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5A47090" w14:textId="031D50CD" w:rsidR="000500F4" w:rsidRPr="0000796A" w:rsidRDefault="000500F4" w:rsidP="00624622">
      <w:pPr>
        <w:pStyle w:val="FR3"/>
        <w:suppressAutoHyphens/>
        <w:spacing w:before="0" w:line="276" w:lineRule="auto"/>
        <w:ind w:left="0" w:right="-6"/>
        <w:jc w:val="left"/>
        <w:rPr>
          <w:rFonts w:ascii="Times New Roman" w:hAnsi="Times New Roman"/>
          <w:b w:val="0"/>
          <w:i w:val="0"/>
          <w:sz w:val="24"/>
          <w:szCs w:val="24"/>
        </w:rPr>
      </w:pPr>
    </w:p>
    <w:p w14:paraId="5CE3677C" w14:textId="77777777" w:rsidR="000500F4" w:rsidRPr="0000796A" w:rsidRDefault="000500F4" w:rsidP="00624622">
      <w:pPr>
        <w:pStyle w:val="FR3"/>
        <w:suppressAutoHyphens/>
        <w:spacing w:before="0" w:line="276" w:lineRule="auto"/>
        <w:ind w:left="0" w:right="-6"/>
        <w:jc w:val="left"/>
        <w:rPr>
          <w:rFonts w:ascii="Times New Roman" w:hAnsi="Times New Roman"/>
          <w:b w:val="0"/>
          <w:i w:val="0"/>
          <w:sz w:val="24"/>
          <w:szCs w:val="24"/>
        </w:rPr>
      </w:pPr>
    </w:p>
    <w:p w14:paraId="2419D7F6" w14:textId="0037F841" w:rsidR="0008526C" w:rsidRPr="0000796A" w:rsidRDefault="0008526C" w:rsidP="00624622">
      <w:pPr>
        <w:pStyle w:val="FR3"/>
        <w:suppressAutoHyphens/>
        <w:spacing w:before="0" w:line="276" w:lineRule="auto"/>
        <w:ind w:left="0" w:right="-6"/>
        <w:jc w:val="left"/>
        <w:rPr>
          <w:rFonts w:ascii="Times New Roman" w:hAnsi="Times New Roman"/>
          <w:b w:val="0"/>
          <w:i w:val="0"/>
          <w:sz w:val="24"/>
          <w:szCs w:val="24"/>
        </w:rPr>
      </w:pPr>
    </w:p>
    <w:p w14:paraId="37BFF642" w14:textId="77777777" w:rsidR="00B87B3B" w:rsidRPr="0000796A" w:rsidRDefault="00B87B3B" w:rsidP="00624622">
      <w:pPr>
        <w:pStyle w:val="FR3"/>
        <w:spacing w:before="0" w:line="276" w:lineRule="auto"/>
        <w:ind w:left="0" w:right="-6"/>
        <w:rPr>
          <w:rFonts w:ascii="Times New Roman" w:hAnsi="Times New Roman"/>
          <w:i w:val="0"/>
          <w:sz w:val="24"/>
          <w:szCs w:val="24"/>
        </w:rPr>
      </w:pPr>
    </w:p>
    <w:p w14:paraId="59A8000C" w14:textId="77777777" w:rsidR="00B87B3B" w:rsidRPr="0000796A" w:rsidRDefault="00B87B3B" w:rsidP="00624622">
      <w:pPr>
        <w:pStyle w:val="FR3"/>
        <w:spacing w:before="0" w:line="276" w:lineRule="auto"/>
        <w:ind w:left="0" w:right="-6"/>
        <w:rPr>
          <w:rFonts w:ascii="Times New Roman" w:hAnsi="Times New Roman"/>
          <w:i w:val="0"/>
          <w:sz w:val="24"/>
          <w:szCs w:val="24"/>
        </w:rPr>
      </w:pPr>
    </w:p>
    <w:p w14:paraId="7E3B930D" w14:textId="5A571406" w:rsidR="00B87B3B" w:rsidRPr="0000796A" w:rsidRDefault="00B87B3B" w:rsidP="00624622">
      <w:pPr>
        <w:pStyle w:val="FR3"/>
        <w:spacing w:before="0" w:line="276" w:lineRule="auto"/>
        <w:ind w:left="0" w:right="-6"/>
        <w:rPr>
          <w:rFonts w:ascii="Times New Roman" w:hAnsi="Times New Roman"/>
          <w:i w:val="0"/>
          <w:sz w:val="24"/>
          <w:szCs w:val="24"/>
        </w:rPr>
      </w:pPr>
      <w:r w:rsidRPr="0000796A">
        <w:rPr>
          <w:rFonts w:ascii="Times New Roman" w:hAnsi="Times New Roman"/>
          <w:i w:val="0"/>
          <w:sz w:val="24"/>
          <w:szCs w:val="24"/>
        </w:rPr>
        <w:t xml:space="preserve">SPECYFIKACJA WARUNKÓW ZAMÓWIENIA (SWZ) </w:t>
      </w:r>
    </w:p>
    <w:p w14:paraId="4E8557D4" w14:textId="2EB75787" w:rsidR="00B87B3B" w:rsidRPr="0000796A" w:rsidRDefault="00B87B3B" w:rsidP="00624622">
      <w:pPr>
        <w:spacing w:line="276" w:lineRule="auto"/>
        <w:jc w:val="center"/>
        <w:rPr>
          <w:b/>
        </w:rPr>
      </w:pPr>
      <w:r w:rsidRPr="0000796A">
        <w:rPr>
          <w:b/>
        </w:rPr>
        <w:t>w postępowaniu</w:t>
      </w:r>
      <w:bookmarkStart w:id="0" w:name="_Hlk5136758"/>
      <w:r w:rsidRPr="0000796A">
        <w:rPr>
          <w:b/>
        </w:rPr>
        <w:t xml:space="preserve"> pn.:</w:t>
      </w:r>
    </w:p>
    <w:p w14:paraId="6C873CD9" w14:textId="77777777" w:rsidR="00B87B3B" w:rsidRPr="0000796A" w:rsidRDefault="00B87B3B" w:rsidP="00624622">
      <w:pPr>
        <w:spacing w:line="276" w:lineRule="auto"/>
        <w:rPr>
          <w:b/>
        </w:rPr>
      </w:pPr>
    </w:p>
    <w:bookmarkEnd w:id="0"/>
    <w:p w14:paraId="50F84969" w14:textId="77777777" w:rsidR="00165414" w:rsidRDefault="00A232D7" w:rsidP="00624622">
      <w:pPr>
        <w:spacing w:line="276" w:lineRule="auto"/>
        <w:jc w:val="center"/>
        <w:rPr>
          <w:b/>
        </w:rPr>
      </w:pPr>
      <w:r w:rsidRPr="00A232D7">
        <w:rPr>
          <w:b/>
        </w:rPr>
        <w:t xml:space="preserve">Pełnienie funkcji inspektora nadzoru dla zadania </w:t>
      </w:r>
    </w:p>
    <w:p w14:paraId="555E58BA" w14:textId="77777777" w:rsidR="00165414" w:rsidRDefault="0012630E" w:rsidP="00624622">
      <w:pPr>
        <w:spacing w:line="276" w:lineRule="auto"/>
        <w:jc w:val="center"/>
        <w:rPr>
          <w:b/>
        </w:rPr>
      </w:pPr>
      <w:r w:rsidRPr="0012630E">
        <w:rPr>
          <w:b/>
        </w:rPr>
        <w:t xml:space="preserve">Modernizacja wraz z rozbudową oczyszczalni ścieków w Marczycach, </w:t>
      </w:r>
    </w:p>
    <w:p w14:paraId="1B36530F" w14:textId="7E267D03" w:rsidR="00B87B3B" w:rsidRPr="0000796A" w:rsidRDefault="0012630E" w:rsidP="00624622">
      <w:pPr>
        <w:spacing w:line="276" w:lineRule="auto"/>
        <w:jc w:val="center"/>
        <w:rPr>
          <w:b/>
        </w:rPr>
      </w:pPr>
      <w:r w:rsidRPr="0012630E">
        <w:rPr>
          <w:b/>
        </w:rPr>
        <w:t>w ramach projekt</w:t>
      </w:r>
      <w:r w:rsidR="00165414">
        <w:rPr>
          <w:b/>
        </w:rPr>
        <w:t>u</w:t>
      </w:r>
      <w:r w:rsidRPr="0012630E">
        <w:rPr>
          <w:b/>
        </w:rPr>
        <w:t xml:space="preserve"> nr FEDS.02.06- IZ.00 – 0007/24</w:t>
      </w:r>
    </w:p>
    <w:p w14:paraId="50596E48" w14:textId="77777777" w:rsidR="00B87B3B" w:rsidRPr="0000796A" w:rsidRDefault="00B87B3B" w:rsidP="00624622">
      <w:pPr>
        <w:spacing w:line="276" w:lineRule="auto"/>
        <w:jc w:val="center"/>
        <w:rPr>
          <w:b/>
          <w:i/>
        </w:rPr>
      </w:pPr>
    </w:p>
    <w:p w14:paraId="0E1D349A" w14:textId="304E8C83" w:rsidR="00B87B3B" w:rsidRPr="0000796A" w:rsidRDefault="00B87B3B" w:rsidP="00624622">
      <w:pPr>
        <w:spacing w:line="276" w:lineRule="auto"/>
        <w:jc w:val="center"/>
        <w:rPr>
          <w:iCs/>
        </w:rPr>
      </w:pPr>
      <w:r w:rsidRPr="0000796A">
        <w:rPr>
          <w:b/>
          <w:iCs/>
        </w:rPr>
        <w:t xml:space="preserve">NUMER </w:t>
      </w:r>
      <w:r w:rsidRPr="006F26FB">
        <w:rPr>
          <w:b/>
          <w:iCs/>
          <w:color w:val="000000" w:themeColor="text1"/>
        </w:rPr>
        <w:t>POSTĘPOWANIA:</w:t>
      </w:r>
      <w:r w:rsidR="00A232D7" w:rsidRPr="006F26FB">
        <w:t xml:space="preserve"> </w:t>
      </w:r>
      <w:r w:rsidR="006F26FB" w:rsidRPr="006F26FB">
        <w:rPr>
          <w:b/>
          <w:iCs/>
          <w:color w:val="000000" w:themeColor="text1"/>
        </w:rPr>
        <w:t>RI.271.9.2026</w:t>
      </w:r>
    </w:p>
    <w:p w14:paraId="0E7EB164" w14:textId="77777777" w:rsidR="0008526C" w:rsidRPr="0000796A" w:rsidRDefault="0008526C" w:rsidP="00624622">
      <w:pPr>
        <w:pStyle w:val="Tekstpodstawowy"/>
        <w:suppressAutoHyphens/>
        <w:spacing w:after="0" w:line="276" w:lineRule="auto"/>
      </w:pPr>
    </w:p>
    <w:p w14:paraId="2D680592" w14:textId="77777777" w:rsidR="0008526C" w:rsidRPr="0000796A" w:rsidRDefault="0008526C" w:rsidP="00624622">
      <w:pPr>
        <w:pStyle w:val="FR4"/>
        <w:suppressAutoHyphens/>
        <w:spacing w:line="276" w:lineRule="auto"/>
        <w:ind w:left="284" w:hanging="284"/>
        <w:jc w:val="center"/>
        <w:rPr>
          <w:rFonts w:ascii="Times New Roman" w:hAnsi="Times New Roman"/>
          <w:i w:val="0"/>
          <w:sz w:val="24"/>
          <w:szCs w:val="24"/>
        </w:rPr>
      </w:pPr>
    </w:p>
    <w:p w14:paraId="4BFE85D3" w14:textId="77777777" w:rsidR="0008526C" w:rsidRPr="0000796A" w:rsidRDefault="0008526C" w:rsidP="00A232D7">
      <w:pPr>
        <w:pStyle w:val="FR4"/>
        <w:suppressAutoHyphens/>
        <w:spacing w:line="276" w:lineRule="auto"/>
        <w:ind w:left="0"/>
        <w:rPr>
          <w:rFonts w:ascii="Times New Roman" w:hAnsi="Times New Roman"/>
          <w:i w:val="0"/>
          <w:sz w:val="24"/>
          <w:szCs w:val="24"/>
        </w:rPr>
      </w:pPr>
    </w:p>
    <w:p w14:paraId="78DDA448" w14:textId="1D16AC58" w:rsidR="00B76EAE" w:rsidRPr="0000796A" w:rsidRDefault="00B76EAE" w:rsidP="00624622">
      <w:pPr>
        <w:pStyle w:val="Tekstpodstawowywcity"/>
        <w:tabs>
          <w:tab w:val="left" w:pos="3664"/>
        </w:tabs>
        <w:suppressAutoHyphens/>
        <w:spacing w:after="0" w:line="276" w:lineRule="auto"/>
        <w:ind w:left="0"/>
      </w:pPr>
    </w:p>
    <w:p w14:paraId="69F4440E" w14:textId="4F34AFB4" w:rsidR="00B76EAE" w:rsidRDefault="00B76EAE" w:rsidP="00624622">
      <w:pPr>
        <w:spacing w:line="276" w:lineRule="auto"/>
        <w:jc w:val="both"/>
        <w:rPr>
          <w:b/>
          <w:bCs/>
        </w:rPr>
      </w:pPr>
      <w:r w:rsidRPr="0000796A">
        <w:t>Przedmiotowe postępowanie prowadzone jest</w:t>
      </w:r>
      <w:r w:rsidR="00FA2A41" w:rsidRPr="0000796A">
        <w:t xml:space="preserve"> </w:t>
      </w:r>
      <w:r w:rsidR="00F603D7" w:rsidRPr="0000796A">
        <w:t xml:space="preserve">w trybie </w:t>
      </w:r>
      <w:r w:rsidR="00F62692">
        <w:t>podstawowym</w:t>
      </w:r>
      <w:r w:rsidR="00F603D7" w:rsidRPr="0000796A">
        <w:t xml:space="preserve"> </w:t>
      </w:r>
      <w:r w:rsidR="00F62692">
        <w:t xml:space="preserve">bez negocjacji </w:t>
      </w:r>
      <w:r w:rsidRPr="0000796A">
        <w:t xml:space="preserve">na podstawie przepisów </w:t>
      </w:r>
      <w:bookmarkStart w:id="1" w:name="_Hlk95406119"/>
      <w:r w:rsidRPr="0000796A">
        <w:t xml:space="preserve">ustawy z dnia </w:t>
      </w:r>
      <w:r w:rsidR="00446582" w:rsidRPr="0000796A">
        <w:t>11</w:t>
      </w:r>
      <w:r w:rsidRPr="0000796A">
        <w:t> </w:t>
      </w:r>
      <w:r w:rsidR="00446582" w:rsidRPr="0000796A">
        <w:t>września</w:t>
      </w:r>
      <w:r w:rsidRPr="0000796A">
        <w:t xml:space="preserve"> </w:t>
      </w:r>
      <w:r w:rsidR="00446582" w:rsidRPr="0000796A">
        <w:t>2019</w:t>
      </w:r>
      <w:r w:rsidRPr="0000796A">
        <w:t xml:space="preserve"> r. – Prawo zamówień publicznych </w:t>
      </w:r>
      <w:r w:rsidR="00A47BAC">
        <w:br/>
      </w:r>
      <w:r w:rsidRPr="0000796A">
        <w:t>(</w:t>
      </w:r>
      <w:bookmarkStart w:id="2" w:name="_Hlk124978551"/>
      <w:r w:rsidR="007411E0" w:rsidRPr="0000796A">
        <w:t>Dz.</w:t>
      </w:r>
      <w:r w:rsidR="00A47BAC">
        <w:t xml:space="preserve"> </w:t>
      </w:r>
      <w:r w:rsidR="007411E0" w:rsidRPr="0000796A">
        <w:t xml:space="preserve">U. z </w:t>
      </w:r>
      <w:r w:rsidR="0057769E" w:rsidRPr="0000796A">
        <w:t>202</w:t>
      </w:r>
      <w:r w:rsidR="006F26FB">
        <w:t>6</w:t>
      </w:r>
      <w:r w:rsidR="0057769E" w:rsidRPr="0000796A">
        <w:t xml:space="preserve"> r. poz. </w:t>
      </w:r>
      <w:r w:rsidR="006F26FB">
        <w:t>793</w:t>
      </w:r>
      <w:bookmarkEnd w:id="2"/>
      <w:r w:rsidR="00C20D3E">
        <w:t xml:space="preserve"> ze zm.</w:t>
      </w:r>
      <w:r w:rsidRPr="0000796A">
        <w:t xml:space="preserve">), zwanej dalej </w:t>
      </w:r>
      <w:r w:rsidR="00673251" w:rsidRPr="0000796A">
        <w:t>„</w:t>
      </w:r>
      <w:r w:rsidRPr="0000796A">
        <w:t>ustawą</w:t>
      </w:r>
      <w:r w:rsidR="00594FEC">
        <w:t xml:space="preserve"> </w:t>
      </w:r>
      <w:proofErr w:type="spellStart"/>
      <w:r w:rsidR="00594FEC">
        <w:t>Pzp</w:t>
      </w:r>
      <w:proofErr w:type="spellEnd"/>
      <w:r w:rsidR="00673251" w:rsidRPr="0000796A">
        <w:t>”</w:t>
      </w:r>
      <w:r w:rsidR="00027A81" w:rsidRPr="0000796A">
        <w:t xml:space="preserve"> </w:t>
      </w:r>
      <w:bookmarkEnd w:id="1"/>
      <w:r w:rsidR="00027A81" w:rsidRPr="0000796A">
        <w:t>i aktów wykonawczych do ustawy</w:t>
      </w:r>
      <w:r w:rsidRPr="0000796A">
        <w:t xml:space="preserve">, </w:t>
      </w:r>
      <w:r w:rsidRPr="0000796A">
        <w:rPr>
          <w:b/>
          <w:bCs/>
        </w:rPr>
        <w:t>o wartości</w:t>
      </w:r>
      <w:r w:rsidR="00641EB9" w:rsidRPr="0000796A">
        <w:rPr>
          <w:b/>
          <w:bCs/>
        </w:rPr>
        <w:t xml:space="preserve"> szacunkowej</w:t>
      </w:r>
      <w:r w:rsidRPr="0000796A">
        <w:rPr>
          <w:b/>
          <w:bCs/>
        </w:rPr>
        <w:t xml:space="preserve"> </w:t>
      </w:r>
      <w:r w:rsidR="00C65DBB" w:rsidRPr="0000796A">
        <w:rPr>
          <w:b/>
          <w:bCs/>
        </w:rPr>
        <w:t xml:space="preserve">zamówienia </w:t>
      </w:r>
      <w:r w:rsidR="00284313">
        <w:rPr>
          <w:b/>
          <w:bCs/>
        </w:rPr>
        <w:t>nieprzekraczającej</w:t>
      </w:r>
      <w:r w:rsidR="00641EB9" w:rsidRPr="0000796A">
        <w:rPr>
          <w:b/>
          <w:bCs/>
        </w:rPr>
        <w:t xml:space="preserve"> prog</w:t>
      </w:r>
      <w:r w:rsidR="00C20D3E">
        <w:rPr>
          <w:b/>
          <w:bCs/>
        </w:rPr>
        <w:t>ów</w:t>
      </w:r>
      <w:r w:rsidR="00641EB9" w:rsidRPr="0000796A">
        <w:rPr>
          <w:b/>
          <w:bCs/>
        </w:rPr>
        <w:t xml:space="preserve"> unijn</w:t>
      </w:r>
      <w:r w:rsidR="00C20D3E">
        <w:rPr>
          <w:b/>
          <w:bCs/>
        </w:rPr>
        <w:t>ych</w:t>
      </w:r>
      <w:r w:rsidR="00641EB9" w:rsidRPr="0000796A">
        <w:rPr>
          <w:b/>
          <w:bCs/>
        </w:rPr>
        <w:t xml:space="preserve"> </w:t>
      </w:r>
      <w:r w:rsidR="008C5F83" w:rsidRPr="008C5F83">
        <w:rPr>
          <w:b/>
          <w:bCs/>
        </w:rPr>
        <w:t>określon</w:t>
      </w:r>
      <w:r w:rsidR="00C20D3E">
        <w:rPr>
          <w:b/>
          <w:bCs/>
        </w:rPr>
        <w:t>ych</w:t>
      </w:r>
      <w:r w:rsidR="008C5F83" w:rsidRPr="008C5F83">
        <w:rPr>
          <w:b/>
          <w:bCs/>
        </w:rPr>
        <w:t xml:space="preserve"> w </w:t>
      </w:r>
      <w:r w:rsidR="008C5F83">
        <w:rPr>
          <w:b/>
          <w:bCs/>
        </w:rPr>
        <w:t>O</w:t>
      </w:r>
      <w:r w:rsidR="008C5F83" w:rsidRPr="008C5F83">
        <w:rPr>
          <w:b/>
          <w:bCs/>
        </w:rPr>
        <w:t>bwieszczeniu Prezesa Urzędu Zamówień Publicznych wydanym na podstawie art. 3 ust. 2</w:t>
      </w:r>
      <w:r w:rsidR="008C5F83">
        <w:rPr>
          <w:b/>
          <w:bCs/>
        </w:rPr>
        <w:t xml:space="preserve"> ustawy.</w:t>
      </w:r>
    </w:p>
    <w:p w14:paraId="1D565837" w14:textId="77777777" w:rsidR="00260C21" w:rsidRDefault="00260C21" w:rsidP="00624622">
      <w:pPr>
        <w:spacing w:line="276" w:lineRule="auto"/>
        <w:jc w:val="both"/>
        <w:rPr>
          <w:b/>
          <w:bCs/>
        </w:rPr>
      </w:pPr>
    </w:p>
    <w:p w14:paraId="182CFE24" w14:textId="77777777" w:rsidR="00B171A4" w:rsidRPr="0000796A" w:rsidRDefault="00B171A4" w:rsidP="00624622">
      <w:pPr>
        <w:spacing w:line="276" w:lineRule="auto"/>
        <w:jc w:val="both"/>
        <w:rPr>
          <w:b/>
          <w:bCs/>
        </w:rPr>
      </w:pPr>
    </w:p>
    <w:p w14:paraId="575DE17A" w14:textId="77777777" w:rsidR="006F26FB" w:rsidRDefault="000C09DB" w:rsidP="000C09DB">
      <w:pPr>
        <w:suppressAutoHyphens/>
        <w:spacing w:line="360" w:lineRule="auto"/>
        <w:jc w:val="center"/>
        <w:rPr>
          <w:color w:val="000000" w:themeColor="text1"/>
        </w:rPr>
      </w:pPr>
      <w:r w:rsidRPr="000C09DB">
        <w:rPr>
          <w:color w:val="000000" w:themeColor="text1"/>
        </w:rPr>
        <w:t xml:space="preserve">Przedmiot zamówienia jest finansowany w ramach programu: </w:t>
      </w:r>
    </w:p>
    <w:p w14:paraId="44800081" w14:textId="07E0D527" w:rsidR="000C09DB" w:rsidRPr="000C09DB" w:rsidRDefault="000C09DB" w:rsidP="000C09DB">
      <w:pPr>
        <w:suppressAutoHyphens/>
        <w:spacing w:line="360" w:lineRule="auto"/>
        <w:jc w:val="center"/>
        <w:rPr>
          <w:color w:val="000000" w:themeColor="text1"/>
        </w:rPr>
      </w:pPr>
      <w:r w:rsidRPr="000C09DB">
        <w:rPr>
          <w:color w:val="000000" w:themeColor="text1"/>
        </w:rPr>
        <w:t>Fundusze Europejskie dla Dolnego Śląska 2021 – 2027</w:t>
      </w:r>
    </w:p>
    <w:p w14:paraId="61DCFC39" w14:textId="5E5BD2AD" w:rsidR="0008526C" w:rsidRPr="00F62692" w:rsidRDefault="0008526C" w:rsidP="00F62692">
      <w:pPr>
        <w:pStyle w:val="Tekstpodstawowy"/>
        <w:suppressAutoHyphens/>
        <w:spacing w:after="0" w:line="276" w:lineRule="auto"/>
        <w:jc w:val="both"/>
        <w:rPr>
          <w:b/>
          <w:bCs/>
        </w:rPr>
        <w:sectPr w:rsidR="0008526C" w:rsidRPr="00F62692" w:rsidSect="00291180">
          <w:headerReference w:type="default" r:id="rId8"/>
          <w:footerReference w:type="even" r:id="rId9"/>
          <w:footerReference w:type="default" r:id="rId10"/>
          <w:footerReference w:type="first" r:id="rId11"/>
          <w:pgSz w:w="11906" w:h="16838"/>
          <w:pgMar w:top="1417" w:right="1417" w:bottom="1417" w:left="1417" w:header="0" w:footer="3" w:gutter="0"/>
          <w:pgNumType w:start="1"/>
          <w:cols w:space="708"/>
          <w:docGrid w:linePitch="326"/>
        </w:sectPr>
      </w:pPr>
    </w:p>
    <w:p w14:paraId="75C5115D" w14:textId="77777777" w:rsidR="0008526C" w:rsidRPr="0000796A" w:rsidRDefault="0008526C" w:rsidP="00165414">
      <w:pPr>
        <w:numPr>
          <w:ilvl w:val="0"/>
          <w:numId w:val="1"/>
        </w:numPr>
        <w:tabs>
          <w:tab w:val="num" w:pos="284"/>
        </w:tabs>
        <w:suppressAutoHyphens/>
        <w:spacing w:after="120" w:line="276" w:lineRule="auto"/>
        <w:ind w:left="567" w:hanging="283"/>
        <w:jc w:val="both"/>
        <w:rPr>
          <w:b/>
          <w:caps/>
        </w:rPr>
      </w:pPr>
      <w:r w:rsidRPr="0000796A">
        <w:rPr>
          <w:b/>
          <w:caps/>
        </w:rPr>
        <w:lastRenderedPageBreak/>
        <w:t>Nazwa, adres oraz dane kontaktowe Zamawiającego</w:t>
      </w:r>
    </w:p>
    <w:p w14:paraId="5324144B" w14:textId="236F1FF5" w:rsidR="00931627" w:rsidRPr="0000796A" w:rsidRDefault="00C45DA2" w:rsidP="00165414">
      <w:pPr>
        <w:tabs>
          <w:tab w:val="left" w:pos="2835"/>
        </w:tabs>
        <w:suppressAutoHyphens/>
        <w:spacing w:line="276" w:lineRule="auto"/>
        <w:ind w:left="142"/>
        <w:jc w:val="both"/>
      </w:pPr>
      <w:r w:rsidRPr="0000796A">
        <w:t xml:space="preserve">Zamawiający: </w:t>
      </w:r>
    </w:p>
    <w:p w14:paraId="0A178A16" w14:textId="26C55395" w:rsidR="0012630E" w:rsidRPr="0012630E" w:rsidRDefault="0012630E" w:rsidP="00165414">
      <w:pPr>
        <w:tabs>
          <w:tab w:val="center" w:pos="4536"/>
          <w:tab w:val="left" w:pos="6945"/>
        </w:tabs>
        <w:spacing w:before="40" w:line="276" w:lineRule="auto"/>
        <w:ind w:left="142"/>
        <w:rPr>
          <w:bCs/>
          <w:color w:val="000000"/>
          <w:szCs w:val="20"/>
        </w:rPr>
      </w:pPr>
      <w:r w:rsidRPr="0045095E">
        <w:rPr>
          <w:b/>
          <w:color w:val="000000"/>
          <w:szCs w:val="20"/>
        </w:rPr>
        <w:t>Gmina Podgórzyn, ul. Żołnierska 14</w:t>
      </w:r>
      <w:r w:rsidRPr="0012630E">
        <w:rPr>
          <w:bCs/>
          <w:color w:val="000000"/>
          <w:szCs w:val="20"/>
        </w:rPr>
        <w:t xml:space="preserve"> </w:t>
      </w:r>
      <w:r w:rsidRPr="0012630E">
        <w:rPr>
          <w:bCs/>
          <w:color w:val="000000"/>
          <w:szCs w:val="20"/>
        </w:rPr>
        <w:br/>
        <w:t>58-562 Podgórzyn</w:t>
      </w:r>
    </w:p>
    <w:p w14:paraId="506208A8" w14:textId="7B24557E" w:rsidR="0012630E" w:rsidRPr="0012630E" w:rsidRDefault="0012630E" w:rsidP="00165414">
      <w:pPr>
        <w:tabs>
          <w:tab w:val="center" w:pos="4536"/>
          <w:tab w:val="left" w:pos="6945"/>
        </w:tabs>
        <w:spacing w:before="40" w:line="276" w:lineRule="auto"/>
        <w:ind w:left="142"/>
        <w:rPr>
          <w:bCs/>
          <w:color w:val="000000"/>
        </w:rPr>
      </w:pPr>
      <w:r w:rsidRPr="0012630E">
        <w:rPr>
          <w:bCs/>
          <w:color w:val="000000"/>
          <w:szCs w:val="20"/>
        </w:rPr>
        <w:t>NIP: 611 – 01 – 07 – 601</w:t>
      </w:r>
      <w:r w:rsidRPr="0012630E">
        <w:rPr>
          <w:bCs/>
          <w:color w:val="000000"/>
          <w:szCs w:val="20"/>
        </w:rPr>
        <w:br/>
        <w:t>REGON: 230821718</w:t>
      </w:r>
    </w:p>
    <w:p w14:paraId="1135D906" w14:textId="77777777" w:rsidR="0012630E" w:rsidRDefault="0012630E" w:rsidP="00165414">
      <w:pPr>
        <w:tabs>
          <w:tab w:val="center" w:pos="4536"/>
          <w:tab w:val="left" w:pos="6945"/>
        </w:tabs>
        <w:spacing w:before="40" w:line="276" w:lineRule="auto"/>
        <w:ind w:left="142"/>
        <w:rPr>
          <w:b/>
          <w:color w:val="000000"/>
        </w:rPr>
      </w:pPr>
    </w:p>
    <w:p w14:paraId="1CA072E3" w14:textId="20BBC406" w:rsidR="00A232D7" w:rsidRPr="0012630E" w:rsidRDefault="0012630E" w:rsidP="00165414">
      <w:pPr>
        <w:tabs>
          <w:tab w:val="center" w:pos="4536"/>
          <w:tab w:val="left" w:pos="6945"/>
        </w:tabs>
        <w:spacing w:before="40" w:line="276" w:lineRule="auto"/>
        <w:ind w:left="142"/>
        <w:jc w:val="both"/>
        <w:rPr>
          <w:bCs/>
        </w:rPr>
      </w:pPr>
      <w:r w:rsidRPr="0012630E">
        <w:rPr>
          <w:bCs/>
          <w:color w:val="000000"/>
        </w:rPr>
        <w:t>P</w:t>
      </w:r>
      <w:r w:rsidR="00A232D7" w:rsidRPr="0012630E">
        <w:rPr>
          <w:bCs/>
          <w:color w:val="000000"/>
        </w:rPr>
        <w:t xml:space="preserve">rzedmiotowe postępowanie prowadzone jest przy użyciu środków komunikacji elektronicznej. </w:t>
      </w:r>
    </w:p>
    <w:p w14:paraId="5264240A" w14:textId="49108835" w:rsidR="00A232D7" w:rsidRPr="0012630E" w:rsidRDefault="00A232D7" w:rsidP="00165414">
      <w:pPr>
        <w:tabs>
          <w:tab w:val="center" w:pos="4536"/>
          <w:tab w:val="left" w:pos="6945"/>
        </w:tabs>
        <w:spacing w:before="40" w:line="276" w:lineRule="auto"/>
        <w:ind w:left="142"/>
        <w:jc w:val="both"/>
        <w:rPr>
          <w:bCs/>
        </w:rPr>
      </w:pPr>
      <w:r w:rsidRPr="00657013">
        <w:rPr>
          <w:bCs/>
          <w:color w:val="000000"/>
        </w:rPr>
        <w:t xml:space="preserve">Składanie ofert </w:t>
      </w:r>
      <w:r w:rsidR="00505B8D" w:rsidRPr="00657013">
        <w:rPr>
          <w:bCs/>
          <w:color w:val="000000"/>
        </w:rPr>
        <w:t>następuje za</w:t>
      </w:r>
      <w:r w:rsidRPr="00657013">
        <w:rPr>
          <w:bCs/>
          <w:color w:val="000000"/>
        </w:rPr>
        <w:t xml:space="preserve"> pośrednictwem </w:t>
      </w:r>
      <w:r w:rsidR="0012630E" w:rsidRPr="00657013">
        <w:rPr>
          <w:bCs/>
          <w:color w:val="000000"/>
        </w:rPr>
        <w:t xml:space="preserve">platformy e-zamowienia.gov.pl. Postępowanie jest dostępne pod </w:t>
      </w:r>
      <w:proofErr w:type="gramStart"/>
      <w:r w:rsidR="0012630E" w:rsidRPr="00657013">
        <w:rPr>
          <w:bCs/>
          <w:color w:val="000000"/>
        </w:rPr>
        <w:t xml:space="preserve">adresem </w:t>
      </w:r>
      <w:r w:rsidRPr="00657013">
        <w:rPr>
          <w:rStyle w:val="Pogrubienie"/>
          <w:bCs w:val="0"/>
          <w:color w:val="000080"/>
        </w:rPr>
        <w:t xml:space="preserve"> </w:t>
      </w:r>
      <w:r w:rsidR="00657013" w:rsidRPr="00657013">
        <w:rPr>
          <w:bCs/>
        </w:rPr>
        <w:t>https://ezamowienia.gov.pl/mp-client/tenders/ocds-148610-df6c431a-16c9-4330-9e7b-1a1f5c222ca9</w:t>
      </w:r>
      <w:proofErr w:type="gramEnd"/>
    </w:p>
    <w:p w14:paraId="3ECB43E3" w14:textId="77777777" w:rsidR="0012630E" w:rsidRPr="0012630E" w:rsidRDefault="0012630E" w:rsidP="001D24C2">
      <w:pPr>
        <w:spacing w:line="276" w:lineRule="auto"/>
        <w:jc w:val="both"/>
        <w:rPr>
          <w:bCs/>
          <w:color w:val="000000" w:themeColor="text1"/>
          <w:lang w:eastAsia="en-US"/>
        </w:rPr>
      </w:pPr>
    </w:p>
    <w:p w14:paraId="21DCDF89" w14:textId="6626E7BA" w:rsidR="0000796A" w:rsidRPr="0000796A" w:rsidRDefault="0000796A" w:rsidP="00165414">
      <w:pPr>
        <w:numPr>
          <w:ilvl w:val="0"/>
          <w:numId w:val="1"/>
        </w:numPr>
        <w:tabs>
          <w:tab w:val="num" w:pos="426"/>
        </w:tabs>
        <w:suppressAutoHyphens/>
        <w:spacing w:after="120" w:line="276" w:lineRule="auto"/>
        <w:ind w:left="567" w:hanging="283"/>
        <w:jc w:val="both"/>
        <w:rPr>
          <w:b/>
          <w:caps/>
        </w:rPr>
      </w:pPr>
      <w:r w:rsidRPr="0000796A">
        <w:rPr>
          <w:b/>
          <w:caps/>
        </w:rPr>
        <w:t>OCHRONA DANYCH OSOBOWYCH</w:t>
      </w:r>
    </w:p>
    <w:p w14:paraId="2135D9E2" w14:textId="1AC47CF1" w:rsidR="006F26FB" w:rsidRPr="00C958C5" w:rsidRDefault="003A74B8" w:rsidP="00165414">
      <w:pPr>
        <w:spacing w:line="276" w:lineRule="auto"/>
        <w:jc w:val="both"/>
      </w:pPr>
      <w:r w:rsidRPr="00C958C5">
        <w:t xml:space="preserve">Zgodnie z art. 13 ust. 1 i ust. 2 Rozporządzenia Parlamentu Europejskiego i Rady (UE) 2016/679 z dnia 27 kwietnia 2016 r. w sprawie ochrony osób fizycznych w związku </w:t>
      </w:r>
      <w:r>
        <w:br/>
      </w:r>
      <w:r w:rsidRPr="00C958C5">
        <w:t xml:space="preserve">z przetwarzaniem danych osobowych i w sprawie swobodnego przepływu takich danych oraz uchylenia dyrektywy 95/46/WE (ogólne rozporządzenie o ochronie danych), tzw. "RODO", Administrator Danych informuje, że: </w:t>
      </w:r>
    </w:p>
    <w:p w14:paraId="7E57DCE9" w14:textId="7EF9E424" w:rsidR="003A74B8" w:rsidRPr="00C958C5" w:rsidRDefault="003A74B8" w:rsidP="00165414">
      <w:pPr>
        <w:pStyle w:val="Akapitzlist"/>
        <w:numPr>
          <w:ilvl w:val="0"/>
          <w:numId w:val="64"/>
        </w:numPr>
        <w:spacing w:line="276" w:lineRule="auto"/>
        <w:ind w:left="284" w:hanging="284"/>
        <w:jc w:val="both"/>
      </w:pPr>
      <w:r w:rsidRPr="00C958C5">
        <w:t xml:space="preserve">Administratorem Pani / Pana danych osobowych jest Urząd </w:t>
      </w:r>
      <w:r w:rsidR="0012630E">
        <w:t>Gminy Podgórzyn</w:t>
      </w:r>
      <w:r w:rsidRPr="00C958C5">
        <w:t xml:space="preserve"> reprezentowany przez </w:t>
      </w:r>
      <w:r w:rsidR="0012630E">
        <w:t>Wójta Gminy</w:t>
      </w:r>
      <w:r w:rsidRPr="00C958C5">
        <w:t xml:space="preserve">. Z administratorem danych można się kontaktować: </w:t>
      </w:r>
    </w:p>
    <w:p w14:paraId="0BC2DABF" w14:textId="010BAA0E" w:rsidR="003A74B8" w:rsidRDefault="003A74B8" w:rsidP="00165414">
      <w:pPr>
        <w:pStyle w:val="Akapitzlist"/>
        <w:numPr>
          <w:ilvl w:val="0"/>
          <w:numId w:val="38"/>
        </w:numPr>
        <w:spacing w:line="276" w:lineRule="auto"/>
        <w:ind w:left="567" w:hanging="283"/>
        <w:jc w:val="both"/>
      </w:pPr>
      <w:r w:rsidRPr="00C958C5">
        <w:t xml:space="preserve">pod adresem korespondencyjnym: </w:t>
      </w:r>
      <w:r w:rsidR="0012630E" w:rsidRPr="0012630E">
        <w:t>ul. Żołnierska 14, 58-562 Podgórzyn</w:t>
      </w:r>
    </w:p>
    <w:p w14:paraId="53DB77D4" w14:textId="3D8EF9B9" w:rsidR="0012630E" w:rsidRPr="0012630E" w:rsidRDefault="003A74B8" w:rsidP="00165414">
      <w:pPr>
        <w:pStyle w:val="Akapitzlist"/>
        <w:numPr>
          <w:ilvl w:val="0"/>
          <w:numId w:val="38"/>
        </w:numPr>
        <w:spacing w:line="276" w:lineRule="auto"/>
        <w:ind w:left="567" w:hanging="283"/>
        <w:jc w:val="both"/>
      </w:pPr>
      <w:r w:rsidRPr="00C958C5">
        <w:t xml:space="preserve">pod adresem poczty elektronicznej: </w:t>
      </w:r>
      <w:r w:rsidR="0012630E" w:rsidRPr="0012630E">
        <w:t xml:space="preserve">biuro@msvs.com.pl, </w:t>
      </w:r>
    </w:p>
    <w:p w14:paraId="59A4D470" w14:textId="53B23AEE" w:rsidR="003A74B8" w:rsidRPr="00C958C5" w:rsidRDefault="003A74B8" w:rsidP="00165414">
      <w:pPr>
        <w:pStyle w:val="Akapitzlist"/>
        <w:numPr>
          <w:ilvl w:val="0"/>
          <w:numId w:val="64"/>
        </w:numPr>
        <w:spacing w:line="276" w:lineRule="auto"/>
        <w:ind w:left="284" w:hanging="284"/>
        <w:jc w:val="both"/>
      </w:pPr>
      <w:r w:rsidRPr="00C958C5">
        <w:t xml:space="preserve">Inspektorem Ochrony Danych Osobowych w Urzędzie </w:t>
      </w:r>
      <w:r w:rsidR="0012630E">
        <w:t>Gminy Podgórzyn</w:t>
      </w:r>
      <w:r w:rsidRPr="00C958C5">
        <w:t xml:space="preserve"> jest Pan </w:t>
      </w:r>
      <w:r w:rsidR="0012630E" w:rsidRPr="0012630E">
        <w:t xml:space="preserve">Mariusz Stasiak vel </w:t>
      </w:r>
      <w:proofErr w:type="spellStart"/>
      <w:r w:rsidR="0012630E" w:rsidRPr="0012630E">
        <w:t>Stasek</w:t>
      </w:r>
      <w:proofErr w:type="spellEnd"/>
      <w:r w:rsidR="0012630E">
        <w:t>.</w:t>
      </w:r>
      <w:r w:rsidRPr="00C958C5">
        <w:t xml:space="preserve"> W każdym przypadku osoba, której dane dotyczą, może również skontaktować się bezpośrednio z inspektorem ochrony danych: </w:t>
      </w:r>
    </w:p>
    <w:p w14:paraId="2376AA46" w14:textId="74FC29AA" w:rsidR="003A74B8" w:rsidRDefault="003A74B8" w:rsidP="00165414">
      <w:pPr>
        <w:pStyle w:val="Akapitzlist"/>
        <w:numPr>
          <w:ilvl w:val="0"/>
          <w:numId w:val="39"/>
        </w:numPr>
        <w:spacing w:line="276" w:lineRule="auto"/>
        <w:ind w:left="709" w:hanging="425"/>
        <w:jc w:val="both"/>
      </w:pPr>
      <w:r w:rsidRPr="00C958C5">
        <w:t>elektronicznie pod adresem poczty elektronicznej</w:t>
      </w:r>
      <w:r w:rsidR="0012630E">
        <w:t xml:space="preserve"> </w:t>
      </w:r>
      <w:r w:rsidR="0012630E" w:rsidRPr="0012630E">
        <w:t>biuro@msvs.com</w:t>
      </w:r>
      <w:r w:rsidRPr="00C958C5">
        <w:t xml:space="preserve">: </w:t>
      </w:r>
    </w:p>
    <w:p w14:paraId="1A6F1440" w14:textId="70121037" w:rsidR="003A74B8" w:rsidRPr="00C958C5" w:rsidRDefault="0012630E" w:rsidP="00165414">
      <w:pPr>
        <w:pStyle w:val="Akapitzlist"/>
        <w:numPr>
          <w:ilvl w:val="0"/>
          <w:numId w:val="39"/>
        </w:numPr>
        <w:spacing w:line="276" w:lineRule="auto"/>
        <w:ind w:left="567" w:hanging="283"/>
        <w:jc w:val="both"/>
      </w:pPr>
      <w:r>
        <w:t xml:space="preserve">  </w:t>
      </w:r>
      <w:r w:rsidR="003A74B8" w:rsidRPr="00C958C5">
        <w:t xml:space="preserve">na wyżej podany adres korespondencyjny z dopiskiem: inspektor ochrony danych, </w:t>
      </w:r>
    </w:p>
    <w:p w14:paraId="3268A667" w14:textId="778B8E0E" w:rsidR="003A74B8" w:rsidRPr="00C958C5" w:rsidRDefault="003A74B8" w:rsidP="00165414">
      <w:pPr>
        <w:pStyle w:val="Akapitzlist"/>
        <w:numPr>
          <w:ilvl w:val="0"/>
          <w:numId w:val="64"/>
        </w:numPr>
        <w:spacing w:line="276" w:lineRule="auto"/>
        <w:ind w:left="284" w:hanging="284"/>
        <w:jc w:val="both"/>
      </w:pPr>
      <w:r w:rsidRPr="00C958C5">
        <w:t xml:space="preserve">Administrator przetwarza podane przez osobę dane osobowe w celu: </w:t>
      </w:r>
    </w:p>
    <w:p w14:paraId="73C49E5F" w14:textId="77777777" w:rsidR="003A74B8" w:rsidRPr="00C958C5" w:rsidRDefault="003A74B8" w:rsidP="00165414">
      <w:pPr>
        <w:pStyle w:val="Akapitzlist"/>
        <w:numPr>
          <w:ilvl w:val="0"/>
          <w:numId w:val="40"/>
        </w:numPr>
        <w:spacing w:line="276" w:lineRule="auto"/>
        <w:ind w:left="567" w:hanging="283"/>
        <w:jc w:val="both"/>
      </w:pPr>
      <w:r w:rsidRPr="00C958C5">
        <w:t xml:space="preserve">związanym z postępowaniem o udzielenie zamówienia publicznego zgodnie z ustawą Prawo zamówień publicznych: </w:t>
      </w:r>
    </w:p>
    <w:p w14:paraId="58FCA45C" w14:textId="77777777" w:rsidR="003A74B8" w:rsidRDefault="003A74B8" w:rsidP="00165414">
      <w:pPr>
        <w:pStyle w:val="Akapitzlist"/>
        <w:numPr>
          <w:ilvl w:val="0"/>
          <w:numId w:val="41"/>
        </w:numPr>
        <w:spacing w:line="276" w:lineRule="auto"/>
        <w:ind w:left="851" w:hanging="284"/>
        <w:jc w:val="both"/>
      </w:pPr>
      <w:r w:rsidRPr="00C958C5">
        <w:t xml:space="preserve">dokonania oceny i wyboru oferty Wykonawcy (np. ocena kwalifikacji i doświadczenia wykonawcy), </w:t>
      </w:r>
    </w:p>
    <w:p w14:paraId="6F3A5561" w14:textId="77777777" w:rsidR="003A74B8" w:rsidRDefault="003A74B8" w:rsidP="00165414">
      <w:pPr>
        <w:pStyle w:val="Akapitzlist"/>
        <w:numPr>
          <w:ilvl w:val="0"/>
          <w:numId w:val="41"/>
        </w:numPr>
        <w:spacing w:line="276" w:lineRule="auto"/>
        <w:ind w:left="851" w:hanging="284"/>
        <w:jc w:val="both"/>
      </w:pPr>
      <w:r w:rsidRPr="00C958C5">
        <w:t>ułatwienia kontaktu z wykonawcą, zawarcia umowy na podstawie złożonej oferty,</w:t>
      </w:r>
    </w:p>
    <w:p w14:paraId="2BEA6306" w14:textId="77777777" w:rsidR="003A74B8" w:rsidRDefault="003A74B8" w:rsidP="00165414">
      <w:pPr>
        <w:pStyle w:val="Akapitzlist"/>
        <w:numPr>
          <w:ilvl w:val="0"/>
          <w:numId w:val="41"/>
        </w:numPr>
        <w:spacing w:line="276" w:lineRule="auto"/>
        <w:ind w:left="851" w:hanging="284"/>
        <w:jc w:val="both"/>
      </w:pPr>
      <w:r w:rsidRPr="00C958C5">
        <w:t xml:space="preserve">podjęcie czynności zmierzających do zawarcia umowy, niezbędność do zawarcia umowy, </w:t>
      </w:r>
    </w:p>
    <w:p w14:paraId="59E5AF86" w14:textId="77777777" w:rsidR="003A74B8" w:rsidRPr="00C958C5" w:rsidRDefault="003A74B8" w:rsidP="00165414">
      <w:pPr>
        <w:pStyle w:val="Akapitzlist"/>
        <w:numPr>
          <w:ilvl w:val="0"/>
          <w:numId w:val="41"/>
        </w:numPr>
        <w:spacing w:line="276" w:lineRule="auto"/>
        <w:ind w:left="851" w:hanging="284"/>
        <w:jc w:val="both"/>
      </w:pPr>
      <w:r w:rsidRPr="00C958C5">
        <w:t xml:space="preserve">obowiązki prawne ciążące na administratorze np. co do przechowywania dokumentacji. Ponadto administrator nie dokonuje profilowania po uzyskaniu danych osobowych podanych przez osobę. </w:t>
      </w:r>
    </w:p>
    <w:p w14:paraId="00DC01B1" w14:textId="77777777" w:rsidR="004867D9" w:rsidRDefault="003A74B8" w:rsidP="00165414">
      <w:pPr>
        <w:pStyle w:val="Akapitzlist"/>
        <w:numPr>
          <w:ilvl w:val="0"/>
          <w:numId w:val="65"/>
        </w:numPr>
        <w:spacing w:line="276" w:lineRule="auto"/>
        <w:ind w:left="284" w:hanging="284"/>
        <w:jc w:val="both"/>
      </w:pPr>
      <w:r w:rsidRPr="00C958C5">
        <w:t xml:space="preserve">Podstawą przetwarzania Pani / Pana danych osobowych </w:t>
      </w:r>
      <w:proofErr w:type="gramStart"/>
      <w:r w:rsidRPr="00C958C5">
        <w:t>jest:  art.</w:t>
      </w:r>
      <w:proofErr w:type="gramEnd"/>
      <w:r w:rsidRPr="00C958C5">
        <w:t xml:space="preserve"> 6 ust. 1 lit. b) RODO dla celu w punkcie 1 litera </w:t>
      </w:r>
      <w:proofErr w:type="gramStart"/>
      <w:r w:rsidRPr="00C958C5">
        <w:t>c,</w:t>
      </w:r>
      <w:proofErr w:type="gramEnd"/>
      <w:r w:rsidRPr="00C958C5">
        <w:t xml:space="preserve"> (2) art. 6 ust. 1 lit. c) RODO dla celu w punkcie 1 litera d, (3) art. </w:t>
      </w:r>
      <w:r w:rsidRPr="00C958C5">
        <w:lastRenderedPageBreak/>
        <w:t>2 ust. 2 ustawy z dnia 11 września 2019 r. Prawo zamówień publicznych dla celów w punkcie 1 litery c i d,</w:t>
      </w:r>
    </w:p>
    <w:p w14:paraId="25E2471C" w14:textId="77777777" w:rsidR="004867D9" w:rsidRDefault="003A74B8" w:rsidP="00165414">
      <w:pPr>
        <w:pStyle w:val="Akapitzlist"/>
        <w:numPr>
          <w:ilvl w:val="0"/>
          <w:numId w:val="65"/>
        </w:numPr>
        <w:spacing w:line="276" w:lineRule="auto"/>
        <w:ind w:left="284" w:hanging="284"/>
        <w:jc w:val="both"/>
      </w:pPr>
      <w:r w:rsidRPr="00C958C5">
        <w:t xml:space="preserve">Dane osobowe mogą być ujawniane podmiotom uprawnionym, którym będzie udostępniona dokumentacja postępowania, wykonawcom oraz osobom zainteresowanym w oparciu </w:t>
      </w:r>
      <w:r>
        <w:br/>
      </w:r>
      <w:r w:rsidRPr="00C958C5">
        <w:t>o przepisy prawa (np. dostęp do informacji publicznej), a także podmiotom przetwarzającym dane na podstawie zawartych umów powiązanych z przedmiotem niniejszego postępowania; administrator działając w granicach przepisów prawa zapewni poszanowanie prywatności osób, których dane zostały zawarte w ofercie.</w:t>
      </w:r>
    </w:p>
    <w:p w14:paraId="59F5626B" w14:textId="3A7B43BC" w:rsidR="003A74B8" w:rsidRPr="00C958C5" w:rsidRDefault="003A74B8" w:rsidP="00165414">
      <w:pPr>
        <w:pStyle w:val="Akapitzlist"/>
        <w:numPr>
          <w:ilvl w:val="0"/>
          <w:numId w:val="65"/>
        </w:numPr>
        <w:spacing w:line="276" w:lineRule="auto"/>
        <w:ind w:left="284" w:hanging="284"/>
        <w:jc w:val="both"/>
      </w:pPr>
      <w:r w:rsidRPr="00C958C5">
        <w:t xml:space="preserve">Okres przechowywania danych osobowych przetwarzanych w związku z postępowaniem </w:t>
      </w:r>
      <w:r>
        <w:br/>
      </w:r>
      <w:r w:rsidRPr="00C958C5">
        <w:t xml:space="preserve">o udzielenie zamówienia publicznego jest następujący: </w:t>
      </w:r>
    </w:p>
    <w:p w14:paraId="35CD9BE2" w14:textId="7545502B" w:rsidR="003A74B8" w:rsidRDefault="003A74B8" w:rsidP="00165414">
      <w:pPr>
        <w:pStyle w:val="Akapitzlist"/>
        <w:numPr>
          <w:ilvl w:val="0"/>
          <w:numId w:val="42"/>
        </w:numPr>
        <w:spacing w:line="276" w:lineRule="auto"/>
        <w:ind w:left="567" w:hanging="283"/>
        <w:jc w:val="both"/>
      </w:pPr>
      <w:r w:rsidRPr="00C958C5">
        <w:t xml:space="preserve">w odniesieniu do podmiotu, którego oferta została wybrana, Administrator jest uprawniony przechowywać dokumentację przez okres realizacji umowy zawartej </w:t>
      </w:r>
      <w:r>
        <w:br/>
      </w:r>
      <w:r w:rsidRPr="00C958C5">
        <w:t xml:space="preserve">z wykonawcą, a następnie okres archiwizacji wynikający z procedur obowiązujących </w:t>
      </w:r>
      <w:r>
        <w:br/>
      </w:r>
      <w:r w:rsidRPr="00C958C5">
        <w:t xml:space="preserve">w organizacji Administratora, </w:t>
      </w:r>
    </w:p>
    <w:p w14:paraId="2BE1EDFE" w14:textId="77777777" w:rsidR="003A74B8" w:rsidRPr="00C958C5" w:rsidRDefault="003A74B8" w:rsidP="00165414">
      <w:pPr>
        <w:pStyle w:val="Akapitzlist"/>
        <w:numPr>
          <w:ilvl w:val="0"/>
          <w:numId w:val="42"/>
        </w:numPr>
        <w:spacing w:line="276" w:lineRule="auto"/>
        <w:ind w:left="567" w:hanging="283"/>
        <w:jc w:val="both"/>
      </w:pPr>
      <w:r w:rsidRPr="00C958C5">
        <w:t xml:space="preserve">w odniesieniu do podmiotów, których oferty nie zostały wybrane, dane osobowe będą przechowywane zgodnie z procedurami obowiązującymi w organizacji Administratora przez okres 5 lat od dnia zakończenia postępowania o udzielenie zamówienia. </w:t>
      </w:r>
    </w:p>
    <w:p w14:paraId="1573E84B" w14:textId="17DCBF5D" w:rsidR="003A74B8" w:rsidRPr="00C958C5" w:rsidRDefault="003A74B8" w:rsidP="00165414">
      <w:pPr>
        <w:pStyle w:val="Akapitzlist"/>
        <w:numPr>
          <w:ilvl w:val="0"/>
          <w:numId w:val="65"/>
        </w:numPr>
        <w:spacing w:line="276" w:lineRule="auto"/>
        <w:ind w:left="284" w:hanging="284"/>
        <w:jc w:val="both"/>
      </w:pPr>
      <w:r w:rsidRPr="00C958C5">
        <w:t xml:space="preserve">Posiada Pani / Pan prawo: </w:t>
      </w:r>
    </w:p>
    <w:p w14:paraId="1AA32F82" w14:textId="77777777" w:rsidR="003A74B8" w:rsidRDefault="003A74B8" w:rsidP="00165414">
      <w:pPr>
        <w:pStyle w:val="Akapitzlist"/>
        <w:numPr>
          <w:ilvl w:val="0"/>
          <w:numId w:val="43"/>
        </w:numPr>
        <w:spacing w:line="276" w:lineRule="auto"/>
        <w:jc w:val="both"/>
      </w:pPr>
      <w:r w:rsidRPr="00C958C5">
        <w:t xml:space="preserve">dostępu (art. 15. RODO), </w:t>
      </w:r>
    </w:p>
    <w:p w14:paraId="016252CA" w14:textId="77777777" w:rsidR="003A74B8" w:rsidRDefault="003A74B8" w:rsidP="00165414">
      <w:pPr>
        <w:pStyle w:val="Akapitzlist"/>
        <w:numPr>
          <w:ilvl w:val="0"/>
          <w:numId w:val="43"/>
        </w:numPr>
        <w:spacing w:line="276" w:lineRule="auto"/>
        <w:jc w:val="both"/>
      </w:pPr>
      <w:r w:rsidRPr="00C958C5">
        <w:t>do otrzymania kopii danych</w:t>
      </w:r>
      <w:r>
        <w:t xml:space="preserve"> </w:t>
      </w:r>
      <w:r w:rsidRPr="00C958C5">
        <w:t xml:space="preserve">(art. 15 ust. 3 RODO), </w:t>
      </w:r>
    </w:p>
    <w:p w14:paraId="340ECA94" w14:textId="77777777" w:rsidR="003A74B8" w:rsidRDefault="003A74B8" w:rsidP="00165414">
      <w:pPr>
        <w:pStyle w:val="Akapitzlist"/>
        <w:numPr>
          <w:ilvl w:val="0"/>
          <w:numId w:val="43"/>
        </w:numPr>
        <w:spacing w:line="276" w:lineRule="auto"/>
        <w:jc w:val="both"/>
      </w:pPr>
      <w:r w:rsidRPr="00C958C5">
        <w:t xml:space="preserve">do sprostowania (art. 16 RODO), </w:t>
      </w:r>
    </w:p>
    <w:p w14:paraId="367E5646" w14:textId="77777777" w:rsidR="003A74B8" w:rsidRPr="00C958C5" w:rsidRDefault="003A74B8" w:rsidP="00165414">
      <w:pPr>
        <w:pStyle w:val="Akapitzlist"/>
        <w:numPr>
          <w:ilvl w:val="0"/>
          <w:numId w:val="43"/>
        </w:numPr>
        <w:spacing w:line="276" w:lineRule="auto"/>
        <w:jc w:val="both"/>
      </w:pPr>
      <w:r w:rsidRPr="00C958C5">
        <w:t xml:space="preserve">do ograniczenia przetwarzania (art. 18 RODO), </w:t>
      </w:r>
    </w:p>
    <w:p w14:paraId="27C09DDA" w14:textId="7F21808C" w:rsidR="003A74B8" w:rsidRPr="00C958C5" w:rsidRDefault="003A74B8" w:rsidP="00165414">
      <w:pPr>
        <w:spacing w:line="276" w:lineRule="auto"/>
        <w:ind w:left="284"/>
        <w:jc w:val="both"/>
      </w:pPr>
      <w:r w:rsidRPr="00C958C5">
        <w:t xml:space="preserve">Aby skorzystać z wyżej wymienionych praw, </w:t>
      </w:r>
      <w:proofErr w:type="gramStart"/>
      <w:r w:rsidRPr="00C958C5">
        <w:t>osoba</w:t>
      </w:r>
      <w:proofErr w:type="gramEnd"/>
      <w:r w:rsidRPr="00C958C5">
        <w:t xml:space="preserve"> której dane dotyczą, powinna skontaktować się, wykorzystując podane dane kontaktowe z administratorem </w:t>
      </w:r>
      <w:r>
        <w:br/>
      </w:r>
      <w:r w:rsidRPr="00C958C5">
        <w:t>i poinformować go, z którego prawa i w jaki zakresie chce skorzystać.</w:t>
      </w:r>
    </w:p>
    <w:p w14:paraId="23746AE5" w14:textId="77777777" w:rsidR="003A74B8" w:rsidRPr="00C958C5" w:rsidRDefault="003A74B8" w:rsidP="00165414">
      <w:pPr>
        <w:pStyle w:val="Akapitzlist"/>
        <w:numPr>
          <w:ilvl w:val="0"/>
          <w:numId w:val="65"/>
        </w:numPr>
        <w:spacing w:line="276" w:lineRule="auto"/>
        <w:ind w:left="284" w:hanging="284"/>
        <w:jc w:val="both"/>
      </w:pPr>
      <w:r w:rsidRPr="00C958C5">
        <w:t>Osoba, której dane dotyczą, ma prawo wnieść skargę do organu nadzoru, którym w Polsce jest Prezes Urzędu Ochrony Danych Osobowych z siedzibą w Warszawie, z którym można kontaktować się w następujący sposób:</w:t>
      </w:r>
    </w:p>
    <w:p w14:paraId="44359D98" w14:textId="77777777" w:rsidR="003A74B8" w:rsidRDefault="003A74B8" w:rsidP="00165414">
      <w:pPr>
        <w:pStyle w:val="Akapitzlist"/>
        <w:numPr>
          <w:ilvl w:val="0"/>
          <w:numId w:val="44"/>
        </w:numPr>
        <w:spacing w:line="276" w:lineRule="auto"/>
        <w:ind w:left="567" w:hanging="283"/>
        <w:jc w:val="both"/>
      </w:pPr>
      <w:r w:rsidRPr="00C958C5">
        <w:t xml:space="preserve">listownie: ul. Stawki 2, 00-193 Warszawa, </w:t>
      </w:r>
    </w:p>
    <w:p w14:paraId="57EBB838" w14:textId="77777777" w:rsidR="003A74B8" w:rsidRPr="00C958C5" w:rsidRDefault="003A74B8" w:rsidP="00165414">
      <w:pPr>
        <w:pStyle w:val="Akapitzlist"/>
        <w:numPr>
          <w:ilvl w:val="0"/>
          <w:numId w:val="44"/>
        </w:numPr>
        <w:spacing w:line="276" w:lineRule="auto"/>
        <w:ind w:left="567" w:hanging="283"/>
        <w:jc w:val="both"/>
      </w:pPr>
      <w:r w:rsidRPr="00C958C5">
        <w:t xml:space="preserve">poprzez elektroniczną skrzynkę podawczą dostępną na stronie: </w:t>
      </w:r>
      <w:hyperlink r:id="rId12" w:history="1">
        <w:r w:rsidRPr="00390B7A">
          <w:rPr>
            <w:rStyle w:val="Hipercze"/>
          </w:rPr>
          <w:t>https://uodo.gov.pl/pl/p/kontakt</w:t>
        </w:r>
      </w:hyperlink>
      <w:r>
        <w:t xml:space="preserve"> </w:t>
      </w:r>
    </w:p>
    <w:p w14:paraId="535D6F54" w14:textId="2BBEC30D" w:rsidR="003A74B8" w:rsidRDefault="003A74B8" w:rsidP="00165414">
      <w:pPr>
        <w:pStyle w:val="Akapitzlist"/>
        <w:numPr>
          <w:ilvl w:val="0"/>
          <w:numId w:val="65"/>
        </w:numPr>
        <w:spacing w:line="276" w:lineRule="auto"/>
        <w:ind w:left="284" w:hanging="284"/>
        <w:jc w:val="both"/>
      </w:pPr>
      <w:r w:rsidRPr="00C958C5">
        <w:t>Podanie danych jest niezbędne do wzięcia udziału w postępowaniu - ich niepodanie skutkować może uznaniem oferty za nieważną, może uniemożliwić Zamawiającemu dokonanie oceny spełniania warunków udziału w postępowaniu oraz zdolności wykonawcy do należytego wykonania zamówienia, co spowoduje wykluczenie wykonawcy z postępowania lub odrzucenie jego oferty.</w:t>
      </w:r>
    </w:p>
    <w:p w14:paraId="01BDBD88" w14:textId="77777777" w:rsidR="0012630E" w:rsidRPr="00390BCE" w:rsidRDefault="0012630E" w:rsidP="00165414">
      <w:pPr>
        <w:spacing w:line="276" w:lineRule="auto"/>
        <w:jc w:val="both"/>
      </w:pPr>
    </w:p>
    <w:p w14:paraId="5446483E" w14:textId="1C8FF27B" w:rsidR="00956D01" w:rsidRPr="00AD5F3F" w:rsidRDefault="0008526C" w:rsidP="00165414">
      <w:pPr>
        <w:numPr>
          <w:ilvl w:val="0"/>
          <w:numId w:val="1"/>
        </w:numPr>
        <w:tabs>
          <w:tab w:val="num" w:pos="567"/>
        </w:tabs>
        <w:suppressAutoHyphens/>
        <w:spacing w:after="120" w:line="276" w:lineRule="auto"/>
        <w:ind w:left="567" w:hanging="283"/>
        <w:jc w:val="both"/>
        <w:rPr>
          <w:b/>
          <w:caps/>
        </w:rPr>
      </w:pPr>
      <w:r w:rsidRPr="0000796A">
        <w:rPr>
          <w:b/>
          <w:caps/>
        </w:rPr>
        <w:t>TRYB UDZIELENIA ZAMÓWIENIA</w:t>
      </w:r>
    </w:p>
    <w:p w14:paraId="36CF6746" w14:textId="300BCF83" w:rsidR="009A2D0A" w:rsidRPr="0000796A" w:rsidRDefault="00553F96" w:rsidP="00165414">
      <w:pPr>
        <w:pStyle w:val="Akapitzlist"/>
        <w:numPr>
          <w:ilvl w:val="1"/>
          <w:numId w:val="1"/>
        </w:numPr>
        <w:tabs>
          <w:tab w:val="num" w:pos="426"/>
          <w:tab w:val="num" w:pos="3828"/>
        </w:tabs>
        <w:suppressAutoHyphens/>
        <w:spacing w:line="276" w:lineRule="auto"/>
        <w:contextualSpacing w:val="0"/>
        <w:jc w:val="both"/>
      </w:pPr>
      <w:r w:rsidRPr="0000796A">
        <w:t xml:space="preserve">Postępowanie </w:t>
      </w:r>
      <w:r w:rsidR="00FA2A41" w:rsidRPr="0000796A">
        <w:t xml:space="preserve">o udzielenie zamówienia publicznego </w:t>
      </w:r>
      <w:r w:rsidRPr="0000796A">
        <w:t xml:space="preserve">prowadzone jest </w:t>
      </w:r>
      <w:bookmarkStart w:id="3" w:name="_Hlk95406144"/>
      <w:r w:rsidR="0008615D" w:rsidRPr="0000796A">
        <w:t xml:space="preserve">w trybie </w:t>
      </w:r>
      <w:r w:rsidR="00F62692">
        <w:t xml:space="preserve">podstawowym bez negocjacji na podstawie art. 275 </w:t>
      </w:r>
      <w:r w:rsidR="00C20D3E">
        <w:t>pkt</w:t>
      </w:r>
      <w:r w:rsidR="00F62692">
        <w:t xml:space="preserve"> 1</w:t>
      </w:r>
      <w:r w:rsidR="006F3785">
        <w:t>)</w:t>
      </w:r>
      <w:r w:rsidR="00F62692">
        <w:t xml:space="preserve"> </w:t>
      </w:r>
      <w:r w:rsidR="0008615D" w:rsidRPr="0000796A">
        <w:t>ustawy</w:t>
      </w:r>
      <w:r w:rsidR="00594FEC">
        <w:t xml:space="preserve"> </w:t>
      </w:r>
      <w:proofErr w:type="spellStart"/>
      <w:r w:rsidR="00594FEC">
        <w:t>Pzp</w:t>
      </w:r>
      <w:proofErr w:type="spellEnd"/>
      <w:r w:rsidR="0008615D" w:rsidRPr="0000796A">
        <w:t>.</w:t>
      </w:r>
    </w:p>
    <w:bookmarkEnd w:id="3"/>
    <w:p w14:paraId="0CC2FE44" w14:textId="4BB60B8B" w:rsidR="003B7204" w:rsidRPr="0000796A" w:rsidRDefault="0097601A" w:rsidP="00165414">
      <w:pPr>
        <w:pStyle w:val="Akapitzlist"/>
        <w:numPr>
          <w:ilvl w:val="1"/>
          <w:numId w:val="1"/>
        </w:numPr>
        <w:tabs>
          <w:tab w:val="num" w:pos="2977"/>
          <w:tab w:val="num" w:pos="3828"/>
        </w:tabs>
        <w:suppressAutoHyphens/>
        <w:spacing w:line="276" w:lineRule="auto"/>
        <w:contextualSpacing w:val="0"/>
        <w:jc w:val="both"/>
      </w:pPr>
      <w:r w:rsidRPr="0000796A">
        <w:t xml:space="preserve">Treść oferty musi odpowiadać treści </w:t>
      </w:r>
      <w:r w:rsidR="00446582" w:rsidRPr="0000796A">
        <w:t>SWZ</w:t>
      </w:r>
      <w:r w:rsidRPr="0000796A">
        <w:t>.</w:t>
      </w:r>
    </w:p>
    <w:p w14:paraId="1BDC2C2C" w14:textId="535C68E5" w:rsidR="00852648" w:rsidRPr="000202E7" w:rsidRDefault="0097601A" w:rsidP="00165414">
      <w:pPr>
        <w:pStyle w:val="Default"/>
        <w:numPr>
          <w:ilvl w:val="1"/>
          <w:numId w:val="1"/>
        </w:numPr>
        <w:spacing w:line="276" w:lineRule="auto"/>
        <w:jc w:val="both"/>
      </w:pPr>
      <w:r w:rsidRPr="00852648">
        <w:t>Postępowanie prowadzone jest w języku polskim</w:t>
      </w:r>
      <w:r w:rsidR="00D66359">
        <w:t xml:space="preserve">. </w:t>
      </w:r>
    </w:p>
    <w:p w14:paraId="19C5781A" w14:textId="423870F0" w:rsidR="00E25056" w:rsidRPr="00852648" w:rsidRDefault="0044425A" w:rsidP="00165414">
      <w:pPr>
        <w:pStyle w:val="Default"/>
        <w:numPr>
          <w:ilvl w:val="1"/>
          <w:numId w:val="1"/>
        </w:numPr>
        <w:spacing w:line="276" w:lineRule="auto"/>
        <w:jc w:val="both"/>
        <w:rPr>
          <w:rFonts w:eastAsia="Times New Roman"/>
          <w:color w:val="auto"/>
          <w:lang w:eastAsia="pl-PL"/>
        </w:rPr>
      </w:pPr>
      <w:r w:rsidRPr="001B36CD">
        <w:lastRenderedPageBreak/>
        <w:t xml:space="preserve">Wszystkie dokumenty </w:t>
      </w:r>
      <w:r w:rsidR="001676CA" w:rsidRPr="001B36CD">
        <w:t xml:space="preserve">i oświadczenia </w:t>
      </w:r>
      <w:r w:rsidRPr="001B36CD">
        <w:t>sporządzone w języku obcym muszą zostać złożone wraz z tłumaczeniem na język polski</w:t>
      </w:r>
      <w:r w:rsidR="002212DF" w:rsidRPr="001B36CD">
        <w:t>.</w:t>
      </w:r>
    </w:p>
    <w:p w14:paraId="76BC63E2" w14:textId="3FD5A7DF" w:rsidR="00F62692" w:rsidRDefault="00885924" w:rsidP="00165414">
      <w:pPr>
        <w:pStyle w:val="Default"/>
        <w:numPr>
          <w:ilvl w:val="1"/>
          <w:numId w:val="1"/>
        </w:numPr>
        <w:tabs>
          <w:tab w:val="left" w:pos="284"/>
        </w:tabs>
        <w:spacing w:line="276" w:lineRule="auto"/>
        <w:ind w:left="284" w:hanging="284"/>
        <w:jc w:val="both"/>
      </w:pPr>
      <w:r w:rsidRPr="0000796A">
        <w:t xml:space="preserve">Postępowanie, którego dotyczy niniejszy dokument oznaczone jest numerem: </w:t>
      </w:r>
      <w:r w:rsidR="006F26FB" w:rsidRPr="0045095E">
        <w:rPr>
          <w:b/>
          <w:bCs/>
        </w:rPr>
        <w:t>RI.271.9.2026</w:t>
      </w:r>
      <w:r w:rsidR="003A74B8" w:rsidRPr="006F26FB">
        <w:rPr>
          <w:b/>
          <w:bCs/>
          <w:color w:val="000000" w:themeColor="text1"/>
        </w:rPr>
        <w:t>.</w:t>
      </w:r>
      <w:r w:rsidR="00AD5F3F" w:rsidRPr="00F62692">
        <w:rPr>
          <w:color w:val="000000" w:themeColor="text1"/>
        </w:rPr>
        <w:t xml:space="preserve"> </w:t>
      </w:r>
      <w:r w:rsidRPr="00F62692">
        <w:rPr>
          <w:color w:val="000000" w:themeColor="text1"/>
        </w:rPr>
        <w:t xml:space="preserve">Wykonawcy </w:t>
      </w:r>
      <w:r w:rsidRPr="0000796A">
        <w:t>zobowiązani są do powoływania się na wskazany wyżej numer postępowania we wszystkich dokumentach składanych do Zamawiającego dotyczących niniejszego postępowania.</w:t>
      </w:r>
    </w:p>
    <w:p w14:paraId="4DC4874B" w14:textId="5B41F16E" w:rsidR="00F62692" w:rsidRPr="00F62692" w:rsidRDefault="00204DF2" w:rsidP="00165414">
      <w:pPr>
        <w:pStyle w:val="Default"/>
        <w:numPr>
          <w:ilvl w:val="1"/>
          <w:numId w:val="1"/>
        </w:numPr>
        <w:tabs>
          <w:tab w:val="left" w:pos="284"/>
        </w:tabs>
        <w:spacing w:line="276" w:lineRule="auto"/>
        <w:ind w:left="284" w:hanging="284"/>
        <w:jc w:val="both"/>
      </w:pPr>
      <w:r w:rsidRPr="00F62692">
        <w:t xml:space="preserve">Zamawiający </w:t>
      </w:r>
      <w:r w:rsidR="00F62692" w:rsidRPr="00F62692">
        <w:t xml:space="preserve">nie </w:t>
      </w:r>
      <w:r w:rsidR="00A06F95" w:rsidRPr="00F62692">
        <w:t>dopuszcza składani</w:t>
      </w:r>
      <w:r w:rsidR="00F62692" w:rsidRPr="00F62692">
        <w:t>a</w:t>
      </w:r>
      <w:r w:rsidRPr="00F62692">
        <w:t xml:space="preserve"> ofert częściowych. </w:t>
      </w:r>
      <w:r w:rsidR="006F3785" w:rsidRPr="006F3785">
        <w:t xml:space="preserve">Zamówienie nie zostało podzielone na części, ponieważ przedmiot zamówienia jest niepodzielny. Całość usług nadzoru stanowi jednolite jedno zadanie, z którego nie da się wyodrębnić części. </w:t>
      </w:r>
      <w:r w:rsidR="00F62692" w:rsidRPr="00F62692">
        <w:t>Wartość zamówienia jest niższa od tzw. progów unijnych</w:t>
      </w:r>
      <w:r w:rsidR="00C20D3E">
        <w:t>,</w:t>
      </w:r>
      <w:r w:rsidR="00F62692" w:rsidRPr="00F62692">
        <w:t xml:space="preserve"> które zobowiązują do implementacji dyrektyw UE. Dyrektywa 2014/24/UE w treści motywu 78 wskazuje, że aby zwiększyć konkurencję, instytucje zamawiające należy w szczególności zachęcać do dzielenia dużych zamówień na części. Przedmiotowe zamówienie nie jest dużym zamówieniem w rozumieniu motywu 78 powołanej dyrektywy UE (dyrektywy stosuje się od tzw. progów UE, </w:t>
      </w:r>
      <w:r w:rsidR="005F66A0">
        <w:br/>
      </w:r>
      <w:r w:rsidR="00F62692" w:rsidRPr="00F62692">
        <w:t xml:space="preserve">a dyrektywa posługuje się pojęciem dużego zamówienia na gruncie zamówień podlegających dyrektywie - a więc zamówienia o wartości znacznie przewyższającej tzw. progi UE). Zamawiający nie dokonał podziału zamówienia na części ze względu na to, że podział taki groziłby nadmiernymi trudnościami technicznymi oraz nadmiernymi kosztami wykonania zamówienia. Potrzeba skoordynowania działań różnych wykonawców realizujących poszczególne części zamówienia mogłaby poważnie zagrozić właściwemu wykonaniu zamówienia. Niedokonanie podziału zamówienia podyktowane było zatem względami technicznymi, organizacyjnym oraz charakterem przedmiotu zamówienia. Zastosowany ewentualnie podział zamówienia na części nie zwiększyłby konkurencyjności w sektorze małych i średnich przedsiębiorstw – zakres zamówienia jest zakresem typowym, umożliwiającym złożenie oferty wykonawcom z grupy małych lub średnich przedsiębiorstw. Zgodnie z treścią motywu 78 dyrektywy, Instytucja zamawiająca powinna mieć obowiązek rozważenia celowości podziału zamówień na części, jednocześnie zachowując swobodę autonomicznego podejmowania decyzji na każdej podstawie, jaką uzna za stosowną, nie podlegając nadzorowi administracyjnemu ani sądowemu. </w:t>
      </w:r>
    </w:p>
    <w:p w14:paraId="5BB594BD" w14:textId="21E5BCB3" w:rsidR="00BE654E" w:rsidRPr="0000796A" w:rsidRDefault="008134BF" w:rsidP="00165414">
      <w:pPr>
        <w:pStyle w:val="Akapitzlist"/>
        <w:numPr>
          <w:ilvl w:val="1"/>
          <w:numId w:val="1"/>
        </w:numPr>
        <w:suppressAutoHyphens/>
        <w:spacing w:line="276" w:lineRule="auto"/>
        <w:ind w:left="357" w:hanging="357"/>
        <w:contextualSpacing w:val="0"/>
        <w:jc w:val="both"/>
      </w:pPr>
      <w:r w:rsidRPr="0000796A">
        <w:t>Zamawiający nie</w:t>
      </w:r>
      <w:r w:rsidR="00BE654E" w:rsidRPr="0000796A">
        <w:t xml:space="preserve"> dopuszcza składania ofert wariantowych.</w:t>
      </w:r>
    </w:p>
    <w:p w14:paraId="69E6592A" w14:textId="080C14D1" w:rsidR="00F54DDB" w:rsidRPr="0000796A" w:rsidRDefault="00F54DDB" w:rsidP="00165414">
      <w:pPr>
        <w:pStyle w:val="Akapitzlist"/>
        <w:numPr>
          <w:ilvl w:val="1"/>
          <w:numId w:val="1"/>
        </w:numPr>
        <w:suppressAutoHyphens/>
        <w:spacing w:line="276" w:lineRule="auto"/>
        <w:ind w:left="357" w:hanging="357"/>
        <w:contextualSpacing w:val="0"/>
        <w:jc w:val="both"/>
      </w:pPr>
      <w:r w:rsidRPr="0000796A">
        <w:t>Zamawiający nie przewiduje aukcji elektronicznej.</w:t>
      </w:r>
    </w:p>
    <w:p w14:paraId="528746EE" w14:textId="7B0FA076" w:rsidR="00F54DDB" w:rsidRPr="0000796A" w:rsidRDefault="00F3756E" w:rsidP="00165414">
      <w:pPr>
        <w:pStyle w:val="Akapitzlist"/>
        <w:numPr>
          <w:ilvl w:val="1"/>
          <w:numId w:val="1"/>
        </w:numPr>
        <w:suppressAutoHyphens/>
        <w:spacing w:line="276" w:lineRule="auto"/>
        <w:ind w:left="357" w:hanging="357"/>
        <w:contextualSpacing w:val="0"/>
        <w:jc w:val="both"/>
      </w:pPr>
      <w:r w:rsidRPr="0000796A">
        <w:t>Zamawiający nie przewiduje złożenia oferty w postaci katalogów elektronicznych.</w:t>
      </w:r>
    </w:p>
    <w:p w14:paraId="277B9B58" w14:textId="3A6FAC27" w:rsidR="00E819EF" w:rsidRPr="0000796A" w:rsidRDefault="00BE654E" w:rsidP="00165414">
      <w:pPr>
        <w:pStyle w:val="Akapitzlist"/>
        <w:numPr>
          <w:ilvl w:val="1"/>
          <w:numId w:val="1"/>
        </w:numPr>
        <w:suppressAutoHyphens/>
        <w:spacing w:line="276" w:lineRule="auto"/>
        <w:ind w:left="357" w:hanging="357"/>
        <w:contextualSpacing w:val="0"/>
        <w:jc w:val="both"/>
      </w:pPr>
      <w:r w:rsidRPr="0000796A">
        <w:t xml:space="preserve">Zamawiający nie przewiduje zwrotu kosztów udziału w postępowaniu, z zastrzeżeniem </w:t>
      </w:r>
      <w:r w:rsidRPr="0000796A">
        <w:br/>
        <w:t>art. 261 ustawy</w:t>
      </w:r>
      <w:r w:rsidR="00594FEC">
        <w:t xml:space="preserve"> </w:t>
      </w:r>
      <w:proofErr w:type="spellStart"/>
      <w:r w:rsidR="00594FEC">
        <w:t>Pzp</w:t>
      </w:r>
      <w:proofErr w:type="spellEnd"/>
      <w:r w:rsidRPr="0000796A">
        <w:t>.</w:t>
      </w:r>
    </w:p>
    <w:p w14:paraId="6CDED329" w14:textId="2D07D708" w:rsidR="00677F4F" w:rsidRPr="0000796A" w:rsidRDefault="00677F4F" w:rsidP="00165414">
      <w:pPr>
        <w:pStyle w:val="Akapitzlist"/>
        <w:numPr>
          <w:ilvl w:val="1"/>
          <w:numId w:val="1"/>
        </w:numPr>
        <w:suppressAutoHyphens/>
        <w:spacing w:line="276" w:lineRule="auto"/>
        <w:ind w:left="357" w:hanging="357"/>
        <w:contextualSpacing w:val="0"/>
        <w:jc w:val="both"/>
      </w:pPr>
      <w:r w:rsidRPr="0000796A">
        <w:t xml:space="preserve">Zamawiający nie ogranicza możliwości ubiegania się o zamówienie publiczne tylko dla Wykonawców, o których mowa w art. 94 ust. 1 ustawy. </w:t>
      </w:r>
    </w:p>
    <w:p w14:paraId="0CDAAB47" w14:textId="25B843FC" w:rsidR="00FF32A3" w:rsidRPr="0000796A" w:rsidRDefault="00FF32A3" w:rsidP="00165414">
      <w:pPr>
        <w:pStyle w:val="Akapitzlist"/>
        <w:numPr>
          <w:ilvl w:val="1"/>
          <w:numId w:val="1"/>
        </w:numPr>
        <w:suppressAutoHyphens/>
        <w:spacing w:line="276" w:lineRule="auto"/>
        <w:ind w:left="357" w:hanging="357"/>
        <w:contextualSpacing w:val="0"/>
        <w:jc w:val="both"/>
      </w:pPr>
      <w:r w:rsidRPr="0000796A">
        <w:t xml:space="preserve">Zamawiający nie przewiduje zamówień, o których mowa w art. 214 ust. 1 pkt </w:t>
      </w:r>
      <w:r w:rsidR="006F3785">
        <w:t>7</w:t>
      </w:r>
      <w:r w:rsidRPr="0000796A">
        <w:t>) ustawy</w:t>
      </w:r>
      <w:r w:rsidR="00594FEC">
        <w:t xml:space="preserve"> </w:t>
      </w:r>
      <w:proofErr w:type="spellStart"/>
      <w:r w:rsidR="00594FEC">
        <w:t>Pzp</w:t>
      </w:r>
      <w:proofErr w:type="spellEnd"/>
      <w:r w:rsidRPr="0000796A">
        <w:t>.</w:t>
      </w:r>
    </w:p>
    <w:p w14:paraId="1D7AD8C4" w14:textId="6288319A" w:rsidR="00FF32A3" w:rsidRPr="0000796A" w:rsidRDefault="00FF32A3" w:rsidP="00165414">
      <w:pPr>
        <w:pStyle w:val="Akapitzlist"/>
        <w:numPr>
          <w:ilvl w:val="1"/>
          <w:numId w:val="1"/>
        </w:numPr>
        <w:suppressAutoHyphens/>
        <w:spacing w:line="276" w:lineRule="auto"/>
        <w:ind w:left="357" w:hanging="357"/>
        <w:contextualSpacing w:val="0"/>
        <w:jc w:val="both"/>
      </w:pPr>
      <w:r w:rsidRPr="0000796A">
        <w:t xml:space="preserve">Zamawiający </w:t>
      </w:r>
      <w:r w:rsidR="008C5F83">
        <w:t xml:space="preserve">nie </w:t>
      </w:r>
      <w:r w:rsidRPr="0000796A">
        <w:t>przewiduje</w:t>
      </w:r>
      <w:r w:rsidR="002C0B28" w:rsidRPr="0000796A">
        <w:t xml:space="preserve"> </w:t>
      </w:r>
      <w:r w:rsidR="000F1F1C" w:rsidRPr="0000796A">
        <w:t>możliwoś</w:t>
      </w:r>
      <w:r w:rsidR="008C5F83">
        <w:t>ci</w:t>
      </w:r>
      <w:r w:rsidR="002C0B28" w:rsidRPr="0000796A">
        <w:t xml:space="preserve"> </w:t>
      </w:r>
      <w:r w:rsidRPr="0000796A">
        <w:t>zastosowani</w:t>
      </w:r>
      <w:r w:rsidR="002C0B28" w:rsidRPr="0000796A">
        <w:t>a</w:t>
      </w:r>
      <w:r w:rsidRPr="0000796A">
        <w:t xml:space="preserve"> prawa opcji, o którym mowa w art. 441 ust. 1 ustawy</w:t>
      </w:r>
      <w:r w:rsidR="00594FEC">
        <w:t xml:space="preserve"> </w:t>
      </w:r>
      <w:proofErr w:type="spellStart"/>
      <w:r w:rsidR="00594FEC">
        <w:t>Pzp</w:t>
      </w:r>
      <w:proofErr w:type="spellEnd"/>
      <w:r w:rsidRPr="0000796A">
        <w:t>.</w:t>
      </w:r>
      <w:r w:rsidR="00A06F95" w:rsidRPr="0000796A">
        <w:t xml:space="preserve"> </w:t>
      </w:r>
    </w:p>
    <w:p w14:paraId="74804C6A" w14:textId="1C15D7B9" w:rsidR="00972E7D" w:rsidRPr="0000796A" w:rsidRDefault="00972E7D" w:rsidP="00165414">
      <w:pPr>
        <w:pStyle w:val="Akapitzlist"/>
        <w:numPr>
          <w:ilvl w:val="1"/>
          <w:numId w:val="1"/>
        </w:numPr>
        <w:suppressAutoHyphens/>
        <w:spacing w:line="276" w:lineRule="auto"/>
        <w:ind w:left="357" w:hanging="357"/>
        <w:contextualSpacing w:val="0"/>
        <w:jc w:val="both"/>
      </w:pPr>
      <w:bookmarkStart w:id="4" w:name="_Hlk66098683"/>
      <w:r w:rsidRPr="0000796A">
        <w:t xml:space="preserve">Zamawiający nie określa dodatkowych wymagań związanych z zatrudnianiem osób, </w:t>
      </w:r>
      <w:r w:rsidR="001F6198" w:rsidRPr="0000796A">
        <w:br/>
      </w:r>
      <w:r w:rsidRPr="0000796A">
        <w:t xml:space="preserve">o których mowa w art. 96 ust. 2 pkt </w:t>
      </w:r>
      <w:r w:rsidR="001F6198" w:rsidRPr="0000796A">
        <w:t>2</w:t>
      </w:r>
      <w:r w:rsidR="008C5F83">
        <w:t>)</w:t>
      </w:r>
      <w:r w:rsidR="001F6198" w:rsidRPr="0000796A">
        <w:t xml:space="preserve"> ustawy</w:t>
      </w:r>
      <w:r w:rsidR="00594FEC">
        <w:t xml:space="preserve"> </w:t>
      </w:r>
      <w:proofErr w:type="spellStart"/>
      <w:r w:rsidR="00594FEC">
        <w:t>Pzp</w:t>
      </w:r>
      <w:proofErr w:type="spellEnd"/>
      <w:r w:rsidR="001F6198" w:rsidRPr="0000796A">
        <w:t>.</w:t>
      </w:r>
    </w:p>
    <w:p w14:paraId="05F2AD46" w14:textId="77777777" w:rsidR="008C5F83" w:rsidRDefault="00344EEB" w:rsidP="00165414">
      <w:pPr>
        <w:pStyle w:val="Akapitzlist"/>
        <w:numPr>
          <w:ilvl w:val="1"/>
          <w:numId w:val="1"/>
        </w:numPr>
        <w:suppressAutoHyphens/>
        <w:spacing w:line="276" w:lineRule="auto"/>
        <w:ind w:left="357" w:hanging="357"/>
        <w:contextualSpacing w:val="0"/>
        <w:jc w:val="both"/>
      </w:pPr>
      <w:r w:rsidRPr="0000796A">
        <w:t>Zamawiający nie przewiduje rozliczenia w walutach obcych.</w:t>
      </w:r>
      <w:bookmarkEnd w:id="4"/>
    </w:p>
    <w:p w14:paraId="767CD8C5" w14:textId="5837B282" w:rsidR="006F3785" w:rsidRDefault="006F3785" w:rsidP="00165414">
      <w:pPr>
        <w:pStyle w:val="Akapitzlist"/>
        <w:numPr>
          <w:ilvl w:val="1"/>
          <w:numId w:val="1"/>
        </w:numPr>
        <w:suppressAutoHyphens/>
        <w:spacing w:line="276" w:lineRule="auto"/>
        <w:jc w:val="both"/>
      </w:pPr>
      <w:r>
        <w:lastRenderedPageBreak/>
        <w:t xml:space="preserve">Wymagania związane z realizacją zamówienia w zakresie zatrudnienia przez Wykonawcę lub Podwykonawcę na podstawie stosunku pracy osób wykonujących wskazane przez Zamawiającego czynności w zakresie realizacji zamówienia, jeżeli wykonanie tych czynności polega na wykonywaniu pracy w sposób określony w art. 22 § 1 ustawy z dnia 26 czerwca 1974 r. - Kodeks pracy </w:t>
      </w:r>
      <w:r w:rsidRPr="006F3785">
        <w:t xml:space="preserve">(Dz. U. z 2023 r. poz. 1465 oraz z 2024 r. poz. 878 </w:t>
      </w:r>
      <w:r>
        <w:br/>
      </w:r>
      <w:r w:rsidRPr="006F3785">
        <w:t>i 1222)</w:t>
      </w:r>
      <w:r>
        <w:t>. Zamawiający nie stawia wymogu zatrudniania na umowę o pracę mając na uwadze stanowisko Urzędu Zamówień Publicznych:</w:t>
      </w:r>
    </w:p>
    <w:p w14:paraId="5F0DE063" w14:textId="14615EC1" w:rsidR="006F3785" w:rsidRPr="006C3E5C" w:rsidRDefault="006F3785" w:rsidP="00165414">
      <w:pPr>
        <w:pStyle w:val="Akapitzlist"/>
        <w:suppressAutoHyphens/>
        <w:spacing w:line="276" w:lineRule="auto"/>
        <w:ind w:left="360"/>
        <w:jc w:val="both"/>
      </w:pPr>
      <w:r>
        <w:t xml:space="preserve">„W ocenie Urzędu Zamówień Publicznych „czynności wykonywane przez kierowników budowy, kierowników robót i inspektorów nadzoru, tj. osoby pełniące samodzielne funkcje techniczne w budownictwie w rozumieniu ustawy z dnia 7 lipca 1994 r. Prawo budowlane </w:t>
      </w:r>
      <w:r w:rsidRPr="006C3E5C">
        <w:t>(…), zasadniczo nie polegają na wykonywaniu pracy w rozumieniu Kodeksu pracy. Osoby wykonujące te czynności są samodzielnymi uczestnikami procesu budowlanego i działają samodzielnie, także w tym rozumieniu, że same wyznaczają sobie zadania i same te zadania realizują”.</w:t>
      </w:r>
    </w:p>
    <w:p w14:paraId="30948B5B" w14:textId="42CC9D91" w:rsidR="006F3785" w:rsidRPr="00706FEB" w:rsidRDefault="006F3785" w:rsidP="00165414">
      <w:pPr>
        <w:pStyle w:val="Akapitzlist"/>
        <w:numPr>
          <w:ilvl w:val="1"/>
          <w:numId w:val="1"/>
        </w:numPr>
        <w:suppressAutoHyphens/>
        <w:spacing w:line="276" w:lineRule="auto"/>
        <w:jc w:val="both"/>
        <w:rPr>
          <w:color w:val="000000" w:themeColor="text1"/>
        </w:rPr>
      </w:pPr>
      <w:r w:rsidRPr="00706FEB">
        <w:rPr>
          <w:color w:val="000000" w:themeColor="text1"/>
        </w:rPr>
        <w:t xml:space="preserve">Zatrudnienie na umowę o pracę nie dotyczy osób wskazanych w Rozdziale VIII </w:t>
      </w:r>
      <w:r w:rsidR="006C3E5C" w:rsidRPr="00706FEB">
        <w:rPr>
          <w:color w:val="000000" w:themeColor="text1"/>
        </w:rPr>
        <w:t xml:space="preserve">ust. 2 </w:t>
      </w:r>
      <w:r w:rsidRPr="00706FEB">
        <w:rPr>
          <w:color w:val="000000" w:themeColor="text1"/>
        </w:rPr>
        <w:t>pkt 4</w:t>
      </w:r>
      <w:r w:rsidR="006C3E5C" w:rsidRPr="00706FEB">
        <w:rPr>
          <w:color w:val="000000" w:themeColor="text1"/>
        </w:rPr>
        <w:t>)</w:t>
      </w:r>
      <w:r w:rsidRPr="00706FEB">
        <w:rPr>
          <w:color w:val="000000" w:themeColor="text1"/>
        </w:rPr>
        <w:t xml:space="preserve"> lit od a</w:t>
      </w:r>
      <w:r w:rsidR="006C3E5C" w:rsidRPr="00706FEB">
        <w:rPr>
          <w:color w:val="000000" w:themeColor="text1"/>
        </w:rPr>
        <w:t>)</w:t>
      </w:r>
      <w:r w:rsidRPr="00706FEB">
        <w:rPr>
          <w:color w:val="000000" w:themeColor="text1"/>
        </w:rPr>
        <w:t xml:space="preserve"> do </w:t>
      </w:r>
      <w:r w:rsidR="00706FEB" w:rsidRPr="00706FEB">
        <w:rPr>
          <w:color w:val="000000" w:themeColor="text1"/>
        </w:rPr>
        <w:t>i</w:t>
      </w:r>
      <w:r w:rsidR="006C3E5C" w:rsidRPr="00706FEB">
        <w:rPr>
          <w:color w:val="000000" w:themeColor="text1"/>
        </w:rPr>
        <w:t>)</w:t>
      </w:r>
      <w:r w:rsidRPr="00706FEB">
        <w:rPr>
          <w:color w:val="000000" w:themeColor="text1"/>
        </w:rPr>
        <w:t>.</w:t>
      </w:r>
    </w:p>
    <w:p w14:paraId="79AE1ADF" w14:textId="77777777" w:rsidR="00E462E5" w:rsidRPr="0000796A" w:rsidRDefault="00E462E5" w:rsidP="00165414">
      <w:pPr>
        <w:suppressAutoHyphens/>
        <w:spacing w:line="276" w:lineRule="auto"/>
        <w:jc w:val="both"/>
      </w:pPr>
    </w:p>
    <w:p w14:paraId="406F437F" w14:textId="369D796C" w:rsidR="00714B73" w:rsidRDefault="00204887" w:rsidP="00165414">
      <w:pPr>
        <w:numPr>
          <w:ilvl w:val="0"/>
          <w:numId w:val="1"/>
        </w:numPr>
        <w:tabs>
          <w:tab w:val="num" w:pos="709"/>
        </w:tabs>
        <w:suppressAutoHyphens/>
        <w:spacing w:after="120" w:line="276" w:lineRule="auto"/>
        <w:ind w:left="567" w:hanging="283"/>
        <w:jc w:val="both"/>
        <w:rPr>
          <w:b/>
          <w:caps/>
        </w:rPr>
      </w:pPr>
      <w:r>
        <w:rPr>
          <w:b/>
          <w:caps/>
        </w:rPr>
        <w:t>WIZJA</w:t>
      </w:r>
      <w:r w:rsidR="00714B73">
        <w:rPr>
          <w:b/>
          <w:caps/>
        </w:rPr>
        <w:t xml:space="preserve"> LOKALNA </w:t>
      </w:r>
    </w:p>
    <w:p w14:paraId="2E1FD060" w14:textId="3878C507" w:rsidR="00A3694F" w:rsidRPr="006F3785" w:rsidRDefault="004E04B0" w:rsidP="00165414">
      <w:pPr>
        <w:suppressAutoHyphens/>
        <w:spacing w:line="276" w:lineRule="auto"/>
        <w:jc w:val="both"/>
        <w:rPr>
          <w:bCs/>
          <w:caps/>
        </w:rPr>
      </w:pPr>
      <w:r w:rsidRPr="006F3785">
        <w:rPr>
          <w:bCs/>
        </w:rPr>
        <w:t xml:space="preserve">Zamawiający </w:t>
      </w:r>
      <w:r w:rsidR="00F62692" w:rsidRPr="006F3785">
        <w:rPr>
          <w:bCs/>
        </w:rPr>
        <w:t xml:space="preserve">nie </w:t>
      </w:r>
      <w:r w:rsidRPr="006F3785">
        <w:rPr>
          <w:bCs/>
        </w:rPr>
        <w:t>wymaga przeprowadzenia wizji lokalnej</w:t>
      </w:r>
      <w:r w:rsidR="00C20D3E" w:rsidRPr="006F3785">
        <w:rPr>
          <w:bCs/>
        </w:rPr>
        <w:t>.</w:t>
      </w:r>
      <w:r w:rsidRPr="006F3785">
        <w:rPr>
          <w:bCs/>
        </w:rPr>
        <w:t xml:space="preserve"> </w:t>
      </w:r>
    </w:p>
    <w:p w14:paraId="04C155C5" w14:textId="77777777" w:rsidR="00F62692" w:rsidRPr="004E0CB7" w:rsidRDefault="00F62692" w:rsidP="00165414">
      <w:pPr>
        <w:suppressAutoHyphens/>
        <w:spacing w:line="276" w:lineRule="auto"/>
        <w:jc w:val="both"/>
        <w:rPr>
          <w:bCs/>
          <w:caps/>
        </w:rPr>
      </w:pPr>
    </w:p>
    <w:p w14:paraId="669EE87E" w14:textId="654C6FF0" w:rsidR="00956D01" w:rsidRPr="008C5F83" w:rsidRDefault="0008526C" w:rsidP="00165414">
      <w:pPr>
        <w:numPr>
          <w:ilvl w:val="0"/>
          <w:numId w:val="1"/>
        </w:numPr>
        <w:tabs>
          <w:tab w:val="num" w:pos="284"/>
        </w:tabs>
        <w:suppressAutoHyphens/>
        <w:spacing w:after="120" w:line="276" w:lineRule="auto"/>
        <w:ind w:left="567" w:hanging="283"/>
        <w:jc w:val="both"/>
        <w:rPr>
          <w:b/>
          <w:caps/>
        </w:rPr>
      </w:pPr>
      <w:r w:rsidRPr="0000796A">
        <w:rPr>
          <w:b/>
          <w:caps/>
        </w:rPr>
        <w:t>OPIS PRZEDMIOTU ZAMÓWIENIA</w:t>
      </w:r>
    </w:p>
    <w:p w14:paraId="48CAC0DE" w14:textId="0E872870" w:rsidR="003A74B8" w:rsidRDefault="006F3785" w:rsidP="00165414">
      <w:pPr>
        <w:pStyle w:val="Akapitzlist"/>
        <w:numPr>
          <w:ilvl w:val="0"/>
          <w:numId w:val="24"/>
        </w:numPr>
        <w:tabs>
          <w:tab w:val="num" w:pos="1418"/>
        </w:tabs>
        <w:autoSpaceDE w:val="0"/>
        <w:autoSpaceDN w:val="0"/>
        <w:adjustRightInd w:val="0"/>
        <w:spacing w:after="120" w:line="276" w:lineRule="auto"/>
        <w:ind w:left="284" w:hanging="284"/>
        <w:jc w:val="both"/>
      </w:pPr>
      <w:bookmarkStart w:id="5" w:name="_Hlk26440787"/>
      <w:bookmarkStart w:id="6" w:name="_Hlk57366297"/>
      <w:r w:rsidRPr="003A74B8">
        <w:t xml:space="preserve">Przedmiotem zamówienia pn. </w:t>
      </w:r>
      <w:r w:rsidR="003A74B8" w:rsidRPr="003A74B8">
        <w:t xml:space="preserve">Pełnienie funkcji inspektora nadzoru dla zadania </w:t>
      </w:r>
      <w:r w:rsidR="0012630E" w:rsidRPr="0012630E">
        <w:rPr>
          <w:color w:val="000000" w:themeColor="text1"/>
          <w:sz w:val="22"/>
          <w:szCs w:val="22"/>
        </w:rPr>
        <w:t>„</w:t>
      </w:r>
      <w:r w:rsidR="0012630E" w:rsidRPr="0012630E">
        <w:rPr>
          <w:color w:val="000000" w:themeColor="text1"/>
          <w:szCs w:val="22"/>
        </w:rPr>
        <w:t>Modernizacja wraz z rozbudową oczyszczalni ścieków w Marczycach”</w:t>
      </w:r>
      <w:r w:rsidRPr="0012630E">
        <w:rPr>
          <w:color w:val="000000" w:themeColor="text1"/>
          <w:sz w:val="22"/>
          <w:szCs w:val="22"/>
        </w:rPr>
        <w:t xml:space="preserve"> </w:t>
      </w:r>
      <w:r w:rsidRPr="003A74B8">
        <w:t>jest wykonywanie usług związanych z reprezentowaniem Zamawiającego, sprawowanie kontroli działań Wykonawcy co do zgodności realizacji z projektem, z wymaganiami określonymi w umowie o roboty budowlane oraz obowiązującymi przepisami prawa, w wymiarze czasu niezbędnym dla prawidłowej i skutecznej realizacji zadania pn. „</w:t>
      </w:r>
      <w:r w:rsidR="0012630E" w:rsidRPr="0012630E">
        <w:t>Modernizacja wraz z rozbudową oczyszczalni ścieków w Marczycach</w:t>
      </w:r>
      <w:r w:rsidRPr="003A74B8">
        <w:t>”</w:t>
      </w:r>
      <w:r w:rsidR="00126BE2" w:rsidRPr="003A74B8">
        <w:t xml:space="preserve"> (dalej: „Zadanie”).</w:t>
      </w:r>
    </w:p>
    <w:p w14:paraId="7DE89807" w14:textId="74465228" w:rsidR="006F3785" w:rsidRPr="003A74B8" w:rsidRDefault="006F3785" w:rsidP="00165414">
      <w:pPr>
        <w:pStyle w:val="Akapitzlist"/>
        <w:numPr>
          <w:ilvl w:val="0"/>
          <w:numId w:val="24"/>
        </w:numPr>
        <w:tabs>
          <w:tab w:val="num" w:pos="1418"/>
        </w:tabs>
        <w:autoSpaceDE w:val="0"/>
        <w:autoSpaceDN w:val="0"/>
        <w:adjustRightInd w:val="0"/>
        <w:spacing w:after="120" w:line="276" w:lineRule="auto"/>
        <w:ind w:left="284" w:hanging="284"/>
        <w:contextualSpacing w:val="0"/>
        <w:jc w:val="both"/>
      </w:pPr>
      <w:r w:rsidRPr="003A74B8">
        <w:t>W szczególności Przedmiotem zamówienia jest kompleksowa usługa nadzoru inwestorskiego według</w:t>
      </w:r>
      <w:r>
        <w:t xml:space="preserve"> poniższej specyfikacji:</w:t>
      </w:r>
    </w:p>
    <w:p w14:paraId="5F1D4A70" w14:textId="59F3C8B0" w:rsidR="006F3785" w:rsidRDefault="006F3785" w:rsidP="00165414">
      <w:pPr>
        <w:pStyle w:val="Akapitzlist"/>
        <w:numPr>
          <w:ilvl w:val="0"/>
          <w:numId w:val="25"/>
        </w:numPr>
        <w:tabs>
          <w:tab w:val="num" w:pos="1418"/>
        </w:tabs>
        <w:autoSpaceDE w:val="0"/>
        <w:autoSpaceDN w:val="0"/>
        <w:adjustRightInd w:val="0"/>
        <w:spacing w:after="120" w:line="276" w:lineRule="auto"/>
        <w:ind w:left="709" w:hanging="425"/>
        <w:jc w:val="both"/>
      </w:pPr>
      <w:r>
        <w:t>ogólne obowiązki Inspektora Nadzoru:</w:t>
      </w:r>
    </w:p>
    <w:p w14:paraId="3907D009" w14:textId="0295E85D" w:rsidR="00A133AC" w:rsidRDefault="006F3785" w:rsidP="00165414">
      <w:pPr>
        <w:pStyle w:val="Akapitzlist"/>
        <w:numPr>
          <w:ilvl w:val="2"/>
          <w:numId w:val="1"/>
        </w:numPr>
        <w:tabs>
          <w:tab w:val="num" w:pos="1276"/>
        </w:tabs>
        <w:autoSpaceDE w:val="0"/>
        <w:autoSpaceDN w:val="0"/>
        <w:adjustRightInd w:val="0"/>
        <w:spacing w:line="276" w:lineRule="auto"/>
        <w:ind w:left="1134" w:hanging="425"/>
        <w:jc w:val="both"/>
      </w:pPr>
      <w:r>
        <w:t xml:space="preserve">zarządzanie procesem inwestycyjnym w imieniu Zamawiającego i w granicach przez Zamawiającego wyznaczonych, a w szczególności pełnienie funkcji Inspektora nadzoru inwestorskiego zgodnie z przepisami polskiego prawa </w:t>
      </w:r>
      <w:r w:rsidR="006F26FB">
        <w:br/>
      </w:r>
      <w:r>
        <w:t>i postanowieniami odpowiednich pozwoleń na prowadzenie budowy,</w:t>
      </w:r>
    </w:p>
    <w:p w14:paraId="6CC14541" w14:textId="77777777" w:rsidR="00A133AC" w:rsidRDefault="006F3785" w:rsidP="00165414">
      <w:pPr>
        <w:pStyle w:val="Akapitzlist"/>
        <w:numPr>
          <w:ilvl w:val="2"/>
          <w:numId w:val="1"/>
        </w:numPr>
        <w:tabs>
          <w:tab w:val="num" w:pos="1276"/>
        </w:tabs>
        <w:autoSpaceDE w:val="0"/>
        <w:autoSpaceDN w:val="0"/>
        <w:adjustRightInd w:val="0"/>
        <w:spacing w:line="276" w:lineRule="auto"/>
        <w:ind w:left="1134" w:hanging="425"/>
        <w:jc w:val="both"/>
      </w:pPr>
      <w:r>
        <w:t>wspieranie Zamawiającego we wszystkich czynnościach technicznych, administracyjnych i finansowych związanych z realizacją Zadania,</w:t>
      </w:r>
    </w:p>
    <w:p w14:paraId="2140A08C" w14:textId="77777777" w:rsidR="00A133AC" w:rsidRDefault="006F3785" w:rsidP="00165414">
      <w:pPr>
        <w:pStyle w:val="Akapitzlist"/>
        <w:numPr>
          <w:ilvl w:val="2"/>
          <w:numId w:val="1"/>
        </w:numPr>
        <w:tabs>
          <w:tab w:val="num" w:pos="1276"/>
        </w:tabs>
        <w:autoSpaceDE w:val="0"/>
        <w:autoSpaceDN w:val="0"/>
        <w:adjustRightInd w:val="0"/>
        <w:spacing w:line="276" w:lineRule="auto"/>
        <w:ind w:left="1134" w:hanging="425"/>
        <w:jc w:val="both"/>
      </w:pPr>
      <w:r>
        <w:t>działanie we współpracy z Zamawiającym i na jego rzecz w całym okresie realizacji Zadania,</w:t>
      </w:r>
    </w:p>
    <w:p w14:paraId="1AF05173" w14:textId="77777777" w:rsidR="00A133AC" w:rsidRDefault="006F3785" w:rsidP="00165414">
      <w:pPr>
        <w:pStyle w:val="Akapitzlist"/>
        <w:numPr>
          <w:ilvl w:val="2"/>
          <w:numId w:val="1"/>
        </w:numPr>
        <w:tabs>
          <w:tab w:val="num" w:pos="1276"/>
        </w:tabs>
        <w:autoSpaceDE w:val="0"/>
        <w:autoSpaceDN w:val="0"/>
        <w:adjustRightInd w:val="0"/>
        <w:spacing w:line="276" w:lineRule="auto"/>
        <w:ind w:left="1134" w:hanging="425"/>
        <w:jc w:val="both"/>
      </w:pPr>
      <w:r>
        <w:t>zapewnienie stałej wymiany informacji z Zamawiającym oraz koordynacja swojej działalności z wymaganiami Zamawiającego,</w:t>
      </w:r>
    </w:p>
    <w:p w14:paraId="1509FBA3" w14:textId="77777777" w:rsidR="00A133AC" w:rsidRDefault="006F3785" w:rsidP="00165414">
      <w:pPr>
        <w:pStyle w:val="Akapitzlist"/>
        <w:numPr>
          <w:ilvl w:val="2"/>
          <w:numId w:val="1"/>
        </w:numPr>
        <w:tabs>
          <w:tab w:val="num" w:pos="1276"/>
        </w:tabs>
        <w:autoSpaceDE w:val="0"/>
        <w:autoSpaceDN w:val="0"/>
        <w:adjustRightInd w:val="0"/>
        <w:spacing w:line="276" w:lineRule="auto"/>
        <w:ind w:left="1134" w:hanging="425"/>
        <w:jc w:val="both"/>
      </w:pPr>
      <w:r>
        <w:lastRenderedPageBreak/>
        <w:t>koordynowanie i egzekwowanie warunków umów zawartych w zakresie realizacji Zadania,</w:t>
      </w:r>
    </w:p>
    <w:p w14:paraId="0B4B7A64" w14:textId="31C673FA" w:rsidR="00A133AC" w:rsidRDefault="006F3785" w:rsidP="00165414">
      <w:pPr>
        <w:pStyle w:val="Akapitzlist"/>
        <w:numPr>
          <w:ilvl w:val="2"/>
          <w:numId w:val="1"/>
        </w:numPr>
        <w:tabs>
          <w:tab w:val="num" w:pos="1276"/>
        </w:tabs>
        <w:autoSpaceDE w:val="0"/>
        <w:autoSpaceDN w:val="0"/>
        <w:adjustRightInd w:val="0"/>
        <w:spacing w:line="276" w:lineRule="auto"/>
        <w:ind w:left="1134" w:hanging="425"/>
        <w:jc w:val="both"/>
      </w:pPr>
      <w:r>
        <w:t xml:space="preserve">przygotowywanie i sporządzanie na wniosek Zamawiającego wszelkich informacji, dokumentów, raportów, sprawozdań okresowych, rocznych i końcowego </w:t>
      </w:r>
      <w:r w:rsidR="006F26FB">
        <w:br/>
      </w:r>
      <w:r>
        <w:t>z realizacji Zadania, zgodnie z wymaganiami Zamawiającego i zaleceniami instytucji finansujących Zadanie,</w:t>
      </w:r>
    </w:p>
    <w:p w14:paraId="0DE7A4EF" w14:textId="67CC98F6" w:rsidR="00A133AC" w:rsidRDefault="006F3785" w:rsidP="00165414">
      <w:pPr>
        <w:pStyle w:val="Akapitzlist"/>
        <w:numPr>
          <w:ilvl w:val="2"/>
          <w:numId w:val="1"/>
        </w:numPr>
        <w:tabs>
          <w:tab w:val="num" w:pos="1276"/>
        </w:tabs>
        <w:autoSpaceDE w:val="0"/>
        <w:autoSpaceDN w:val="0"/>
        <w:adjustRightInd w:val="0"/>
        <w:spacing w:line="276" w:lineRule="auto"/>
        <w:ind w:left="1134" w:hanging="425"/>
        <w:jc w:val="both"/>
      </w:pPr>
      <w:r>
        <w:t>udział w mediacjach i rozjemstwie w sporach, procedurach arbitrażowych</w:t>
      </w:r>
      <w:r w:rsidR="00126BE2">
        <w:t xml:space="preserve">, </w:t>
      </w:r>
      <w:r w:rsidR="006F26FB">
        <w:br/>
      </w:r>
      <w:r>
        <w:t xml:space="preserve">tj. doradztwo, opiniowanie dokumentów, wydawanie ekspertyz, udział </w:t>
      </w:r>
      <w:r w:rsidR="001F28FF">
        <w:br/>
      </w:r>
      <w:r>
        <w:t>w charakterze konsultanta w spotkaniach, posiedzeniach związanych z procedurą arbitrażową</w:t>
      </w:r>
      <w:r w:rsidR="006F26FB">
        <w:t>,</w:t>
      </w:r>
    </w:p>
    <w:p w14:paraId="4189DE65" w14:textId="3359E75C" w:rsidR="003A74B8" w:rsidRDefault="003A74B8" w:rsidP="00165414">
      <w:pPr>
        <w:pStyle w:val="Akapitzlist"/>
        <w:numPr>
          <w:ilvl w:val="2"/>
          <w:numId w:val="1"/>
        </w:numPr>
        <w:tabs>
          <w:tab w:val="num" w:pos="1276"/>
        </w:tabs>
        <w:autoSpaceDE w:val="0"/>
        <w:autoSpaceDN w:val="0"/>
        <w:adjustRightInd w:val="0"/>
        <w:spacing w:after="120" w:line="276" w:lineRule="auto"/>
        <w:ind w:left="1134" w:hanging="425"/>
        <w:contextualSpacing w:val="0"/>
        <w:jc w:val="both"/>
      </w:pPr>
      <w:r w:rsidRPr="003A74B8">
        <w:t>doradztwo na etapie procedury wyboru wykonawcy robót budowlanych</w:t>
      </w:r>
      <w:r w:rsidR="001F28FF">
        <w:t>,</w:t>
      </w:r>
      <w:r w:rsidR="007E1180">
        <w:t xml:space="preserve"> w tym doradztwo z zakresie odpowiedzi na pytania do SWZ</w:t>
      </w:r>
      <w:r w:rsidR="001F28FF">
        <w:t>,</w:t>
      </w:r>
      <w:r w:rsidR="007E1180">
        <w:t xml:space="preserve"> umowy i PFU</w:t>
      </w:r>
      <w:r w:rsidR="006F26FB">
        <w:t>.</w:t>
      </w:r>
    </w:p>
    <w:p w14:paraId="1AEF2425" w14:textId="77777777" w:rsidR="006F3785" w:rsidRDefault="006F3785" w:rsidP="00165414">
      <w:pPr>
        <w:tabs>
          <w:tab w:val="num" w:pos="1418"/>
        </w:tabs>
        <w:autoSpaceDE w:val="0"/>
        <w:autoSpaceDN w:val="0"/>
        <w:adjustRightInd w:val="0"/>
        <w:spacing w:line="276" w:lineRule="auto"/>
        <w:ind w:left="709" w:hanging="425"/>
        <w:jc w:val="both"/>
      </w:pPr>
      <w:r>
        <w:t>2.2</w:t>
      </w:r>
      <w:r>
        <w:tab/>
        <w:t>obowiązki Inspektora Nadzoru na etapie poprzedzającym rozpoczęcie realizacji Zadania:</w:t>
      </w:r>
    </w:p>
    <w:p w14:paraId="58E113CE" w14:textId="34F9F39E" w:rsidR="00A133AC" w:rsidRDefault="006F3785" w:rsidP="00165414">
      <w:pPr>
        <w:pStyle w:val="Akapitzlist"/>
        <w:numPr>
          <w:ilvl w:val="3"/>
          <w:numId w:val="55"/>
        </w:numPr>
        <w:tabs>
          <w:tab w:val="num" w:pos="1418"/>
        </w:tabs>
        <w:autoSpaceDE w:val="0"/>
        <w:autoSpaceDN w:val="0"/>
        <w:adjustRightInd w:val="0"/>
        <w:spacing w:after="120" w:line="276" w:lineRule="auto"/>
        <w:ind w:left="993" w:hanging="284"/>
        <w:jc w:val="both"/>
      </w:pPr>
      <w:r>
        <w:t>weryfikacj</w:t>
      </w:r>
      <w:r w:rsidR="00126BE2">
        <w:t>a</w:t>
      </w:r>
      <w:r>
        <w:t xml:space="preserve"> i przekazani</w:t>
      </w:r>
      <w:r w:rsidR="00126BE2">
        <w:t>e</w:t>
      </w:r>
      <w:r>
        <w:t xml:space="preserve"> do zatwierdzenia Zamawiającemu Harmonogramu szczegółowego realizacji Zadania w terminie 5 dni od przedstawienia go przez Wykonawcę; zatwierdzony przez Zamawiającego Harmonogram szczegółowy realizacji zadania, w jego aktualnie obowiązującym w danym okresie brzmieniu, stanowi Załącznik n</w:t>
      </w:r>
      <w:r w:rsidR="00126BE2">
        <w:t>r</w:t>
      </w:r>
      <w:r>
        <w:t xml:space="preserve"> 1 do Umowy z </w:t>
      </w:r>
      <w:r w:rsidR="00126BE2">
        <w:t>W</w:t>
      </w:r>
      <w:r>
        <w:t>ykonawcą robót budowlanych objętych nadzorem</w:t>
      </w:r>
      <w:r w:rsidR="006F26FB">
        <w:t>,</w:t>
      </w:r>
    </w:p>
    <w:p w14:paraId="3EB6A25D" w14:textId="77777777" w:rsidR="00DF6B04" w:rsidRPr="00DF6B04" w:rsidRDefault="00A133AC" w:rsidP="00DF6B04">
      <w:pPr>
        <w:pStyle w:val="Akapitzlist"/>
        <w:numPr>
          <w:ilvl w:val="3"/>
          <w:numId w:val="55"/>
        </w:numPr>
        <w:tabs>
          <w:tab w:val="num" w:pos="1418"/>
        </w:tabs>
        <w:autoSpaceDE w:val="0"/>
        <w:autoSpaceDN w:val="0"/>
        <w:adjustRightInd w:val="0"/>
        <w:spacing w:after="120" w:line="276" w:lineRule="auto"/>
        <w:ind w:left="993" w:hanging="284"/>
        <w:jc w:val="both"/>
      </w:pPr>
      <w:r>
        <w:t xml:space="preserve">weryfikacja dokumentacji projektowej sporządzanej przez Wykonawcę w oparciu </w:t>
      </w:r>
      <w:r w:rsidR="006F26FB">
        <w:br/>
      </w:r>
      <w:r>
        <w:t xml:space="preserve">o </w:t>
      </w:r>
      <w:r w:rsidRPr="00DF6B04">
        <w:t>PFU</w:t>
      </w:r>
      <w:r w:rsidR="00DF6B04" w:rsidRPr="00DF6B04">
        <w:t>,</w:t>
      </w:r>
    </w:p>
    <w:p w14:paraId="571D4859" w14:textId="77777777" w:rsidR="00C36D6B" w:rsidRDefault="00C63692" w:rsidP="00C36D6B">
      <w:pPr>
        <w:pStyle w:val="Akapitzlist"/>
        <w:numPr>
          <w:ilvl w:val="3"/>
          <w:numId w:val="55"/>
        </w:numPr>
        <w:tabs>
          <w:tab w:val="num" w:pos="1418"/>
        </w:tabs>
        <w:autoSpaceDE w:val="0"/>
        <w:autoSpaceDN w:val="0"/>
        <w:adjustRightInd w:val="0"/>
        <w:spacing w:after="120" w:line="276" w:lineRule="auto"/>
        <w:ind w:left="993" w:hanging="284"/>
        <w:jc w:val="both"/>
      </w:pPr>
      <w:r>
        <w:t>u</w:t>
      </w:r>
      <w:r w:rsidR="00DF6B04" w:rsidRPr="00DF6B04">
        <w:t>dział w pracach komisji przetargowej, w szczególności ocena oferty pod kątem jej zgodności z PFU, wykonalności.</w:t>
      </w:r>
    </w:p>
    <w:p w14:paraId="2BD20E59" w14:textId="790D6263" w:rsidR="00C36D6B" w:rsidRDefault="00C36D6B" w:rsidP="00C36D6B">
      <w:pPr>
        <w:pStyle w:val="Akapitzlist"/>
        <w:numPr>
          <w:ilvl w:val="3"/>
          <w:numId w:val="55"/>
        </w:numPr>
        <w:tabs>
          <w:tab w:val="num" w:pos="1418"/>
        </w:tabs>
        <w:autoSpaceDE w:val="0"/>
        <w:autoSpaceDN w:val="0"/>
        <w:adjustRightInd w:val="0"/>
        <w:spacing w:after="120" w:line="276" w:lineRule="auto"/>
        <w:ind w:left="993" w:hanging="284"/>
        <w:jc w:val="both"/>
      </w:pPr>
      <w:r w:rsidRPr="00386143">
        <w:t>Inżynier Rezydent</w:t>
      </w:r>
      <w:r>
        <w:t xml:space="preserve"> -w</w:t>
      </w:r>
      <w:r w:rsidRPr="00386143">
        <w:t>ymagana codzienna dyspozycyjność telefoniczna i gotowość do obecności na wezwanie Zamawiającego w czasie i w miejscu prowadzenia prac projektowych podlegających jego nadzorowi</w:t>
      </w:r>
      <w:r>
        <w:t>.</w:t>
      </w:r>
    </w:p>
    <w:p w14:paraId="6D493062" w14:textId="77777777" w:rsidR="00C36D6B" w:rsidRPr="00DF6B04" w:rsidRDefault="00C36D6B" w:rsidP="00C36D6B">
      <w:pPr>
        <w:pStyle w:val="Akapitzlist"/>
        <w:tabs>
          <w:tab w:val="num" w:pos="1418"/>
        </w:tabs>
        <w:autoSpaceDE w:val="0"/>
        <w:autoSpaceDN w:val="0"/>
        <w:adjustRightInd w:val="0"/>
        <w:spacing w:after="120" w:line="276" w:lineRule="auto"/>
        <w:ind w:left="993"/>
        <w:jc w:val="both"/>
      </w:pPr>
    </w:p>
    <w:p w14:paraId="3A1E9C36" w14:textId="77777777" w:rsidR="006F3785" w:rsidRDefault="006F3785" w:rsidP="00165414">
      <w:pPr>
        <w:tabs>
          <w:tab w:val="num" w:pos="1418"/>
        </w:tabs>
        <w:autoSpaceDE w:val="0"/>
        <w:autoSpaceDN w:val="0"/>
        <w:adjustRightInd w:val="0"/>
        <w:spacing w:line="276" w:lineRule="auto"/>
        <w:ind w:left="709" w:hanging="425"/>
        <w:jc w:val="both"/>
      </w:pPr>
      <w:r>
        <w:t>2.3</w:t>
      </w:r>
      <w:r>
        <w:tab/>
        <w:t>obowiązki Inspektora Nadzoru na etapie realizacji Zadania:</w:t>
      </w:r>
    </w:p>
    <w:p w14:paraId="37F0BE75" w14:textId="53986C15" w:rsidR="00A133AC" w:rsidRDefault="006F3785" w:rsidP="00165414">
      <w:pPr>
        <w:pStyle w:val="Akapitzlist"/>
        <w:numPr>
          <w:ilvl w:val="0"/>
          <w:numId w:val="58"/>
        </w:numPr>
        <w:tabs>
          <w:tab w:val="num" w:pos="1418"/>
        </w:tabs>
        <w:autoSpaceDE w:val="0"/>
        <w:autoSpaceDN w:val="0"/>
        <w:adjustRightInd w:val="0"/>
        <w:spacing w:line="276" w:lineRule="auto"/>
        <w:ind w:left="993" w:hanging="284"/>
        <w:jc w:val="both"/>
      </w:pPr>
      <w:r>
        <w:t>przekazanie Wykonawcy Placu Budowy oraz wystawienie polecenia rozpoczęcia robót,</w:t>
      </w:r>
    </w:p>
    <w:p w14:paraId="3561DAE3" w14:textId="5AE31C1D" w:rsidR="00DF6B04" w:rsidRDefault="00DF6B04" w:rsidP="00165414">
      <w:pPr>
        <w:pStyle w:val="Akapitzlist"/>
        <w:numPr>
          <w:ilvl w:val="0"/>
          <w:numId w:val="58"/>
        </w:numPr>
        <w:tabs>
          <w:tab w:val="num" w:pos="1418"/>
        </w:tabs>
        <w:autoSpaceDE w:val="0"/>
        <w:autoSpaceDN w:val="0"/>
        <w:adjustRightInd w:val="0"/>
        <w:spacing w:line="276" w:lineRule="auto"/>
        <w:ind w:left="993" w:hanging="284"/>
        <w:jc w:val="both"/>
      </w:pPr>
      <w:r w:rsidRPr="00DF6B04">
        <w:t>aktywne doradztwo w okresie projektowania zadania, ocena proponowanych rozwiązań projektowych, merytoryczne wsparcie w trakcie spotkań z projektantem, Wodami Polskimi i innymi instytucjami – w miarę potrzeb – w celu szybkiego uzyskania decyzji, pozwoleń, uzgodnień – wsparcie Zamawiającej w tym zakresie</w:t>
      </w:r>
      <w:r w:rsidR="00D87B16">
        <w:t>,</w:t>
      </w:r>
    </w:p>
    <w:p w14:paraId="7AEFCF01" w14:textId="1BE41354" w:rsidR="00386143" w:rsidRDefault="00386143" w:rsidP="00165414">
      <w:pPr>
        <w:pStyle w:val="Akapitzlist"/>
        <w:numPr>
          <w:ilvl w:val="0"/>
          <w:numId w:val="58"/>
        </w:numPr>
        <w:tabs>
          <w:tab w:val="num" w:pos="1418"/>
        </w:tabs>
        <w:autoSpaceDE w:val="0"/>
        <w:autoSpaceDN w:val="0"/>
        <w:adjustRightInd w:val="0"/>
        <w:spacing w:line="276" w:lineRule="auto"/>
        <w:ind w:left="993" w:hanging="284"/>
        <w:jc w:val="both"/>
      </w:pPr>
      <w:r w:rsidRPr="00386143">
        <w:t xml:space="preserve">Inżynier Rezydent, wymagana codzienna dyspozycyjność telefoniczna i gotowość do obecności na wezwanie </w:t>
      </w:r>
      <w:r>
        <w:t>Zamawiającego</w:t>
      </w:r>
      <w:r w:rsidRPr="00386143">
        <w:t xml:space="preserve">, w czasie pracy Zamawiającego, w tym co najmniej 1 razy w tygodniu w </w:t>
      </w:r>
      <w:r>
        <w:t>Placu</w:t>
      </w:r>
      <w:r w:rsidRPr="00386143">
        <w:t xml:space="preserve"> Budowy przez okres realizacji robót budowlanych oraz odbiorów. Dodatkowo Zamawiający wymaga udziału Inżyniera Rezydenta we wszystkich organizowanych spotkaniach, naradach w celu zapewnienia ciągłości pracy Inżyniera przez cały okres realizacji Umowy. </w:t>
      </w:r>
    </w:p>
    <w:p w14:paraId="42F7B102" w14:textId="79F72710" w:rsidR="00A133AC" w:rsidRDefault="006F3785" w:rsidP="00165414">
      <w:pPr>
        <w:pStyle w:val="Akapitzlist"/>
        <w:numPr>
          <w:ilvl w:val="0"/>
          <w:numId w:val="58"/>
        </w:numPr>
        <w:tabs>
          <w:tab w:val="num" w:pos="1418"/>
        </w:tabs>
        <w:autoSpaceDE w:val="0"/>
        <w:autoSpaceDN w:val="0"/>
        <w:adjustRightInd w:val="0"/>
        <w:spacing w:line="276" w:lineRule="auto"/>
        <w:ind w:left="993" w:hanging="284"/>
        <w:jc w:val="both"/>
      </w:pPr>
      <w:r w:rsidRPr="005F66A0">
        <w:lastRenderedPageBreak/>
        <w:t xml:space="preserve">obecność </w:t>
      </w:r>
      <w:r w:rsidR="00781E6F" w:rsidRPr="005F66A0">
        <w:t xml:space="preserve">na Placu Budowy Inspektora Nadzoru w specjalności odpowiadającej zakresowi wykonywanych robót budowlanych </w:t>
      </w:r>
      <w:r w:rsidRPr="005F66A0">
        <w:t xml:space="preserve">przynajmniej </w:t>
      </w:r>
      <w:r w:rsidR="00AC2BAE" w:rsidRPr="005F66A0">
        <w:t>jeden raz</w:t>
      </w:r>
      <w:r w:rsidRPr="005F66A0">
        <w:t xml:space="preserve"> w tygodniu </w:t>
      </w:r>
      <w:r w:rsidR="00AC2BAE" w:rsidRPr="005F66A0">
        <w:t>potwierdzone wpisem do Dziennika Budowy</w:t>
      </w:r>
      <w:r w:rsidRPr="005F66A0">
        <w:t>,</w:t>
      </w:r>
    </w:p>
    <w:p w14:paraId="1E7BB2F1" w14:textId="439D9D47" w:rsidR="00A133AC" w:rsidRDefault="006F3785" w:rsidP="00165414">
      <w:pPr>
        <w:pStyle w:val="Akapitzlist"/>
        <w:numPr>
          <w:ilvl w:val="0"/>
          <w:numId w:val="58"/>
        </w:numPr>
        <w:tabs>
          <w:tab w:val="num" w:pos="1418"/>
        </w:tabs>
        <w:autoSpaceDE w:val="0"/>
        <w:autoSpaceDN w:val="0"/>
        <w:adjustRightInd w:val="0"/>
        <w:spacing w:line="276" w:lineRule="auto"/>
        <w:ind w:left="993" w:hanging="284"/>
        <w:jc w:val="both"/>
      </w:pPr>
      <w:r>
        <w:t>sprawowanie nadzoru inwestorskiego zgodnie z wymogami Prawa budowlanego,</w:t>
      </w:r>
    </w:p>
    <w:p w14:paraId="3055FB8B" w14:textId="6F945245" w:rsidR="00A133AC" w:rsidRDefault="006F3785" w:rsidP="00165414">
      <w:pPr>
        <w:pStyle w:val="Akapitzlist"/>
        <w:numPr>
          <w:ilvl w:val="0"/>
          <w:numId w:val="58"/>
        </w:numPr>
        <w:tabs>
          <w:tab w:val="num" w:pos="1418"/>
        </w:tabs>
        <w:autoSpaceDE w:val="0"/>
        <w:autoSpaceDN w:val="0"/>
        <w:adjustRightInd w:val="0"/>
        <w:spacing w:line="276" w:lineRule="auto"/>
        <w:ind w:left="993" w:hanging="284"/>
        <w:jc w:val="both"/>
      </w:pPr>
      <w:r>
        <w:t xml:space="preserve">reprezentowanie Zamawiającego w kontaktach z osobami trzecimi w sprawach związanych z realizacją Zadania, </w:t>
      </w:r>
    </w:p>
    <w:p w14:paraId="548E4C38" w14:textId="19C35F4D" w:rsidR="00FA479C" w:rsidRDefault="006F3785" w:rsidP="00165414">
      <w:pPr>
        <w:pStyle w:val="Akapitzlist"/>
        <w:numPr>
          <w:ilvl w:val="0"/>
          <w:numId w:val="58"/>
        </w:numPr>
        <w:tabs>
          <w:tab w:val="num" w:pos="1418"/>
        </w:tabs>
        <w:autoSpaceDE w:val="0"/>
        <w:autoSpaceDN w:val="0"/>
        <w:adjustRightInd w:val="0"/>
        <w:spacing w:line="276" w:lineRule="auto"/>
        <w:ind w:left="993" w:hanging="284"/>
        <w:jc w:val="both"/>
      </w:pPr>
      <w:r>
        <w:t xml:space="preserve">organizowanie narad technicznych </w:t>
      </w:r>
      <w:r w:rsidR="003D0A93">
        <w:t>1</w:t>
      </w:r>
      <w:r>
        <w:t xml:space="preserve"> raz w miesiącu w </w:t>
      </w:r>
      <w:r w:rsidR="0029448C">
        <w:t>trakcie</w:t>
      </w:r>
      <w:r>
        <w:t xml:space="preserve"> oraz sporządzanie protokołów z tych narad i przekazywanie ich Zamawiającemu, Wykonawcy </w:t>
      </w:r>
      <w:r w:rsidR="00126BE2">
        <w:br/>
      </w:r>
      <w:r>
        <w:t xml:space="preserve">w terminie do 5 dni od dnia narady. W razie potrzeby Zamawiający może wymagać, dodatkowej narady. W trakcie narad </w:t>
      </w:r>
      <w:r w:rsidR="00C36D6B">
        <w:t xml:space="preserve">oprócz Inżyniera Rezydenta </w:t>
      </w:r>
      <w:r>
        <w:t xml:space="preserve">musi być obecny co najmniej jeden specjalista, o którym </w:t>
      </w:r>
      <w:r w:rsidRPr="00F82C8A">
        <w:t xml:space="preserve">mowa </w:t>
      </w:r>
      <w:r w:rsidRPr="008526D7">
        <w:t>w ust.</w:t>
      </w:r>
      <w:r w:rsidR="00126BE2" w:rsidRPr="008526D7">
        <w:t xml:space="preserve"> </w:t>
      </w:r>
      <w:r w:rsidRPr="008526D7">
        <w:t>3.</w:t>
      </w:r>
    </w:p>
    <w:p w14:paraId="202DD84F" w14:textId="093515B4" w:rsidR="00A133AC" w:rsidRDefault="006F3785" w:rsidP="00165414">
      <w:pPr>
        <w:pStyle w:val="Akapitzlist"/>
        <w:numPr>
          <w:ilvl w:val="0"/>
          <w:numId w:val="58"/>
        </w:numPr>
        <w:tabs>
          <w:tab w:val="num" w:pos="1418"/>
        </w:tabs>
        <w:autoSpaceDE w:val="0"/>
        <w:autoSpaceDN w:val="0"/>
        <w:adjustRightInd w:val="0"/>
        <w:spacing w:line="276" w:lineRule="auto"/>
        <w:ind w:left="993" w:hanging="284"/>
        <w:jc w:val="both"/>
      </w:pPr>
      <w:r>
        <w:t>odpowiednio wyprzedzające informowanie Zamawiającego o wszelkich zagrożeniach występujących podczas realizacji Zadania, które mogą mieć wpływ na wydłużenie czasu wykonania lub zwiększenia kosztów oraz proponowanie sposobów ich zapobiegania,</w:t>
      </w:r>
    </w:p>
    <w:p w14:paraId="2CA6CF23" w14:textId="266C8BCF" w:rsidR="00A133AC" w:rsidRDefault="006F3785" w:rsidP="00165414">
      <w:pPr>
        <w:pStyle w:val="Akapitzlist"/>
        <w:numPr>
          <w:ilvl w:val="0"/>
          <w:numId w:val="58"/>
        </w:numPr>
        <w:tabs>
          <w:tab w:val="num" w:pos="1418"/>
        </w:tabs>
        <w:autoSpaceDE w:val="0"/>
        <w:autoSpaceDN w:val="0"/>
        <w:adjustRightInd w:val="0"/>
        <w:spacing w:line="276" w:lineRule="auto"/>
        <w:ind w:left="993" w:hanging="284"/>
        <w:jc w:val="both"/>
      </w:pPr>
      <w:r>
        <w:t xml:space="preserve">pisemne informowanie Zamawiającego o stwierdzonych zakłóceniach </w:t>
      </w:r>
      <w:r w:rsidR="00126BE2">
        <w:br/>
      </w:r>
      <w:r>
        <w:t xml:space="preserve">w realizacji Zadania przez Wykonawcę mogących mieć wpływ na wykonanie przez Zamawiającego umów na finansowanie Zadania i zapobieganie ewentualnemu wystąpieniu takich zakłóceń, </w:t>
      </w:r>
    </w:p>
    <w:p w14:paraId="32364B59" w14:textId="05876BA4" w:rsidR="006F3785" w:rsidRDefault="006F3785" w:rsidP="00165414">
      <w:pPr>
        <w:pStyle w:val="Akapitzlist"/>
        <w:numPr>
          <w:ilvl w:val="0"/>
          <w:numId w:val="58"/>
        </w:numPr>
        <w:tabs>
          <w:tab w:val="num" w:pos="1418"/>
        </w:tabs>
        <w:autoSpaceDE w:val="0"/>
        <w:autoSpaceDN w:val="0"/>
        <w:adjustRightInd w:val="0"/>
        <w:spacing w:line="276" w:lineRule="auto"/>
        <w:ind w:left="993" w:hanging="284"/>
        <w:jc w:val="both"/>
      </w:pPr>
      <w:r>
        <w:t xml:space="preserve">pisemne opiniowanie (w aspekcie formalnym i merytorycznym), na żądanie Zamawiającego, niedotrzymania terminu wykonania prac z winy czy zaniedbań Wykonawcę, stanowiące podstawę o wystąpienie o odszkodowanie za zwłokę </w:t>
      </w:r>
      <w:r w:rsidR="00126BE2">
        <w:br/>
      </w:r>
      <w:r>
        <w:t>i dochodzenia odszkodowania uzupełniającego przenoszącego wysokość kar umownych do wysokości rzeczywiście poniesionej szkody (na zasadach ogólnych Kodeksu cywilnego),</w:t>
      </w:r>
    </w:p>
    <w:p w14:paraId="67F5650E" w14:textId="20F97EB5" w:rsidR="006F3785" w:rsidRDefault="006F3785" w:rsidP="00165414">
      <w:pPr>
        <w:pStyle w:val="Akapitzlist"/>
        <w:numPr>
          <w:ilvl w:val="0"/>
          <w:numId w:val="58"/>
        </w:numPr>
        <w:tabs>
          <w:tab w:val="num" w:pos="1418"/>
        </w:tabs>
        <w:autoSpaceDE w:val="0"/>
        <w:autoSpaceDN w:val="0"/>
        <w:adjustRightInd w:val="0"/>
        <w:spacing w:line="276" w:lineRule="auto"/>
        <w:ind w:left="993" w:hanging="284"/>
        <w:jc w:val="both"/>
      </w:pPr>
      <w:r>
        <w:t>informowanie, wskazywanie środków zaradczych (przy jednoczesnym wypełnianiu zobowiązań umownych Zamawiającego w stosunku do Wykonawcy oraz Zamawiającego w stosunku do instytucji finansujących) w przypadku, gdyby postęp prac nie był zadawalający z przyczyn niezależnych od Wykonawcy,</w:t>
      </w:r>
    </w:p>
    <w:p w14:paraId="4C32AE1D" w14:textId="00B18245" w:rsidR="006F3785" w:rsidRDefault="006F3785" w:rsidP="00165414">
      <w:pPr>
        <w:pStyle w:val="Akapitzlist"/>
        <w:numPr>
          <w:ilvl w:val="0"/>
          <w:numId w:val="58"/>
        </w:numPr>
        <w:tabs>
          <w:tab w:val="num" w:pos="1418"/>
        </w:tabs>
        <w:autoSpaceDE w:val="0"/>
        <w:autoSpaceDN w:val="0"/>
        <w:adjustRightInd w:val="0"/>
        <w:spacing w:line="276" w:lineRule="auto"/>
        <w:ind w:left="1134" w:hanging="425"/>
        <w:jc w:val="both"/>
      </w:pPr>
      <w:r>
        <w:t>monitorowanie postępu prac poprzez sprawdzanie ich rzeczywistego zaawansowania i zgodności realizacji z obowiązującym Harmonogramem szczegółowym realizacji Zadania,</w:t>
      </w:r>
    </w:p>
    <w:p w14:paraId="4F4E7B2E" w14:textId="43662547" w:rsidR="006F3785" w:rsidRPr="00BD3C32" w:rsidRDefault="006F3785" w:rsidP="00165414">
      <w:pPr>
        <w:pStyle w:val="Akapitzlist"/>
        <w:numPr>
          <w:ilvl w:val="0"/>
          <w:numId w:val="58"/>
        </w:numPr>
        <w:tabs>
          <w:tab w:val="num" w:pos="1418"/>
        </w:tabs>
        <w:autoSpaceDE w:val="0"/>
        <w:autoSpaceDN w:val="0"/>
        <w:adjustRightInd w:val="0"/>
        <w:spacing w:line="276" w:lineRule="auto"/>
        <w:ind w:left="1134" w:hanging="425"/>
        <w:jc w:val="both"/>
      </w:pPr>
      <w:r>
        <w:t xml:space="preserve">występowanie do Zamawiającego o zmianę terminu wykonania Zadania </w:t>
      </w:r>
      <w:r w:rsidR="00126BE2">
        <w:br/>
      </w:r>
      <w:r>
        <w:t xml:space="preserve">w stosunku do Harmonogramu szczegółowego realizacji Zadania w przypadku, gdy </w:t>
      </w:r>
      <w:r w:rsidRPr="00BD3C32">
        <w:t>zmiana taka nie wynika z winy czy zaniedbań Wykonawcy,</w:t>
      </w:r>
    </w:p>
    <w:p w14:paraId="46CBC2B4" w14:textId="77777777" w:rsidR="00FA479C" w:rsidRPr="00BD3C32" w:rsidRDefault="006F3785" w:rsidP="00165414">
      <w:pPr>
        <w:pStyle w:val="Akapitzlist"/>
        <w:numPr>
          <w:ilvl w:val="0"/>
          <w:numId w:val="58"/>
        </w:numPr>
        <w:tabs>
          <w:tab w:val="num" w:pos="1418"/>
        </w:tabs>
        <w:autoSpaceDE w:val="0"/>
        <w:autoSpaceDN w:val="0"/>
        <w:adjustRightInd w:val="0"/>
        <w:spacing w:line="276" w:lineRule="auto"/>
        <w:ind w:left="1134" w:hanging="425"/>
        <w:jc w:val="both"/>
      </w:pPr>
      <w:r w:rsidRPr="00BD3C32">
        <w:t>sprawdzenie wykonanych robót i powiadomienie Wykonawcy o wykrytych wadach oraz określenie zakresu koniecznych do wykonania prac w celu usunięcia wykrytych wad,</w:t>
      </w:r>
    </w:p>
    <w:p w14:paraId="35A47A35" w14:textId="77777777" w:rsidR="00FA479C" w:rsidRPr="00BD3C32" w:rsidRDefault="006F3785" w:rsidP="00165414">
      <w:pPr>
        <w:pStyle w:val="Akapitzlist"/>
        <w:numPr>
          <w:ilvl w:val="0"/>
          <w:numId w:val="58"/>
        </w:numPr>
        <w:tabs>
          <w:tab w:val="num" w:pos="1418"/>
        </w:tabs>
        <w:autoSpaceDE w:val="0"/>
        <w:autoSpaceDN w:val="0"/>
        <w:adjustRightInd w:val="0"/>
        <w:spacing w:line="276" w:lineRule="auto"/>
        <w:ind w:left="1134" w:hanging="425"/>
        <w:jc w:val="both"/>
      </w:pPr>
      <w:r w:rsidRPr="00BD3C32">
        <w:t>poświadczenie usunięcia przez Wykonawcę stwierdzonych wad,</w:t>
      </w:r>
    </w:p>
    <w:p w14:paraId="10BA95F0" w14:textId="0F43740D" w:rsidR="00FA479C" w:rsidRPr="00BD3C32" w:rsidRDefault="006F3785" w:rsidP="00165414">
      <w:pPr>
        <w:pStyle w:val="Akapitzlist"/>
        <w:numPr>
          <w:ilvl w:val="0"/>
          <w:numId w:val="58"/>
        </w:numPr>
        <w:tabs>
          <w:tab w:val="num" w:pos="1418"/>
        </w:tabs>
        <w:autoSpaceDE w:val="0"/>
        <w:autoSpaceDN w:val="0"/>
        <w:adjustRightInd w:val="0"/>
        <w:spacing w:line="276" w:lineRule="auto"/>
        <w:ind w:left="1134" w:hanging="425"/>
        <w:jc w:val="both"/>
      </w:pPr>
      <w:r w:rsidRPr="00BD3C32">
        <w:t>powiadamianie o rozbieżnościach między dokumentacją projektową, a stanem faktycznym</w:t>
      </w:r>
      <w:r w:rsidR="000B6554">
        <w:t>,</w:t>
      </w:r>
      <w:r w:rsidRPr="00BD3C32">
        <w:t xml:space="preserve"> </w:t>
      </w:r>
    </w:p>
    <w:p w14:paraId="60643C26" w14:textId="742C61BC" w:rsidR="00FA479C" w:rsidRPr="00176ACC" w:rsidRDefault="006F3785" w:rsidP="00165414">
      <w:pPr>
        <w:pStyle w:val="Akapitzlist"/>
        <w:numPr>
          <w:ilvl w:val="0"/>
          <w:numId w:val="58"/>
        </w:numPr>
        <w:tabs>
          <w:tab w:val="num" w:pos="1418"/>
        </w:tabs>
        <w:autoSpaceDE w:val="0"/>
        <w:autoSpaceDN w:val="0"/>
        <w:adjustRightInd w:val="0"/>
        <w:spacing w:line="276" w:lineRule="auto"/>
        <w:ind w:left="1134" w:hanging="425"/>
        <w:jc w:val="both"/>
        <w:rPr>
          <w:color w:val="000000" w:themeColor="text1"/>
        </w:rPr>
      </w:pPr>
      <w:r w:rsidRPr="00176ACC">
        <w:rPr>
          <w:color w:val="000000" w:themeColor="text1"/>
        </w:rPr>
        <w:t xml:space="preserve">przygotowanie do odbiorów częściowych (w rozumieniu przyjętym w umowie </w:t>
      </w:r>
      <w:r w:rsidR="000B6554">
        <w:rPr>
          <w:color w:val="000000" w:themeColor="text1"/>
        </w:rPr>
        <w:br/>
      </w:r>
      <w:r w:rsidRPr="00176ACC">
        <w:rPr>
          <w:color w:val="000000" w:themeColor="text1"/>
        </w:rPr>
        <w:t xml:space="preserve">z Wykonawcą), sprawdzenie kompletności i prawidłowości przedłożonych przez </w:t>
      </w:r>
      <w:r w:rsidRPr="00176ACC">
        <w:rPr>
          <w:color w:val="000000" w:themeColor="text1"/>
        </w:rPr>
        <w:lastRenderedPageBreak/>
        <w:t>Wykonawcę dokumentów wymaganych do odbioru oraz uczestnictwo w odbiorze robót,</w:t>
      </w:r>
    </w:p>
    <w:p w14:paraId="11683565" w14:textId="77777777" w:rsidR="00FA479C" w:rsidRPr="00BD3C32" w:rsidRDefault="006F3785" w:rsidP="00165414">
      <w:pPr>
        <w:pStyle w:val="Akapitzlist"/>
        <w:numPr>
          <w:ilvl w:val="0"/>
          <w:numId w:val="58"/>
        </w:numPr>
        <w:tabs>
          <w:tab w:val="num" w:pos="1418"/>
        </w:tabs>
        <w:autoSpaceDE w:val="0"/>
        <w:autoSpaceDN w:val="0"/>
        <w:adjustRightInd w:val="0"/>
        <w:spacing w:line="276" w:lineRule="auto"/>
        <w:ind w:left="1134" w:hanging="425"/>
        <w:jc w:val="both"/>
      </w:pPr>
      <w:r w:rsidRPr="00BD3C32">
        <w:t xml:space="preserve">kontrola rozliczeń finansowych, w tym: sprawdzanie kalkulacji robót, opisywanie protokołów odbioru robót, </w:t>
      </w:r>
    </w:p>
    <w:p w14:paraId="3FB41003" w14:textId="77777777" w:rsidR="00FA479C" w:rsidRPr="00BD3C32" w:rsidRDefault="006F3785" w:rsidP="00165414">
      <w:pPr>
        <w:pStyle w:val="Akapitzlist"/>
        <w:numPr>
          <w:ilvl w:val="0"/>
          <w:numId w:val="58"/>
        </w:numPr>
        <w:tabs>
          <w:tab w:val="num" w:pos="1418"/>
        </w:tabs>
        <w:autoSpaceDE w:val="0"/>
        <w:autoSpaceDN w:val="0"/>
        <w:adjustRightInd w:val="0"/>
        <w:spacing w:line="276" w:lineRule="auto"/>
        <w:ind w:left="1134" w:hanging="425"/>
        <w:jc w:val="both"/>
      </w:pPr>
      <w:r w:rsidRPr="00BD3C32">
        <w:t>sprawdzanie faktur przejściowych i końcowych przedkładanych przez Wykonawcę i rekomendowanie ich do zapłaty,</w:t>
      </w:r>
    </w:p>
    <w:p w14:paraId="71BC2C12" w14:textId="77777777" w:rsidR="00FA479C" w:rsidRPr="00BD3C32" w:rsidRDefault="006F3785" w:rsidP="00165414">
      <w:pPr>
        <w:pStyle w:val="Akapitzlist"/>
        <w:numPr>
          <w:ilvl w:val="0"/>
          <w:numId w:val="58"/>
        </w:numPr>
        <w:tabs>
          <w:tab w:val="num" w:pos="1418"/>
        </w:tabs>
        <w:autoSpaceDE w:val="0"/>
        <w:autoSpaceDN w:val="0"/>
        <w:adjustRightInd w:val="0"/>
        <w:spacing w:line="276" w:lineRule="auto"/>
        <w:ind w:left="1134" w:hanging="425"/>
        <w:jc w:val="both"/>
      </w:pPr>
      <w:r w:rsidRPr="00BD3C32">
        <w:t>przygotowanie materiałów związanych z naliczeniem kar umownych oraz odszkodowań uzupełniających za nienależyte i nieterminowe wykonanie zobowiązań umownych przez Wykonawcę,</w:t>
      </w:r>
    </w:p>
    <w:p w14:paraId="11750EA7" w14:textId="77777777" w:rsidR="00FA479C" w:rsidRPr="00BD3C32" w:rsidRDefault="006F3785" w:rsidP="00165414">
      <w:pPr>
        <w:pStyle w:val="Akapitzlist"/>
        <w:numPr>
          <w:ilvl w:val="0"/>
          <w:numId w:val="58"/>
        </w:numPr>
        <w:tabs>
          <w:tab w:val="num" w:pos="1418"/>
        </w:tabs>
        <w:autoSpaceDE w:val="0"/>
        <w:autoSpaceDN w:val="0"/>
        <w:adjustRightInd w:val="0"/>
        <w:spacing w:line="276" w:lineRule="auto"/>
        <w:ind w:left="1134" w:hanging="425"/>
        <w:jc w:val="both"/>
      </w:pPr>
      <w:r w:rsidRPr="00BD3C32">
        <w:t>akceptowanie i dostarczenie Zamawiającemu wszelkich raportów, akt, certyfikatów przygotowanych przez Wykonawcę w trakcie i po zakończeniu robót,</w:t>
      </w:r>
    </w:p>
    <w:p w14:paraId="3A8EC7B0" w14:textId="77777777" w:rsidR="00FA479C" w:rsidRPr="00BD3C32" w:rsidRDefault="006F3785" w:rsidP="00165414">
      <w:pPr>
        <w:pStyle w:val="Akapitzlist"/>
        <w:numPr>
          <w:ilvl w:val="0"/>
          <w:numId w:val="58"/>
        </w:numPr>
        <w:tabs>
          <w:tab w:val="num" w:pos="1418"/>
        </w:tabs>
        <w:autoSpaceDE w:val="0"/>
        <w:autoSpaceDN w:val="0"/>
        <w:adjustRightInd w:val="0"/>
        <w:spacing w:line="276" w:lineRule="auto"/>
        <w:ind w:left="1134" w:hanging="425"/>
        <w:jc w:val="both"/>
      </w:pPr>
      <w:r w:rsidRPr="00BD3C32">
        <w:t xml:space="preserve">powiadamianie Zamawiającego o wszelkich roszczeniach Wykonawcy </w:t>
      </w:r>
      <w:r w:rsidR="00126BE2" w:rsidRPr="00BD3C32">
        <w:br/>
      </w:r>
      <w:r w:rsidRPr="00BD3C32">
        <w:t>i zapobieganie powstawaniu tych roszczeń,</w:t>
      </w:r>
    </w:p>
    <w:p w14:paraId="1EB5F53D" w14:textId="77777777" w:rsidR="00FA479C" w:rsidRPr="00BD3C32" w:rsidRDefault="006F3785" w:rsidP="00165414">
      <w:pPr>
        <w:pStyle w:val="Akapitzlist"/>
        <w:numPr>
          <w:ilvl w:val="0"/>
          <w:numId w:val="58"/>
        </w:numPr>
        <w:tabs>
          <w:tab w:val="num" w:pos="1418"/>
        </w:tabs>
        <w:autoSpaceDE w:val="0"/>
        <w:autoSpaceDN w:val="0"/>
        <w:adjustRightInd w:val="0"/>
        <w:spacing w:line="276" w:lineRule="auto"/>
        <w:ind w:left="1134" w:hanging="425"/>
        <w:jc w:val="both"/>
      </w:pPr>
      <w:r w:rsidRPr="00BD3C32">
        <w:t>sprawdzenie ostatecznej kwoty należnej Wykonawcy,</w:t>
      </w:r>
    </w:p>
    <w:p w14:paraId="672B286A" w14:textId="77777777" w:rsidR="00FA479C" w:rsidRPr="00BD3C32" w:rsidRDefault="006F3785" w:rsidP="00165414">
      <w:pPr>
        <w:pStyle w:val="Akapitzlist"/>
        <w:numPr>
          <w:ilvl w:val="0"/>
          <w:numId w:val="58"/>
        </w:numPr>
        <w:tabs>
          <w:tab w:val="num" w:pos="1418"/>
        </w:tabs>
        <w:autoSpaceDE w:val="0"/>
        <w:autoSpaceDN w:val="0"/>
        <w:adjustRightInd w:val="0"/>
        <w:spacing w:line="276" w:lineRule="auto"/>
        <w:ind w:left="1134" w:hanging="425"/>
        <w:jc w:val="both"/>
      </w:pPr>
      <w:r w:rsidRPr="00BD3C32">
        <w:t>rozliczenie umów z Wykonawcą w przypadku ich wypowiedzenia lub odstąpienia</w:t>
      </w:r>
      <w:r w:rsidR="00126BE2" w:rsidRPr="00BD3C32">
        <w:t>,</w:t>
      </w:r>
      <w:r w:rsidRPr="00BD3C32">
        <w:t xml:space="preserve"> </w:t>
      </w:r>
    </w:p>
    <w:p w14:paraId="48553A24" w14:textId="77777777" w:rsidR="00FA479C" w:rsidRPr="00BD3C32" w:rsidRDefault="006F3785" w:rsidP="00165414">
      <w:pPr>
        <w:pStyle w:val="Akapitzlist"/>
        <w:numPr>
          <w:ilvl w:val="0"/>
          <w:numId w:val="58"/>
        </w:numPr>
        <w:tabs>
          <w:tab w:val="num" w:pos="1418"/>
        </w:tabs>
        <w:autoSpaceDE w:val="0"/>
        <w:autoSpaceDN w:val="0"/>
        <w:adjustRightInd w:val="0"/>
        <w:spacing w:line="276" w:lineRule="auto"/>
        <w:ind w:left="1134" w:hanging="425"/>
        <w:jc w:val="both"/>
      </w:pPr>
      <w:r w:rsidRPr="00BD3C32">
        <w:t>wydawanie poleceń przyspieszenia lub opóźnienia tempa prac,</w:t>
      </w:r>
    </w:p>
    <w:p w14:paraId="5EB64CEE" w14:textId="7403B356" w:rsidR="00FA479C" w:rsidRPr="00BD3C32" w:rsidRDefault="006F3785" w:rsidP="00165414">
      <w:pPr>
        <w:pStyle w:val="Akapitzlist"/>
        <w:numPr>
          <w:ilvl w:val="0"/>
          <w:numId w:val="58"/>
        </w:numPr>
        <w:tabs>
          <w:tab w:val="num" w:pos="1418"/>
        </w:tabs>
        <w:autoSpaceDE w:val="0"/>
        <w:autoSpaceDN w:val="0"/>
        <w:adjustRightInd w:val="0"/>
        <w:spacing w:line="276" w:lineRule="auto"/>
        <w:ind w:left="1134" w:hanging="425"/>
        <w:jc w:val="both"/>
      </w:pPr>
      <w:r w:rsidRPr="00BD3C32">
        <w:t>wsparcie Zamawiającego podczas kontroli nadzoru budowlanego, jak również zadbanie o przygotowanie przez Wykonawcę dokumentów wymaganych przez nadzór budowlany</w:t>
      </w:r>
      <w:r w:rsidR="000B6554">
        <w:t>,</w:t>
      </w:r>
    </w:p>
    <w:p w14:paraId="4AA6154A" w14:textId="27D90519" w:rsidR="00FA479C" w:rsidRPr="00BD3C32" w:rsidRDefault="000B6554" w:rsidP="00165414">
      <w:pPr>
        <w:pStyle w:val="Akapitzlist"/>
        <w:numPr>
          <w:ilvl w:val="0"/>
          <w:numId w:val="58"/>
        </w:numPr>
        <w:tabs>
          <w:tab w:val="num" w:pos="1418"/>
        </w:tabs>
        <w:autoSpaceDE w:val="0"/>
        <w:autoSpaceDN w:val="0"/>
        <w:adjustRightInd w:val="0"/>
        <w:spacing w:line="276" w:lineRule="auto"/>
        <w:ind w:left="1134" w:hanging="425"/>
        <w:jc w:val="both"/>
      </w:pPr>
      <w:r>
        <w:t>o</w:t>
      </w:r>
      <w:r w:rsidR="00A133AC" w:rsidRPr="00BD3C32">
        <w:t xml:space="preserve">piniowanie pod względem merytoryczno-technicznym umów i porozumień </w:t>
      </w:r>
      <w:r w:rsidR="00A133AC" w:rsidRPr="00BD3C32">
        <w:br/>
        <w:t>(w tym umów z podwykonawcami)</w:t>
      </w:r>
      <w:r>
        <w:t>,</w:t>
      </w:r>
      <w:r w:rsidR="00A133AC" w:rsidRPr="00BD3C32">
        <w:t xml:space="preserve"> </w:t>
      </w:r>
    </w:p>
    <w:p w14:paraId="2FD30C22" w14:textId="20429DEC" w:rsidR="00FA479C" w:rsidRPr="00BD3C32" w:rsidRDefault="000B6554" w:rsidP="00165414">
      <w:pPr>
        <w:pStyle w:val="Akapitzlist"/>
        <w:numPr>
          <w:ilvl w:val="0"/>
          <w:numId w:val="58"/>
        </w:numPr>
        <w:tabs>
          <w:tab w:val="num" w:pos="1418"/>
        </w:tabs>
        <w:autoSpaceDE w:val="0"/>
        <w:autoSpaceDN w:val="0"/>
        <w:adjustRightInd w:val="0"/>
        <w:spacing w:line="276" w:lineRule="auto"/>
        <w:ind w:left="1134" w:hanging="425"/>
        <w:jc w:val="both"/>
      </w:pPr>
      <w:r>
        <w:t>k</w:t>
      </w:r>
      <w:r w:rsidR="00A133AC" w:rsidRPr="00BD3C32">
        <w:t xml:space="preserve">oordynowanie i zarządzania realizacją Umowy z Wykonawcą Robót oraz reprezentowania Zamawiającego na budowie przez sprawowanie kontroli zgodności wykonania Robót z dokumentacją projektową, </w:t>
      </w:r>
      <w:proofErr w:type="spellStart"/>
      <w:r w:rsidR="00A133AC" w:rsidRPr="00BD3C32">
        <w:t>STWiORB</w:t>
      </w:r>
      <w:proofErr w:type="spellEnd"/>
      <w:r w:rsidR="00A133AC" w:rsidRPr="00BD3C32">
        <w:t xml:space="preserve">, obowiązującymi przepisami prawa, zasadami wiedzy technicznej, normami </w:t>
      </w:r>
      <w:r>
        <w:br/>
      </w:r>
      <w:r w:rsidR="00A133AC" w:rsidRPr="00BD3C32">
        <w:t>i zapisami Umowy z Wykonawcami Robót, w tym z Harmonogramami Rzeczowo-Finansowymi i Programami Zapewnienia Jakości</w:t>
      </w:r>
      <w:r>
        <w:t>,</w:t>
      </w:r>
    </w:p>
    <w:p w14:paraId="6D275BBA" w14:textId="45FC1C1F" w:rsidR="00FA479C" w:rsidRPr="00BD3C32" w:rsidRDefault="000B6554" w:rsidP="00165414">
      <w:pPr>
        <w:pStyle w:val="Akapitzlist"/>
        <w:numPr>
          <w:ilvl w:val="0"/>
          <w:numId w:val="58"/>
        </w:numPr>
        <w:tabs>
          <w:tab w:val="num" w:pos="1418"/>
        </w:tabs>
        <w:autoSpaceDE w:val="0"/>
        <w:autoSpaceDN w:val="0"/>
        <w:adjustRightInd w:val="0"/>
        <w:spacing w:line="276" w:lineRule="auto"/>
        <w:ind w:left="1134" w:hanging="425"/>
        <w:jc w:val="both"/>
      </w:pPr>
      <w:r>
        <w:t>s</w:t>
      </w:r>
      <w:r w:rsidR="00A133AC" w:rsidRPr="00BD3C32">
        <w:t>prawdzenie i zatwierdzanie w terminie 7 dni od dnia otrzymania Programu Zapewnienia Jakości sporządzonego przez Wykonawcę, lub wezwanie Wykonawcy do wniesienia poprawek</w:t>
      </w:r>
      <w:r>
        <w:t>,</w:t>
      </w:r>
    </w:p>
    <w:p w14:paraId="082C70AC" w14:textId="3D8CBD52" w:rsidR="00FA479C" w:rsidRPr="00BD3C32" w:rsidRDefault="000B6554" w:rsidP="00165414">
      <w:pPr>
        <w:pStyle w:val="Akapitzlist"/>
        <w:numPr>
          <w:ilvl w:val="0"/>
          <w:numId w:val="58"/>
        </w:numPr>
        <w:tabs>
          <w:tab w:val="num" w:pos="1418"/>
        </w:tabs>
        <w:autoSpaceDE w:val="0"/>
        <w:autoSpaceDN w:val="0"/>
        <w:adjustRightInd w:val="0"/>
        <w:spacing w:line="276" w:lineRule="auto"/>
        <w:ind w:left="1134" w:hanging="425"/>
        <w:jc w:val="both"/>
      </w:pPr>
      <w:r>
        <w:t>s</w:t>
      </w:r>
      <w:r w:rsidR="00A133AC" w:rsidRPr="00BD3C32">
        <w:t>prawdzanie i zatwierdzanie Harmonogramów Rzeczowo-Finansowych sporządzanych przez Wykonawcę Robót, kontrolowanie postępu Robót w stosunku do zatwierdzonych harmonogramów, wzywanie Wykonawcy do aktualizacji Harmonogramów Rzeczowo-Finansowych w przypadku stwierdzenia rozbieżności pomiędzy nimi, a rzeczywistym postępem Robót lub w przypadku stwierdzenia niezgodności Harmonogramów z Umową, zatwierdzanie aktualizacji Harmonogramów lub wnoszenie do nich uwag w terminie 7 dni od dnia otrzymania projektu zaktualizowanego Harmonogramu</w:t>
      </w:r>
      <w:r>
        <w:t>,</w:t>
      </w:r>
      <w:r w:rsidR="00A133AC" w:rsidRPr="00BD3C32">
        <w:t xml:space="preserve"> </w:t>
      </w:r>
    </w:p>
    <w:p w14:paraId="1A832ECC" w14:textId="6D53E4B8" w:rsidR="00FA479C" w:rsidRPr="00BD3C32" w:rsidRDefault="000B6554" w:rsidP="00165414">
      <w:pPr>
        <w:pStyle w:val="Akapitzlist"/>
        <w:numPr>
          <w:ilvl w:val="0"/>
          <w:numId w:val="58"/>
        </w:numPr>
        <w:tabs>
          <w:tab w:val="num" w:pos="1418"/>
        </w:tabs>
        <w:autoSpaceDE w:val="0"/>
        <w:autoSpaceDN w:val="0"/>
        <w:adjustRightInd w:val="0"/>
        <w:spacing w:line="276" w:lineRule="auto"/>
        <w:ind w:left="1134" w:hanging="425"/>
        <w:jc w:val="both"/>
      </w:pPr>
      <w:r>
        <w:t>w</w:t>
      </w:r>
      <w:r w:rsidR="00A133AC" w:rsidRPr="00BD3C32">
        <w:t xml:space="preserve">zywanie Wykonawcy do opracowania Programów Naprawczych w przypadku stwierdzenia zagrożenia terminu zakończenia przedmiotu Umowy, zakończenia danego etapu robót lub nie-dotrzymania innych terminów podanych </w:t>
      </w:r>
      <w:r>
        <w:br/>
      </w:r>
      <w:r w:rsidR="00A133AC" w:rsidRPr="00BD3C32">
        <w:t xml:space="preserve">w Harmonogramie Rzeczowo – Finansowym, wnoszenie uwag do przedłożonych </w:t>
      </w:r>
      <w:r w:rsidR="00A133AC" w:rsidRPr="00BD3C32">
        <w:lastRenderedPageBreak/>
        <w:t>projektów Programów Naprawczych lub ich zatwierdzanie w terminie 7 dni od dnia otrzymania</w:t>
      </w:r>
      <w:r>
        <w:t>,</w:t>
      </w:r>
    </w:p>
    <w:p w14:paraId="3774BE6F" w14:textId="5BE7E18C" w:rsidR="00FA479C" w:rsidRPr="00BD3C32" w:rsidRDefault="000B6554" w:rsidP="00165414">
      <w:pPr>
        <w:pStyle w:val="Akapitzlist"/>
        <w:numPr>
          <w:ilvl w:val="0"/>
          <w:numId w:val="58"/>
        </w:numPr>
        <w:tabs>
          <w:tab w:val="num" w:pos="1418"/>
        </w:tabs>
        <w:autoSpaceDE w:val="0"/>
        <w:autoSpaceDN w:val="0"/>
        <w:adjustRightInd w:val="0"/>
        <w:spacing w:line="276" w:lineRule="auto"/>
        <w:ind w:left="1134" w:hanging="425"/>
        <w:jc w:val="both"/>
      </w:pPr>
      <w:r>
        <w:t>p</w:t>
      </w:r>
      <w:r w:rsidR="00A133AC" w:rsidRPr="00BD3C32">
        <w:t>rzeprowadzanie regularnych inspekcji Terenu Budowy, sprawdzających jakość wykonanych robót, w tym kontrolę poprawnego wyznaczania w terenie obiektów budowlanych</w:t>
      </w:r>
      <w:r>
        <w:t>,</w:t>
      </w:r>
    </w:p>
    <w:p w14:paraId="6D825A73" w14:textId="69C48F13" w:rsidR="00BD3C32" w:rsidRPr="00BD3C32" w:rsidRDefault="000B6554" w:rsidP="00165414">
      <w:pPr>
        <w:pStyle w:val="Akapitzlist"/>
        <w:numPr>
          <w:ilvl w:val="0"/>
          <w:numId w:val="58"/>
        </w:numPr>
        <w:tabs>
          <w:tab w:val="num" w:pos="1418"/>
        </w:tabs>
        <w:autoSpaceDE w:val="0"/>
        <w:autoSpaceDN w:val="0"/>
        <w:adjustRightInd w:val="0"/>
        <w:spacing w:line="276" w:lineRule="auto"/>
        <w:ind w:left="1134" w:hanging="425"/>
        <w:jc w:val="both"/>
      </w:pPr>
      <w:r>
        <w:t>k</w:t>
      </w:r>
      <w:r w:rsidR="00A133AC" w:rsidRPr="00BD3C32">
        <w:t xml:space="preserve">ontrola jakości zastosowanych materiałów zgodnie z ofertą Wykonawcy, dokumentacją projektową, </w:t>
      </w:r>
      <w:proofErr w:type="spellStart"/>
      <w:r w:rsidR="00A133AC" w:rsidRPr="00BD3C32">
        <w:t>STWiORB</w:t>
      </w:r>
      <w:proofErr w:type="spellEnd"/>
      <w:r w:rsidR="00A133AC" w:rsidRPr="00BD3C32">
        <w:t>, Umowami, Programami Zapewnienia Jakości, Programami Robót, Programami Naprawczymi, Harmonogramami Rzeczowo – Finansowymi a w szczególności zapobiegania zastosowaniu wyrobów budowlanych niezgodnyc</w:t>
      </w:r>
      <w:r w:rsidR="00FA479C" w:rsidRPr="00BD3C32">
        <w:t xml:space="preserve">h </w:t>
      </w:r>
      <w:r w:rsidR="00A133AC" w:rsidRPr="00BD3C32">
        <w:t xml:space="preserve">z dokumentacją projektową, wadliwych lub niedopuszczonych do stosowania w budownictwie, </w:t>
      </w:r>
    </w:p>
    <w:p w14:paraId="007D6031" w14:textId="20A89F3F" w:rsidR="00BD3C32" w:rsidRPr="00BD3C32" w:rsidRDefault="000B6554" w:rsidP="00165414">
      <w:pPr>
        <w:pStyle w:val="Akapitzlist"/>
        <w:numPr>
          <w:ilvl w:val="0"/>
          <w:numId w:val="58"/>
        </w:numPr>
        <w:tabs>
          <w:tab w:val="num" w:pos="1418"/>
        </w:tabs>
        <w:autoSpaceDE w:val="0"/>
        <w:autoSpaceDN w:val="0"/>
        <w:adjustRightInd w:val="0"/>
        <w:spacing w:line="276" w:lineRule="auto"/>
        <w:ind w:left="1134" w:hanging="425"/>
        <w:jc w:val="both"/>
      </w:pPr>
      <w:r>
        <w:t>u</w:t>
      </w:r>
      <w:r w:rsidR="00A133AC" w:rsidRPr="00BD3C32">
        <w:t>dzielania Wykonawcy wszelkich niezbędnych informacji i wyjaśnień dotyczących prowadzonych robót w zakresie kompetencji Inspektora Nadzoru</w:t>
      </w:r>
      <w:r>
        <w:t>,</w:t>
      </w:r>
      <w:r w:rsidR="00A133AC" w:rsidRPr="00BD3C32">
        <w:t xml:space="preserve"> </w:t>
      </w:r>
    </w:p>
    <w:p w14:paraId="36A2A7A8" w14:textId="0050D4ED" w:rsidR="00BD3C32" w:rsidRPr="00BD3C32" w:rsidRDefault="000B6554" w:rsidP="00165414">
      <w:pPr>
        <w:pStyle w:val="Akapitzlist"/>
        <w:numPr>
          <w:ilvl w:val="0"/>
          <w:numId w:val="58"/>
        </w:numPr>
        <w:tabs>
          <w:tab w:val="num" w:pos="1418"/>
        </w:tabs>
        <w:autoSpaceDE w:val="0"/>
        <w:autoSpaceDN w:val="0"/>
        <w:adjustRightInd w:val="0"/>
        <w:spacing w:line="276" w:lineRule="auto"/>
        <w:ind w:left="1134" w:hanging="425"/>
        <w:jc w:val="both"/>
      </w:pPr>
      <w:r>
        <w:t>z</w:t>
      </w:r>
      <w:r w:rsidR="00A133AC" w:rsidRPr="00BD3C32">
        <w:t xml:space="preserve">atwierdzanie materiałów budowlanych, urządzeń oraz dostaw, jakie mają być wbudowane zgodnie z dokumentacją projektową, w tym sprawdzanie jakości </w:t>
      </w:r>
      <w:r w:rsidR="00A133AC" w:rsidRPr="00BD3C32">
        <w:br/>
        <w:t>i prawidłowości dokumentów, zezwoleń, aprobat technicznych i deklaracji zgodności, certyfikatów, znaków zgodności itd., w celu uniknięcia użycia materiałów uszkodzonych, wadliwych lub niedopuszczonych do stosowania w budownictwie</w:t>
      </w:r>
      <w:r>
        <w:t>,</w:t>
      </w:r>
    </w:p>
    <w:p w14:paraId="458B5A59" w14:textId="388F6D53" w:rsidR="00BD3C32" w:rsidRPr="00BD3C32" w:rsidRDefault="000B6554" w:rsidP="00165414">
      <w:pPr>
        <w:pStyle w:val="Akapitzlist"/>
        <w:numPr>
          <w:ilvl w:val="0"/>
          <w:numId w:val="58"/>
        </w:numPr>
        <w:tabs>
          <w:tab w:val="num" w:pos="1418"/>
        </w:tabs>
        <w:autoSpaceDE w:val="0"/>
        <w:autoSpaceDN w:val="0"/>
        <w:adjustRightInd w:val="0"/>
        <w:spacing w:line="276" w:lineRule="auto"/>
        <w:ind w:left="1134" w:hanging="425"/>
        <w:jc w:val="both"/>
      </w:pPr>
      <w:r>
        <w:t>z</w:t>
      </w:r>
      <w:r w:rsidR="00A133AC" w:rsidRPr="00BD3C32">
        <w:t>atwierdzanie harmonogramu dostaw urządzeń i materiałów na plac budowy ze szczególnym uwzględnieniem ich kompletności, sposobu i czasu magazynowania oraz zgodności z dokumentacją projektową i zatwierdzonymi wnioskami materiałowymi</w:t>
      </w:r>
      <w:r>
        <w:t>,</w:t>
      </w:r>
      <w:r w:rsidR="00A133AC" w:rsidRPr="00BD3C32">
        <w:t xml:space="preserve"> </w:t>
      </w:r>
    </w:p>
    <w:p w14:paraId="18C5A488" w14:textId="3B4F3772" w:rsidR="00BD3C32" w:rsidRPr="00BD3C32" w:rsidRDefault="000B6554" w:rsidP="00165414">
      <w:pPr>
        <w:pStyle w:val="Akapitzlist"/>
        <w:numPr>
          <w:ilvl w:val="0"/>
          <w:numId w:val="58"/>
        </w:numPr>
        <w:tabs>
          <w:tab w:val="num" w:pos="1418"/>
        </w:tabs>
        <w:autoSpaceDE w:val="0"/>
        <w:autoSpaceDN w:val="0"/>
        <w:adjustRightInd w:val="0"/>
        <w:spacing w:line="276" w:lineRule="auto"/>
        <w:ind w:left="1134" w:hanging="425"/>
        <w:jc w:val="both"/>
      </w:pPr>
      <w:r>
        <w:t>ż</w:t>
      </w:r>
      <w:r w:rsidR="00A133AC" w:rsidRPr="00BD3C32">
        <w:t xml:space="preserve">ądanie od Wykonawcy wykonania dodatkowych badań materiałów innych niż określone w </w:t>
      </w:r>
      <w:proofErr w:type="spellStart"/>
      <w:r w:rsidR="00A133AC" w:rsidRPr="00BD3C32">
        <w:t>STWiORB</w:t>
      </w:r>
      <w:proofErr w:type="spellEnd"/>
      <w:r w:rsidR="00A133AC" w:rsidRPr="00BD3C32">
        <w:t>, jeśli budzą one uzasadnione wątpliwości co do ich jakości,</w:t>
      </w:r>
      <w:r w:rsidR="00A133AC" w:rsidRPr="00BD3C32">
        <w:br/>
        <w:t>a także wykonania dodatkowych badań materiałów w zaakceptowanej przez Zamawiającego placówce badawczej</w:t>
      </w:r>
      <w:r>
        <w:t>,</w:t>
      </w:r>
    </w:p>
    <w:p w14:paraId="457F250F" w14:textId="3F5011A6" w:rsidR="00BD3C32" w:rsidRPr="00BD3C32" w:rsidRDefault="000B6554" w:rsidP="00165414">
      <w:pPr>
        <w:pStyle w:val="Akapitzlist"/>
        <w:numPr>
          <w:ilvl w:val="0"/>
          <w:numId w:val="58"/>
        </w:numPr>
        <w:tabs>
          <w:tab w:val="num" w:pos="1418"/>
        </w:tabs>
        <w:autoSpaceDE w:val="0"/>
        <w:autoSpaceDN w:val="0"/>
        <w:adjustRightInd w:val="0"/>
        <w:spacing w:line="276" w:lineRule="auto"/>
        <w:ind w:left="1134" w:hanging="425"/>
        <w:jc w:val="both"/>
      </w:pPr>
      <w:r>
        <w:t>ż</w:t>
      </w:r>
      <w:r w:rsidR="00A133AC" w:rsidRPr="00BD3C32">
        <w:t>ądanie od Wykonawcy usunięcia wad lub nieprawidłowości w robotach budowlanych w terminie nie krótszym niż 14 dni. Jeżeli dla ustalenia wystąpienia wad i ich przyczyn niezbędne jest dokonanie prób, badań, odkryć, ekspertyz, Inżynier po akceptacji Zamawiającego zażąda od Wykonawcy dokonanie tych czynności na koszt Wykonawcy</w:t>
      </w:r>
      <w:r>
        <w:t>,</w:t>
      </w:r>
      <w:r w:rsidR="00A133AC" w:rsidRPr="00BD3C32">
        <w:t xml:space="preserve"> </w:t>
      </w:r>
    </w:p>
    <w:p w14:paraId="0AA7FF80" w14:textId="11185BC6" w:rsidR="00BD3C32" w:rsidRPr="00BD3C32" w:rsidRDefault="000B6554" w:rsidP="00165414">
      <w:pPr>
        <w:pStyle w:val="Akapitzlist"/>
        <w:numPr>
          <w:ilvl w:val="0"/>
          <w:numId w:val="58"/>
        </w:numPr>
        <w:tabs>
          <w:tab w:val="num" w:pos="1418"/>
        </w:tabs>
        <w:autoSpaceDE w:val="0"/>
        <w:autoSpaceDN w:val="0"/>
        <w:adjustRightInd w:val="0"/>
        <w:spacing w:line="276" w:lineRule="auto"/>
        <w:ind w:left="1134" w:hanging="425"/>
        <w:jc w:val="both"/>
      </w:pPr>
      <w:r>
        <w:t>k</w:t>
      </w:r>
      <w:r w:rsidR="00A133AC" w:rsidRPr="00BD3C32">
        <w:t xml:space="preserve">ontrola Wykonawcy w zakresie informowania przez niego o rozpoczęciu </w:t>
      </w:r>
      <w:r w:rsidR="00A133AC" w:rsidRPr="00BD3C32">
        <w:br/>
        <w:t>i zakończeniu robót, wszystkich dysponentów/administratorów sieci/obiektów/ urządzeń</w:t>
      </w:r>
      <w:r>
        <w:t>,</w:t>
      </w:r>
      <w:r w:rsidR="00A133AC" w:rsidRPr="00BD3C32">
        <w:t xml:space="preserve"> </w:t>
      </w:r>
    </w:p>
    <w:p w14:paraId="4A15EFE0" w14:textId="11BB0881" w:rsidR="00BD3C32" w:rsidRPr="00BD3C32" w:rsidRDefault="000B6554" w:rsidP="00165414">
      <w:pPr>
        <w:pStyle w:val="Akapitzlist"/>
        <w:numPr>
          <w:ilvl w:val="0"/>
          <w:numId w:val="58"/>
        </w:numPr>
        <w:tabs>
          <w:tab w:val="num" w:pos="1418"/>
        </w:tabs>
        <w:autoSpaceDE w:val="0"/>
        <w:autoSpaceDN w:val="0"/>
        <w:adjustRightInd w:val="0"/>
        <w:spacing w:line="276" w:lineRule="auto"/>
        <w:ind w:left="1134" w:hanging="425"/>
        <w:jc w:val="both"/>
      </w:pPr>
      <w:r>
        <w:t>k</w:t>
      </w:r>
      <w:r w:rsidR="00A133AC" w:rsidRPr="00BD3C32">
        <w:t xml:space="preserve">ontrola Wykonawcy w zakresie zapewnienia realizacji robót zgodnie </w:t>
      </w:r>
      <w:r>
        <w:br/>
      </w:r>
      <w:r w:rsidR="00A133AC" w:rsidRPr="00BD3C32">
        <w:t>z odpowiednimi wymaganiami BHP, PPOŻ, przepisami prawa pracy i ochrony zdrowia</w:t>
      </w:r>
      <w:r>
        <w:t>,</w:t>
      </w:r>
      <w:r w:rsidR="00A133AC" w:rsidRPr="00BD3C32">
        <w:t xml:space="preserve"> </w:t>
      </w:r>
    </w:p>
    <w:p w14:paraId="24365976" w14:textId="4F4206D1" w:rsidR="00BD3C32" w:rsidRPr="00BD3C32" w:rsidRDefault="000B6554" w:rsidP="00165414">
      <w:pPr>
        <w:pStyle w:val="Akapitzlist"/>
        <w:numPr>
          <w:ilvl w:val="0"/>
          <w:numId w:val="58"/>
        </w:numPr>
        <w:tabs>
          <w:tab w:val="num" w:pos="1418"/>
        </w:tabs>
        <w:autoSpaceDE w:val="0"/>
        <w:autoSpaceDN w:val="0"/>
        <w:adjustRightInd w:val="0"/>
        <w:spacing w:line="276" w:lineRule="auto"/>
        <w:ind w:left="1134" w:hanging="425"/>
        <w:jc w:val="both"/>
      </w:pPr>
      <w:r>
        <w:t>w</w:t>
      </w:r>
      <w:r w:rsidR="00A133AC" w:rsidRPr="00BD3C32">
        <w:t>spółpraca z nadzorem archeologicznym i geologicznym oraz innymi instytucjami, których udział okaże się niezbędny, a także wydania stosownych poleceń Wykonawcy Robót w przypadku znalezienia wykopalisk archeologicznych w celu właściwego zabezpieczenia miejsca znaleziska, obchodzenia się z nim oraz dalszego trybu postępowania</w:t>
      </w:r>
      <w:r>
        <w:t>,</w:t>
      </w:r>
      <w:r w:rsidR="00A133AC" w:rsidRPr="00BD3C32">
        <w:t xml:space="preserve"> </w:t>
      </w:r>
    </w:p>
    <w:p w14:paraId="2A8B0F7E" w14:textId="6F5DE220" w:rsidR="00BD3C32" w:rsidRPr="00BD3C32" w:rsidRDefault="000B6554" w:rsidP="00165414">
      <w:pPr>
        <w:pStyle w:val="Akapitzlist"/>
        <w:numPr>
          <w:ilvl w:val="0"/>
          <w:numId w:val="58"/>
        </w:numPr>
        <w:tabs>
          <w:tab w:val="num" w:pos="1418"/>
        </w:tabs>
        <w:autoSpaceDE w:val="0"/>
        <w:autoSpaceDN w:val="0"/>
        <w:adjustRightInd w:val="0"/>
        <w:spacing w:line="276" w:lineRule="auto"/>
        <w:ind w:left="1134" w:hanging="425"/>
        <w:jc w:val="both"/>
      </w:pPr>
      <w:r>
        <w:lastRenderedPageBreak/>
        <w:t>w</w:t>
      </w:r>
      <w:r w:rsidR="00A133AC" w:rsidRPr="00BD3C32">
        <w:t xml:space="preserve">zywanie Wykonawcy do niezwłocznego usunięcia z terenu budowy Podwykonawcy lub dalszego Podwykonawcy, z którym nie została zawarta umowa o podwykonawstwo zaakceptowana przez Zamawiającego, a także wzywania Wykonawcy do niezwłocznego usunięcia z terenu budowy każdej osoby zatrudnionej przez Wykonawcę i Podwykonawców Robót, która zachowuje się niewłaściwie, jest niekompetentna, niedbała w swojej pracy lub stwarza zagrożenie dla bezpieczeństwa, zdrowia lub ochrony środowiska, w szczególności narusza zasady bhp oraz przepisy </w:t>
      </w:r>
      <w:proofErr w:type="spellStart"/>
      <w:r w:rsidR="00A133AC" w:rsidRPr="00BD3C32">
        <w:t>ppoż</w:t>
      </w:r>
      <w:proofErr w:type="spellEnd"/>
      <w:r>
        <w:t>,</w:t>
      </w:r>
      <w:r w:rsidR="00A133AC" w:rsidRPr="00BD3C32">
        <w:t xml:space="preserve"> </w:t>
      </w:r>
    </w:p>
    <w:p w14:paraId="3E5DD32E" w14:textId="73DFC18D" w:rsidR="00BD3C32" w:rsidRPr="00BD3C32" w:rsidRDefault="000B6554" w:rsidP="00165414">
      <w:pPr>
        <w:pStyle w:val="Akapitzlist"/>
        <w:numPr>
          <w:ilvl w:val="0"/>
          <w:numId w:val="58"/>
        </w:numPr>
        <w:tabs>
          <w:tab w:val="num" w:pos="1418"/>
        </w:tabs>
        <w:autoSpaceDE w:val="0"/>
        <w:autoSpaceDN w:val="0"/>
        <w:adjustRightInd w:val="0"/>
        <w:spacing w:line="276" w:lineRule="auto"/>
        <w:ind w:left="1134" w:hanging="425"/>
        <w:jc w:val="both"/>
      </w:pPr>
      <w:r>
        <w:t>w</w:t>
      </w:r>
      <w:r w:rsidR="00A133AC" w:rsidRPr="00BD3C32">
        <w:t xml:space="preserve">zywanie Wykonawcy do niezwłocznego usunięcia Podwykonawcy lub dalszego Podwykonawcy od wykonywania Robót, jeżeli sprzęt techniczny, osoby </w:t>
      </w:r>
      <w:r>
        <w:br/>
      </w:r>
      <w:r w:rsidR="00A133AC" w:rsidRPr="00BD3C32">
        <w:t>i kwalifikacje, którymi dysponuje nie spełniają warunków lub wymagań określonych umową na roboty, nie dają rękojmi należytego wykonania robót budowlanych, dostaw lub usług lub dotrzymania terminów realizacji tych robót</w:t>
      </w:r>
      <w:r>
        <w:t>,</w:t>
      </w:r>
      <w:r w:rsidR="00A133AC" w:rsidRPr="00BD3C32">
        <w:t xml:space="preserve"> </w:t>
      </w:r>
    </w:p>
    <w:p w14:paraId="52E0809B" w14:textId="32ABAC50" w:rsidR="00BD3C32" w:rsidRPr="00BD3C32" w:rsidRDefault="000B6554" w:rsidP="00165414">
      <w:pPr>
        <w:pStyle w:val="Akapitzlist"/>
        <w:numPr>
          <w:ilvl w:val="0"/>
          <w:numId w:val="58"/>
        </w:numPr>
        <w:tabs>
          <w:tab w:val="num" w:pos="1418"/>
        </w:tabs>
        <w:autoSpaceDE w:val="0"/>
        <w:autoSpaceDN w:val="0"/>
        <w:adjustRightInd w:val="0"/>
        <w:spacing w:line="276" w:lineRule="auto"/>
        <w:ind w:left="1134" w:hanging="425"/>
        <w:jc w:val="both"/>
      </w:pPr>
      <w:r>
        <w:t>k</w:t>
      </w:r>
      <w:r w:rsidR="00A133AC" w:rsidRPr="00BD3C32">
        <w:t>ontrola wprowadzenia na plac budowy wyłącznie Podwykonawców zatwierdzonych przez Zamawiającego</w:t>
      </w:r>
      <w:r>
        <w:t>,</w:t>
      </w:r>
      <w:r w:rsidR="00A133AC" w:rsidRPr="00BD3C32">
        <w:t xml:space="preserve"> </w:t>
      </w:r>
    </w:p>
    <w:p w14:paraId="44D205B8" w14:textId="79C8873D" w:rsidR="00BD3C32" w:rsidRPr="00BD3C32" w:rsidRDefault="000B6554" w:rsidP="00165414">
      <w:pPr>
        <w:pStyle w:val="Akapitzlist"/>
        <w:numPr>
          <w:ilvl w:val="0"/>
          <w:numId w:val="58"/>
        </w:numPr>
        <w:tabs>
          <w:tab w:val="num" w:pos="1418"/>
        </w:tabs>
        <w:autoSpaceDE w:val="0"/>
        <w:autoSpaceDN w:val="0"/>
        <w:adjustRightInd w:val="0"/>
        <w:spacing w:line="276" w:lineRule="auto"/>
        <w:ind w:left="1134" w:hanging="425"/>
        <w:jc w:val="both"/>
      </w:pPr>
      <w:r>
        <w:t>k</w:t>
      </w:r>
      <w:r w:rsidR="00A133AC" w:rsidRPr="00BD3C32">
        <w:t xml:space="preserve">ontrola prawidłowości oznakowania robót zgodnie z zatwierdzonymi projektami tymczasowej organizacji robót/ruchu oraz zapewnienia sprawnej komunikacji </w:t>
      </w:r>
      <w:r>
        <w:br/>
      </w:r>
      <w:r w:rsidR="00A133AC" w:rsidRPr="00BD3C32">
        <w:t>w okresie prowadzonych robót</w:t>
      </w:r>
      <w:r>
        <w:t>,</w:t>
      </w:r>
      <w:r w:rsidR="00A133AC" w:rsidRPr="00BD3C32">
        <w:t xml:space="preserve"> </w:t>
      </w:r>
    </w:p>
    <w:p w14:paraId="4DFC1984" w14:textId="1E169A7C" w:rsidR="00BD3C32" w:rsidRPr="00BD3C32" w:rsidRDefault="000B6554" w:rsidP="00165414">
      <w:pPr>
        <w:pStyle w:val="Akapitzlist"/>
        <w:numPr>
          <w:ilvl w:val="0"/>
          <w:numId w:val="58"/>
        </w:numPr>
        <w:tabs>
          <w:tab w:val="num" w:pos="1418"/>
        </w:tabs>
        <w:autoSpaceDE w:val="0"/>
        <w:autoSpaceDN w:val="0"/>
        <w:adjustRightInd w:val="0"/>
        <w:spacing w:line="276" w:lineRule="auto"/>
        <w:ind w:left="1134" w:hanging="425"/>
        <w:jc w:val="both"/>
      </w:pPr>
      <w:r>
        <w:t>s</w:t>
      </w:r>
      <w:r w:rsidR="00A133AC" w:rsidRPr="00BD3C32">
        <w:t xml:space="preserve">prawdzenie pod kątem spełnienia wymagań SWZ na roboty budowlane </w:t>
      </w:r>
      <w:r w:rsidR="00A133AC" w:rsidRPr="00BD3C32">
        <w:br/>
        <w:t>i rekomendowanie Zamawiającemu zgody na wyrażenie zmiany kluczowego Personelu Wykonawcy Robót w terminie 7 dni od dnia przedłożenia propozycji zmiany</w:t>
      </w:r>
      <w:r>
        <w:t>,</w:t>
      </w:r>
      <w:r w:rsidR="00A133AC" w:rsidRPr="00BD3C32">
        <w:t xml:space="preserve"> </w:t>
      </w:r>
    </w:p>
    <w:p w14:paraId="3808B8BC" w14:textId="5042D0FB" w:rsidR="00BD3C32" w:rsidRPr="00BD3C32" w:rsidRDefault="000B6554" w:rsidP="00165414">
      <w:pPr>
        <w:pStyle w:val="Akapitzlist"/>
        <w:numPr>
          <w:ilvl w:val="0"/>
          <w:numId w:val="58"/>
        </w:numPr>
        <w:tabs>
          <w:tab w:val="num" w:pos="1418"/>
        </w:tabs>
        <w:autoSpaceDE w:val="0"/>
        <w:autoSpaceDN w:val="0"/>
        <w:adjustRightInd w:val="0"/>
        <w:spacing w:line="276" w:lineRule="auto"/>
        <w:ind w:left="1134" w:hanging="425"/>
        <w:jc w:val="both"/>
      </w:pPr>
      <w:r>
        <w:t>w</w:t>
      </w:r>
      <w:r w:rsidR="00A133AC" w:rsidRPr="00BD3C32">
        <w:t>yrażanie zgody na wykonywanie robót budowlanych poza normalnymi godzinami pracy</w:t>
      </w:r>
      <w:r>
        <w:t>,</w:t>
      </w:r>
      <w:r w:rsidR="00A133AC" w:rsidRPr="00BD3C32">
        <w:t xml:space="preserve"> </w:t>
      </w:r>
    </w:p>
    <w:p w14:paraId="0A25290D" w14:textId="014BEBC7" w:rsidR="00BD3C32" w:rsidRPr="00BD3C32" w:rsidRDefault="000B6554" w:rsidP="00165414">
      <w:pPr>
        <w:pStyle w:val="Akapitzlist"/>
        <w:numPr>
          <w:ilvl w:val="0"/>
          <w:numId w:val="58"/>
        </w:numPr>
        <w:tabs>
          <w:tab w:val="num" w:pos="1418"/>
        </w:tabs>
        <w:autoSpaceDE w:val="0"/>
        <w:autoSpaceDN w:val="0"/>
        <w:adjustRightInd w:val="0"/>
        <w:spacing w:line="276" w:lineRule="auto"/>
        <w:ind w:left="1134" w:hanging="425"/>
        <w:jc w:val="both"/>
      </w:pPr>
      <w:r>
        <w:t>p</w:t>
      </w:r>
      <w:r w:rsidR="00A133AC" w:rsidRPr="00BD3C32">
        <w:t xml:space="preserve">roponowanie i weryfikacja propozycji zgłoszonej przez Wykonawcę lub Zamawiającego dotyczącej robót dodatkowych, zamiennych oraz wszelkich nowych zamówień, jeżeli zajdzie konieczność ich wykonania lub udzielenia dla prawidłowej realizacji Projektu, w zakresie finansowym, rzeczowym, prawnym </w:t>
      </w:r>
      <w:r>
        <w:br/>
      </w:r>
      <w:r w:rsidR="00A133AC" w:rsidRPr="00BD3C32">
        <w:t>i formalnym, w tym oceny zgodności z przepisami prawa w szczególności Prawem zamówień publicznych</w:t>
      </w:r>
      <w:r>
        <w:t>,</w:t>
      </w:r>
      <w:r w:rsidR="00A133AC" w:rsidRPr="00BD3C32">
        <w:t xml:space="preserve"> </w:t>
      </w:r>
    </w:p>
    <w:p w14:paraId="59777333" w14:textId="343EA13B" w:rsidR="00BD3C32" w:rsidRPr="00BD3C32" w:rsidRDefault="000B6554" w:rsidP="00165414">
      <w:pPr>
        <w:pStyle w:val="Akapitzlist"/>
        <w:numPr>
          <w:ilvl w:val="0"/>
          <w:numId w:val="58"/>
        </w:numPr>
        <w:tabs>
          <w:tab w:val="num" w:pos="1418"/>
        </w:tabs>
        <w:autoSpaceDE w:val="0"/>
        <w:autoSpaceDN w:val="0"/>
        <w:adjustRightInd w:val="0"/>
        <w:spacing w:line="276" w:lineRule="auto"/>
        <w:ind w:left="1134" w:hanging="425"/>
        <w:jc w:val="both"/>
      </w:pPr>
      <w:r>
        <w:t>s</w:t>
      </w:r>
      <w:r w:rsidR="00A133AC" w:rsidRPr="00BD3C32">
        <w:t xml:space="preserve">prawdzanie i opiniowanie propozycji Protokołów konieczności sporządzanych przez Kierownika budowy, w przypadku wystąpienia robót dodatkowych, zamiennych lub potrzeby zaniechania wykonania niektórych robót. Inżynier będzie uczestniczył w negocjacjach wyceny robót, o których mowa w Protokole konieczności. Przy sprawdzaniu i akceptacji Protokołu konieczności </w:t>
      </w:r>
      <w:r w:rsidR="00BF6BF4">
        <w:t xml:space="preserve">Inspektor </w:t>
      </w:r>
      <w:r w:rsidR="00A133AC" w:rsidRPr="00BD3C32">
        <w:t xml:space="preserve">przygotuje i przedłoży Zamawiającemu w ciągu 10 dni opinie na temat konieczności wykonania robót dodatkowych, zamiennych lub potrzeby zaniechania wykonania niektórych robót, zawierającą w szczególności: uzasadnienie faktyczne i prawne dowodzące bezsporne spełnienie przesłanek i warunków wskazanych </w:t>
      </w:r>
      <w:r>
        <w:br/>
      </w:r>
      <w:r w:rsidR="00A133AC" w:rsidRPr="00BD3C32">
        <w:t xml:space="preserve">w Prawie zamówień publicznych niezbędnych do wykonania robót lub udzielenia zamówienia, a także wskazujących celowość ich dokonania, opis przedmiotu zamówienia wraz z istotnymi postanowieniami aneksu do umowy, a także wskazanie Zamawiającemu procedury </w:t>
      </w:r>
      <w:proofErr w:type="spellStart"/>
      <w:r w:rsidR="00A133AC" w:rsidRPr="00BD3C32">
        <w:t>Pzp</w:t>
      </w:r>
      <w:proofErr w:type="spellEnd"/>
      <w:r w:rsidR="00A133AC" w:rsidRPr="00BD3C32">
        <w:t xml:space="preserve"> na udzielenie robót dodatkowych, </w:t>
      </w:r>
      <w:r w:rsidR="00A133AC" w:rsidRPr="00BD3C32">
        <w:lastRenderedPageBreak/>
        <w:t xml:space="preserve">zamiennych. Wszystkie Protokoły konieczności podlegają zaakceptowaniu przez Zamawiającego. </w:t>
      </w:r>
    </w:p>
    <w:p w14:paraId="6CA9B99F" w14:textId="07B5EE3B" w:rsidR="00BD3C32" w:rsidRPr="00BD3C32" w:rsidRDefault="000B6554" w:rsidP="00165414">
      <w:pPr>
        <w:pStyle w:val="Akapitzlist"/>
        <w:numPr>
          <w:ilvl w:val="0"/>
          <w:numId w:val="58"/>
        </w:numPr>
        <w:tabs>
          <w:tab w:val="num" w:pos="1418"/>
        </w:tabs>
        <w:autoSpaceDE w:val="0"/>
        <w:autoSpaceDN w:val="0"/>
        <w:adjustRightInd w:val="0"/>
        <w:spacing w:line="276" w:lineRule="auto"/>
        <w:ind w:left="1134" w:hanging="425"/>
        <w:jc w:val="both"/>
      </w:pPr>
      <w:r>
        <w:t>o</w:t>
      </w:r>
      <w:r w:rsidR="00A133AC" w:rsidRPr="00BD3C32">
        <w:t xml:space="preserve">cenianie i rozstrzyganie w uzgodnieniu z Zamawiającym wszelkich roszczeń, problemów narastających podczas Robót, zapobieganie sporom i opóźnieniom, gdy jest to wykonalne, w tym ocenianie zasadności roszczeń Wykonawcy, kontroli dokumentacji Wykonawcy uzasadniającej żądania zmiany terminu, wynagrodzenia lub zakresu umowy, sporządzania pisemnej opinii do żądania Wykonawcy </w:t>
      </w:r>
      <w:r>
        <w:br/>
      </w:r>
      <w:r w:rsidR="00A133AC" w:rsidRPr="00BD3C32">
        <w:t>w terminie 14 dni od dnia zgłoszenia roszczenia</w:t>
      </w:r>
      <w:r>
        <w:t>,</w:t>
      </w:r>
      <w:r w:rsidR="00A133AC" w:rsidRPr="00BD3C32">
        <w:t xml:space="preserve"> </w:t>
      </w:r>
    </w:p>
    <w:p w14:paraId="697E0CC1" w14:textId="15E7327E" w:rsidR="00BD3C32" w:rsidRPr="00BD3C32" w:rsidRDefault="000B6554" w:rsidP="00165414">
      <w:pPr>
        <w:pStyle w:val="Akapitzlist"/>
        <w:numPr>
          <w:ilvl w:val="0"/>
          <w:numId w:val="58"/>
        </w:numPr>
        <w:tabs>
          <w:tab w:val="num" w:pos="1418"/>
        </w:tabs>
        <w:autoSpaceDE w:val="0"/>
        <w:autoSpaceDN w:val="0"/>
        <w:adjustRightInd w:val="0"/>
        <w:spacing w:line="276" w:lineRule="auto"/>
        <w:ind w:left="1134" w:hanging="425"/>
        <w:jc w:val="both"/>
      </w:pPr>
      <w:r>
        <w:t>m</w:t>
      </w:r>
      <w:r w:rsidR="00A133AC" w:rsidRPr="00BD3C32">
        <w:t>onitorowanie ważności wszystkich polis ubezpieczeniowych i gwarancji wymaganych od Wykonawców Robót</w:t>
      </w:r>
      <w:r>
        <w:t>,</w:t>
      </w:r>
      <w:r w:rsidR="00A133AC" w:rsidRPr="00BD3C32">
        <w:t xml:space="preserve"> </w:t>
      </w:r>
    </w:p>
    <w:p w14:paraId="1D2CD754" w14:textId="551B178F" w:rsidR="00BD3C32" w:rsidRPr="00BD3C32" w:rsidRDefault="000B6554" w:rsidP="00165414">
      <w:pPr>
        <w:pStyle w:val="Akapitzlist"/>
        <w:numPr>
          <w:ilvl w:val="0"/>
          <w:numId w:val="58"/>
        </w:numPr>
        <w:tabs>
          <w:tab w:val="num" w:pos="1418"/>
        </w:tabs>
        <w:autoSpaceDE w:val="0"/>
        <w:autoSpaceDN w:val="0"/>
        <w:adjustRightInd w:val="0"/>
        <w:spacing w:line="276" w:lineRule="auto"/>
        <w:ind w:left="1134" w:hanging="425"/>
        <w:jc w:val="both"/>
      </w:pPr>
      <w:r>
        <w:t>w</w:t>
      </w:r>
      <w:r w:rsidR="00A133AC" w:rsidRPr="00BD3C32">
        <w:t>ydawanie Wykonawcy Robót, kierownikom budów i /lub kierownikom robót poleceń potwierdzonych wpisem do dziennika budowy dotyczących usunięcia nieprawidłowości lub zagrożeń, wykonania prób lub badań, także wymagających odkrycia robót lub elementów zakrytych oraz przedstawienia ekspertyz, dotyczących prowadzonych robót budowlanych i dowodów dopuszczenia do stosowania w budownictwie wyrobów budowlanych oraz urządzeń technicznych</w:t>
      </w:r>
      <w:r>
        <w:t>,</w:t>
      </w:r>
      <w:r w:rsidR="00A133AC" w:rsidRPr="00BD3C32">
        <w:t xml:space="preserve"> </w:t>
      </w:r>
    </w:p>
    <w:p w14:paraId="04690C99" w14:textId="0C2EC59B" w:rsidR="00BD3C32" w:rsidRPr="00BD3C32" w:rsidRDefault="000B6554" w:rsidP="00165414">
      <w:pPr>
        <w:pStyle w:val="Akapitzlist"/>
        <w:numPr>
          <w:ilvl w:val="0"/>
          <w:numId w:val="58"/>
        </w:numPr>
        <w:tabs>
          <w:tab w:val="num" w:pos="1418"/>
        </w:tabs>
        <w:autoSpaceDE w:val="0"/>
        <w:autoSpaceDN w:val="0"/>
        <w:adjustRightInd w:val="0"/>
        <w:spacing w:line="276" w:lineRule="auto"/>
        <w:ind w:left="1134" w:hanging="425"/>
        <w:jc w:val="both"/>
      </w:pPr>
      <w:r>
        <w:t>ż</w:t>
      </w:r>
      <w:r w:rsidR="00A133AC" w:rsidRPr="00BD3C32">
        <w:t xml:space="preserve">ądanie od Wykonawcy, kierowników budów i/lub kierowników robót dokonania poprawek bądź ponownego wykonania wadliwie wykonanych robót, a także wstrzymania wpisem do Dziennika budowy dalszych robót budowlanych </w:t>
      </w:r>
      <w:r>
        <w:br/>
      </w:r>
      <w:r w:rsidR="00A133AC" w:rsidRPr="00BD3C32">
        <w:t>w przypadku gdy ich kontynuacja mogłaby wywołać zagrożenie bezpieczeństwa, stwarzając zagrożenie dla życia i zdrowia osób znajdujących się na terenie budowy bądź spowodować niedopuszczalną niezgodność z dokumentacją projektową lub ze zgłoszeniami robót budowlanych, a także w przypadku wystąpienia warunków atmosferycznych, mogących wpłynąć na pogorszenie jakości robót</w:t>
      </w:r>
      <w:r>
        <w:t>,</w:t>
      </w:r>
    </w:p>
    <w:p w14:paraId="167F247F" w14:textId="5EF47DAC" w:rsidR="00BD3C32" w:rsidRPr="00BD3C32" w:rsidRDefault="000B6554" w:rsidP="00165414">
      <w:pPr>
        <w:pStyle w:val="Akapitzlist"/>
        <w:numPr>
          <w:ilvl w:val="0"/>
          <w:numId w:val="58"/>
        </w:numPr>
        <w:tabs>
          <w:tab w:val="num" w:pos="1418"/>
        </w:tabs>
        <w:autoSpaceDE w:val="0"/>
        <w:autoSpaceDN w:val="0"/>
        <w:adjustRightInd w:val="0"/>
        <w:spacing w:line="276" w:lineRule="auto"/>
        <w:ind w:left="1134" w:hanging="425"/>
        <w:jc w:val="both"/>
      </w:pPr>
      <w:r>
        <w:t>w</w:t>
      </w:r>
      <w:r w:rsidR="00A133AC" w:rsidRPr="00BD3C32">
        <w:t>ydawanie w uzgodnieniu z Zamawiającym poleceń, Wykonawcy Robót, kierownikom budów i/lub kierownikom robót, potwierdzonych wpisem do dziennika budowy, dotyczących wstrzymania określonego zakresu robót na okres, który uzna za konieczny, jednak nie dłuższy niż 6 miesięcy</w:t>
      </w:r>
      <w:r>
        <w:t>,</w:t>
      </w:r>
      <w:r w:rsidR="00A133AC" w:rsidRPr="00BD3C32">
        <w:t xml:space="preserve"> </w:t>
      </w:r>
    </w:p>
    <w:p w14:paraId="1FD641EC" w14:textId="09A9D295" w:rsidR="00BD3C32" w:rsidRPr="00BD3C32" w:rsidRDefault="000B6554" w:rsidP="00165414">
      <w:pPr>
        <w:pStyle w:val="Akapitzlist"/>
        <w:numPr>
          <w:ilvl w:val="0"/>
          <w:numId w:val="58"/>
        </w:numPr>
        <w:tabs>
          <w:tab w:val="num" w:pos="1418"/>
        </w:tabs>
        <w:autoSpaceDE w:val="0"/>
        <w:autoSpaceDN w:val="0"/>
        <w:adjustRightInd w:val="0"/>
        <w:spacing w:line="276" w:lineRule="auto"/>
        <w:ind w:left="1134" w:hanging="425"/>
        <w:jc w:val="both"/>
      </w:pPr>
      <w:r>
        <w:t>s</w:t>
      </w:r>
      <w:r w:rsidR="00A133AC" w:rsidRPr="00BD3C32">
        <w:t xml:space="preserve">prawdzanie i odbieranie robót budowlanych ulegających zakryciu lub zanikających, niezwłocznie nie później jednak niż w ciągu 24 godzin od daty zgłoszenia gotowości do odbioru. Inżynier potwierdza odbiór robót Protokołem odbioru robót zanikających i ulegających zakryciu. </w:t>
      </w:r>
    </w:p>
    <w:p w14:paraId="27198C92" w14:textId="4FC9DA45" w:rsidR="00BD3C32" w:rsidRPr="00BD3C32" w:rsidRDefault="000B6554" w:rsidP="00165414">
      <w:pPr>
        <w:pStyle w:val="Akapitzlist"/>
        <w:numPr>
          <w:ilvl w:val="0"/>
          <w:numId w:val="58"/>
        </w:numPr>
        <w:tabs>
          <w:tab w:val="num" w:pos="1418"/>
        </w:tabs>
        <w:autoSpaceDE w:val="0"/>
        <w:autoSpaceDN w:val="0"/>
        <w:adjustRightInd w:val="0"/>
        <w:spacing w:line="276" w:lineRule="auto"/>
        <w:ind w:left="1134" w:hanging="425"/>
        <w:jc w:val="both"/>
      </w:pPr>
      <w:r>
        <w:t>s</w:t>
      </w:r>
      <w:r w:rsidR="00A133AC" w:rsidRPr="00BD3C32">
        <w:t xml:space="preserve">prawdzanie jakości i ilości robót zgłoszonych do odbioru końcowego i dokonania komisyjnego odbioru końcowego przedmiotu umowy przy udziale upoważnionych przedstawicieli Zamawiającego i innych zaproszonych osób w terminie 14 dni od daty zgłoszenia gotowości do odbioru końcowego przedmiotu umowy. Do obowiązków </w:t>
      </w:r>
      <w:r w:rsidR="00BF6BF4">
        <w:t>Inspektora</w:t>
      </w:r>
      <w:r w:rsidR="00BF6BF4" w:rsidRPr="00BD3C32">
        <w:t xml:space="preserve"> </w:t>
      </w:r>
      <w:r w:rsidR="00A133AC" w:rsidRPr="00BD3C32">
        <w:t xml:space="preserve">należy sprawdzenie dokumentów rozliczeniowych </w:t>
      </w:r>
      <w:r>
        <w:br/>
      </w:r>
      <w:r w:rsidR="00A133AC" w:rsidRPr="00BD3C32">
        <w:t xml:space="preserve">i dokumentów odbiorowych w terminie 14 dni od daty zgłoszenia gotowości do odbioru końcowego przedmiotu umowy. </w:t>
      </w:r>
      <w:r w:rsidR="00BF6BF4">
        <w:t xml:space="preserve">Inspektora </w:t>
      </w:r>
      <w:r w:rsidR="00A133AC" w:rsidRPr="00BD3C32">
        <w:t xml:space="preserve">zweryfikuje zgodność zakresu robót z harmonogramem rzeczowo – finansowym rzeczywiście wykonanych </w:t>
      </w:r>
      <w:r>
        <w:br/>
      </w:r>
      <w:r w:rsidR="00A133AC" w:rsidRPr="00BD3C32">
        <w:t xml:space="preserve">i odebranych robót. </w:t>
      </w:r>
      <w:r w:rsidR="00BF6BF4">
        <w:t>Inspektor</w:t>
      </w:r>
      <w:r w:rsidR="00BF6BF4" w:rsidRPr="00BD3C32">
        <w:t xml:space="preserve"> </w:t>
      </w:r>
      <w:r w:rsidR="00A133AC" w:rsidRPr="00BD3C32">
        <w:t>potwierdza odbiór robót protokołem odbioru końcowego przedmiotu umowy</w:t>
      </w:r>
      <w:r>
        <w:t>,</w:t>
      </w:r>
      <w:r w:rsidR="00A133AC" w:rsidRPr="00BD3C32">
        <w:t xml:space="preserve"> </w:t>
      </w:r>
    </w:p>
    <w:p w14:paraId="69B45009" w14:textId="34557986" w:rsidR="00BD3C32" w:rsidRPr="00BD3C32" w:rsidRDefault="000B6554" w:rsidP="00165414">
      <w:pPr>
        <w:pStyle w:val="Akapitzlist"/>
        <w:numPr>
          <w:ilvl w:val="0"/>
          <w:numId w:val="58"/>
        </w:numPr>
        <w:tabs>
          <w:tab w:val="num" w:pos="1418"/>
        </w:tabs>
        <w:autoSpaceDE w:val="0"/>
        <w:autoSpaceDN w:val="0"/>
        <w:adjustRightInd w:val="0"/>
        <w:spacing w:line="276" w:lineRule="auto"/>
        <w:ind w:left="1134" w:hanging="425"/>
        <w:jc w:val="both"/>
      </w:pPr>
      <w:r>
        <w:lastRenderedPageBreak/>
        <w:t>s</w:t>
      </w:r>
      <w:r w:rsidR="00A133AC" w:rsidRPr="00BD3C32">
        <w:t xml:space="preserve">prawdzenie kompletności dokumentów budowy jakie Wykonawca winien przekazać Zamawiającemu w przypadku odstąpienia lub rozwiązania Umowy </w:t>
      </w:r>
      <w:r>
        <w:br/>
      </w:r>
      <w:r w:rsidR="00A133AC" w:rsidRPr="00BD3C32">
        <w:t>o Roboty budowlane</w:t>
      </w:r>
      <w:r>
        <w:t>,</w:t>
      </w:r>
      <w:r w:rsidR="00A133AC" w:rsidRPr="00BD3C32">
        <w:t xml:space="preserve"> </w:t>
      </w:r>
    </w:p>
    <w:p w14:paraId="62CFC592" w14:textId="51803B20" w:rsidR="00BD3C32" w:rsidRPr="00BD3C32" w:rsidRDefault="000B6554" w:rsidP="00165414">
      <w:pPr>
        <w:pStyle w:val="Akapitzlist"/>
        <w:numPr>
          <w:ilvl w:val="0"/>
          <w:numId w:val="58"/>
        </w:numPr>
        <w:tabs>
          <w:tab w:val="num" w:pos="1418"/>
        </w:tabs>
        <w:autoSpaceDE w:val="0"/>
        <w:autoSpaceDN w:val="0"/>
        <w:adjustRightInd w:val="0"/>
        <w:spacing w:line="276" w:lineRule="auto"/>
        <w:ind w:left="1134" w:hanging="425"/>
        <w:jc w:val="both"/>
      </w:pPr>
      <w:r>
        <w:t>s</w:t>
      </w:r>
      <w:r w:rsidR="00A133AC" w:rsidRPr="00BD3C32">
        <w:t>prawdzenie inwentaryzacji robót Wykonawcy sporządzonej na dzień odstąpienia ze stanem faktycznym przerwanych Robót, weryfikacji inwentaryzacji i jej zaakceptowania lub wniesienia uwag w terminie 10 dni od dnia otrzymania inwentaryzacji robót</w:t>
      </w:r>
      <w:r>
        <w:t>,</w:t>
      </w:r>
    </w:p>
    <w:p w14:paraId="718B2F9C" w14:textId="3F6924CC" w:rsidR="00A133AC" w:rsidRPr="00BD3C32" w:rsidRDefault="000B6554" w:rsidP="00165414">
      <w:pPr>
        <w:pStyle w:val="Akapitzlist"/>
        <w:numPr>
          <w:ilvl w:val="0"/>
          <w:numId w:val="58"/>
        </w:numPr>
        <w:tabs>
          <w:tab w:val="num" w:pos="1418"/>
        </w:tabs>
        <w:autoSpaceDE w:val="0"/>
        <w:autoSpaceDN w:val="0"/>
        <w:adjustRightInd w:val="0"/>
        <w:spacing w:line="276" w:lineRule="auto"/>
        <w:ind w:left="1134" w:hanging="425"/>
        <w:jc w:val="both"/>
      </w:pPr>
      <w:r>
        <w:t>s</w:t>
      </w:r>
      <w:r w:rsidR="00A133AC" w:rsidRPr="00BD3C32">
        <w:t xml:space="preserve">prawdzanie i zatwierdzanie faktur Wykonawcy </w:t>
      </w:r>
      <w:r w:rsidR="00176ACC">
        <w:t>robót</w:t>
      </w:r>
      <w:r w:rsidR="00A133AC" w:rsidRPr="00BD3C32">
        <w:t xml:space="preserve">. </w:t>
      </w:r>
    </w:p>
    <w:p w14:paraId="000F6E39" w14:textId="77777777" w:rsidR="00A133AC" w:rsidRDefault="00A133AC" w:rsidP="00165414">
      <w:pPr>
        <w:tabs>
          <w:tab w:val="num" w:pos="1418"/>
        </w:tabs>
        <w:autoSpaceDE w:val="0"/>
        <w:autoSpaceDN w:val="0"/>
        <w:adjustRightInd w:val="0"/>
        <w:spacing w:after="120" w:line="276" w:lineRule="auto"/>
        <w:ind w:left="1134" w:hanging="425"/>
        <w:jc w:val="both"/>
      </w:pPr>
    </w:p>
    <w:p w14:paraId="2FA27F43" w14:textId="3FB58EB6" w:rsidR="00176ACC" w:rsidRDefault="006F3785" w:rsidP="00165414">
      <w:pPr>
        <w:pStyle w:val="Akapitzlist"/>
        <w:numPr>
          <w:ilvl w:val="1"/>
          <w:numId w:val="24"/>
        </w:numPr>
        <w:tabs>
          <w:tab w:val="num" w:pos="1418"/>
        </w:tabs>
        <w:autoSpaceDE w:val="0"/>
        <w:autoSpaceDN w:val="0"/>
        <w:adjustRightInd w:val="0"/>
        <w:spacing w:line="276" w:lineRule="auto"/>
        <w:ind w:left="709" w:hanging="349"/>
        <w:jc w:val="both"/>
      </w:pPr>
      <w:r>
        <w:t>obowiązki Inspektora Nadzoru na etapie po zakończeniu prac:</w:t>
      </w:r>
    </w:p>
    <w:p w14:paraId="03D10E87" w14:textId="0E506E64" w:rsidR="00176ACC" w:rsidRDefault="00176ACC" w:rsidP="00165414">
      <w:pPr>
        <w:pStyle w:val="Akapitzlist"/>
        <w:numPr>
          <w:ilvl w:val="0"/>
          <w:numId w:val="60"/>
        </w:numPr>
        <w:tabs>
          <w:tab w:val="num" w:pos="1418"/>
        </w:tabs>
        <w:autoSpaceDE w:val="0"/>
        <w:autoSpaceDN w:val="0"/>
        <w:adjustRightInd w:val="0"/>
        <w:spacing w:line="276" w:lineRule="auto"/>
        <w:ind w:left="993" w:hanging="284"/>
        <w:jc w:val="both"/>
      </w:pPr>
      <w:r w:rsidRPr="00BD3C32">
        <w:t xml:space="preserve">przygotowanie do Odbioru Końcowego robót (w rozumieniu przyjętym w umowie </w:t>
      </w:r>
      <w:r w:rsidR="008526D7">
        <w:br/>
      </w:r>
      <w:r w:rsidRPr="00BD3C32">
        <w:t>z Wykonawcą), sprawdzenie kompletności i prawidłowości przedłożonych przez Wykonawcę dokumentów wymaganych do odbioru oraz uczestnictwo w odbiorze robót,</w:t>
      </w:r>
    </w:p>
    <w:p w14:paraId="26E7DFA0" w14:textId="77777777" w:rsidR="00176ACC" w:rsidRDefault="006F3785" w:rsidP="00165414">
      <w:pPr>
        <w:pStyle w:val="Akapitzlist"/>
        <w:numPr>
          <w:ilvl w:val="0"/>
          <w:numId w:val="60"/>
        </w:numPr>
        <w:tabs>
          <w:tab w:val="num" w:pos="1418"/>
        </w:tabs>
        <w:autoSpaceDE w:val="0"/>
        <w:autoSpaceDN w:val="0"/>
        <w:adjustRightInd w:val="0"/>
        <w:spacing w:line="276" w:lineRule="auto"/>
        <w:ind w:left="993" w:hanging="284"/>
        <w:jc w:val="both"/>
      </w:pPr>
      <w:r>
        <w:t xml:space="preserve">dokonanie odbioru zakończonych robót w uzgodnieniu z Zamawiającym </w:t>
      </w:r>
      <w:r w:rsidR="00126BE2">
        <w:br/>
      </w:r>
      <w:r>
        <w:t>i wystawienie Protokół Odbioru Końcowego,</w:t>
      </w:r>
    </w:p>
    <w:p w14:paraId="3AEAC684" w14:textId="77777777" w:rsidR="00176ACC" w:rsidRDefault="006F3785" w:rsidP="00165414">
      <w:pPr>
        <w:pStyle w:val="Akapitzlist"/>
        <w:numPr>
          <w:ilvl w:val="0"/>
          <w:numId w:val="60"/>
        </w:numPr>
        <w:tabs>
          <w:tab w:val="num" w:pos="1418"/>
        </w:tabs>
        <w:autoSpaceDE w:val="0"/>
        <w:autoSpaceDN w:val="0"/>
        <w:adjustRightInd w:val="0"/>
        <w:spacing w:line="276" w:lineRule="auto"/>
        <w:ind w:left="993" w:hanging="284"/>
        <w:jc w:val="both"/>
      </w:pPr>
      <w:r>
        <w:t>finalizacja zadań wynikających z obowiązków na danym etapie prac,</w:t>
      </w:r>
    </w:p>
    <w:p w14:paraId="1694EE0E" w14:textId="3330A579" w:rsidR="00176ACC" w:rsidRDefault="006F3785" w:rsidP="00165414">
      <w:pPr>
        <w:pStyle w:val="Akapitzlist"/>
        <w:numPr>
          <w:ilvl w:val="0"/>
          <w:numId w:val="60"/>
        </w:numPr>
        <w:tabs>
          <w:tab w:val="num" w:pos="1418"/>
        </w:tabs>
        <w:autoSpaceDE w:val="0"/>
        <w:autoSpaceDN w:val="0"/>
        <w:adjustRightInd w:val="0"/>
        <w:spacing w:line="276" w:lineRule="auto"/>
        <w:ind w:left="993" w:hanging="284"/>
        <w:jc w:val="both"/>
      </w:pPr>
      <w:r>
        <w:t>sprawdzenie i potwierdzenie gotowości Zadania do dokonania przez Zamawiającego i Inspektora Nadzoru komisyjnego odbioru końcowego wraz z przygotowaniem wszelkich niezbędnych dokumentów,</w:t>
      </w:r>
    </w:p>
    <w:p w14:paraId="7C39D0C1" w14:textId="77777777" w:rsidR="00176ACC" w:rsidRDefault="006F3785" w:rsidP="00165414">
      <w:pPr>
        <w:pStyle w:val="Akapitzlist"/>
        <w:numPr>
          <w:ilvl w:val="0"/>
          <w:numId w:val="60"/>
        </w:numPr>
        <w:tabs>
          <w:tab w:val="num" w:pos="1418"/>
        </w:tabs>
        <w:autoSpaceDE w:val="0"/>
        <w:autoSpaceDN w:val="0"/>
        <w:adjustRightInd w:val="0"/>
        <w:spacing w:line="276" w:lineRule="auto"/>
        <w:ind w:left="993" w:hanging="284"/>
        <w:jc w:val="both"/>
      </w:pPr>
      <w:r>
        <w:t>odbiory wykonanych robót związanych z usunięciem wad,</w:t>
      </w:r>
    </w:p>
    <w:p w14:paraId="45DB1B20" w14:textId="77777777" w:rsidR="00176ACC" w:rsidRDefault="006F3785" w:rsidP="00165414">
      <w:pPr>
        <w:pStyle w:val="Akapitzlist"/>
        <w:numPr>
          <w:ilvl w:val="0"/>
          <w:numId w:val="60"/>
        </w:numPr>
        <w:tabs>
          <w:tab w:val="num" w:pos="1418"/>
        </w:tabs>
        <w:autoSpaceDE w:val="0"/>
        <w:autoSpaceDN w:val="0"/>
        <w:adjustRightInd w:val="0"/>
        <w:spacing w:line="276" w:lineRule="auto"/>
        <w:ind w:left="993" w:hanging="284"/>
        <w:jc w:val="both"/>
      </w:pPr>
      <w:r>
        <w:t>wspieranie Zamawiającego w negocjacjach dotyczących nierozstrzygniętych roszczeń i sporów,</w:t>
      </w:r>
    </w:p>
    <w:p w14:paraId="3B985028" w14:textId="3ED67F36" w:rsidR="006F3785" w:rsidRDefault="006F3785" w:rsidP="00165414">
      <w:pPr>
        <w:pStyle w:val="Akapitzlist"/>
        <w:numPr>
          <w:ilvl w:val="0"/>
          <w:numId w:val="60"/>
        </w:numPr>
        <w:tabs>
          <w:tab w:val="num" w:pos="1418"/>
        </w:tabs>
        <w:autoSpaceDE w:val="0"/>
        <w:autoSpaceDN w:val="0"/>
        <w:adjustRightInd w:val="0"/>
        <w:spacing w:line="276" w:lineRule="auto"/>
        <w:ind w:left="993" w:hanging="284"/>
        <w:jc w:val="both"/>
      </w:pPr>
      <w:r>
        <w:t>wydawanie poleceń usuwania efektów robót wykonanych niewłaściwie lub poniżej standardu i nadzór nad ich wykonaniem</w:t>
      </w:r>
      <w:r w:rsidR="00126BE2">
        <w:t>.</w:t>
      </w:r>
    </w:p>
    <w:p w14:paraId="310EF962" w14:textId="77777777" w:rsidR="00176ACC" w:rsidRPr="00BD3C32" w:rsidRDefault="00176ACC" w:rsidP="00165414">
      <w:pPr>
        <w:pStyle w:val="Akapitzlist"/>
        <w:numPr>
          <w:ilvl w:val="0"/>
          <w:numId w:val="60"/>
        </w:numPr>
        <w:tabs>
          <w:tab w:val="num" w:pos="1418"/>
        </w:tabs>
        <w:autoSpaceDE w:val="0"/>
        <w:autoSpaceDN w:val="0"/>
        <w:adjustRightInd w:val="0"/>
        <w:spacing w:line="276" w:lineRule="auto"/>
        <w:ind w:left="993" w:hanging="284"/>
        <w:jc w:val="both"/>
      </w:pPr>
      <w:r w:rsidRPr="00BD3C32">
        <w:t>poświadczenie terminu zakończenia prac,</w:t>
      </w:r>
    </w:p>
    <w:p w14:paraId="2E41E585" w14:textId="77777777" w:rsidR="00176ACC" w:rsidRDefault="00176ACC" w:rsidP="00165414">
      <w:pPr>
        <w:pStyle w:val="Akapitzlist"/>
        <w:tabs>
          <w:tab w:val="num" w:pos="1418"/>
        </w:tabs>
        <w:autoSpaceDE w:val="0"/>
        <w:autoSpaceDN w:val="0"/>
        <w:adjustRightInd w:val="0"/>
        <w:spacing w:line="276" w:lineRule="auto"/>
        <w:jc w:val="both"/>
      </w:pPr>
    </w:p>
    <w:p w14:paraId="5D47E9A5" w14:textId="77777777" w:rsidR="006F3785" w:rsidRDefault="006F3785" w:rsidP="00165414">
      <w:pPr>
        <w:tabs>
          <w:tab w:val="num" w:pos="1418"/>
        </w:tabs>
        <w:autoSpaceDE w:val="0"/>
        <w:autoSpaceDN w:val="0"/>
        <w:adjustRightInd w:val="0"/>
        <w:spacing w:line="276" w:lineRule="auto"/>
        <w:ind w:left="709" w:hanging="425"/>
        <w:jc w:val="both"/>
      </w:pPr>
      <w:r>
        <w:t>2.5</w:t>
      </w:r>
      <w:r>
        <w:tab/>
        <w:t>obowiązki Inspektora Nadzoru w okresie gwarancji i rękojmi:</w:t>
      </w:r>
    </w:p>
    <w:p w14:paraId="185328ED" w14:textId="03A244DB" w:rsidR="008526D7" w:rsidRDefault="006F3785" w:rsidP="00165414">
      <w:pPr>
        <w:pStyle w:val="Akapitzlist"/>
        <w:numPr>
          <w:ilvl w:val="0"/>
          <w:numId w:val="66"/>
        </w:numPr>
        <w:autoSpaceDE w:val="0"/>
        <w:autoSpaceDN w:val="0"/>
        <w:adjustRightInd w:val="0"/>
        <w:spacing w:line="276" w:lineRule="auto"/>
        <w:ind w:left="993" w:hanging="284"/>
        <w:jc w:val="both"/>
      </w:pPr>
      <w:r>
        <w:t>sprawdzanie i potwierdzenie gotowości Zadania do dokonania przez Zamawiającego komisyjnego odbioru przed upływem okresu gwarancji wraz z przygotowaniem wszelkich niezbędnych dokumentów,</w:t>
      </w:r>
    </w:p>
    <w:p w14:paraId="54524A12" w14:textId="1EFF3F4C" w:rsidR="008526D7" w:rsidRDefault="006F3785" w:rsidP="00165414">
      <w:pPr>
        <w:pStyle w:val="Akapitzlist"/>
        <w:numPr>
          <w:ilvl w:val="0"/>
          <w:numId w:val="66"/>
        </w:numPr>
        <w:autoSpaceDE w:val="0"/>
        <w:autoSpaceDN w:val="0"/>
        <w:adjustRightInd w:val="0"/>
        <w:spacing w:line="276" w:lineRule="auto"/>
        <w:ind w:left="993" w:hanging="284"/>
        <w:jc w:val="both"/>
      </w:pPr>
      <w:r>
        <w:t xml:space="preserve">dokonanie przeglądu technicznego zakończonych robót przed upływem okresu gwarancji i rękojmi, przy udziale Wykonawcy i Zamawiającego; po wykryciu wad </w:t>
      </w:r>
      <w:r w:rsidR="008526D7">
        <w:br/>
      </w:r>
      <w:r>
        <w:t>i usterek Inspektor Nadzoru nadzoruje ich usunięcie przez Wykonawcę oraz dokonuje odbioru po ich usunięciu,</w:t>
      </w:r>
    </w:p>
    <w:p w14:paraId="3560DD31" w14:textId="51BE08CB" w:rsidR="008526D7" w:rsidRPr="00681C03" w:rsidRDefault="006F3785" w:rsidP="00165414">
      <w:pPr>
        <w:pStyle w:val="Akapitzlist"/>
        <w:numPr>
          <w:ilvl w:val="0"/>
          <w:numId w:val="66"/>
        </w:numPr>
        <w:autoSpaceDE w:val="0"/>
        <w:autoSpaceDN w:val="0"/>
        <w:adjustRightInd w:val="0"/>
        <w:spacing w:line="276" w:lineRule="auto"/>
        <w:ind w:left="993" w:hanging="284"/>
        <w:jc w:val="both"/>
      </w:pPr>
      <w:r>
        <w:t xml:space="preserve">wnioskowanie do Zamawiającego zlecenia usunięcia wad podmiotom trzecim </w:t>
      </w:r>
      <w:r w:rsidR="005B72CB">
        <w:br/>
      </w:r>
      <w:r w:rsidRPr="00681C03">
        <w:t>w przypadku, gdy Wykonawca nie usunie ich w przewidzianym terminie,</w:t>
      </w:r>
    </w:p>
    <w:p w14:paraId="39FC28AF" w14:textId="57D9A94D" w:rsidR="008526D7" w:rsidRPr="00681C03" w:rsidRDefault="006F3785" w:rsidP="00165414">
      <w:pPr>
        <w:pStyle w:val="Akapitzlist"/>
        <w:numPr>
          <w:ilvl w:val="0"/>
          <w:numId w:val="66"/>
        </w:numPr>
        <w:autoSpaceDE w:val="0"/>
        <w:autoSpaceDN w:val="0"/>
        <w:adjustRightInd w:val="0"/>
        <w:spacing w:line="276" w:lineRule="auto"/>
        <w:ind w:left="993" w:hanging="284"/>
        <w:jc w:val="both"/>
      </w:pPr>
      <w:r w:rsidRPr="00681C03">
        <w:t>reprezentowanie Zamawiającego w negocjacjach, postępowaniach mediacyjnych lub arbitrażowych dotyczących nierozstrzygniętych roszczeń i sporów</w:t>
      </w:r>
      <w:r w:rsidR="00390BCE" w:rsidRPr="00681C03">
        <w:t>,</w:t>
      </w:r>
    </w:p>
    <w:p w14:paraId="15823E51" w14:textId="4A83BE71" w:rsidR="005361AF" w:rsidRPr="00681C03" w:rsidRDefault="005361AF" w:rsidP="00165414">
      <w:pPr>
        <w:pStyle w:val="Akapitzlist"/>
        <w:numPr>
          <w:ilvl w:val="0"/>
          <w:numId w:val="66"/>
        </w:numPr>
        <w:autoSpaceDE w:val="0"/>
        <w:autoSpaceDN w:val="0"/>
        <w:adjustRightInd w:val="0"/>
        <w:spacing w:line="276" w:lineRule="auto"/>
        <w:ind w:left="993" w:hanging="284"/>
        <w:jc w:val="both"/>
      </w:pPr>
      <w:r w:rsidRPr="008526D7">
        <w:rPr>
          <w:bCs/>
        </w:rPr>
        <w:t>doradztwo na etapie rozliczania wniosku o dofinasowanie po zakończeniu robót.</w:t>
      </w:r>
    </w:p>
    <w:p w14:paraId="190FAF3D" w14:textId="77777777" w:rsidR="005361AF" w:rsidRDefault="005361AF" w:rsidP="00165414">
      <w:pPr>
        <w:autoSpaceDE w:val="0"/>
        <w:autoSpaceDN w:val="0"/>
        <w:adjustRightInd w:val="0"/>
        <w:spacing w:after="120" w:line="276" w:lineRule="auto"/>
        <w:jc w:val="both"/>
      </w:pPr>
    </w:p>
    <w:p w14:paraId="141609E5" w14:textId="515B084F" w:rsidR="006F3785" w:rsidRDefault="006F3785" w:rsidP="00165414">
      <w:pPr>
        <w:tabs>
          <w:tab w:val="num" w:pos="284"/>
        </w:tabs>
        <w:autoSpaceDE w:val="0"/>
        <w:autoSpaceDN w:val="0"/>
        <w:adjustRightInd w:val="0"/>
        <w:spacing w:after="120" w:line="276" w:lineRule="auto"/>
        <w:ind w:left="284" w:hanging="284"/>
        <w:jc w:val="both"/>
      </w:pPr>
      <w:r>
        <w:lastRenderedPageBreak/>
        <w:t>3.</w:t>
      </w:r>
      <w:r>
        <w:tab/>
        <w:t xml:space="preserve">W zakresie usług objętych zamówieniem, Inspektor Nadzoru ma obowiązek zapewnić, na własny koszt i ryzyko, pełnienie obowiązków Inspektorów Nadzoru we wszystkich niezbędnych branżach określonych w Prawie budowlanym, a w szczególności </w:t>
      </w:r>
      <w:r w:rsidR="00AC2BAE">
        <w:br/>
      </w:r>
      <w:r>
        <w:t>w specjalności:</w:t>
      </w:r>
    </w:p>
    <w:p w14:paraId="46B67D6D" w14:textId="224337DE" w:rsidR="000E7DF2" w:rsidRDefault="006F3785" w:rsidP="00165414">
      <w:pPr>
        <w:pStyle w:val="Akapitzlist"/>
        <w:numPr>
          <w:ilvl w:val="0"/>
          <w:numId w:val="46"/>
        </w:numPr>
        <w:tabs>
          <w:tab w:val="num" w:pos="1418"/>
        </w:tabs>
        <w:autoSpaceDE w:val="0"/>
        <w:autoSpaceDN w:val="0"/>
        <w:adjustRightInd w:val="0"/>
        <w:spacing w:line="276" w:lineRule="auto"/>
        <w:ind w:left="567" w:hanging="283"/>
        <w:jc w:val="both"/>
      </w:pPr>
      <w:r>
        <w:t xml:space="preserve">instalacyjnej w zakresie sieci, instalacji i urządzeń cieplnych, wentylacyjnych, gazowych, wodociągowych i kanalizacyjnych (Inspektor Nadzoru - Specjalista ds. instalacji </w:t>
      </w:r>
      <w:r w:rsidR="00390BCE">
        <w:br/>
      </w:r>
      <w:r>
        <w:t xml:space="preserve">i urządzeń sanitarnych); </w:t>
      </w:r>
    </w:p>
    <w:p w14:paraId="5F53CDC5" w14:textId="5440D926" w:rsidR="000E7DF2" w:rsidRDefault="006F3785" w:rsidP="00165414">
      <w:pPr>
        <w:pStyle w:val="Akapitzlist"/>
        <w:numPr>
          <w:ilvl w:val="0"/>
          <w:numId w:val="46"/>
        </w:numPr>
        <w:tabs>
          <w:tab w:val="num" w:pos="1418"/>
        </w:tabs>
        <w:autoSpaceDE w:val="0"/>
        <w:autoSpaceDN w:val="0"/>
        <w:adjustRightInd w:val="0"/>
        <w:spacing w:line="276" w:lineRule="auto"/>
        <w:ind w:left="567" w:hanging="283"/>
        <w:jc w:val="both"/>
      </w:pPr>
      <w:r>
        <w:t>instalacyjnej w zakresie sieci, instalacji i urządzeń elektrycznych i elektroenergetycznych</w:t>
      </w:r>
      <w:r w:rsidR="00BD3C32">
        <w:t xml:space="preserve"> i </w:t>
      </w:r>
      <w:proofErr w:type="spellStart"/>
      <w:r w:rsidR="00BD3C32">
        <w:t>AKPiA</w:t>
      </w:r>
      <w:proofErr w:type="spellEnd"/>
      <w:r>
        <w:t xml:space="preserve"> (Inspektor Nadzoru - Specjalista ds. elektrycznych)</w:t>
      </w:r>
      <w:r w:rsidR="005B72CB">
        <w:t>;</w:t>
      </w:r>
    </w:p>
    <w:p w14:paraId="4AF0E773" w14:textId="5FF89AB4" w:rsidR="000E7DF2" w:rsidRDefault="006F3785" w:rsidP="00165414">
      <w:pPr>
        <w:pStyle w:val="Akapitzlist"/>
        <w:numPr>
          <w:ilvl w:val="0"/>
          <w:numId w:val="46"/>
        </w:numPr>
        <w:tabs>
          <w:tab w:val="num" w:pos="1418"/>
        </w:tabs>
        <w:autoSpaceDE w:val="0"/>
        <w:autoSpaceDN w:val="0"/>
        <w:adjustRightInd w:val="0"/>
        <w:spacing w:line="276" w:lineRule="auto"/>
        <w:ind w:left="567" w:hanging="283"/>
        <w:jc w:val="both"/>
      </w:pPr>
      <w:r>
        <w:t>konstrukcyjno-budowlanej (Inspektor nadzoru Specjalista ds. konstrukcyjnych)</w:t>
      </w:r>
      <w:r w:rsidR="005B72CB">
        <w:t>;</w:t>
      </w:r>
    </w:p>
    <w:p w14:paraId="01021768" w14:textId="15482749" w:rsidR="000C09DB" w:rsidRPr="00862EE0" w:rsidRDefault="000C09DB" w:rsidP="00165414">
      <w:pPr>
        <w:pStyle w:val="Akapitzlist"/>
        <w:numPr>
          <w:ilvl w:val="0"/>
          <w:numId w:val="46"/>
        </w:numPr>
        <w:tabs>
          <w:tab w:val="num" w:pos="1418"/>
        </w:tabs>
        <w:autoSpaceDE w:val="0"/>
        <w:autoSpaceDN w:val="0"/>
        <w:adjustRightInd w:val="0"/>
        <w:spacing w:line="276" w:lineRule="auto"/>
        <w:ind w:left="567" w:hanging="283"/>
        <w:jc w:val="both"/>
      </w:pPr>
      <w:r w:rsidRPr="00862EE0">
        <w:t xml:space="preserve">drogowej </w:t>
      </w:r>
      <w:proofErr w:type="gramStart"/>
      <w:r w:rsidRPr="00862EE0">
        <w:t>( Inspektor</w:t>
      </w:r>
      <w:proofErr w:type="gramEnd"/>
      <w:r w:rsidRPr="00862EE0">
        <w:t xml:space="preserve"> nadzoru Specjalista ds.</w:t>
      </w:r>
      <w:r w:rsidR="00E97A67" w:rsidRPr="00862EE0">
        <w:t xml:space="preserve"> </w:t>
      </w:r>
      <w:r w:rsidRPr="00862EE0">
        <w:t>drogowych)</w:t>
      </w:r>
      <w:r w:rsidR="00774E84">
        <w:t>.</w:t>
      </w:r>
    </w:p>
    <w:p w14:paraId="0D2EC0AE" w14:textId="77777777" w:rsidR="00774E84" w:rsidRDefault="00774E84" w:rsidP="00165414">
      <w:pPr>
        <w:tabs>
          <w:tab w:val="num" w:pos="1418"/>
        </w:tabs>
        <w:autoSpaceDE w:val="0"/>
        <w:autoSpaceDN w:val="0"/>
        <w:adjustRightInd w:val="0"/>
        <w:spacing w:line="276" w:lineRule="auto"/>
        <w:jc w:val="both"/>
      </w:pPr>
    </w:p>
    <w:p w14:paraId="6E99D8B6" w14:textId="56D7600B" w:rsidR="00CC625A" w:rsidRDefault="006F3785" w:rsidP="00165414">
      <w:pPr>
        <w:pStyle w:val="Akapitzlist"/>
        <w:numPr>
          <w:ilvl w:val="0"/>
          <w:numId w:val="26"/>
        </w:numPr>
        <w:tabs>
          <w:tab w:val="num" w:pos="1418"/>
        </w:tabs>
        <w:autoSpaceDE w:val="0"/>
        <w:autoSpaceDN w:val="0"/>
        <w:adjustRightInd w:val="0"/>
        <w:spacing w:after="120" w:line="276" w:lineRule="auto"/>
        <w:ind w:left="284" w:hanging="284"/>
        <w:jc w:val="both"/>
      </w:pPr>
      <w:r w:rsidRPr="00CC625A">
        <w:t>Zakres robót objętych nadzorem:</w:t>
      </w:r>
      <w:bookmarkStart w:id="7" w:name="_Hlk35332005"/>
      <w:bookmarkStart w:id="8" w:name="_Hlk48298968"/>
    </w:p>
    <w:p w14:paraId="7A3F36CC" w14:textId="157F8534" w:rsidR="00774E84" w:rsidRDefault="00CC625A" w:rsidP="00165414">
      <w:pPr>
        <w:pStyle w:val="Akapitzlist"/>
        <w:numPr>
          <w:ilvl w:val="0"/>
          <w:numId w:val="67"/>
        </w:numPr>
        <w:spacing w:line="276" w:lineRule="auto"/>
        <w:ind w:left="567" w:hanging="283"/>
        <w:jc w:val="both"/>
      </w:pPr>
      <w:r>
        <w:t xml:space="preserve">Założono w ramach zadania likwidację obiektów istniejącej oczyszczalni w Marczycach po oddaniu do użytku oczyszczalni budowanej, istniejące obiekty technologiczne ulegną likwidacji, a budynki mogą zostać wykorzystane jako zaplecze socjalne, techniczne </w:t>
      </w:r>
      <w:r w:rsidR="00774E84">
        <w:br/>
      </w:r>
      <w:r>
        <w:t xml:space="preserve">i administracyjne. </w:t>
      </w:r>
    </w:p>
    <w:p w14:paraId="1C4E6D02" w14:textId="5825DD74" w:rsidR="00774E84" w:rsidRDefault="00CC625A" w:rsidP="00165414">
      <w:pPr>
        <w:pStyle w:val="Akapitzlist"/>
        <w:spacing w:line="276" w:lineRule="auto"/>
        <w:ind w:left="567"/>
        <w:jc w:val="both"/>
      </w:pPr>
      <w:r>
        <w:t>Nowa oczyszczalnia będzie bazować na technologii biologicznego oczyszczania ścieków opartego na komorach osadu czynnego zmodyfikowanego układu A</w:t>
      </w:r>
      <w:r w:rsidRPr="00774E84">
        <w:rPr>
          <w:vertAlign w:val="subscript"/>
        </w:rPr>
        <w:t>2</w:t>
      </w:r>
      <w:r>
        <w:t xml:space="preserve">0, w tym etapie opartego o jeden elastyczny technologicznie ciąg (współpraca każdej komory z każdą komorą, z możliwością wyłączenia dowolnej komory na okres remontów, konserwacji, itp.), pełnej gospodarce osadowej początkowo opartej na  tlenowej stabilizacji osadu </w:t>
      </w:r>
      <w:r w:rsidR="00774E84">
        <w:br/>
      </w:r>
      <w:r>
        <w:t xml:space="preserve">z higienizacją lub przekształceniu osadu w produkt (opcjonalnie - z instalacją do produkcji polepszaczy gleby docelowo). Będzie istniała też możliwość wywozu osadów do większych oczyszczalni. Wraz ze wzrostem obciążenia oczyszczalnia zostanie doposażona w drugi identyczny ciąg ściekowy, a gospodarka osadowa zostanie doposażona w kompleks fermentacji metanowej z odzyskiem energii w postaci ciepła. </w:t>
      </w:r>
      <w:r w:rsidR="00774E84">
        <w:br/>
      </w:r>
      <w:r>
        <w:t>W związku z granicznym obciążeniem opłacalności wykorzystania biogazu oczyszczalnia będzie realizowana etapowo, układ musi zapewniać możliwość realizacji procesu fermentacji niezależnie od rozbudowy stopnia biologicznego i w niezależnej kolejności.</w:t>
      </w:r>
      <w:r w:rsidRPr="00CC625A">
        <w:t xml:space="preserve"> </w:t>
      </w:r>
      <w:r>
        <w:t>Z uwagi na zmienność sezonową dopływu ścieków, oczyszczalnia będzie zaprojektowana etapowo. W pierwszym etapie, który jest przedmiotem nadzoru na przepustowość 1630 m3/d oraz na ładunek pochodzący od 12500 RLM.</w:t>
      </w:r>
      <w:r w:rsidRPr="00CC625A">
        <w:t xml:space="preserve"> </w:t>
      </w:r>
      <w:r>
        <w:t xml:space="preserve">Nowa oczyszczalnia projektowana w obecnym etapie wymagać będzie podzielenia projektowanych obiektów na kilka ciągów technologicznych (docelowo) oraz uwzględnienia przyszłościowej rozbudowy z wprowadzeniem przeróbki osadów na bazie fermentacji metanowej z odzyskiem biogazu. </w:t>
      </w:r>
    </w:p>
    <w:p w14:paraId="7F5D3BD8" w14:textId="3FAD8282" w:rsidR="00CC625A" w:rsidRPr="000112C0" w:rsidRDefault="00CC625A" w:rsidP="00165414">
      <w:pPr>
        <w:pStyle w:val="Akapitzlist"/>
        <w:numPr>
          <w:ilvl w:val="0"/>
          <w:numId w:val="67"/>
        </w:numPr>
        <w:spacing w:line="276" w:lineRule="auto"/>
        <w:ind w:left="567" w:hanging="283"/>
        <w:jc w:val="both"/>
      </w:pPr>
      <w:r w:rsidRPr="000112C0">
        <w:t>Projektowane ilości ścieków dopływających do oczyszczalni</w:t>
      </w:r>
    </w:p>
    <w:p w14:paraId="36CDC3EE" w14:textId="77777777" w:rsidR="00CC625A" w:rsidRDefault="00CC625A" w:rsidP="00165414">
      <w:pPr>
        <w:pStyle w:val="Akapitzlist"/>
        <w:numPr>
          <w:ilvl w:val="0"/>
          <w:numId w:val="63"/>
        </w:numPr>
        <w:tabs>
          <w:tab w:val="center" w:pos="5310"/>
        </w:tabs>
        <w:suppressAutoHyphens/>
        <w:spacing w:after="34" w:line="276" w:lineRule="auto"/>
        <w:ind w:left="851" w:hanging="284"/>
        <w:contextualSpacing w:val="0"/>
      </w:pPr>
      <w:r w:rsidRPr="000112C0">
        <w:t>Przepływ średniodobowy</w:t>
      </w:r>
      <w:r w:rsidRPr="000112C0">
        <w:tab/>
      </w:r>
      <w:r>
        <w:t xml:space="preserve"> </w:t>
      </w:r>
      <w:r>
        <w:tab/>
        <w:t xml:space="preserve">   </w:t>
      </w:r>
      <w:proofErr w:type="spellStart"/>
      <w:r w:rsidRPr="000112C0">
        <w:t>Q</w:t>
      </w:r>
      <w:r>
        <w:t>d</w:t>
      </w:r>
      <w:proofErr w:type="spellEnd"/>
      <w:r>
        <w:t xml:space="preserve"> =</w:t>
      </w:r>
      <w:r>
        <w:tab/>
        <w:t xml:space="preserve">1630 </w:t>
      </w:r>
      <w:r w:rsidRPr="000112C0">
        <w:t>m3/d</w:t>
      </w:r>
    </w:p>
    <w:p w14:paraId="0EE2620C" w14:textId="77777777" w:rsidR="00CC625A" w:rsidRDefault="00CC625A" w:rsidP="00165414">
      <w:pPr>
        <w:pStyle w:val="Akapitzlist"/>
        <w:numPr>
          <w:ilvl w:val="0"/>
          <w:numId w:val="63"/>
        </w:numPr>
        <w:tabs>
          <w:tab w:val="center" w:pos="5310"/>
        </w:tabs>
        <w:suppressAutoHyphens/>
        <w:spacing w:after="34" w:line="276" w:lineRule="auto"/>
        <w:ind w:left="851" w:hanging="284"/>
        <w:contextualSpacing w:val="0"/>
      </w:pPr>
      <w:r w:rsidRPr="000112C0">
        <w:t>Maksymalna ilość w m</w:t>
      </w:r>
      <w:r w:rsidRPr="00362376">
        <w:rPr>
          <w:vertAlign w:val="superscript"/>
        </w:rPr>
        <w:t>3</w:t>
      </w:r>
      <w:r w:rsidRPr="000112C0">
        <w:t>/</w:t>
      </w:r>
      <w:r>
        <w:t>h pora sucha</w:t>
      </w:r>
      <w:r w:rsidRPr="000112C0">
        <w:tab/>
      </w:r>
      <w:proofErr w:type="gramStart"/>
      <w:r>
        <w:tab/>
        <w:t xml:space="preserve">  </w:t>
      </w:r>
      <w:proofErr w:type="spellStart"/>
      <w:r w:rsidRPr="000112C0">
        <w:t>Qmax</w:t>
      </w:r>
      <w:proofErr w:type="spellEnd"/>
      <w:proofErr w:type="gramEnd"/>
      <w:r w:rsidRPr="000112C0">
        <w:t xml:space="preserve"> = </w:t>
      </w:r>
      <w:r>
        <w:t>120</w:t>
      </w:r>
      <w:r w:rsidRPr="000112C0">
        <w:t xml:space="preserve"> m</w:t>
      </w:r>
      <w:r w:rsidRPr="00362376">
        <w:rPr>
          <w:vertAlign w:val="superscript"/>
        </w:rPr>
        <w:t>3</w:t>
      </w:r>
      <w:r w:rsidRPr="000112C0">
        <w:t>/</w:t>
      </w:r>
      <w:r>
        <w:t>h</w:t>
      </w:r>
    </w:p>
    <w:p w14:paraId="1DD81F02" w14:textId="5D0C6306" w:rsidR="00CC625A" w:rsidRDefault="00CC625A" w:rsidP="00165414">
      <w:pPr>
        <w:pStyle w:val="Akapitzlist"/>
        <w:numPr>
          <w:ilvl w:val="0"/>
          <w:numId w:val="63"/>
        </w:numPr>
        <w:tabs>
          <w:tab w:val="center" w:pos="5198"/>
        </w:tabs>
        <w:suppressAutoHyphens/>
        <w:spacing w:line="276" w:lineRule="auto"/>
        <w:ind w:left="851" w:hanging="284"/>
        <w:contextualSpacing w:val="0"/>
      </w:pPr>
      <w:r>
        <w:t xml:space="preserve">Maksymalny deszczowy m3/h pora deszczowa </w:t>
      </w:r>
      <w:proofErr w:type="gramStart"/>
      <w:r w:rsidRPr="000112C0">
        <w:tab/>
      </w:r>
      <w:r>
        <w:t xml:space="preserve">  </w:t>
      </w:r>
      <w:proofErr w:type="spellStart"/>
      <w:r w:rsidRPr="000112C0">
        <w:t>Qdopr</w:t>
      </w:r>
      <w:proofErr w:type="spellEnd"/>
      <w:proofErr w:type="gramEnd"/>
      <w:r w:rsidRPr="000112C0">
        <w:t xml:space="preserve"> = </w:t>
      </w:r>
      <w:r>
        <w:t>280 m</w:t>
      </w:r>
      <w:r>
        <w:rPr>
          <w:vertAlign w:val="superscript"/>
        </w:rPr>
        <w:t>3</w:t>
      </w:r>
      <w:r>
        <w:t>/h.</w:t>
      </w:r>
    </w:p>
    <w:p w14:paraId="6F4B5D85" w14:textId="22B04089" w:rsidR="00774E84" w:rsidRDefault="00CC625A" w:rsidP="00165414">
      <w:pPr>
        <w:pStyle w:val="Akapitzlist"/>
        <w:numPr>
          <w:ilvl w:val="0"/>
          <w:numId w:val="67"/>
        </w:numPr>
        <w:spacing w:line="276" w:lineRule="auto"/>
        <w:ind w:left="567" w:hanging="283"/>
        <w:jc w:val="both"/>
      </w:pPr>
      <w:r>
        <w:lastRenderedPageBreak/>
        <w:t>Działka</w:t>
      </w:r>
      <w:r w:rsidR="00774E84">
        <w:t xml:space="preserve"> </w:t>
      </w:r>
      <w:r>
        <w:t>przeznaczona</w:t>
      </w:r>
      <w:r w:rsidR="00774E84">
        <w:t xml:space="preserve"> </w:t>
      </w:r>
      <w:r>
        <w:t>pod</w:t>
      </w:r>
      <w:r w:rsidR="00774E84">
        <w:t xml:space="preserve"> </w:t>
      </w:r>
      <w:r>
        <w:t>rozbudowę oczyszczalni</w:t>
      </w:r>
      <w:r w:rsidR="00774E84">
        <w:t xml:space="preserve"> </w:t>
      </w:r>
      <w:r>
        <w:t>11/5 (identyfikator działki 020608 2 0003.11/5), o powierzchni 2,3383ha</w:t>
      </w:r>
      <w:r w:rsidR="00774E84">
        <w:t>.</w:t>
      </w:r>
    </w:p>
    <w:p w14:paraId="1CF8B0A0" w14:textId="04729D96" w:rsidR="00774E84" w:rsidRDefault="00CC625A" w:rsidP="00165414">
      <w:pPr>
        <w:pStyle w:val="Akapitzlist"/>
        <w:numPr>
          <w:ilvl w:val="0"/>
          <w:numId w:val="67"/>
        </w:numPr>
        <w:spacing w:line="276" w:lineRule="auto"/>
        <w:ind w:left="567" w:hanging="283"/>
        <w:jc w:val="both"/>
      </w:pPr>
      <w:r>
        <w:t xml:space="preserve">Budowa zakłada całkowite wyłączenie istniejących obiektów oczyszczania ścieków, </w:t>
      </w:r>
      <w:r w:rsidR="00774E84">
        <w:br/>
      </w:r>
      <w:r>
        <w:t xml:space="preserve">z uwagi na brak możliwości wykorzystania obiektów wymiarowanych na zbyt mały przepływ oraz ich zły stan techniczny wynikający z wieloletniej eksploatacji. </w:t>
      </w:r>
    </w:p>
    <w:p w14:paraId="7DEC870A" w14:textId="7014882D" w:rsidR="00774E84" w:rsidRPr="00774E84" w:rsidRDefault="00DB08D2" w:rsidP="00165414">
      <w:pPr>
        <w:pStyle w:val="Akapitzlist"/>
        <w:numPr>
          <w:ilvl w:val="0"/>
          <w:numId w:val="67"/>
        </w:numPr>
        <w:spacing w:line="276" w:lineRule="auto"/>
        <w:ind w:left="567" w:hanging="283"/>
        <w:jc w:val="both"/>
      </w:pPr>
      <w:r w:rsidRPr="00774E84">
        <w:t>W ramach zadania przewidziana jest przebudowa istniejącego doprowadzenia wodociągu dn90mm do wymaganej minimalnej średnicy dz125mm lub większej, na dł. ok. 250m.</w:t>
      </w:r>
    </w:p>
    <w:p w14:paraId="110DEB93" w14:textId="7C76AA17" w:rsidR="000C09DB" w:rsidRPr="0045095E" w:rsidRDefault="00DB08D2" w:rsidP="00165414">
      <w:pPr>
        <w:pStyle w:val="Akapitzlist"/>
        <w:numPr>
          <w:ilvl w:val="0"/>
          <w:numId w:val="67"/>
        </w:numPr>
        <w:spacing w:line="276" w:lineRule="auto"/>
        <w:ind w:left="567" w:hanging="283"/>
        <w:jc w:val="both"/>
      </w:pPr>
      <w:r w:rsidRPr="00774E84">
        <w:t>W ramach zamówienia przewidziane jest wykonanie nowego przyłącza energetycznego wraz z kompletnymi rozdzielniami z linii średniego napięcia, przebiegającej nad działką oczyszczalni, wraz z ewentualnym przełożeniem linii</w:t>
      </w:r>
      <w:r w:rsidR="00774E84" w:rsidRPr="00774E84">
        <w:t>.</w:t>
      </w:r>
    </w:p>
    <w:p w14:paraId="449654CF" w14:textId="6FE7C0D8" w:rsidR="006409F4" w:rsidRPr="0000796A" w:rsidRDefault="006409F4" w:rsidP="00165414">
      <w:pPr>
        <w:pStyle w:val="Akapitzlist"/>
        <w:numPr>
          <w:ilvl w:val="0"/>
          <w:numId w:val="26"/>
        </w:numPr>
        <w:tabs>
          <w:tab w:val="num" w:pos="1418"/>
        </w:tabs>
        <w:autoSpaceDE w:val="0"/>
        <w:autoSpaceDN w:val="0"/>
        <w:adjustRightInd w:val="0"/>
        <w:spacing w:after="120" w:line="276" w:lineRule="auto"/>
        <w:ind w:left="284" w:hanging="284"/>
        <w:jc w:val="both"/>
      </w:pPr>
      <w:r w:rsidRPr="00774E84">
        <w:t>Wspólny</w:t>
      </w:r>
      <w:r w:rsidRPr="0000796A">
        <w:t xml:space="preserve"> Słownik Zamówień CPV:</w:t>
      </w:r>
    </w:p>
    <w:p w14:paraId="69A46B7F" w14:textId="77777777" w:rsidR="005B72CB" w:rsidRDefault="005B72CB" w:rsidP="00165414">
      <w:pPr>
        <w:pStyle w:val="Akapitzlist"/>
        <w:autoSpaceDE w:val="0"/>
        <w:autoSpaceDN w:val="0"/>
        <w:adjustRightInd w:val="0"/>
        <w:spacing w:line="276" w:lineRule="auto"/>
        <w:ind w:left="360"/>
        <w:jc w:val="both"/>
      </w:pPr>
      <w:r>
        <w:t xml:space="preserve">71247000-1 </w:t>
      </w:r>
      <w:r>
        <w:tab/>
        <w:t xml:space="preserve"> Nadzór nad robotami budowlanymi</w:t>
      </w:r>
    </w:p>
    <w:p w14:paraId="63BCE10B" w14:textId="77777777" w:rsidR="005B72CB" w:rsidRDefault="005B72CB" w:rsidP="00165414">
      <w:pPr>
        <w:pStyle w:val="Akapitzlist"/>
        <w:autoSpaceDE w:val="0"/>
        <w:autoSpaceDN w:val="0"/>
        <w:adjustRightInd w:val="0"/>
        <w:spacing w:line="276" w:lineRule="auto"/>
        <w:ind w:left="360"/>
        <w:jc w:val="both"/>
      </w:pPr>
      <w:r>
        <w:t xml:space="preserve">71521000-6 </w:t>
      </w:r>
      <w:r>
        <w:tab/>
        <w:t xml:space="preserve"> Usługi nadzorowania placu budowy</w:t>
      </w:r>
    </w:p>
    <w:p w14:paraId="60125124" w14:textId="77777777" w:rsidR="005B72CB" w:rsidRDefault="005B72CB" w:rsidP="00165414">
      <w:pPr>
        <w:pStyle w:val="Akapitzlist"/>
        <w:autoSpaceDE w:val="0"/>
        <w:autoSpaceDN w:val="0"/>
        <w:adjustRightInd w:val="0"/>
        <w:spacing w:line="276" w:lineRule="auto"/>
        <w:ind w:left="360"/>
        <w:jc w:val="both"/>
      </w:pPr>
      <w:r>
        <w:t xml:space="preserve">71630000-3 </w:t>
      </w:r>
      <w:r>
        <w:tab/>
        <w:t xml:space="preserve"> Usługi kontroli i nadzoru technicznego</w:t>
      </w:r>
    </w:p>
    <w:p w14:paraId="39BFAC5E" w14:textId="77777777" w:rsidR="005B72CB" w:rsidRDefault="005B72CB" w:rsidP="00165414">
      <w:pPr>
        <w:pStyle w:val="Akapitzlist"/>
        <w:autoSpaceDE w:val="0"/>
        <w:autoSpaceDN w:val="0"/>
        <w:adjustRightInd w:val="0"/>
        <w:spacing w:line="276" w:lineRule="auto"/>
        <w:ind w:left="360"/>
        <w:jc w:val="both"/>
      </w:pPr>
      <w:r>
        <w:t xml:space="preserve">71631300-3 </w:t>
      </w:r>
      <w:r>
        <w:tab/>
        <w:t xml:space="preserve"> Usługi technicznego nadzoru budowlanego</w:t>
      </w:r>
    </w:p>
    <w:p w14:paraId="3D89F8C5" w14:textId="09446745" w:rsidR="00D5048E" w:rsidRPr="0000796A" w:rsidRDefault="005B72CB" w:rsidP="00165414">
      <w:pPr>
        <w:pStyle w:val="Akapitzlist"/>
        <w:autoSpaceDE w:val="0"/>
        <w:autoSpaceDN w:val="0"/>
        <w:adjustRightInd w:val="0"/>
        <w:spacing w:line="276" w:lineRule="auto"/>
        <w:ind w:left="360"/>
        <w:jc w:val="both"/>
      </w:pPr>
      <w:r>
        <w:t xml:space="preserve">71631000-0 </w:t>
      </w:r>
      <w:r>
        <w:tab/>
        <w:t xml:space="preserve"> Usługi nadzoru technicznego</w:t>
      </w:r>
    </w:p>
    <w:p w14:paraId="6553EC39" w14:textId="77777777" w:rsidR="005A2CCF" w:rsidRDefault="005A2CCF" w:rsidP="00165414">
      <w:pPr>
        <w:spacing w:line="276" w:lineRule="auto"/>
        <w:jc w:val="both"/>
      </w:pPr>
      <w:bookmarkStart w:id="9" w:name="_Hlk9348064"/>
      <w:bookmarkEnd w:id="5"/>
      <w:bookmarkEnd w:id="6"/>
      <w:bookmarkEnd w:id="7"/>
      <w:bookmarkEnd w:id="8"/>
    </w:p>
    <w:bookmarkEnd w:id="9"/>
    <w:p w14:paraId="1F7509D8" w14:textId="1651091B" w:rsidR="00204DF2" w:rsidRPr="0000796A" w:rsidRDefault="0008526C" w:rsidP="00165414">
      <w:pPr>
        <w:numPr>
          <w:ilvl w:val="0"/>
          <w:numId w:val="1"/>
        </w:numPr>
        <w:tabs>
          <w:tab w:val="num" w:pos="284"/>
        </w:tabs>
        <w:suppressAutoHyphens/>
        <w:spacing w:after="120" w:line="276" w:lineRule="auto"/>
        <w:ind w:left="568" w:right="45" w:hanging="284"/>
        <w:jc w:val="both"/>
      </w:pPr>
      <w:r w:rsidRPr="0000796A">
        <w:rPr>
          <w:b/>
          <w:caps/>
        </w:rPr>
        <w:t xml:space="preserve">TERMIN </w:t>
      </w:r>
      <w:bookmarkStart w:id="10" w:name="_Hlk36634760"/>
      <w:r w:rsidR="006409F4" w:rsidRPr="0000796A">
        <w:rPr>
          <w:b/>
          <w:caps/>
        </w:rPr>
        <w:t>WYKONANIA ZAMÓWIENIA</w:t>
      </w:r>
    </w:p>
    <w:bookmarkEnd w:id="10"/>
    <w:p w14:paraId="3131EFC7" w14:textId="6F684138" w:rsidR="002C4CC5" w:rsidRDefault="005A2CCF" w:rsidP="001D24C2">
      <w:pPr>
        <w:pStyle w:val="Akapitzlist"/>
        <w:numPr>
          <w:ilvl w:val="0"/>
          <w:numId w:val="62"/>
        </w:numPr>
        <w:spacing w:line="276" w:lineRule="auto"/>
        <w:ind w:left="284" w:hanging="284"/>
        <w:contextualSpacing w:val="0"/>
        <w:jc w:val="both"/>
        <w:rPr>
          <w:rFonts w:eastAsia="Arial Unicode MS"/>
          <w:bCs/>
        </w:rPr>
      </w:pPr>
      <w:r w:rsidRPr="005A2CCF">
        <w:t xml:space="preserve">Okres realizacji zamówienia: </w:t>
      </w:r>
      <w:r w:rsidR="001036A4">
        <w:t>24 miesiące od dnia podpisania umowy.</w:t>
      </w:r>
      <w:r w:rsidR="002C4CC5" w:rsidRPr="002C4CC5">
        <w:rPr>
          <w:rFonts w:eastAsia="Arial"/>
          <w:bCs/>
          <w:color w:val="000000"/>
        </w:rPr>
        <w:t xml:space="preserve"> </w:t>
      </w:r>
      <w:r w:rsidR="002C4CC5" w:rsidRPr="00FC4D81">
        <w:rPr>
          <w:rFonts w:eastAsia="Arial"/>
          <w:bCs/>
          <w:color w:val="000000"/>
        </w:rPr>
        <w:t>Termin</w:t>
      </w:r>
      <w:r w:rsidR="002C4CC5" w:rsidRPr="00FC4D81">
        <w:rPr>
          <w:rFonts w:eastAsia="Arial"/>
          <w:bCs/>
        </w:rPr>
        <w:t xml:space="preserve"> ten może zostać przez Zamawiającego wydłużony lub skrócony, stosownie do rzeczywistej daty </w:t>
      </w:r>
      <w:r w:rsidR="002C4CC5" w:rsidRPr="00FC4D81">
        <w:rPr>
          <w:rFonts w:eastAsia="Arial"/>
          <w:bCs/>
          <w:color w:val="000000"/>
        </w:rPr>
        <w:t>zakończenia całego</w:t>
      </w:r>
      <w:r w:rsidR="002C4CC5" w:rsidRPr="00FC4D81">
        <w:rPr>
          <w:rFonts w:eastAsia="Arial"/>
          <w:bCs/>
        </w:rPr>
        <w:t xml:space="preserve"> Zadania. W takim przypadku termin wykonania Umowy będzie obejmował faktyczny okres </w:t>
      </w:r>
      <w:r w:rsidR="002C4CC5" w:rsidRPr="00FC4D81">
        <w:rPr>
          <w:rFonts w:eastAsia="Arial Unicode MS"/>
          <w:bCs/>
        </w:rPr>
        <w:t xml:space="preserve">do dnia </w:t>
      </w:r>
      <w:r w:rsidR="00774E84">
        <w:rPr>
          <w:rFonts w:eastAsia="Arial Unicode MS"/>
          <w:bCs/>
        </w:rPr>
        <w:t>podpisania</w:t>
      </w:r>
      <w:r w:rsidR="00774E84" w:rsidRPr="00FC4D81">
        <w:rPr>
          <w:rFonts w:eastAsia="Arial Unicode MS"/>
          <w:bCs/>
        </w:rPr>
        <w:t xml:space="preserve"> </w:t>
      </w:r>
      <w:r w:rsidR="002C4CC5" w:rsidRPr="00FC4D81">
        <w:rPr>
          <w:rFonts w:eastAsia="Arial Unicode MS"/>
          <w:bCs/>
        </w:rPr>
        <w:t xml:space="preserve">protokołu odbioru końcowego z Wykonawcą robót objętych nadzorem. </w:t>
      </w:r>
    </w:p>
    <w:p w14:paraId="1B5DA4EE" w14:textId="75D9114F" w:rsidR="002C4CC5" w:rsidRPr="002C4CC5" w:rsidRDefault="005B72CB" w:rsidP="001D24C2">
      <w:pPr>
        <w:pStyle w:val="Akapitzlist"/>
        <w:numPr>
          <w:ilvl w:val="0"/>
          <w:numId w:val="62"/>
        </w:numPr>
        <w:spacing w:line="276" w:lineRule="auto"/>
        <w:ind w:left="284" w:hanging="284"/>
        <w:contextualSpacing w:val="0"/>
        <w:jc w:val="both"/>
        <w:rPr>
          <w:rFonts w:eastAsia="Arial Unicode MS"/>
          <w:bCs/>
        </w:rPr>
      </w:pPr>
      <w:r w:rsidRPr="00896B79">
        <w:t>Przewidywany termin zawarcia umowy z Wykonawcą robót budowlanych</w:t>
      </w:r>
      <w:r w:rsidR="00774E84">
        <w:t>:</w:t>
      </w:r>
      <w:r w:rsidR="005A2CCF" w:rsidRPr="005A2CCF">
        <w:t xml:space="preserve"> </w:t>
      </w:r>
      <w:r w:rsidR="001036A4">
        <w:t>styczeń 2027</w:t>
      </w:r>
      <w:r w:rsidR="005C2320">
        <w:t>.</w:t>
      </w:r>
      <w:r w:rsidR="005A2CCF" w:rsidRPr="005A2CCF">
        <w:t xml:space="preserve"> </w:t>
      </w:r>
    </w:p>
    <w:p w14:paraId="033FFB4A" w14:textId="397367B0" w:rsidR="00713962" w:rsidRPr="002C4CC5" w:rsidRDefault="005B72CB" w:rsidP="001D24C2">
      <w:pPr>
        <w:pStyle w:val="Akapitzlist"/>
        <w:numPr>
          <w:ilvl w:val="0"/>
          <w:numId w:val="62"/>
        </w:numPr>
        <w:spacing w:line="276" w:lineRule="auto"/>
        <w:ind w:left="284" w:hanging="284"/>
        <w:contextualSpacing w:val="0"/>
        <w:jc w:val="both"/>
        <w:rPr>
          <w:rFonts w:eastAsia="Arial Unicode MS"/>
          <w:bCs/>
        </w:rPr>
      </w:pPr>
      <w:r w:rsidRPr="00896B79">
        <w:t>Szczegółowe regulacje w zakresie terminu realizacji zamówienia zawarte zostały we wzorze umowy stanowiącym załącznik nr 5 do SWZ.</w:t>
      </w:r>
    </w:p>
    <w:p w14:paraId="7149DFA8" w14:textId="77777777" w:rsidR="005B72CB" w:rsidRPr="0000796A" w:rsidRDefault="005B72CB" w:rsidP="00165414">
      <w:pPr>
        <w:pStyle w:val="Akapitzlist"/>
        <w:suppressAutoHyphens/>
        <w:spacing w:line="276" w:lineRule="auto"/>
        <w:ind w:left="360"/>
        <w:contextualSpacing w:val="0"/>
        <w:jc w:val="both"/>
      </w:pPr>
    </w:p>
    <w:p w14:paraId="07A07F3A" w14:textId="7582408B" w:rsidR="007D5F87" w:rsidRPr="0000796A" w:rsidRDefault="007D5F87" w:rsidP="00165414">
      <w:pPr>
        <w:numPr>
          <w:ilvl w:val="0"/>
          <w:numId w:val="1"/>
        </w:numPr>
        <w:tabs>
          <w:tab w:val="num" w:pos="426"/>
        </w:tabs>
        <w:suppressAutoHyphens/>
        <w:spacing w:after="120" w:line="276" w:lineRule="auto"/>
        <w:ind w:left="567" w:hanging="283"/>
        <w:jc w:val="both"/>
        <w:rPr>
          <w:b/>
          <w:bCs/>
        </w:rPr>
      </w:pPr>
      <w:r w:rsidRPr="0000796A">
        <w:rPr>
          <w:b/>
          <w:bCs/>
        </w:rPr>
        <w:t>PODWYKONAWCY</w:t>
      </w:r>
    </w:p>
    <w:p w14:paraId="4B86C73D" w14:textId="7F9F2698" w:rsidR="000A5392" w:rsidRPr="0000796A" w:rsidRDefault="007D5F87" w:rsidP="00165414">
      <w:pPr>
        <w:pStyle w:val="Akapitzlist"/>
        <w:numPr>
          <w:ilvl w:val="1"/>
          <w:numId w:val="1"/>
        </w:numPr>
        <w:suppressAutoHyphens/>
        <w:spacing w:line="276" w:lineRule="auto"/>
        <w:ind w:left="357" w:hanging="357"/>
        <w:contextualSpacing w:val="0"/>
        <w:jc w:val="both"/>
      </w:pPr>
      <w:r w:rsidRPr="0000796A">
        <w:t>Wykonawca może powierzyć wykonanie części zamówienia podwykonawcy</w:t>
      </w:r>
      <w:r w:rsidR="00FF32A3" w:rsidRPr="0000796A">
        <w:t>.</w:t>
      </w:r>
    </w:p>
    <w:p w14:paraId="2A8D2206" w14:textId="752C3953" w:rsidR="00317C8A" w:rsidRPr="0000796A" w:rsidRDefault="00317C8A" w:rsidP="00165414">
      <w:pPr>
        <w:pStyle w:val="Akapitzlist"/>
        <w:numPr>
          <w:ilvl w:val="1"/>
          <w:numId w:val="1"/>
        </w:numPr>
        <w:suppressAutoHyphens/>
        <w:spacing w:line="276" w:lineRule="auto"/>
        <w:ind w:left="357" w:hanging="357"/>
        <w:contextualSpacing w:val="0"/>
        <w:jc w:val="both"/>
      </w:pPr>
      <w:r w:rsidRPr="0000796A">
        <w:t xml:space="preserve">Zamawiający nie zastrzega obowiązku osobistego wykonania przez Wykonawcę kluczowych </w:t>
      </w:r>
      <w:r w:rsidR="004A27C6">
        <w:t>części zamówienia</w:t>
      </w:r>
    </w:p>
    <w:p w14:paraId="22F35286" w14:textId="386F0DD3" w:rsidR="00E52846" w:rsidRPr="0000796A" w:rsidRDefault="00E52846" w:rsidP="00165414">
      <w:pPr>
        <w:pStyle w:val="Akapitzlist"/>
        <w:numPr>
          <w:ilvl w:val="1"/>
          <w:numId w:val="1"/>
        </w:numPr>
        <w:suppressAutoHyphens/>
        <w:spacing w:line="276" w:lineRule="auto"/>
        <w:ind w:left="357" w:hanging="357"/>
        <w:contextualSpacing w:val="0"/>
        <w:jc w:val="both"/>
      </w:pPr>
      <w:r w:rsidRPr="0000796A">
        <w:t xml:space="preserve">W przypadku braku wskazania części zamówienia, których wykonanie miałoby być powierzone podwykonawcom, Zamawiający uzna, że Wykonawca samodzielnie zrealizuje całość zamówienia. </w:t>
      </w:r>
    </w:p>
    <w:p w14:paraId="340184B8" w14:textId="5EE0573A" w:rsidR="00F81F22" w:rsidRDefault="007D5F87" w:rsidP="00165414">
      <w:pPr>
        <w:pStyle w:val="Akapitzlist"/>
        <w:numPr>
          <w:ilvl w:val="1"/>
          <w:numId w:val="1"/>
        </w:numPr>
        <w:suppressAutoHyphens/>
        <w:spacing w:line="276" w:lineRule="auto"/>
        <w:ind w:left="357" w:hanging="357"/>
        <w:contextualSpacing w:val="0"/>
        <w:jc w:val="both"/>
      </w:pPr>
      <w:r w:rsidRPr="0000796A">
        <w:t>Powierzenie wykonania części zamówienia podwykonawc</w:t>
      </w:r>
      <w:r w:rsidR="008B0F81" w:rsidRPr="0000796A">
        <w:t>y</w:t>
      </w:r>
      <w:r w:rsidRPr="0000796A">
        <w:t xml:space="preserve"> nie zwalnia </w:t>
      </w:r>
      <w:r w:rsidR="00CF3D43" w:rsidRPr="0000796A">
        <w:t>W</w:t>
      </w:r>
      <w:r w:rsidRPr="0000796A">
        <w:t xml:space="preserve">ykonawcy </w:t>
      </w:r>
      <w:r w:rsidR="00CF3D43" w:rsidRPr="0000796A">
        <w:br/>
      </w:r>
      <w:r w:rsidRPr="0000796A">
        <w:t>z odpowiedzialności za należyte wykonanie tego zamówienia.</w:t>
      </w:r>
    </w:p>
    <w:p w14:paraId="4776BD49" w14:textId="77777777" w:rsidR="006870F9" w:rsidRPr="0000796A" w:rsidRDefault="006870F9" w:rsidP="00165414">
      <w:pPr>
        <w:suppressAutoHyphens/>
        <w:spacing w:line="276" w:lineRule="auto"/>
        <w:jc w:val="both"/>
      </w:pPr>
    </w:p>
    <w:p w14:paraId="2B8B2782" w14:textId="02AB10AB" w:rsidR="00565375" w:rsidRPr="0000796A" w:rsidRDefault="00565375" w:rsidP="00165414">
      <w:pPr>
        <w:numPr>
          <w:ilvl w:val="0"/>
          <w:numId w:val="1"/>
        </w:numPr>
        <w:tabs>
          <w:tab w:val="num" w:pos="567"/>
        </w:tabs>
        <w:suppressAutoHyphens/>
        <w:spacing w:line="276" w:lineRule="auto"/>
        <w:ind w:left="567" w:hanging="283"/>
        <w:jc w:val="both"/>
        <w:rPr>
          <w:b/>
          <w:bCs/>
        </w:rPr>
      </w:pPr>
      <w:r w:rsidRPr="0000796A">
        <w:rPr>
          <w:b/>
          <w:bCs/>
        </w:rPr>
        <w:t>WARUNKI UDZIAŁU W POSTĘPOWANIU</w:t>
      </w:r>
    </w:p>
    <w:p w14:paraId="260A852B" w14:textId="45808FE5" w:rsidR="005B72CB" w:rsidRPr="005B72CB" w:rsidRDefault="006C3E5C" w:rsidP="00165414">
      <w:pPr>
        <w:autoSpaceDE w:val="0"/>
        <w:autoSpaceDN w:val="0"/>
        <w:adjustRightInd w:val="0"/>
        <w:spacing w:before="240" w:line="276" w:lineRule="auto"/>
        <w:ind w:left="284" w:right="51" w:hanging="284"/>
        <w:jc w:val="both"/>
        <w:rPr>
          <w:bCs/>
          <w:color w:val="000000"/>
        </w:rPr>
      </w:pPr>
      <w:r>
        <w:rPr>
          <w:bCs/>
          <w:color w:val="000000"/>
        </w:rPr>
        <w:t xml:space="preserve">1. </w:t>
      </w:r>
      <w:r w:rsidR="005B72CB" w:rsidRPr="005B72CB">
        <w:rPr>
          <w:bCs/>
          <w:color w:val="000000"/>
        </w:rPr>
        <w:t>O udzielenie zamówienia mogą ubiegać się Wykonawcy, którzy nie podlegają wykluczeniu, na zasadach określonych w Rozdziale IX SWZ oraz spełniają określone przez Zamawiającego warunki udziału w postępowaniu.</w:t>
      </w:r>
    </w:p>
    <w:p w14:paraId="7CA381C8" w14:textId="77777777" w:rsidR="005B72CB" w:rsidRPr="00165414" w:rsidRDefault="005B72CB" w:rsidP="00165414">
      <w:pPr>
        <w:autoSpaceDE w:val="0"/>
        <w:autoSpaceDN w:val="0"/>
        <w:adjustRightInd w:val="0"/>
        <w:spacing w:line="276" w:lineRule="auto"/>
        <w:ind w:left="284" w:right="50" w:hanging="284"/>
        <w:jc w:val="both"/>
        <w:rPr>
          <w:bCs/>
          <w:color w:val="000000"/>
        </w:rPr>
      </w:pPr>
      <w:r w:rsidRPr="005B72CB">
        <w:rPr>
          <w:bCs/>
          <w:color w:val="000000"/>
        </w:rPr>
        <w:lastRenderedPageBreak/>
        <w:t>2</w:t>
      </w:r>
      <w:r w:rsidRPr="00165414">
        <w:rPr>
          <w:bCs/>
          <w:color w:val="000000"/>
        </w:rPr>
        <w:t>.</w:t>
      </w:r>
      <w:r w:rsidRPr="00165414">
        <w:rPr>
          <w:bCs/>
          <w:color w:val="000000"/>
        </w:rPr>
        <w:tab/>
        <w:t>O udzielenie zamówienia mogą ubiegać się Wykonawcy, którzy spełniają warunki dotyczące:</w:t>
      </w:r>
    </w:p>
    <w:p w14:paraId="27B6DA95" w14:textId="77777777" w:rsidR="005B72CB" w:rsidRPr="00165414" w:rsidRDefault="005B72CB" w:rsidP="00165414">
      <w:pPr>
        <w:autoSpaceDE w:val="0"/>
        <w:autoSpaceDN w:val="0"/>
        <w:adjustRightInd w:val="0"/>
        <w:spacing w:line="276" w:lineRule="auto"/>
        <w:ind w:left="567" w:right="50" w:hanging="283"/>
        <w:jc w:val="both"/>
        <w:outlineLvl w:val="0"/>
        <w:rPr>
          <w:bCs/>
          <w:color w:val="000000"/>
        </w:rPr>
      </w:pPr>
      <w:r w:rsidRPr="00165414">
        <w:rPr>
          <w:bCs/>
          <w:color w:val="000000"/>
        </w:rPr>
        <w:t>1)</w:t>
      </w:r>
      <w:r w:rsidRPr="00165414">
        <w:rPr>
          <w:bCs/>
          <w:color w:val="000000"/>
        </w:rPr>
        <w:tab/>
      </w:r>
      <w:r w:rsidRPr="00165414">
        <w:rPr>
          <w:b/>
          <w:color w:val="000000"/>
        </w:rPr>
        <w:t>zdolności do występowania w obrocie gospodarczym:</w:t>
      </w:r>
    </w:p>
    <w:p w14:paraId="2CEC4299" w14:textId="77777777" w:rsidR="005B72CB" w:rsidRPr="00165414" w:rsidRDefault="005B72CB" w:rsidP="00165414">
      <w:pPr>
        <w:autoSpaceDE w:val="0"/>
        <w:autoSpaceDN w:val="0"/>
        <w:adjustRightInd w:val="0"/>
        <w:spacing w:line="276" w:lineRule="auto"/>
        <w:ind w:left="567" w:right="50"/>
        <w:jc w:val="both"/>
        <w:rPr>
          <w:bCs/>
          <w:color w:val="000000"/>
        </w:rPr>
      </w:pPr>
      <w:r w:rsidRPr="00165414">
        <w:rPr>
          <w:bCs/>
          <w:color w:val="000000"/>
        </w:rPr>
        <w:t>Zamawiający nie stawia warunku w powyższym zakresie.</w:t>
      </w:r>
    </w:p>
    <w:p w14:paraId="7EC3B175" w14:textId="772BBDD3" w:rsidR="005B72CB" w:rsidRPr="00165414" w:rsidRDefault="005B72CB" w:rsidP="00165414">
      <w:pPr>
        <w:autoSpaceDE w:val="0"/>
        <w:autoSpaceDN w:val="0"/>
        <w:adjustRightInd w:val="0"/>
        <w:spacing w:line="276" w:lineRule="auto"/>
        <w:ind w:left="567" w:right="50" w:hanging="283"/>
        <w:jc w:val="both"/>
        <w:outlineLvl w:val="0"/>
        <w:rPr>
          <w:bCs/>
          <w:color w:val="000000"/>
        </w:rPr>
      </w:pPr>
      <w:r w:rsidRPr="00165414">
        <w:rPr>
          <w:bCs/>
          <w:color w:val="000000"/>
        </w:rPr>
        <w:t>2)</w:t>
      </w:r>
      <w:r w:rsidRPr="00165414">
        <w:rPr>
          <w:bCs/>
          <w:color w:val="000000"/>
        </w:rPr>
        <w:tab/>
      </w:r>
      <w:r w:rsidRPr="00165414">
        <w:rPr>
          <w:b/>
          <w:color w:val="000000"/>
        </w:rPr>
        <w:t xml:space="preserve">uprawnień do prowadzenia określonej działalności gospodarczej lub zawodowej, </w:t>
      </w:r>
      <w:r w:rsidR="00FD52A1" w:rsidRPr="00165414">
        <w:rPr>
          <w:b/>
          <w:color w:val="000000"/>
        </w:rPr>
        <w:br/>
      </w:r>
      <w:r w:rsidRPr="00165414">
        <w:rPr>
          <w:b/>
          <w:color w:val="000000"/>
        </w:rPr>
        <w:t>o ile wynika to z odrębnych przepisów:</w:t>
      </w:r>
    </w:p>
    <w:p w14:paraId="347BD974" w14:textId="77777777" w:rsidR="005B72CB" w:rsidRPr="00165414" w:rsidRDefault="005B72CB" w:rsidP="00165414">
      <w:pPr>
        <w:autoSpaceDE w:val="0"/>
        <w:autoSpaceDN w:val="0"/>
        <w:adjustRightInd w:val="0"/>
        <w:spacing w:line="276" w:lineRule="auto"/>
        <w:ind w:left="567" w:right="50"/>
        <w:jc w:val="both"/>
        <w:rPr>
          <w:bCs/>
          <w:color w:val="000000"/>
        </w:rPr>
      </w:pPr>
      <w:r w:rsidRPr="00165414">
        <w:rPr>
          <w:bCs/>
          <w:color w:val="000000"/>
        </w:rPr>
        <w:t>Zamawiający nie stawia warunku w powyższym zakresie.</w:t>
      </w:r>
    </w:p>
    <w:p w14:paraId="02158AED" w14:textId="77777777" w:rsidR="00CE1A92" w:rsidRPr="00165414" w:rsidRDefault="005B72CB" w:rsidP="00165414">
      <w:pPr>
        <w:autoSpaceDE w:val="0"/>
        <w:autoSpaceDN w:val="0"/>
        <w:adjustRightInd w:val="0"/>
        <w:spacing w:line="276" w:lineRule="auto"/>
        <w:ind w:left="567" w:right="50" w:hanging="283"/>
        <w:jc w:val="both"/>
        <w:outlineLvl w:val="0"/>
        <w:rPr>
          <w:bCs/>
          <w:color w:val="000000"/>
        </w:rPr>
      </w:pPr>
      <w:r w:rsidRPr="00165414">
        <w:rPr>
          <w:bCs/>
          <w:color w:val="000000"/>
        </w:rPr>
        <w:t>3)</w:t>
      </w:r>
      <w:r w:rsidRPr="00165414">
        <w:rPr>
          <w:bCs/>
          <w:color w:val="000000"/>
        </w:rPr>
        <w:tab/>
      </w:r>
      <w:r w:rsidRPr="00165414">
        <w:rPr>
          <w:b/>
          <w:color w:val="000000"/>
        </w:rPr>
        <w:t>sytuacji ekonomicznej lub finansowej:</w:t>
      </w:r>
    </w:p>
    <w:p w14:paraId="293BB414" w14:textId="0BA04BC0" w:rsidR="000C72A5" w:rsidRPr="00165414" w:rsidRDefault="005B72CB" w:rsidP="00165414">
      <w:pPr>
        <w:autoSpaceDE w:val="0"/>
        <w:autoSpaceDN w:val="0"/>
        <w:adjustRightInd w:val="0"/>
        <w:spacing w:line="276" w:lineRule="auto"/>
        <w:ind w:left="567" w:right="50"/>
        <w:jc w:val="both"/>
        <w:outlineLvl w:val="0"/>
        <w:rPr>
          <w:bCs/>
          <w:color w:val="000000"/>
        </w:rPr>
      </w:pPr>
      <w:r w:rsidRPr="00165414">
        <w:rPr>
          <w:bCs/>
          <w:color w:val="000000"/>
        </w:rPr>
        <w:t xml:space="preserve">Zamawiający uzna ww. warunek za spełniony, jeżeli Wykonawca wykaże, </w:t>
      </w:r>
      <w:r w:rsidRPr="00165414">
        <w:rPr>
          <w:bCs/>
          <w:color w:val="000000"/>
        </w:rPr>
        <w:br/>
        <w:t xml:space="preserve">że jest ubezpieczony od odpowiedzialności cywilnej w zakresie prowadzonej działalności związanej z przedmiotem zamówienia na sumę gwarancyjną nie mniejszą niż </w:t>
      </w:r>
      <w:r w:rsidR="00AC2BAE" w:rsidRPr="00165414">
        <w:rPr>
          <w:bCs/>
          <w:color w:val="000000"/>
        </w:rPr>
        <w:t>3</w:t>
      </w:r>
      <w:r w:rsidRPr="00165414">
        <w:rPr>
          <w:bCs/>
          <w:color w:val="000000"/>
        </w:rPr>
        <w:t>00 000 złotych</w:t>
      </w:r>
      <w:r w:rsidR="00AC2BAE" w:rsidRPr="00165414">
        <w:rPr>
          <w:bCs/>
          <w:color w:val="000000"/>
        </w:rPr>
        <w:t xml:space="preserve"> (słownie: trzysta tysięcy złotych)</w:t>
      </w:r>
      <w:r w:rsidR="00774E84" w:rsidRPr="00165414">
        <w:rPr>
          <w:bCs/>
          <w:color w:val="000000"/>
        </w:rPr>
        <w:t>.</w:t>
      </w:r>
    </w:p>
    <w:p w14:paraId="243FFB32" w14:textId="77777777" w:rsidR="005B72CB" w:rsidRPr="005B1ADA" w:rsidRDefault="005B72CB" w:rsidP="00165414">
      <w:pPr>
        <w:autoSpaceDE w:val="0"/>
        <w:autoSpaceDN w:val="0"/>
        <w:adjustRightInd w:val="0"/>
        <w:spacing w:line="276" w:lineRule="auto"/>
        <w:ind w:left="567" w:right="50" w:hanging="283"/>
        <w:jc w:val="both"/>
        <w:outlineLvl w:val="0"/>
        <w:rPr>
          <w:bCs/>
          <w:color w:val="000000"/>
        </w:rPr>
      </w:pPr>
      <w:r w:rsidRPr="005B1ADA">
        <w:rPr>
          <w:bCs/>
          <w:color w:val="000000"/>
        </w:rPr>
        <w:t>4)</w:t>
      </w:r>
      <w:r w:rsidRPr="005B1ADA">
        <w:rPr>
          <w:bCs/>
          <w:color w:val="000000"/>
        </w:rPr>
        <w:tab/>
      </w:r>
      <w:r w:rsidRPr="005B1ADA">
        <w:rPr>
          <w:b/>
          <w:color w:val="000000"/>
        </w:rPr>
        <w:t>zdolności technicznej lub zawodowej:</w:t>
      </w:r>
    </w:p>
    <w:p w14:paraId="45948222" w14:textId="77777777" w:rsidR="005B72CB" w:rsidRPr="005B1ADA" w:rsidRDefault="005B72CB" w:rsidP="001D24C2">
      <w:pPr>
        <w:autoSpaceDE w:val="0"/>
        <w:autoSpaceDN w:val="0"/>
        <w:adjustRightInd w:val="0"/>
        <w:spacing w:line="276" w:lineRule="auto"/>
        <w:ind w:left="993" w:right="50" w:hanging="425"/>
        <w:jc w:val="both"/>
        <w:rPr>
          <w:bCs/>
          <w:color w:val="000000"/>
        </w:rPr>
      </w:pPr>
      <w:r w:rsidRPr="005B1ADA">
        <w:rPr>
          <w:bCs/>
          <w:color w:val="000000"/>
        </w:rPr>
        <w:t>Zamawiający uzna ww. warunek za spełniony, jeżeli Wykonawca wykaże, że:</w:t>
      </w:r>
    </w:p>
    <w:p w14:paraId="40B488A3" w14:textId="65D86506" w:rsidR="006A0A9C" w:rsidRPr="00874BF7" w:rsidRDefault="006A0A9C" w:rsidP="001D24C2">
      <w:pPr>
        <w:pStyle w:val="Akapitzlist"/>
        <w:numPr>
          <w:ilvl w:val="0"/>
          <w:numId w:val="27"/>
        </w:numPr>
        <w:tabs>
          <w:tab w:val="left" w:pos="284"/>
          <w:tab w:val="left" w:pos="851"/>
          <w:tab w:val="left" w:pos="1134"/>
        </w:tabs>
        <w:autoSpaceDE w:val="0"/>
        <w:autoSpaceDN w:val="0"/>
        <w:adjustRightInd w:val="0"/>
        <w:spacing w:after="120" w:line="276" w:lineRule="auto"/>
        <w:ind w:left="714" w:right="51" w:hanging="357"/>
        <w:contextualSpacing w:val="0"/>
        <w:jc w:val="both"/>
        <w:rPr>
          <w:bCs/>
          <w:color w:val="000000" w:themeColor="text1"/>
        </w:rPr>
      </w:pPr>
      <w:r w:rsidRPr="00874BF7">
        <w:rPr>
          <w:bCs/>
          <w:color w:val="000000" w:themeColor="text1"/>
        </w:rPr>
        <w:t xml:space="preserve">dysponuje </w:t>
      </w:r>
      <w:r w:rsidR="00822CF8" w:rsidRPr="00874BF7">
        <w:rPr>
          <w:bCs/>
          <w:color w:val="000000" w:themeColor="text1"/>
        </w:rPr>
        <w:t xml:space="preserve">jedną </w:t>
      </w:r>
      <w:r w:rsidRPr="00874BF7">
        <w:rPr>
          <w:bCs/>
          <w:color w:val="000000" w:themeColor="text1"/>
        </w:rPr>
        <w:t xml:space="preserve">osobą </w:t>
      </w:r>
      <w:r w:rsidR="00822CF8" w:rsidRPr="00874BF7">
        <w:rPr>
          <w:bCs/>
          <w:color w:val="000000" w:themeColor="text1"/>
        </w:rPr>
        <w:t>(</w:t>
      </w:r>
      <w:r w:rsidR="00706FEB" w:rsidRPr="00874BF7">
        <w:rPr>
          <w:bCs/>
          <w:color w:val="000000" w:themeColor="text1"/>
        </w:rPr>
        <w:t>Inżynier Rezydent</w:t>
      </w:r>
      <w:r w:rsidR="00822CF8" w:rsidRPr="00874BF7">
        <w:rPr>
          <w:bCs/>
          <w:color w:val="000000" w:themeColor="text1"/>
        </w:rPr>
        <w:t>)</w:t>
      </w:r>
      <w:r w:rsidR="00822CF8" w:rsidRPr="00874BF7">
        <w:rPr>
          <w:b/>
          <w:color w:val="000000" w:themeColor="text1"/>
        </w:rPr>
        <w:t xml:space="preserve"> </w:t>
      </w:r>
      <w:r w:rsidRPr="00874BF7">
        <w:rPr>
          <w:bCs/>
          <w:color w:val="000000" w:themeColor="text1"/>
        </w:rPr>
        <w:t xml:space="preserve">posiadającą uprawnienia budowlane </w:t>
      </w:r>
      <w:r w:rsidR="00874BF7" w:rsidRPr="00874BF7">
        <w:rPr>
          <w:bCs/>
          <w:color w:val="000000" w:themeColor="text1"/>
        </w:rPr>
        <w:t xml:space="preserve">do pełnienia samodzielnych funkcji technicznych w budownictwie w specjalności konstrukcyjna budowlanej bez ograniczeń lub w specjalności instalacyjnej w zakresie sieci, instalacji i urządzeń cieplnych, wentylacyjnych, gazowych, wodociągowych i kanalizacyjnych bez ograniczeń </w:t>
      </w:r>
      <w:r w:rsidRPr="00874BF7">
        <w:rPr>
          <w:bCs/>
          <w:color w:val="000000" w:themeColor="text1"/>
        </w:rPr>
        <w:t xml:space="preserve">zgodnie z art. 12, art. 12a oraz art. 14 ust. 1 ustawy z dnia 7 lipca 1994 r. Prawo budowlane </w:t>
      </w:r>
      <w:r w:rsidRPr="00874BF7">
        <w:rPr>
          <w:rFonts w:ascii="Times" w:hAnsi="Times" w:cs="Times"/>
          <w:bCs/>
          <w:color w:val="000000" w:themeColor="text1"/>
        </w:rPr>
        <w:t xml:space="preserve">(Dz. U. z 2026 r. poz. 524) </w:t>
      </w:r>
      <w:r w:rsidRPr="00874BF7">
        <w:rPr>
          <w:bCs/>
          <w:color w:val="000000" w:themeColor="text1"/>
        </w:rPr>
        <w:t xml:space="preserve">lub odpowiadające im ważne uprawnienia budowlane, które zostały wydane na podstawie wcześniej obowiązujących przepisów lub odpowiadające im uprawnienia wydane obywatelom państw Europejskiego Obszaru Gospodarczego oraz Konfederacji Szwajcarskiej, z zastrzeżeniem art. 12a oraz innych przepisów ustawy Prawo budowlane oraz ustawy z dnia 22 grudnia 2015 r. o zasadach uznawania kwalifikacji zawodowych nabytych w państwach członkowskich Unii Europejskiej (Dz. U. z 2026 r. poz. 166). </w:t>
      </w:r>
      <w:r w:rsidR="00822CF8" w:rsidRPr="00874BF7">
        <w:rPr>
          <w:bCs/>
          <w:color w:val="000000" w:themeColor="text1"/>
        </w:rPr>
        <w:t xml:space="preserve"> </w:t>
      </w:r>
      <w:bookmarkStart w:id="11" w:name="OLE_LINK1"/>
      <w:r w:rsidR="00822CF8" w:rsidRPr="00874BF7">
        <w:rPr>
          <w:b/>
          <w:color w:val="000000" w:themeColor="text1"/>
        </w:rPr>
        <w:t xml:space="preserve">Osoba </w:t>
      </w:r>
      <w:proofErr w:type="gramStart"/>
      <w:r w:rsidR="00822CF8" w:rsidRPr="00874BF7">
        <w:rPr>
          <w:b/>
          <w:color w:val="000000" w:themeColor="text1"/>
        </w:rPr>
        <w:t>ta  powinna</w:t>
      </w:r>
      <w:proofErr w:type="gramEnd"/>
      <w:r w:rsidR="00822CF8" w:rsidRPr="00874BF7">
        <w:rPr>
          <w:b/>
          <w:color w:val="000000" w:themeColor="text1"/>
        </w:rPr>
        <w:t xml:space="preserve"> posiadać </w:t>
      </w:r>
      <w:bookmarkStart w:id="12" w:name="_Hlk173401532"/>
      <w:r w:rsidR="00822CF8" w:rsidRPr="00874BF7">
        <w:rPr>
          <w:b/>
          <w:bCs/>
          <w:color w:val="000000" w:themeColor="text1"/>
        </w:rPr>
        <w:t>co najmniej 10 lat doświadczenia w pełnieniu funkcji Inżyniera Koordynatora</w:t>
      </w:r>
      <w:r w:rsidR="00706FEB" w:rsidRPr="00874BF7">
        <w:rPr>
          <w:b/>
          <w:bCs/>
          <w:color w:val="000000" w:themeColor="text1"/>
        </w:rPr>
        <w:t xml:space="preserve"> lub Inżyniera R</w:t>
      </w:r>
      <w:r w:rsidR="00822CF8" w:rsidRPr="00874BF7">
        <w:rPr>
          <w:b/>
          <w:bCs/>
          <w:color w:val="000000" w:themeColor="text1"/>
        </w:rPr>
        <w:t>ezydenta, w tym w okresie ostatnich 5 lat osoba ta pełniła funkcję Inżyniera Koordynatora</w:t>
      </w:r>
      <w:r w:rsidR="00706FEB" w:rsidRPr="00874BF7">
        <w:rPr>
          <w:b/>
          <w:bCs/>
          <w:color w:val="000000" w:themeColor="text1"/>
        </w:rPr>
        <w:t xml:space="preserve"> lub</w:t>
      </w:r>
      <w:r w:rsidR="00822CF8" w:rsidRPr="00874BF7">
        <w:rPr>
          <w:b/>
          <w:bCs/>
          <w:color w:val="000000" w:themeColor="text1"/>
        </w:rPr>
        <w:t xml:space="preserve"> </w:t>
      </w:r>
      <w:r w:rsidR="00706FEB" w:rsidRPr="00874BF7">
        <w:rPr>
          <w:b/>
          <w:bCs/>
          <w:color w:val="000000" w:themeColor="text1"/>
        </w:rPr>
        <w:t>Inżyniera R</w:t>
      </w:r>
      <w:r w:rsidR="00822CF8" w:rsidRPr="00874BF7">
        <w:rPr>
          <w:b/>
          <w:bCs/>
          <w:color w:val="000000" w:themeColor="text1"/>
        </w:rPr>
        <w:t xml:space="preserve">ezydenta, w ramach co najmniej dwóch zakończonych </w:t>
      </w:r>
      <w:r w:rsidR="00874BF7" w:rsidRPr="00874BF7">
        <w:rPr>
          <w:b/>
          <w:bCs/>
          <w:color w:val="000000" w:themeColor="text1"/>
        </w:rPr>
        <w:t xml:space="preserve">robót polegających na budowie lub przebudowie lub rozbudowie komunalnych oczyszczalni ścieków </w:t>
      </w:r>
      <w:r w:rsidR="00822CF8" w:rsidRPr="00874BF7">
        <w:rPr>
          <w:b/>
          <w:bCs/>
          <w:color w:val="000000" w:themeColor="text1"/>
        </w:rPr>
        <w:t xml:space="preserve">każda o wartości minimum 30 000 000 złotych </w:t>
      </w:r>
      <w:r w:rsidR="00874BF7" w:rsidRPr="00874BF7">
        <w:rPr>
          <w:b/>
          <w:bCs/>
          <w:color w:val="000000" w:themeColor="text1"/>
        </w:rPr>
        <w:t>netto</w:t>
      </w:r>
      <w:r w:rsidR="00822CF8" w:rsidRPr="00874BF7">
        <w:rPr>
          <w:b/>
          <w:bCs/>
          <w:color w:val="000000" w:themeColor="text1"/>
        </w:rPr>
        <w:t xml:space="preserve"> zrealizowanych w systemie “Zaprojektuj – zbuduj”</w:t>
      </w:r>
      <w:bookmarkEnd w:id="11"/>
      <w:bookmarkEnd w:id="12"/>
    </w:p>
    <w:p w14:paraId="5DFC66C4" w14:textId="28E3B0B8" w:rsidR="005B72CB" w:rsidRPr="005B1ADA" w:rsidRDefault="005B72CB" w:rsidP="001D24C2">
      <w:pPr>
        <w:pStyle w:val="Akapitzlist"/>
        <w:numPr>
          <w:ilvl w:val="0"/>
          <w:numId w:val="27"/>
        </w:numPr>
        <w:tabs>
          <w:tab w:val="left" w:pos="284"/>
          <w:tab w:val="left" w:pos="851"/>
          <w:tab w:val="left" w:pos="1134"/>
        </w:tabs>
        <w:autoSpaceDE w:val="0"/>
        <w:autoSpaceDN w:val="0"/>
        <w:adjustRightInd w:val="0"/>
        <w:spacing w:after="120" w:line="276" w:lineRule="auto"/>
        <w:ind w:left="714" w:right="51" w:hanging="357"/>
        <w:contextualSpacing w:val="0"/>
        <w:jc w:val="both"/>
        <w:rPr>
          <w:bCs/>
          <w:color w:val="000000"/>
        </w:rPr>
      </w:pPr>
      <w:r w:rsidRPr="005B1ADA">
        <w:rPr>
          <w:bCs/>
          <w:color w:val="000000"/>
        </w:rPr>
        <w:t xml:space="preserve">dysponuje osobą posiadającą uprawnienia budowlane do kierowania robotami budowlanymi </w:t>
      </w:r>
      <w:r w:rsidRPr="005B1ADA">
        <w:rPr>
          <w:b/>
          <w:color w:val="000000"/>
        </w:rPr>
        <w:t>w specjalności konstrukcyjno-budowlanej</w:t>
      </w:r>
      <w:r w:rsidRPr="005B1ADA">
        <w:rPr>
          <w:bCs/>
          <w:color w:val="000000"/>
        </w:rPr>
        <w:t xml:space="preserve"> bez ograniczeń zgodnie </w:t>
      </w:r>
      <w:r w:rsidR="005F66A0" w:rsidRPr="005B1ADA">
        <w:rPr>
          <w:bCs/>
          <w:color w:val="000000"/>
        </w:rPr>
        <w:br/>
      </w:r>
      <w:r w:rsidRPr="005B1ADA">
        <w:rPr>
          <w:bCs/>
          <w:color w:val="000000"/>
        </w:rPr>
        <w:t xml:space="preserve">z art. 12, art. 12a oraz art. 14 ust. 1 ustawy z dnia 7 lipca 1994 r. Prawo budowlane </w:t>
      </w:r>
      <w:r w:rsidR="0004574A" w:rsidRPr="005B1ADA">
        <w:rPr>
          <w:rFonts w:ascii="Times" w:hAnsi="Times" w:cs="Times"/>
          <w:bCs/>
          <w:color w:val="000000"/>
        </w:rPr>
        <w:t xml:space="preserve">(Dz. U. z 2026 r. poz. 524) </w:t>
      </w:r>
      <w:r w:rsidRPr="005B1ADA">
        <w:rPr>
          <w:bCs/>
          <w:color w:val="000000"/>
        </w:rPr>
        <w:t xml:space="preserve">lub odpowiadające im ważne uprawnienia budowlane, które zostały wydane na podstawie wcześniej obowiązujących przepisów lub odpowiadające im uprawnienia wydane obywatelom państw Europejskiego Obszaru Gospodarczego </w:t>
      </w:r>
      <w:r w:rsidRPr="00874BF7">
        <w:rPr>
          <w:bCs/>
          <w:color w:val="000000" w:themeColor="text1"/>
        </w:rPr>
        <w:t xml:space="preserve">oraz Konfederacji Szwajcarskiej, z zastrzeżeniem art. 12a oraz innych przepisów ustawy </w:t>
      </w:r>
      <w:r w:rsidR="0004574A" w:rsidRPr="00874BF7">
        <w:rPr>
          <w:bCs/>
          <w:color w:val="000000" w:themeColor="text1"/>
        </w:rPr>
        <w:t>P</w:t>
      </w:r>
      <w:r w:rsidRPr="00874BF7">
        <w:rPr>
          <w:bCs/>
          <w:color w:val="000000" w:themeColor="text1"/>
        </w:rPr>
        <w:t xml:space="preserve">rawo budowlane oraz ustawy </w:t>
      </w:r>
      <w:r w:rsidR="0004574A" w:rsidRPr="00874BF7">
        <w:rPr>
          <w:bCs/>
          <w:color w:val="000000" w:themeColor="text1"/>
        </w:rPr>
        <w:t xml:space="preserve">z dnia 22 grudnia 2015 r. </w:t>
      </w:r>
      <w:r w:rsidRPr="00874BF7">
        <w:rPr>
          <w:bCs/>
          <w:color w:val="000000" w:themeColor="text1"/>
        </w:rPr>
        <w:t xml:space="preserve">o zasadach uznawania kwalifikacji zawodowych nabytych w państwach członkowskich Unii Europejskiej </w:t>
      </w:r>
      <w:r w:rsidR="0004574A" w:rsidRPr="00874BF7">
        <w:rPr>
          <w:bCs/>
          <w:color w:val="000000" w:themeColor="text1"/>
        </w:rPr>
        <w:t>(Dz. U. z 2026 r. poz. 166)</w:t>
      </w:r>
      <w:r w:rsidRPr="00874BF7">
        <w:rPr>
          <w:bCs/>
          <w:color w:val="000000" w:themeColor="text1"/>
        </w:rPr>
        <w:t xml:space="preserve">. </w:t>
      </w:r>
      <w:r w:rsidRPr="00874BF7">
        <w:rPr>
          <w:b/>
          <w:color w:val="000000" w:themeColor="text1"/>
        </w:rPr>
        <w:t xml:space="preserve">Osoba ta musi posiadać doświadczenie przy pełnieniu funkcji inspektora nadzoru </w:t>
      </w:r>
      <w:r w:rsidR="007E1180" w:rsidRPr="00874BF7">
        <w:rPr>
          <w:b/>
          <w:color w:val="000000" w:themeColor="text1"/>
        </w:rPr>
        <w:t>w specjalności konstrukcyjno-budowlanej</w:t>
      </w:r>
      <w:r w:rsidR="007E1180" w:rsidRPr="00874BF7">
        <w:rPr>
          <w:bCs/>
          <w:color w:val="000000" w:themeColor="text1"/>
        </w:rPr>
        <w:t xml:space="preserve"> </w:t>
      </w:r>
      <w:r w:rsidRPr="00874BF7">
        <w:rPr>
          <w:b/>
          <w:color w:val="000000" w:themeColor="text1"/>
        </w:rPr>
        <w:t xml:space="preserve">dla zadania </w:t>
      </w:r>
      <w:r w:rsidRPr="00874BF7">
        <w:rPr>
          <w:b/>
          <w:color w:val="000000" w:themeColor="text1"/>
        </w:rPr>
        <w:lastRenderedPageBreak/>
        <w:t>polegającego na</w:t>
      </w:r>
      <w:r w:rsidR="00874BF7" w:rsidRPr="00874BF7">
        <w:rPr>
          <w:b/>
          <w:bCs/>
          <w:color w:val="000000" w:themeColor="text1"/>
        </w:rPr>
        <w:t xml:space="preserve"> budowie lub przebudowie lub rozbudowie komunalnej oczyszczalni ścieków</w:t>
      </w:r>
      <w:r w:rsidR="00874BF7" w:rsidRPr="00874BF7">
        <w:rPr>
          <w:b/>
          <w:color w:val="000000" w:themeColor="text1"/>
        </w:rPr>
        <w:t xml:space="preserve"> </w:t>
      </w:r>
      <w:r w:rsidRPr="00874BF7">
        <w:rPr>
          <w:b/>
          <w:color w:val="000000" w:themeColor="text1"/>
        </w:rPr>
        <w:t xml:space="preserve">o wartości minimum </w:t>
      </w:r>
      <w:r w:rsidR="00FF1BA2" w:rsidRPr="00874BF7">
        <w:rPr>
          <w:b/>
          <w:color w:val="000000" w:themeColor="text1"/>
        </w:rPr>
        <w:t>3</w:t>
      </w:r>
      <w:r w:rsidR="00D91737" w:rsidRPr="00874BF7">
        <w:rPr>
          <w:b/>
          <w:color w:val="000000" w:themeColor="text1"/>
        </w:rPr>
        <w:t>0</w:t>
      </w:r>
      <w:r w:rsidRPr="00874BF7">
        <w:rPr>
          <w:b/>
          <w:color w:val="000000" w:themeColor="text1"/>
        </w:rPr>
        <w:t> 000 000,00 PLN brutto.</w:t>
      </w:r>
    </w:p>
    <w:p w14:paraId="1AC1F45D" w14:textId="70E42239" w:rsidR="0004574A" w:rsidRDefault="005B72CB" w:rsidP="001D24C2">
      <w:pPr>
        <w:pStyle w:val="Akapitzlist"/>
        <w:numPr>
          <w:ilvl w:val="0"/>
          <w:numId w:val="27"/>
        </w:numPr>
        <w:tabs>
          <w:tab w:val="left" w:pos="284"/>
        </w:tabs>
        <w:autoSpaceDE w:val="0"/>
        <w:autoSpaceDN w:val="0"/>
        <w:adjustRightInd w:val="0"/>
        <w:spacing w:line="276" w:lineRule="auto"/>
        <w:ind w:left="851" w:right="50" w:hanging="425"/>
        <w:jc w:val="both"/>
        <w:rPr>
          <w:bCs/>
          <w:color w:val="000000"/>
        </w:rPr>
      </w:pPr>
      <w:r w:rsidRPr="005B72CB">
        <w:rPr>
          <w:bCs/>
          <w:color w:val="000000"/>
        </w:rPr>
        <w:t xml:space="preserve">dysponuje osobą posiadającą uprawnienia budowlane do kierowania robotami budowlanymi </w:t>
      </w:r>
      <w:r w:rsidRPr="00AC2BAE">
        <w:rPr>
          <w:b/>
          <w:color w:val="000000"/>
        </w:rPr>
        <w:t>w specjalności instalacyjnej w zakresie sieci, instalacji i urządzeń cieplnych, wentylacyjnych, gazowych, wodociągowych i kanalizacyjnych</w:t>
      </w:r>
      <w:r w:rsidRPr="005B72CB">
        <w:rPr>
          <w:bCs/>
          <w:color w:val="000000"/>
        </w:rPr>
        <w:t xml:space="preserve"> zgodnie </w:t>
      </w:r>
      <w:r w:rsidR="0004574A">
        <w:rPr>
          <w:bCs/>
          <w:color w:val="000000"/>
        </w:rPr>
        <w:br/>
      </w:r>
      <w:r w:rsidRPr="005B72CB">
        <w:rPr>
          <w:bCs/>
          <w:color w:val="000000"/>
        </w:rPr>
        <w:t xml:space="preserve">z art. 12, art. 12a oraz art. 14 ust. 1 ustawy z dnia 7 lipca 1994 r. Prawo budowlane </w:t>
      </w:r>
      <w:r w:rsidR="0004574A" w:rsidRPr="0004574A">
        <w:rPr>
          <w:rFonts w:ascii="Times" w:hAnsi="Times" w:cs="Times"/>
          <w:bCs/>
          <w:color w:val="000000"/>
        </w:rPr>
        <w:t xml:space="preserve">(Dz. U. z 2026 r. poz. 524) </w:t>
      </w:r>
      <w:r w:rsidRPr="005B72CB">
        <w:rPr>
          <w:bCs/>
          <w:color w:val="000000"/>
        </w:rPr>
        <w:t xml:space="preserve">lub odpowiadające im ważne uprawnienia budowlane, które zostały wydane na podstawie wcześniej obowiązujących przepisów lub odpowiadające im uprawnienia wydane obywatelom państw Europejskiego Obszaru Gospodarczego oraz Konfederacji Szwajcarskiej, z zastrzeżeniem art. 12a oraz innych przepisów ustawy </w:t>
      </w:r>
      <w:r w:rsidR="0004574A">
        <w:rPr>
          <w:bCs/>
          <w:color w:val="000000"/>
        </w:rPr>
        <w:t>P</w:t>
      </w:r>
      <w:r w:rsidRPr="005B72CB">
        <w:rPr>
          <w:bCs/>
          <w:color w:val="000000"/>
        </w:rPr>
        <w:t xml:space="preserve">rawo budowlane oraz ustawy </w:t>
      </w:r>
      <w:r w:rsidR="0004574A" w:rsidRPr="0004574A">
        <w:rPr>
          <w:bCs/>
          <w:color w:val="000000"/>
        </w:rPr>
        <w:t xml:space="preserve">z dnia 22 grudnia 2015 r. </w:t>
      </w:r>
      <w:r w:rsidRPr="005B72CB">
        <w:rPr>
          <w:bCs/>
          <w:color w:val="000000"/>
        </w:rPr>
        <w:t xml:space="preserve">o zasadach uznawania kwalifikacji zawodowych nabytych w państwach członkowskich Unii Europejskiej </w:t>
      </w:r>
      <w:r w:rsidR="0004574A">
        <w:rPr>
          <w:bCs/>
          <w:color w:val="000000"/>
        </w:rPr>
        <w:t>(</w:t>
      </w:r>
      <w:r w:rsidR="0004574A" w:rsidRPr="0004574A">
        <w:rPr>
          <w:bCs/>
          <w:color w:val="000000"/>
        </w:rPr>
        <w:t>Dz. U. z 2026 r. poz. 166)</w:t>
      </w:r>
      <w:r w:rsidRPr="0004574A">
        <w:rPr>
          <w:bCs/>
          <w:color w:val="000000"/>
        </w:rPr>
        <w:t>.</w:t>
      </w:r>
    </w:p>
    <w:p w14:paraId="19EEED66" w14:textId="2619F260" w:rsidR="006D2BA5" w:rsidRPr="00874BF7" w:rsidRDefault="005B72CB" w:rsidP="001D24C2">
      <w:pPr>
        <w:pStyle w:val="Akapitzlist"/>
        <w:tabs>
          <w:tab w:val="left" w:pos="284"/>
        </w:tabs>
        <w:autoSpaceDE w:val="0"/>
        <w:autoSpaceDN w:val="0"/>
        <w:adjustRightInd w:val="0"/>
        <w:spacing w:after="120" w:line="276" w:lineRule="auto"/>
        <w:ind w:left="851" w:right="51"/>
        <w:contextualSpacing w:val="0"/>
        <w:jc w:val="both"/>
        <w:rPr>
          <w:b/>
          <w:color w:val="000000" w:themeColor="text1"/>
        </w:rPr>
      </w:pPr>
      <w:r w:rsidRPr="00AC2BAE">
        <w:rPr>
          <w:b/>
        </w:rPr>
        <w:t xml:space="preserve">Osoba ta musi posiadać doświadczenie przy pełnieniu funkcji inspektora nadzoru </w:t>
      </w:r>
      <w:r w:rsidR="007E1180" w:rsidRPr="00AC2BAE">
        <w:rPr>
          <w:b/>
          <w:color w:val="000000"/>
        </w:rPr>
        <w:t xml:space="preserve">w specjalności </w:t>
      </w:r>
      <w:r w:rsidR="007E1180" w:rsidRPr="00874BF7">
        <w:rPr>
          <w:b/>
          <w:color w:val="000000" w:themeColor="text1"/>
        </w:rPr>
        <w:t>instalacyjnej w zakresie sieci, instalacji i urządzeń cieplnych, wentylacyjnych, gazowych, wodociągowych i kanalizacyjnych</w:t>
      </w:r>
      <w:r w:rsidR="007E1180" w:rsidRPr="00874BF7">
        <w:rPr>
          <w:bCs/>
          <w:color w:val="000000" w:themeColor="text1"/>
        </w:rPr>
        <w:t xml:space="preserve"> </w:t>
      </w:r>
      <w:r w:rsidRPr="00874BF7">
        <w:rPr>
          <w:b/>
          <w:color w:val="000000" w:themeColor="text1"/>
        </w:rPr>
        <w:t xml:space="preserve">dla zadania polegającego na </w:t>
      </w:r>
      <w:r w:rsidR="00874BF7" w:rsidRPr="00874BF7">
        <w:rPr>
          <w:b/>
          <w:bCs/>
          <w:color w:val="000000" w:themeColor="text1"/>
        </w:rPr>
        <w:t>budowie lub przebudowie lub rozbudowie komunalnej oczyszczalni ścieków</w:t>
      </w:r>
      <w:r w:rsidR="00874BF7" w:rsidRPr="00874BF7">
        <w:rPr>
          <w:b/>
          <w:color w:val="000000" w:themeColor="text1"/>
        </w:rPr>
        <w:t xml:space="preserve"> </w:t>
      </w:r>
      <w:r w:rsidRPr="00874BF7">
        <w:rPr>
          <w:b/>
          <w:color w:val="000000" w:themeColor="text1"/>
        </w:rPr>
        <w:t xml:space="preserve">o wartości minimum </w:t>
      </w:r>
      <w:r w:rsidR="000134BC" w:rsidRPr="00874BF7">
        <w:rPr>
          <w:b/>
          <w:color w:val="000000" w:themeColor="text1"/>
        </w:rPr>
        <w:t>3</w:t>
      </w:r>
      <w:r w:rsidR="00D91737" w:rsidRPr="00874BF7">
        <w:rPr>
          <w:b/>
          <w:color w:val="000000" w:themeColor="text1"/>
        </w:rPr>
        <w:t>0</w:t>
      </w:r>
      <w:r w:rsidRPr="00874BF7">
        <w:rPr>
          <w:b/>
          <w:color w:val="000000" w:themeColor="text1"/>
        </w:rPr>
        <w:t xml:space="preserve"> 000 000,00 PLN brutto. </w:t>
      </w:r>
    </w:p>
    <w:p w14:paraId="4413972C" w14:textId="425FBD6A" w:rsidR="006D2BA5" w:rsidRPr="00874BF7" w:rsidRDefault="005B72CB" w:rsidP="001D24C2">
      <w:pPr>
        <w:pStyle w:val="Akapitzlist"/>
        <w:numPr>
          <w:ilvl w:val="0"/>
          <w:numId w:val="27"/>
        </w:numPr>
        <w:tabs>
          <w:tab w:val="left" w:pos="284"/>
        </w:tabs>
        <w:autoSpaceDE w:val="0"/>
        <w:autoSpaceDN w:val="0"/>
        <w:adjustRightInd w:val="0"/>
        <w:spacing w:after="120" w:line="276" w:lineRule="auto"/>
        <w:ind w:right="51"/>
        <w:jc w:val="both"/>
        <w:rPr>
          <w:b/>
          <w:color w:val="000000" w:themeColor="text1"/>
        </w:rPr>
      </w:pPr>
      <w:r w:rsidRPr="00874BF7">
        <w:rPr>
          <w:bCs/>
          <w:color w:val="000000" w:themeColor="text1"/>
        </w:rPr>
        <w:t xml:space="preserve">dysponuje osobą posiadającą uprawnienia budowlane do kierowania robotami budowlanymi </w:t>
      </w:r>
      <w:r w:rsidRPr="00874BF7">
        <w:rPr>
          <w:b/>
          <w:color w:val="000000" w:themeColor="text1"/>
        </w:rPr>
        <w:t>w specjalności instalacyjnej w zakresie sieci, instalacji i urządzeń elektrycznych i elektroenergetycznych</w:t>
      </w:r>
      <w:r w:rsidRPr="00874BF7">
        <w:rPr>
          <w:bCs/>
          <w:color w:val="000000" w:themeColor="text1"/>
        </w:rPr>
        <w:t xml:space="preserve"> zgodnie z art. 12, art. 12a oraz art. 14 ust. 1 ustawy z dnia 7 lipca 1994 r. Prawo budowlane </w:t>
      </w:r>
      <w:r w:rsidR="0004574A" w:rsidRPr="00874BF7">
        <w:rPr>
          <w:rFonts w:ascii="Times" w:hAnsi="Times" w:cs="Times"/>
          <w:bCs/>
          <w:color w:val="000000" w:themeColor="text1"/>
        </w:rPr>
        <w:t xml:space="preserve">(Dz. U. z 2026 r. poz. 524) </w:t>
      </w:r>
      <w:r w:rsidRPr="00874BF7">
        <w:rPr>
          <w:bCs/>
          <w:color w:val="000000" w:themeColor="text1"/>
        </w:rPr>
        <w:t xml:space="preserve">lub odpowiadające im ważne uprawnienia budowlane, które zostały wydane na podstawie wcześniej obowiązujących przepisów lub odpowiadające im uprawnienia wydane obywatelom państw Europejskiego Obszaru Gospodarczego oraz Konfederacji Szwajcarskiej, z zastrzeżeniem art. 12a oraz innych przepisów ustawy </w:t>
      </w:r>
      <w:r w:rsidR="0004574A" w:rsidRPr="00874BF7">
        <w:rPr>
          <w:bCs/>
          <w:color w:val="000000" w:themeColor="text1"/>
        </w:rPr>
        <w:t>P</w:t>
      </w:r>
      <w:r w:rsidRPr="00874BF7">
        <w:rPr>
          <w:bCs/>
          <w:color w:val="000000" w:themeColor="text1"/>
        </w:rPr>
        <w:t xml:space="preserve">rawo budowlane oraz ustawy </w:t>
      </w:r>
      <w:r w:rsidR="00594FEC" w:rsidRPr="00874BF7">
        <w:rPr>
          <w:bCs/>
          <w:color w:val="000000" w:themeColor="text1"/>
        </w:rPr>
        <w:t xml:space="preserve">z dnia 22 grudnia 2015 r. </w:t>
      </w:r>
      <w:r w:rsidRPr="00874BF7">
        <w:rPr>
          <w:bCs/>
          <w:color w:val="000000" w:themeColor="text1"/>
        </w:rPr>
        <w:t xml:space="preserve">o zasadach uznawania kwalifikacji zawodowych nabytych w państwach członkowskich Unii Europejskiej </w:t>
      </w:r>
      <w:r w:rsidR="0004574A" w:rsidRPr="00874BF7">
        <w:rPr>
          <w:bCs/>
          <w:color w:val="000000" w:themeColor="text1"/>
        </w:rPr>
        <w:t xml:space="preserve">(Dz. U. </w:t>
      </w:r>
      <w:r w:rsidR="00594FEC" w:rsidRPr="00874BF7">
        <w:rPr>
          <w:bCs/>
          <w:color w:val="000000" w:themeColor="text1"/>
        </w:rPr>
        <w:br/>
      </w:r>
      <w:r w:rsidR="0004574A" w:rsidRPr="00874BF7">
        <w:rPr>
          <w:bCs/>
          <w:color w:val="000000" w:themeColor="text1"/>
        </w:rPr>
        <w:t>z 2026 r. poz. 166).</w:t>
      </w:r>
      <w:r w:rsidR="006D2BA5" w:rsidRPr="00874BF7">
        <w:rPr>
          <w:bCs/>
          <w:color w:val="000000" w:themeColor="text1"/>
        </w:rPr>
        <w:t xml:space="preserve"> </w:t>
      </w:r>
    </w:p>
    <w:p w14:paraId="7AB13E87" w14:textId="1A32A361" w:rsidR="005B72CB" w:rsidRPr="00874BF7" w:rsidRDefault="005B72CB" w:rsidP="001D24C2">
      <w:pPr>
        <w:pStyle w:val="Akapitzlist"/>
        <w:spacing w:after="120" w:line="276" w:lineRule="auto"/>
        <w:contextualSpacing w:val="0"/>
        <w:jc w:val="both"/>
        <w:rPr>
          <w:b/>
          <w:color w:val="000000" w:themeColor="text1"/>
        </w:rPr>
      </w:pPr>
      <w:r w:rsidRPr="00874BF7">
        <w:rPr>
          <w:b/>
          <w:color w:val="000000" w:themeColor="text1"/>
        </w:rPr>
        <w:t xml:space="preserve">Osoba ta musi posiadać doświadczenie przy pełnieniu funkcji inspektora nadzoru </w:t>
      </w:r>
      <w:r w:rsidR="007E1180" w:rsidRPr="00874BF7">
        <w:rPr>
          <w:b/>
          <w:color w:val="000000" w:themeColor="text1"/>
        </w:rPr>
        <w:t xml:space="preserve">w specjalności instalacyjnej w zakresie sieci, instalacji i urządzeń elektrycznych </w:t>
      </w:r>
      <w:r w:rsidR="00774E84" w:rsidRPr="00874BF7">
        <w:rPr>
          <w:b/>
          <w:color w:val="000000" w:themeColor="text1"/>
        </w:rPr>
        <w:br/>
      </w:r>
      <w:r w:rsidR="007E1180" w:rsidRPr="00874BF7">
        <w:rPr>
          <w:b/>
          <w:color w:val="000000" w:themeColor="text1"/>
        </w:rPr>
        <w:t>i elektroenergetycznych</w:t>
      </w:r>
      <w:r w:rsidR="007E1180" w:rsidRPr="00874BF7">
        <w:rPr>
          <w:bCs/>
          <w:color w:val="000000" w:themeColor="text1"/>
        </w:rPr>
        <w:t xml:space="preserve"> </w:t>
      </w:r>
      <w:r w:rsidR="007E1180" w:rsidRPr="00874BF7">
        <w:rPr>
          <w:b/>
          <w:color w:val="000000" w:themeColor="text1"/>
        </w:rPr>
        <w:t xml:space="preserve">wraz z </w:t>
      </w:r>
      <w:proofErr w:type="spellStart"/>
      <w:r w:rsidR="007E1180" w:rsidRPr="00874BF7">
        <w:rPr>
          <w:b/>
          <w:color w:val="000000" w:themeColor="text1"/>
        </w:rPr>
        <w:t>AKPiA</w:t>
      </w:r>
      <w:proofErr w:type="spellEnd"/>
      <w:r w:rsidR="007E1180" w:rsidRPr="00874BF7">
        <w:rPr>
          <w:bCs/>
          <w:color w:val="000000" w:themeColor="text1"/>
        </w:rPr>
        <w:t xml:space="preserve"> </w:t>
      </w:r>
      <w:r w:rsidRPr="00874BF7">
        <w:rPr>
          <w:b/>
          <w:color w:val="000000" w:themeColor="text1"/>
        </w:rPr>
        <w:t xml:space="preserve">dla zadania polegającego na </w:t>
      </w:r>
      <w:r w:rsidR="00874BF7" w:rsidRPr="00874BF7">
        <w:rPr>
          <w:b/>
          <w:bCs/>
          <w:color w:val="000000" w:themeColor="text1"/>
        </w:rPr>
        <w:t>budowie lub przebudowie lub rozbudowie komunalnej oczyszczalni ścieków</w:t>
      </w:r>
      <w:r w:rsidR="00874BF7" w:rsidRPr="00874BF7">
        <w:rPr>
          <w:b/>
          <w:color w:val="000000" w:themeColor="text1"/>
        </w:rPr>
        <w:t xml:space="preserve"> </w:t>
      </w:r>
      <w:r w:rsidRPr="00874BF7">
        <w:rPr>
          <w:b/>
          <w:color w:val="000000" w:themeColor="text1"/>
        </w:rPr>
        <w:t xml:space="preserve">o wartości minimum </w:t>
      </w:r>
      <w:r w:rsidR="00FF1BA2" w:rsidRPr="00874BF7">
        <w:rPr>
          <w:b/>
          <w:color w:val="000000" w:themeColor="text1"/>
        </w:rPr>
        <w:t>3</w:t>
      </w:r>
      <w:r w:rsidRPr="00874BF7">
        <w:rPr>
          <w:b/>
          <w:color w:val="000000" w:themeColor="text1"/>
        </w:rPr>
        <w:t>0 000 000,00 PLN brutto</w:t>
      </w:r>
      <w:r w:rsidR="00862EE0" w:rsidRPr="00874BF7">
        <w:rPr>
          <w:b/>
          <w:bCs/>
          <w:color w:val="000000" w:themeColor="text1"/>
        </w:rPr>
        <w:t>.</w:t>
      </w:r>
    </w:p>
    <w:p w14:paraId="5C849CCB" w14:textId="0F3C2E99" w:rsidR="006D2BA5" w:rsidRPr="00874BF7" w:rsidRDefault="006D2BA5" w:rsidP="001D24C2">
      <w:pPr>
        <w:pStyle w:val="Akapitzlist"/>
        <w:numPr>
          <w:ilvl w:val="0"/>
          <w:numId w:val="27"/>
        </w:numPr>
        <w:autoSpaceDE w:val="0"/>
        <w:autoSpaceDN w:val="0"/>
        <w:adjustRightInd w:val="0"/>
        <w:spacing w:after="120" w:line="276" w:lineRule="auto"/>
        <w:ind w:left="714" w:right="51" w:hanging="357"/>
        <w:contextualSpacing w:val="0"/>
        <w:jc w:val="both"/>
        <w:rPr>
          <w:b/>
          <w:color w:val="000000" w:themeColor="text1"/>
          <w:u w:val="single"/>
        </w:rPr>
      </w:pPr>
      <w:r w:rsidRPr="00874BF7">
        <w:rPr>
          <w:bCs/>
          <w:color w:val="000000" w:themeColor="text1"/>
        </w:rPr>
        <w:t xml:space="preserve">dysponuje osobą posiadającą uprawnienia budowlane do kierowania robotami budowlanymi </w:t>
      </w:r>
      <w:r w:rsidRPr="00874BF7">
        <w:rPr>
          <w:b/>
          <w:color w:val="000000" w:themeColor="text1"/>
        </w:rPr>
        <w:t>w specjalności drogowej</w:t>
      </w:r>
      <w:r w:rsidRPr="00874BF7">
        <w:rPr>
          <w:bCs/>
          <w:color w:val="000000" w:themeColor="text1"/>
        </w:rPr>
        <w:t xml:space="preserve"> zgodnie z art. 12, art. 12a oraz art. 14 ust. 1 ustawy z dnia 7 lipca 1994 r. Prawo budowlane </w:t>
      </w:r>
      <w:r w:rsidRPr="00874BF7">
        <w:rPr>
          <w:rFonts w:ascii="Times" w:hAnsi="Times" w:cs="Times"/>
          <w:bCs/>
          <w:color w:val="000000" w:themeColor="text1"/>
        </w:rPr>
        <w:t xml:space="preserve">(Dz. U. z 2026 r. poz. 524) </w:t>
      </w:r>
      <w:r w:rsidRPr="00874BF7">
        <w:rPr>
          <w:bCs/>
          <w:color w:val="000000" w:themeColor="text1"/>
        </w:rPr>
        <w:t xml:space="preserve">lub odpowiadające im ważne uprawnienia budowlane, które zostały wydane na podstawie wcześniej obowiązujących przepisów lub odpowiadające im uprawnienia wydane obywatelom państw Europejskiego Obszaru Gospodarczego oraz Konfederacji Szwajcarskiej, z zastrzeżeniem art. 12a oraz innych przepisów ustawy Prawo budowlane oraz ustawy z dnia 22 grudnia 2015 r. o zasadach uznawania kwalifikacji </w:t>
      </w:r>
      <w:r w:rsidRPr="00874BF7">
        <w:rPr>
          <w:bCs/>
          <w:color w:val="000000" w:themeColor="text1"/>
        </w:rPr>
        <w:lastRenderedPageBreak/>
        <w:t xml:space="preserve">zawodowych nabytych w państwach członkowskich Unii Europejskiej (Dz. U. </w:t>
      </w:r>
      <w:r w:rsidRPr="00874BF7">
        <w:rPr>
          <w:bCs/>
          <w:color w:val="000000" w:themeColor="text1"/>
        </w:rPr>
        <w:br/>
        <w:t>z 2026 r. poz. 166).</w:t>
      </w:r>
      <w:r w:rsidR="00862EE0" w:rsidRPr="00874BF7">
        <w:rPr>
          <w:b/>
          <w:color w:val="000000" w:themeColor="text1"/>
        </w:rPr>
        <w:t xml:space="preserve"> Osoba ta musi posiadać doświadczenie przy pełnieniu funkcji inspektora nadzoru </w:t>
      </w:r>
      <w:r w:rsidR="007E1180" w:rsidRPr="00874BF7">
        <w:rPr>
          <w:b/>
          <w:color w:val="000000" w:themeColor="text1"/>
        </w:rPr>
        <w:t>w specjalności drogowej</w:t>
      </w:r>
      <w:r w:rsidR="007E1180" w:rsidRPr="00874BF7">
        <w:rPr>
          <w:bCs/>
          <w:color w:val="000000" w:themeColor="text1"/>
        </w:rPr>
        <w:t xml:space="preserve"> </w:t>
      </w:r>
      <w:r w:rsidR="00862EE0" w:rsidRPr="00874BF7">
        <w:rPr>
          <w:b/>
          <w:color w:val="000000" w:themeColor="text1"/>
        </w:rPr>
        <w:t xml:space="preserve">dla zadania polegającego na </w:t>
      </w:r>
      <w:r w:rsidR="00862EE0" w:rsidRPr="00874BF7">
        <w:rPr>
          <w:rFonts w:eastAsia="Arial Unicode MS"/>
          <w:b/>
          <w:color w:val="000000" w:themeColor="text1"/>
        </w:rPr>
        <w:t xml:space="preserve">budowie lub przebudowie </w:t>
      </w:r>
      <w:r w:rsidR="006F41A2" w:rsidRPr="00874BF7">
        <w:rPr>
          <w:rFonts w:eastAsia="Arial Unicode MS"/>
          <w:b/>
          <w:color w:val="000000" w:themeColor="text1"/>
        </w:rPr>
        <w:t>drogi</w:t>
      </w:r>
      <w:r w:rsidR="00862EE0" w:rsidRPr="00874BF7">
        <w:rPr>
          <w:b/>
          <w:color w:val="000000" w:themeColor="text1"/>
        </w:rPr>
        <w:t xml:space="preserve"> o wartości minimum </w:t>
      </w:r>
      <w:r w:rsidR="00874BF7" w:rsidRPr="00874BF7">
        <w:rPr>
          <w:b/>
          <w:color w:val="000000" w:themeColor="text1"/>
        </w:rPr>
        <w:t>3</w:t>
      </w:r>
      <w:r w:rsidR="00862EE0" w:rsidRPr="00874BF7">
        <w:rPr>
          <w:b/>
          <w:color w:val="000000" w:themeColor="text1"/>
        </w:rPr>
        <w:t>00 000 złotych.</w:t>
      </w:r>
    </w:p>
    <w:p w14:paraId="3C164D3D" w14:textId="7622975F" w:rsidR="00CD2442" w:rsidRPr="00874BF7" w:rsidRDefault="00CD2442" w:rsidP="001D24C2">
      <w:pPr>
        <w:pStyle w:val="Akapitzlist"/>
        <w:numPr>
          <w:ilvl w:val="0"/>
          <w:numId w:val="27"/>
        </w:numPr>
        <w:spacing w:after="120" w:line="276" w:lineRule="auto"/>
        <w:ind w:left="714" w:hanging="357"/>
        <w:contextualSpacing w:val="0"/>
        <w:jc w:val="both"/>
        <w:rPr>
          <w:bCs/>
          <w:color w:val="000000" w:themeColor="text1"/>
        </w:rPr>
      </w:pPr>
      <w:r w:rsidRPr="00874BF7">
        <w:rPr>
          <w:bCs/>
          <w:color w:val="000000" w:themeColor="text1"/>
        </w:rPr>
        <w:t xml:space="preserve">dysponuje jedną osobą posiadającą uprawnienia budowlane do projektowania </w:t>
      </w:r>
      <w:r w:rsidR="00165414" w:rsidRPr="00874BF7">
        <w:rPr>
          <w:bCs/>
          <w:color w:val="000000" w:themeColor="text1"/>
        </w:rPr>
        <w:br/>
      </w:r>
      <w:r w:rsidRPr="00874BF7">
        <w:rPr>
          <w:b/>
          <w:color w:val="000000" w:themeColor="text1"/>
        </w:rPr>
        <w:t>w specjalności drogowej</w:t>
      </w:r>
      <w:r w:rsidRPr="00874BF7">
        <w:rPr>
          <w:bCs/>
          <w:color w:val="000000" w:themeColor="text1"/>
        </w:rPr>
        <w:t xml:space="preserve"> zgodnie z art. 12, art. 12a oraz art. 14 ust. 1 ustawy z dnia </w:t>
      </w:r>
      <w:r w:rsidR="00165414" w:rsidRPr="00874BF7">
        <w:rPr>
          <w:bCs/>
          <w:color w:val="000000" w:themeColor="text1"/>
        </w:rPr>
        <w:br/>
      </w:r>
      <w:r w:rsidRPr="00874BF7">
        <w:rPr>
          <w:bCs/>
          <w:color w:val="000000" w:themeColor="text1"/>
        </w:rPr>
        <w:t xml:space="preserve">7 lipca 1994 r. Prawo budowlane </w:t>
      </w:r>
      <w:r w:rsidRPr="00874BF7">
        <w:rPr>
          <w:rFonts w:ascii="Times" w:hAnsi="Times" w:cs="Times"/>
          <w:bCs/>
          <w:color w:val="000000" w:themeColor="text1"/>
        </w:rPr>
        <w:t>(Dz. U. z 2026 r. poz. 524</w:t>
      </w:r>
      <w:r w:rsidR="009101F0" w:rsidRPr="00874BF7">
        <w:rPr>
          <w:rFonts w:ascii="Times" w:hAnsi="Times" w:cs="Times"/>
          <w:bCs/>
          <w:color w:val="000000" w:themeColor="text1"/>
        </w:rPr>
        <w:t xml:space="preserve">) </w:t>
      </w:r>
      <w:r w:rsidR="009101F0" w:rsidRPr="00874BF7">
        <w:rPr>
          <w:bCs/>
          <w:color w:val="000000" w:themeColor="text1"/>
        </w:rPr>
        <w:t>lub</w:t>
      </w:r>
      <w:r w:rsidRPr="00874BF7">
        <w:rPr>
          <w:bCs/>
          <w:color w:val="000000" w:themeColor="text1"/>
        </w:rPr>
        <w:t xml:space="preserve"> odpowiadające im ważne uprawnienia budowlane, które zostały wydane na podstawie wcześniej obowiązujących przepisów lub odpowiadające im uprawnienia wydane obywatelom państw Europejskiego Obszaru Gospodarczego oraz Konfederacji Szwajcarskiej, </w:t>
      </w:r>
      <w:r w:rsidR="00165414" w:rsidRPr="00874BF7">
        <w:rPr>
          <w:bCs/>
          <w:color w:val="000000" w:themeColor="text1"/>
        </w:rPr>
        <w:br/>
      </w:r>
      <w:r w:rsidRPr="00874BF7">
        <w:rPr>
          <w:bCs/>
          <w:color w:val="000000" w:themeColor="text1"/>
        </w:rPr>
        <w:t xml:space="preserve">z zastrzeżeniem art. 12a oraz innych przepisów ustawy prawo budowlane oraz ustawy o zasadach uznawania kwalifikacji zawodowych nabytych w państwach członkowskich Unii Europejskiej (Dz. U. z  2026 r. poz. 166). </w:t>
      </w:r>
      <w:r w:rsidR="00165414" w:rsidRPr="00874BF7">
        <w:rPr>
          <w:b/>
          <w:color w:val="000000" w:themeColor="text1"/>
        </w:rPr>
        <w:t>O</w:t>
      </w:r>
      <w:r w:rsidRPr="00874BF7">
        <w:rPr>
          <w:b/>
          <w:color w:val="000000" w:themeColor="text1"/>
        </w:rPr>
        <w:t xml:space="preserve">soba </w:t>
      </w:r>
      <w:r w:rsidR="00FC0333" w:rsidRPr="00874BF7">
        <w:rPr>
          <w:b/>
          <w:color w:val="000000" w:themeColor="text1"/>
        </w:rPr>
        <w:t xml:space="preserve">ta </w:t>
      </w:r>
      <w:r w:rsidR="00165414" w:rsidRPr="00874BF7">
        <w:rPr>
          <w:b/>
          <w:color w:val="000000" w:themeColor="text1"/>
        </w:rPr>
        <w:t xml:space="preserve">musi </w:t>
      </w:r>
      <w:r w:rsidRPr="00874BF7">
        <w:rPr>
          <w:b/>
          <w:color w:val="000000" w:themeColor="text1"/>
        </w:rPr>
        <w:t>posiada</w:t>
      </w:r>
      <w:r w:rsidR="00165414" w:rsidRPr="00874BF7">
        <w:rPr>
          <w:b/>
          <w:color w:val="000000" w:themeColor="text1"/>
        </w:rPr>
        <w:t>ć</w:t>
      </w:r>
      <w:r w:rsidRPr="00874BF7">
        <w:rPr>
          <w:b/>
          <w:color w:val="000000" w:themeColor="text1"/>
        </w:rPr>
        <w:t xml:space="preserve"> doświadczenie </w:t>
      </w:r>
      <w:r w:rsidR="00FC0333" w:rsidRPr="00874BF7">
        <w:rPr>
          <w:b/>
          <w:color w:val="000000" w:themeColor="text1"/>
        </w:rPr>
        <w:t xml:space="preserve">jako członek zespołu projektowego, który opracował co najmniej jedną dokumentację projektową budowy lub przebudowy </w:t>
      </w:r>
      <w:r w:rsidR="009101F0" w:rsidRPr="00874BF7">
        <w:rPr>
          <w:b/>
          <w:color w:val="000000" w:themeColor="text1"/>
        </w:rPr>
        <w:t xml:space="preserve">drogi </w:t>
      </w:r>
      <w:r w:rsidR="00FC0333" w:rsidRPr="00874BF7">
        <w:rPr>
          <w:b/>
          <w:color w:val="000000" w:themeColor="text1"/>
        </w:rPr>
        <w:t xml:space="preserve">o wartości co najmniej </w:t>
      </w:r>
      <w:r w:rsidR="00874BF7" w:rsidRPr="00874BF7">
        <w:rPr>
          <w:b/>
          <w:color w:val="000000" w:themeColor="text1"/>
        </w:rPr>
        <w:t>3</w:t>
      </w:r>
      <w:r w:rsidR="00FC0333" w:rsidRPr="00874BF7">
        <w:rPr>
          <w:b/>
          <w:color w:val="000000" w:themeColor="text1"/>
        </w:rPr>
        <w:t>00 000 zł brutto.</w:t>
      </w:r>
      <w:r w:rsidR="00FC0333" w:rsidRPr="00874BF7">
        <w:rPr>
          <w:bCs/>
          <w:color w:val="000000" w:themeColor="text1"/>
        </w:rPr>
        <w:t xml:space="preserve"> </w:t>
      </w:r>
    </w:p>
    <w:p w14:paraId="742CAC63" w14:textId="77346131" w:rsidR="00FC0333" w:rsidRPr="00FC0333" w:rsidRDefault="00CD2442" w:rsidP="001D24C2">
      <w:pPr>
        <w:pStyle w:val="Akapitzlist"/>
        <w:numPr>
          <w:ilvl w:val="0"/>
          <w:numId w:val="27"/>
        </w:numPr>
        <w:spacing w:after="120" w:line="276" w:lineRule="auto"/>
        <w:ind w:left="714" w:hanging="357"/>
        <w:contextualSpacing w:val="0"/>
        <w:jc w:val="both"/>
        <w:rPr>
          <w:bCs/>
          <w:color w:val="000000" w:themeColor="text1"/>
        </w:rPr>
      </w:pPr>
      <w:r w:rsidRPr="00874BF7">
        <w:rPr>
          <w:bCs/>
          <w:color w:val="000000" w:themeColor="text1"/>
        </w:rPr>
        <w:t xml:space="preserve">dysponuje jedną osobą posiadającą uprawnienia budowlane do projektowania </w:t>
      </w:r>
      <w:r w:rsidR="00165414" w:rsidRPr="00874BF7">
        <w:rPr>
          <w:bCs/>
          <w:color w:val="000000" w:themeColor="text1"/>
        </w:rPr>
        <w:br/>
      </w:r>
      <w:r w:rsidRPr="00874BF7">
        <w:rPr>
          <w:b/>
          <w:color w:val="000000" w:themeColor="text1"/>
        </w:rPr>
        <w:t xml:space="preserve">w specjalności instalacyjnej w zakresie sieci, instalacji i urządzeń elektrycznych </w:t>
      </w:r>
      <w:r w:rsidR="00165414" w:rsidRPr="00874BF7">
        <w:rPr>
          <w:b/>
          <w:color w:val="000000" w:themeColor="text1"/>
        </w:rPr>
        <w:br/>
      </w:r>
      <w:r w:rsidRPr="00874BF7">
        <w:rPr>
          <w:b/>
          <w:color w:val="000000" w:themeColor="text1"/>
        </w:rPr>
        <w:t>i elektroenergetycznych</w:t>
      </w:r>
      <w:r w:rsidRPr="00874BF7">
        <w:rPr>
          <w:bCs/>
          <w:color w:val="000000" w:themeColor="text1"/>
        </w:rPr>
        <w:t xml:space="preserve"> zgodnie z art. 12, art. 12a oraz art. 14 ust. 1 ustawy z dnia </w:t>
      </w:r>
      <w:r w:rsidR="00165414" w:rsidRPr="00874BF7">
        <w:rPr>
          <w:bCs/>
          <w:color w:val="000000" w:themeColor="text1"/>
        </w:rPr>
        <w:br/>
      </w:r>
      <w:r w:rsidRPr="00874BF7">
        <w:rPr>
          <w:bCs/>
          <w:color w:val="000000" w:themeColor="text1"/>
        </w:rPr>
        <w:t xml:space="preserve">7 lipca 1994 r. Prawo budowlane </w:t>
      </w:r>
      <w:r w:rsidRPr="00874BF7">
        <w:rPr>
          <w:rFonts w:ascii="Times" w:hAnsi="Times" w:cs="Times"/>
          <w:bCs/>
          <w:color w:val="000000" w:themeColor="text1"/>
        </w:rPr>
        <w:t xml:space="preserve">(Dz. U. z 2026 r. poz. 524) </w:t>
      </w:r>
      <w:r w:rsidRPr="00874BF7">
        <w:rPr>
          <w:bCs/>
          <w:color w:val="000000" w:themeColor="text1"/>
        </w:rPr>
        <w:t xml:space="preserve"> lub odpowiadające im ważne uprawnienia budowlane, które zostały wydane na podstawie wcześniej obowiązujących przepisów lub odpowiadające im uprawnienia wydane obywatelom państw Europejskiego Obszaru Gospodarczego oraz Konfederacji Szwajcarskiej, </w:t>
      </w:r>
      <w:r w:rsidR="00165414" w:rsidRPr="00874BF7">
        <w:rPr>
          <w:bCs/>
          <w:color w:val="000000" w:themeColor="text1"/>
        </w:rPr>
        <w:br/>
      </w:r>
      <w:r w:rsidRPr="00874BF7">
        <w:rPr>
          <w:bCs/>
          <w:color w:val="000000" w:themeColor="text1"/>
        </w:rPr>
        <w:t xml:space="preserve">z zastrzeżeniem art. 12a oraz innych przepisów ustawy prawo budowlane oraz ustawy o zasadach uznawania kwalifikacji zawodowych nabytych w państwach członkowskich Unii Europejskiej (Dz. U. z  2026 r. poz. 166). </w:t>
      </w:r>
      <w:r w:rsidR="00165414" w:rsidRPr="00874BF7">
        <w:rPr>
          <w:b/>
          <w:color w:val="000000" w:themeColor="text1"/>
        </w:rPr>
        <w:t>O</w:t>
      </w:r>
      <w:r w:rsidR="00FC0333" w:rsidRPr="00874BF7">
        <w:rPr>
          <w:b/>
          <w:color w:val="000000" w:themeColor="text1"/>
        </w:rPr>
        <w:t xml:space="preserve">soba ta </w:t>
      </w:r>
      <w:r w:rsidR="00165414" w:rsidRPr="00874BF7">
        <w:rPr>
          <w:b/>
          <w:color w:val="000000" w:themeColor="text1"/>
        </w:rPr>
        <w:t xml:space="preserve">musi </w:t>
      </w:r>
      <w:r w:rsidR="00FC0333" w:rsidRPr="00874BF7">
        <w:rPr>
          <w:b/>
          <w:color w:val="000000" w:themeColor="text1"/>
        </w:rPr>
        <w:t>posiada</w:t>
      </w:r>
      <w:r w:rsidR="00165414" w:rsidRPr="00874BF7">
        <w:rPr>
          <w:b/>
          <w:color w:val="000000" w:themeColor="text1"/>
        </w:rPr>
        <w:t>ć</w:t>
      </w:r>
      <w:r w:rsidR="00FC0333" w:rsidRPr="00874BF7">
        <w:rPr>
          <w:b/>
          <w:color w:val="000000" w:themeColor="text1"/>
        </w:rPr>
        <w:t xml:space="preserve"> do</w:t>
      </w:r>
      <w:r w:rsidR="00FC0333" w:rsidRPr="001D24C2">
        <w:rPr>
          <w:b/>
          <w:color w:val="000000" w:themeColor="text1"/>
        </w:rPr>
        <w:t>świadczenie jako członek zespołu projektowego, który opracował co najmniej jedną dokumentację projektową budowy</w:t>
      </w:r>
      <w:r w:rsidR="00874BF7">
        <w:rPr>
          <w:b/>
          <w:color w:val="000000" w:themeColor="text1"/>
        </w:rPr>
        <w:t xml:space="preserve"> lub rozbudowy</w:t>
      </w:r>
      <w:r w:rsidR="00FC0333" w:rsidRPr="001D24C2">
        <w:rPr>
          <w:b/>
          <w:color w:val="000000" w:themeColor="text1"/>
        </w:rPr>
        <w:t xml:space="preserve"> lub przebudowy </w:t>
      </w:r>
      <w:r w:rsidR="00874BF7">
        <w:rPr>
          <w:b/>
          <w:color w:val="000000" w:themeColor="text1"/>
        </w:rPr>
        <w:t xml:space="preserve">komunalnej </w:t>
      </w:r>
      <w:r w:rsidR="00FC0333" w:rsidRPr="001D24C2">
        <w:rPr>
          <w:b/>
          <w:color w:val="000000" w:themeColor="text1"/>
        </w:rPr>
        <w:t xml:space="preserve">oczyszczalni ścieków o wartości co najmniej 30 000 000 zł brutto. </w:t>
      </w:r>
    </w:p>
    <w:p w14:paraId="264509B1" w14:textId="50A05388" w:rsidR="009101F0" w:rsidRPr="001D24C2" w:rsidRDefault="00CD2442" w:rsidP="001D24C2">
      <w:pPr>
        <w:pStyle w:val="Akapitzlist"/>
        <w:numPr>
          <w:ilvl w:val="0"/>
          <w:numId w:val="27"/>
        </w:numPr>
        <w:spacing w:after="120" w:line="276" w:lineRule="auto"/>
        <w:ind w:left="714" w:hanging="357"/>
        <w:contextualSpacing w:val="0"/>
        <w:jc w:val="both"/>
        <w:rPr>
          <w:b/>
          <w:color w:val="000000" w:themeColor="text1"/>
        </w:rPr>
      </w:pPr>
      <w:r w:rsidRPr="009101F0">
        <w:rPr>
          <w:bCs/>
          <w:color w:val="000000"/>
        </w:rPr>
        <w:t xml:space="preserve">dysponuje jedną osobą posiadającą uprawnienia budowlane do projektowania </w:t>
      </w:r>
      <w:r w:rsidR="00165414">
        <w:rPr>
          <w:bCs/>
          <w:color w:val="000000"/>
        </w:rPr>
        <w:br/>
      </w:r>
      <w:r w:rsidRPr="009101F0">
        <w:rPr>
          <w:b/>
          <w:color w:val="000000"/>
        </w:rPr>
        <w:t>w specjalności instalacyjnej w zakresie sieci, instalacji i urządzeń cieplnych, wentylacyjnych, gazowych, wodociągowych i kanalizacyjnych</w:t>
      </w:r>
      <w:r w:rsidRPr="009101F0">
        <w:rPr>
          <w:bCs/>
          <w:color w:val="000000"/>
        </w:rPr>
        <w:t xml:space="preserve"> zgodnie z art. 12, art. 12a oraz art. 14 ust. 1 ustawy z dnia 7 lipca 1994 r. Prawo budowlane </w:t>
      </w:r>
      <w:r w:rsidRPr="009101F0">
        <w:rPr>
          <w:rFonts w:ascii="Times" w:hAnsi="Times" w:cs="Times"/>
          <w:bCs/>
          <w:color w:val="000000"/>
        </w:rPr>
        <w:t xml:space="preserve">(Dz. U. z 2026 r. poz. 524) </w:t>
      </w:r>
      <w:r w:rsidRPr="009101F0">
        <w:rPr>
          <w:bCs/>
          <w:color w:val="000000"/>
        </w:rPr>
        <w:t xml:space="preserve"> lub odpowiadające im ważne uprawnienia budowlane, które zostały wydane na podstawie wcześniej obowiązujących przepisów lub odpowiadające im uprawnienia wydane obywatelom państw Europejskiego Obszaru Gospodarczego oraz Konfederacji Szwajcarskiej, z zastrzeżeniem art. 12a oraz innych przepisów ustawy prawo budowlane oraz ustawy o zasadach uznawania kwalifikacji zawodowych nabytych </w:t>
      </w:r>
      <w:r w:rsidR="00165414">
        <w:rPr>
          <w:bCs/>
          <w:color w:val="000000"/>
        </w:rPr>
        <w:br/>
      </w:r>
      <w:r w:rsidRPr="009101F0">
        <w:rPr>
          <w:bCs/>
          <w:color w:val="000000"/>
        </w:rPr>
        <w:t xml:space="preserve">w państwach członkowskich Unii Europejskiej (Dz. U. z  2026 r. poz. 166). </w:t>
      </w:r>
      <w:r w:rsidR="00165414" w:rsidRPr="001D24C2">
        <w:rPr>
          <w:b/>
          <w:color w:val="000000" w:themeColor="text1"/>
        </w:rPr>
        <w:t>O</w:t>
      </w:r>
      <w:r w:rsidR="009101F0" w:rsidRPr="001D24C2">
        <w:rPr>
          <w:b/>
          <w:color w:val="000000" w:themeColor="text1"/>
        </w:rPr>
        <w:t xml:space="preserve">soba ta </w:t>
      </w:r>
      <w:r w:rsidR="00165414" w:rsidRPr="001D24C2">
        <w:rPr>
          <w:b/>
          <w:color w:val="000000" w:themeColor="text1"/>
        </w:rPr>
        <w:t xml:space="preserve">musi </w:t>
      </w:r>
      <w:r w:rsidR="009101F0" w:rsidRPr="001D24C2">
        <w:rPr>
          <w:b/>
          <w:color w:val="000000" w:themeColor="text1"/>
        </w:rPr>
        <w:t>posiada</w:t>
      </w:r>
      <w:r w:rsidR="00165414" w:rsidRPr="001D24C2">
        <w:rPr>
          <w:b/>
          <w:color w:val="000000" w:themeColor="text1"/>
        </w:rPr>
        <w:t>ć</w:t>
      </w:r>
      <w:r w:rsidR="009101F0" w:rsidRPr="001D24C2">
        <w:rPr>
          <w:b/>
          <w:color w:val="000000" w:themeColor="text1"/>
        </w:rPr>
        <w:t xml:space="preserve"> doświadczenie jako członek zespołu projektowego, który opracował co najmniej jedną dokumentację projektową </w:t>
      </w:r>
      <w:r w:rsidR="00874BF7" w:rsidRPr="001D24C2">
        <w:rPr>
          <w:b/>
          <w:color w:val="000000" w:themeColor="text1"/>
        </w:rPr>
        <w:t>budowy</w:t>
      </w:r>
      <w:r w:rsidR="00874BF7">
        <w:rPr>
          <w:b/>
          <w:color w:val="000000" w:themeColor="text1"/>
        </w:rPr>
        <w:t xml:space="preserve"> lub rozbudowy</w:t>
      </w:r>
      <w:r w:rsidR="00874BF7" w:rsidRPr="001D24C2">
        <w:rPr>
          <w:b/>
          <w:color w:val="000000" w:themeColor="text1"/>
        </w:rPr>
        <w:t xml:space="preserve"> lub </w:t>
      </w:r>
      <w:r w:rsidR="00874BF7" w:rsidRPr="001D24C2">
        <w:rPr>
          <w:b/>
          <w:color w:val="000000" w:themeColor="text1"/>
        </w:rPr>
        <w:lastRenderedPageBreak/>
        <w:t xml:space="preserve">przebudowy </w:t>
      </w:r>
      <w:r w:rsidR="00874BF7">
        <w:rPr>
          <w:b/>
          <w:color w:val="000000" w:themeColor="text1"/>
        </w:rPr>
        <w:t xml:space="preserve">komunalnej </w:t>
      </w:r>
      <w:r w:rsidR="009101F0" w:rsidRPr="001D24C2">
        <w:rPr>
          <w:b/>
          <w:color w:val="000000" w:themeColor="text1"/>
        </w:rPr>
        <w:t xml:space="preserve">oczyszczalni ścieków o wartości co najmniej 30 000 000 zł brutto. </w:t>
      </w:r>
    </w:p>
    <w:p w14:paraId="6A03B40A" w14:textId="6B2F42A7" w:rsidR="009101F0" w:rsidRPr="001D24C2" w:rsidRDefault="00CD2442" w:rsidP="001D24C2">
      <w:pPr>
        <w:pStyle w:val="Akapitzlist"/>
        <w:numPr>
          <w:ilvl w:val="0"/>
          <w:numId w:val="27"/>
        </w:numPr>
        <w:spacing w:after="160" w:line="276" w:lineRule="auto"/>
        <w:jc w:val="both"/>
        <w:rPr>
          <w:b/>
          <w:color w:val="000000" w:themeColor="text1"/>
        </w:rPr>
      </w:pPr>
      <w:r w:rsidRPr="009101F0">
        <w:rPr>
          <w:bCs/>
          <w:color w:val="000000"/>
        </w:rPr>
        <w:t xml:space="preserve">dysponuje jedną osobą posiadającą uprawnienia budowlane do projektowania </w:t>
      </w:r>
      <w:r w:rsidR="00165414">
        <w:rPr>
          <w:bCs/>
          <w:color w:val="000000"/>
        </w:rPr>
        <w:br/>
      </w:r>
      <w:r w:rsidRPr="009101F0">
        <w:rPr>
          <w:b/>
          <w:color w:val="000000"/>
        </w:rPr>
        <w:t>w specjalności konstrukcyjno-budowlanej</w:t>
      </w:r>
      <w:r w:rsidRPr="009101F0">
        <w:rPr>
          <w:bCs/>
          <w:color w:val="000000"/>
        </w:rPr>
        <w:t xml:space="preserve"> zgodnie z art. 12, art. 12a oraz art. 14 ust. 1 ustawy z dnia 7 lipca 1994 r. Prawo budowlane </w:t>
      </w:r>
      <w:r w:rsidRPr="009101F0">
        <w:rPr>
          <w:rFonts w:ascii="Times" w:hAnsi="Times" w:cs="Times"/>
          <w:bCs/>
          <w:color w:val="000000"/>
        </w:rPr>
        <w:t xml:space="preserve">(Dz. U. z 2026 r. poz. 524) </w:t>
      </w:r>
      <w:r w:rsidRPr="009101F0">
        <w:rPr>
          <w:bCs/>
          <w:color w:val="000000"/>
        </w:rPr>
        <w:t xml:space="preserve">lub odpowiadające im ważne uprawnienia budowlane, które zostały wydane na podstawie wcześniej obowiązujących przepisów lub odpowiadające im uprawnienia wydane obywatelom państw Europejskiego Obszaru Gospodarczego oraz Konfederacji Szwajcarskiej, z zastrzeżeniem art. 12a oraz innych przepisów ustawy prawo budowlane oraz ustawy o zasadach uznawania kwalifikacji zawodowych nabytych </w:t>
      </w:r>
      <w:r w:rsidR="00165414">
        <w:rPr>
          <w:bCs/>
          <w:color w:val="000000"/>
        </w:rPr>
        <w:br/>
      </w:r>
      <w:r w:rsidRPr="009101F0">
        <w:rPr>
          <w:bCs/>
          <w:color w:val="000000"/>
        </w:rPr>
        <w:t xml:space="preserve">w państwach członkowskich Unii Europejskiej (Dz. U. z  2026 r. poz. 166). </w:t>
      </w:r>
      <w:r w:rsidR="00165414" w:rsidRPr="001D24C2">
        <w:rPr>
          <w:b/>
          <w:color w:val="000000" w:themeColor="text1"/>
        </w:rPr>
        <w:t>O</w:t>
      </w:r>
      <w:r w:rsidR="009101F0" w:rsidRPr="001D24C2">
        <w:rPr>
          <w:b/>
          <w:color w:val="000000" w:themeColor="text1"/>
        </w:rPr>
        <w:t xml:space="preserve">soba ta </w:t>
      </w:r>
      <w:r w:rsidR="00165414" w:rsidRPr="001D24C2">
        <w:rPr>
          <w:b/>
          <w:color w:val="000000" w:themeColor="text1"/>
        </w:rPr>
        <w:t xml:space="preserve">musi </w:t>
      </w:r>
      <w:r w:rsidR="009101F0" w:rsidRPr="001D24C2">
        <w:rPr>
          <w:b/>
          <w:color w:val="000000" w:themeColor="text1"/>
        </w:rPr>
        <w:t>posiada</w:t>
      </w:r>
      <w:r w:rsidR="00165414" w:rsidRPr="001D24C2">
        <w:rPr>
          <w:b/>
          <w:color w:val="000000" w:themeColor="text1"/>
        </w:rPr>
        <w:t>ć</w:t>
      </w:r>
      <w:r w:rsidR="009101F0" w:rsidRPr="001D24C2">
        <w:rPr>
          <w:b/>
          <w:color w:val="000000" w:themeColor="text1"/>
        </w:rPr>
        <w:t xml:space="preserve"> doświadczenie jako członek zespołu projektowego, który opracował co najmniej jedną dokumentację projektową </w:t>
      </w:r>
      <w:r w:rsidR="00874BF7" w:rsidRPr="001D24C2">
        <w:rPr>
          <w:b/>
          <w:color w:val="000000" w:themeColor="text1"/>
        </w:rPr>
        <w:t>budowy</w:t>
      </w:r>
      <w:r w:rsidR="00874BF7">
        <w:rPr>
          <w:b/>
          <w:color w:val="000000" w:themeColor="text1"/>
        </w:rPr>
        <w:t xml:space="preserve"> lub rozbudowy</w:t>
      </w:r>
      <w:r w:rsidR="00874BF7" w:rsidRPr="001D24C2">
        <w:rPr>
          <w:b/>
          <w:color w:val="000000" w:themeColor="text1"/>
        </w:rPr>
        <w:t xml:space="preserve"> lub przebudowy </w:t>
      </w:r>
      <w:r w:rsidR="00874BF7">
        <w:rPr>
          <w:b/>
          <w:color w:val="000000" w:themeColor="text1"/>
        </w:rPr>
        <w:t xml:space="preserve">komunalnej </w:t>
      </w:r>
      <w:r w:rsidR="009101F0" w:rsidRPr="001D24C2">
        <w:rPr>
          <w:b/>
          <w:color w:val="000000" w:themeColor="text1"/>
        </w:rPr>
        <w:t xml:space="preserve">oczyszczalni ścieków o wartości co najmniej 30 000 000 zł brutto. </w:t>
      </w:r>
    </w:p>
    <w:p w14:paraId="2D609787" w14:textId="2B1EDE71" w:rsidR="00CD2442" w:rsidRPr="009101F0" w:rsidRDefault="00CD2442" w:rsidP="001D24C2">
      <w:pPr>
        <w:pStyle w:val="Akapitzlist"/>
        <w:spacing w:after="160" w:line="276" w:lineRule="auto"/>
        <w:jc w:val="both"/>
        <w:rPr>
          <w:bCs/>
        </w:rPr>
      </w:pPr>
    </w:p>
    <w:p w14:paraId="7F50876E" w14:textId="7C8DB636" w:rsidR="005B72CB" w:rsidRPr="00822CF8" w:rsidRDefault="005B72CB" w:rsidP="001D24C2">
      <w:pPr>
        <w:autoSpaceDE w:val="0"/>
        <w:autoSpaceDN w:val="0"/>
        <w:adjustRightInd w:val="0"/>
        <w:spacing w:after="240" w:line="276" w:lineRule="auto"/>
        <w:ind w:left="426" w:right="51"/>
        <w:jc w:val="center"/>
        <w:rPr>
          <w:bCs/>
          <w:dstrike/>
          <w:color w:val="EE0000"/>
        </w:rPr>
      </w:pPr>
      <w:r w:rsidRPr="00594FEC">
        <w:rPr>
          <w:b/>
          <w:color w:val="000000"/>
          <w:u w:val="single"/>
        </w:rPr>
        <w:t>UWAGA!!!</w:t>
      </w:r>
      <w:r w:rsidRPr="00594FEC">
        <w:rPr>
          <w:b/>
          <w:color w:val="000000"/>
          <w:u w:val="single"/>
        </w:rPr>
        <w:br/>
      </w:r>
      <w:r w:rsidRPr="00706FEB">
        <w:rPr>
          <w:b/>
          <w:color w:val="000000" w:themeColor="text1"/>
          <w:u w:val="single"/>
        </w:rPr>
        <w:t>Zamawiający dopuszcza łączeni</w:t>
      </w:r>
      <w:r w:rsidR="00165414" w:rsidRPr="00706FEB">
        <w:rPr>
          <w:b/>
          <w:color w:val="000000" w:themeColor="text1"/>
          <w:u w:val="single"/>
        </w:rPr>
        <w:t>e</w:t>
      </w:r>
      <w:r w:rsidRPr="00706FEB">
        <w:rPr>
          <w:b/>
          <w:color w:val="000000" w:themeColor="text1"/>
          <w:u w:val="single"/>
        </w:rPr>
        <w:t xml:space="preserve"> funkcji osób wskazanych w powyższym punkcie </w:t>
      </w:r>
      <w:r w:rsidR="00165414" w:rsidRPr="00706FEB">
        <w:rPr>
          <w:b/>
          <w:color w:val="000000" w:themeColor="text1"/>
          <w:u w:val="single"/>
        </w:rPr>
        <w:br/>
      </w:r>
      <w:r w:rsidRPr="00706FEB">
        <w:rPr>
          <w:b/>
          <w:color w:val="000000" w:themeColor="text1"/>
          <w:u w:val="single"/>
        </w:rPr>
        <w:t xml:space="preserve">w literach </w:t>
      </w:r>
      <w:r w:rsidR="00706FEB" w:rsidRPr="00706FEB">
        <w:rPr>
          <w:b/>
          <w:color w:val="000000" w:themeColor="text1"/>
          <w:u w:val="single"/>
        </w:rPr>
        <w:t>b</w:t>
      </w:r>
      <w:r w:rsidR="00594FEC" w:rsidRPr="00706FEB">
        <w:rPr>
          <w:b/>
          <w:color w:val="000000" w:themeColor="text1"/>
          <w:u w:val="single"/>
        </w:rPr>
        <w:t>)</w:t>
      </w:r>
      <w:r w:rsidRPr="00706FEB">
        <w:rPr>
          <w:b/>
          <w:color w:val="000000" w:themeColor="text1"/>
          <w:u w:val="single"/>
        </w:rPr>
        <w:t xml:space="preserve"> do </w:t>
      </w:r>
      <w:r w:rsidR="00706FEB" w:rsidRPr="00706FEB">
        <w:rPr>
          <w:b/>
          <w:color w:val="000000" w:themeColor="text1"/>
          <w:u w:val="single"/>
        </w:rPr>
        <w:t>i</w:t>
      </w:r>
      <w:r w:rsidR="00594FEC" w:rsidRPr="00706FEB">
        <w:rPr>
          <w:b/>
          <w:color w:val="000000" w:themeColor="text1"/>
          <w:u w:val="single"/>
        </w:rPr>
        <w:t>)</w:t>
      </w:r>
      <w:r w:rsidRPr="00706FEB">
        <w:rPr>
          <w:b/>
          <w:color w:val="000000" w:themeColor="text1"/>
          <w:u w:val="single"/>
        </w:rPr>
        <w:t>.</w:t>
      </w:r>
      <w:r w:rsidR="00706FEB" w:rsidRPr="00706FEB">
        <w:rPr>
          <w:b/>
          <w:color w:val="000000" w:themeColor="text1"/>
          <w:u w:val="single"/>
        </w:rPr>
        <w:t xml:space="preserve"> Osoba wskazana w lit a nie może łączyć funkcji z żadną z osób wymienionych osób w lit od b d</w:t>
      </w:r>
      <w:r w:rsidR="002E3A9F">
        <w:rPr>
          <w:b/>
          <w:color w:val="000000" w:themeColor="text1"/>
          <w:u w:val="single"/>
        </w:rPr>
        <w:t>o</w:t>
      </w:r>
      <w:r w:rsidR="00706FEB" w:rsidRPr="00706FEB">
        <w:rPr>
          <w:b/>
          <w:color w:val="000000" w:themeColor="text1"/>
          <w:u w:val="single"/>
        </w:rPr>
        <w:t xml:space="preserve"> i. </w:t>
      </w:r>
    </w:p>
    <w:p w14:paraId="755BA75A" w14:textId="1BA6E9FC" w:rsidR="005B72CB" w:rsidRPr="00862EE0" w:rsidRDefault="005B72CB" w:rsidP="00165414">
      <w:pPr>
        <w:pStyle w:val="Akapitzlist"/>
        <w:numPr>
          <w:ilvl w:val="0"/>
          <w:numId w:val="27"/>
        </w:numPr>
        <w:tabs>
          <w:tab w:val="left" w:pos="993"/>
          <w:tab w:val="left" w:pos="1276"/>
        </w:tabs>
        <w:autoSpaceDE w:val="0"/>
        <w:autoSpaceDN w:val="0"/>
        <w:adjustRightInd w:val="0"/>
        <w:spacing w:line="276" w:lineRule="auto"/>
        <w:ind w:left="709" w:right="50" w:hanging="283"/>
        <w:jc w:val="both"/>
        <w:rPr>
          <w:bCs/>
          <w:color w:val="000000"/>
        </w:rPr>
      </w:pPr>
      <w:r w:rsidRPr="005B72CB">
        <w:rPr>
          <w:bCs/>
          <w:iCs/>
        </w:rPr>
        <w:t xml:space="preserve">w okresie ostatnich </w:t>
      </w:r>
      <w:r w:rsidR="006A0A9C">
        <w:rPr>
          <w:bCs/>
          <w:iCs/>
        </w:rPr>
        <w:t>4</w:t>
      </w:r>
      <w:r w:rsidRPr="005B72CB">
        <w:rPr>
          <w:bCs/>
          <w:iCs/>
        </w:rPr>
        <w:t xml:space="preserve"> lat przed upływem terminu składania ofert, a jeżeli okres</w:t>
      </w:r>
      <w:r w:rsidR="00594FEC">
        <w:rPr>
          <w:bCs/>
          <w:iCs/>
        </w:rPr>
        <w:t xml:space="preserve"> </w:t>
      </w:r>
      <w:r w:rsidRPr="005B72CB">
        <w:rPr>
          <w:bCs/>
          <w:iCs/>
        </w:rPr>
        <w:t xml:space="preserve">prowadzenia </w:t>
      </w:r>
      <w:r w:rsidRPr="005B72CB">
        <w:rPr>
          <w:bCs/>
          <w:iCs/>
          <w:color w:val="000000"/>
        </w:rPr>
        <w:t xml:space="preserve">działalności jest krótszy - w tym okresie, wykonał należycie co najmniej </w:t>
      </w:r>
      <w:r w:rsidRPr="00781E6F">
        <w:rPr>
          <w:bCs/>
          <w:iCs/>
          <w:color w:val="000000"/>
        </w:rPr>
        <w:t xml:space="preserve">1 </w:t>
      </w:r>
      <w:r w:rsidR="00594FEC" w:rsidRPr="00781E6F">
        <w:rPr>
          <w:bCs/>
          <w:iCs/>
          <w:color w:val="000000"/>
        </w:rPr>
        <w:t xml:space="preserve">(jedną) </w:t>
      </w:r>
      <w:r w:rsidRPr="00781E6F">
        <w:rPr>
          <w:bCs/>
          <w:iCs/>
          <w:color w:val="000000"/>
        </w:rPr>
        <w:t xml:space="preserve">usługę polegającą na pełnieniu funkcji inspektora nadzoru przy budowie lub przebudowie </w:t>
      </w:r>
      <w:r w:rsidR="00862EE0">
        <w:rPr>
          <w:bCs/>
          <w:iCs/>
          <w:color w:val="000000"/>
        </w:rPr>
        <w:t>oczyszczalni ścieków</w:t>
      </w:r>
      <w:r w:rsidRPr="00781E6F">
        <w:rPr>
          <w:bCs/>
          <w:iCs/>
          <w:color w:val="000000"/>
        </w:rPr>
        <w:t xml:space="preserve"> </w:t>
      </w:r>
      <w:r w:rsidR="005D2629" w:rsidRPr="005D2629">
        <w:rPr>
          <w:bCs/>
          <w:iCs/>
          <w:color w:val="000000"/>
        </w:rPr>
        <w:t xml:space="preserve">o wartości minimum </w:t>
      </w:r>
      <w:r w:rsidR="00862EE0">
        <w:rPr>
          <w:bCs/>
          <w:iCs/>
          <w:color w:val="000000"/>
        </w:rPr>
        <w:t>3</w:t>
      </w:r>
      <w:r w:rsidR="005D2629" w:rsidRPr="005D2629">
        <w:rPr>
          <w:bCs/>
          <w:iCs/>
          <w:color w:val="000000"/>
        </w:rPr>
        <w:t>0 000 000,00 PLN brutto</w:t>
      </w:r>
      <w:r w:rsidR="005D2629">
        <w:rPr>
          <w:bCs/>
          <w:iCs/>
          <w:color w:val="000000"/>
        </w:rPr>
        <w:t>.</w:t>
      </w:r>
    </w:p>
    <w:p w14:paraId="2288B220" w14:textId="77777777" w:rsidR="00862EE0" w:rsidRPr="008B16A7" w:rsidRDefault="00862EE0" w:rsidP="00862EE0">
      <w:pPr>
        <w:pStyle w:val="Akapitzlist"/>
        <w:tabs>
          <w:tab w:val="left" w:pos="993"/>
          <w:tab w:val="left" w:pos="1276"/>
        </w:tabs>
        <w:autoSpaceDE w:val="0"/>
        <w:autoSpaceDN w:val="0"/>
        <w:adjustRightInd w:val="0"/>
        <w:spacing w:line="276" w:lineRule="auto"/>
        <w:ind w:left="709" w:right="50"/>
        <w:jc w:val="both"/>
        <w:rPr>
          <w:bCs/>
          <w:color w:val="000000"/>
        </w:rPr>
      </w:pPr>
    </w:p>
    <w:p w14:paraId="58302B6B" w14:textId="67C77D17" w:rsidR="005B72CB" w:rsidRPr="005B72CB" w:rsidRDefault="005B72CB">
      <w:pPr>
        <w:pStyle w:val="Akapitzlist"/>
        <w:numPr>
          <w:ilvl w:val="0"/>
          <w:numId w:val="28"/>
        </w:numPr>
        <w:tabs>
          <w:tab w:val="left" w:pos="284"/>
        </w:tabs>
        <w:autoSpaceDE w:val="0"/>
        <w:autoSpaceDN w:val="0"/>
        <w:adjustRightInd w:val="0"/>
        <w:spacing w:line="276" w:lineRule="auto"/>
        <w:ind w:left="284" w:right="50" w:hanging="284"/>
        <w:jc w:val="both"/>
        <w:rPr>
          <w:bCs/>
          <w:color w:val="000000"/>
        </w:rPr>
      </w:pPr>
      <w:r w:rsidRPr="005B72CB">
        <w:rPr>
          <w:bCs/>
          <w:color w:val="000000"/>
        </w:rPr>
        <w:t>Zamawiający, w stosunku do Wykonawców wspólnie ubiegających się o udzielenie zamówienia, w odniesieniu do warunku dotyczącego zdolności technicznej lub zawodowej dopuszcza łączne spełnianie warunku przez Wykonawców.</w:t>
      </w:r>
    </w:p>
    <w:p w14:paraId="4AFE8E4C" w14:textId="60EB8994" w:rsidR="005B72CB" w:rsidRPr="005B72CB" w:rsidRDefault="005B72CB">
      <w:pPr>
        <w:pStyle w:val="Akapitzlist"/>
        <w:numPr>
          <w:ilvl w:val="0"/>
          <w:numId w:val="28"/>
        </w:numPr>
        <w:tabs>
          <w:tab w:val="left" w:pos="284"/>
        </w:tabs>
        <w:autoSpaceDE w:val="0"/>
        <w:autoSpaceDN w:val="0"/>
        <w:adjustRightInd w:val="0"/>
        <w:spacing w:line="276" w:lineRule="auto"/>
        <w:ind w:left="284" w:right="50" w:hanging="284"/>
        <w:jc w:val="both"/>
        <w:rPr>
          <w:bCs/>
          <w:color w:val="000000"/>
        </w:rPr>
      </w:pPr>
      <w:r w:rsidRPr="005B72CB">
        <w:rPr>
          <w:bCs/>
          <w:color w:val="000000"/>
        </w:rPr>
        <w:t xml:space="preserve">Zamawiający może na każdym etapie postępowania, uznać, że Wykonawca nie posiada wymaganych zdolności, jeżeli posiadanie przez Wykonawcę sprzecznych interesów, </w:t>
      </w:r>
      <w:r w:rsidRPr="005B72CB">
        <w:rPr>
          <w:bCs/>
          <w:color w:val="000000"/>
        </w:rPr>
        <w:br/>
        <w:t xml:space="preserve">w szczególności zaangażowanie zasobów technicznych lub zawodowych Wykonawcy </w:t>
      </w:r>
      <w:r w:rsidR="00594FEC">
        <w:rPr>
          <w:bCs/>
          <w:color w:val="000000"/>
        </w:rPr>
        <w:br/>
      </w:r>
      <w:r w:rsidRPr="005B72CB">
        <w:rPr>
          <w:bCs/>
          <w:color w:val="000000"/>
        </w:rPr>
        <w:t>w inne przedsięwzięcia gospodarcze Wykonawcy może mieć negatywny wpływ na realizację zamówienia.</w:t>
      </w:r>
    </w:p>
    <w:p w14:paraId="63AD04ED" w14:textId="77777777" w:rsidR="00390BCE" w:rsidRPr="005B72CB" w:rsidRDefault="00390BCE" w:rsidP="005B72CB">
      <w:pPr>
        <w:tabs>
          <w:tab w:val="num" w:pos="1276"/>
        </w:tabs>
        <w:suppressAutoHyphens/>
        <w:spacing w:line="276" w:lineRule="auto"/>
        <w:jc w:val="both"/>
        <w:rPr>
          <w:shd w:val="clear" w:color="auto" w:fill="FFFFFF"/>
        </w:rPr>
      </w:pPr>
    </w:p>
    <w:p w14:paraId="5F6DF7BE" w14:textId="6075A62C" w:rsidR="00956D01" w:rsidRPr="0000796A" w:rsidRDefault="0008526C" w:rsidP="004E0CB7">
      <w:pPr>
        <w:pStyle w:val="Akapitzlist"/>
        <w:numPr>
          <w:ilvl w:val="0"/>
          <w:numId w:val="1"/>
        </w:numPr>
        <w:tabs>
          <w:tab w:val="clear" w:pos="4150"/>
          <w:tab w:val="num" w:pos="4536"/>
        </w:tabs>
        <w:suppressAutoHyphens/>
        <w:spacing w:line="276" w:lineRule="auto"/>
        <w:ind w:left="567" w:hanging="283"/>
        <w:contextualSpacing w:val="0"/>
        <w:jc w:val="both"/>
      </w:pPr>
      <w:r w:rsidRPr="004D37D2">
        <w:rPr>
          <w:b/>
          <w:caps/>
        </w:rPr>
        <w:t xml:space="preserve">PODSTAWY WYKLUCZENIA </w:t>
      </w:r>
      <w:r w:rsidR="00605D31" w:rsidRPr="004D37D2">
        <w:rPr>
          <w:b/>
          <w:caps/>
        </w:rPr>
        <w:t>Z POSTĘPOWANIA</w:t>
      </w:r>
      <w:r w:rsidR="00BC08B6">
        <w:rPr>
          <w:b/>
          <w:caps/>
        </w:rPr>
        <w:t xml:space="preserve"> </w:t>
      </w:r>
    </w:p>
    <w:p w14:paraId="5B52AAC8" w14:textId="0BC6F889" w:rsidR="004D37D2" w:rsidRPr="004D37D2" w:rsidRDefault="004D37D2">
      <w:pPr>
        <w:pStyle w:val="Akapitzlist"/>
        <w:numPr>
          <w:ilvl w:val="0"/>
          <w:numId w:val="15"/>
        </w:numPr>
        <w:autoSpaceDE w:val="0"/>
        <w:autoSpaceDN w:val="0"/>
        <w:adjustRightInd w:val="0"/>
        <w:spacing w:line="276" w:lineRule="auto"/>
        <w:ind w:left="426" w:right="51" w:hanging="284"/>
        <w:contextualSpacing w:val="0"/>
        <w:jc w:val="both"/>
        <w:rPr>
          <w:bCs/>
          <w:color w:val="000000"/>
        </w:rPr>
      </w:pPr>
      <w:r w:rsidRPr="004D37D2">
        <w:rPr>
          <w:bCs/>
          <w:color w:val="000000"/>
        </w:rPr>
        <w:t>Z postępowania o udzielenie zamówienia wyklucza się Wykonawców, w stosunku do których zachodzi którakolwiek z okoliczności wskazanych:</w:t>
      </w:r>
    </w:p>
    <w:p w14:paraId="0D6E9253" w14:textId="02673203" w:rsidR="004D37D2" w:rsidRPr="004D37D2" w:rsidRDefault="004D37D2" w:rsidP="00624622">
      <w:pPr>
        <w:autoSpaceDE w:val="0"/>
        <w:autoSpaceDN w:val="0"/>
        <w:adjustRightInd w:val="0"/>
        <w:spacing w:line="276" w:lineRule="auto"/>
        <w:ind w:left="567" w:right="50" w:hanging="141"/>
        <w:jc w:val="both"/>
        <w:rPr>
          <w:bCs/>
          <w:color w:val="000000"/>
        </w:rPr>
      </w:pPr>
      <w:r w:rsidRPr="004D37D2">
        <w:rPr>
          <w:bCs/>
          <w:color w:val="000000"/>
        </w:rPr>
        <w:t>1)</w:t>
      </w:r>
      <w:r w:rsidRPr="004D37D2">
        <w:rPr>
          <w:bCs/>
          <w:color w:val="000000"/>
        </w:rPr>
        <w:tab/>
        <w:t xml:space="preserve">w art. 108 ust. 1 </w:t>
      </w:r>
      <w:r w:rsidR="0019465C">
        <w:rPr>
          <w:bCs/>
          <w:color w:val="000000"/>
        </w:rPr>
        <w:t>ustawy</w:t>
      </w:r>
      <w:r w:rsidRPr="004D37D2">
        <w:rPr>
          <w:bCs/>
          <w:color w:val="000000"/>
        </w:rPr>
        <w:t>;</w:t>
      </w:r>
    </w:p>
    <w:p w14:paraId="49F03AEB" w14:textId="116157B3" w:rsidR="00594FEC" w:rsidRDefault="004D37D2" w:rsidP="00DE58DF">
      <w:pPr>
        <w:autoSpaceDE w:val="0"/>
        <w:autoSpaceDN w:val="0"/>
        <w:adjustRightInd w:val="0"/>
        <w:spacing w:line="276" w:lineRule="auto"/>
        <w:ind w:left="709" w:right="50" w:hanging="283"/>
        <w:jc w:val="both"/>
        <w:rPr>
          <w:bCs/>
          <w:color w:val="000000"/>
        </w:rPr>
      </w:pPr>
      <w:r w:rsidRPr="004D37D2">
        <w:rPr>
          <w:bCs/>
          <w:color w:val="000000"/>
        </w:rPr>
        <w:t>2)</w:t>
      </w:r>
      <w:r w:rsidRPr="004D37D2">
        <w:rPr>
          <w:bCs/>
          <w:color w:val="000000"/>
        </w:rPr>
        <w:tab/>
        <w:t>w art. 109 ust. 1 pkt</w:t>
      </w:r>
      <w:r w:rsidR="00594FEC">
        <w:rPr>
          <w:bCs/>
          <w:color w:val="000000"/>
        </w:rPr>
        <w:t xml:space="preserve"> 1)</w:t>
      </w:r>
      <w:r w:rsidR="008D5D1F">
        <w:rPr>
          <w:bCs/>
          <w:color w:val="000000"/>
        </w:rPr>
        <w:t xml:space="preserve">, </w:t>
      </w:r>
      <w:r w:rsidRPr="004D37D2">
        <w:rPr>
          <w:bCs/>
          <w:color w:val="000000"/>
        </w:rPr>
        <w:t>4)</w:t>
      </w:r>
      <w:r w:rsidR="008D5D1F">
        <w:rPr>
          <w:bCs/>
          <w:color w:val="000000"/>
        </w:rPr>
        <w:t>, 5) i 7)</w:t>
      </w:r>
      <w:r w:rsidR="0019465C">
        <w:rPr>
          <w:bCs/>
          <w:color w:val="000000"/>
        </w:rPr>
        <w:t xml:space="preserve"> ustawy</w:t>
      </w:r>
      <w:r w:rsidRPr="004D37D2">
        <w:rPr>
          <w:bCs/>
          <w:color w:val="000000"/>
        </w:rPr>
        <w:t xml:space="preserve"> tj.</w:t>
      </w:r>
      <w:r w:rsidR="008D5D1F">
        <w:rPr>
          <w:bCs/>
          <w:color w:val="000000"/>
        </w:rPr>
        <w:t>:</w:t>
      </w:r>
    </w:p>
    <w:p w14:paraId="45F614C2" w14:textId="77777777" w:rsidR="00594FEC" w:rsidRDefault="00594FEC">
      <w:pPr>
        <w:pStyle w:val="Akapitzlist"/>
        <w:numPr>
          <w:ilvl w:val="0"/>
          <w:numId w:val="29"/>
        </w:numPr>
        <w:autoSpaceDE w:val="0"/>
        <w:autoSpaceDN w:val="0"/>
        <w:adjustRightInd w:val="0"/>
        <w:spacing w:line="276" w:lineRule="auto"/>
        <w:ind w:right="50" w:hanging="437"/>
        <w:jc w:val="both"/>
        <w:rPr>
          <w:bCs/>
          <w:color w:val="000000"/>
        </w:rPr>
      </w:pPr>
      <w:r w:rsidRPr="00594FEC">
        <w:rPr>
          <w:bCs/>
          <w:color w:val="000000"/>
        </w:rPr>
        <w:t xml:space="preserve">który naruszył obowiązki dotyczące płatności podatków, opłat lub składek na ubezpieczenia społeczne lub zdrowotne, z wyjątkiem przypadku, o którym mowa </w:t>
      </w:r>
      <w:r w:rsidRPr="00594FEC">
        <w:rPr>
          <w:bCs/>
          <w:color w:val="000000"/>
        </w:rPr>
        <w:lastRenderedPageBreak/>
        <w:t>w art. 108 ust. 1 pkt 3, chyba że Wykonawca odpowiednio przed upływem terminu do składania ofert dokonał płatności należnych podatków, opłat lub składek na ubezpieczenia społeczne lub zdrowotne wraz z odsetkami lub grzywnami lub zawarł wiążące porozumienie w sprawie spłaty tych należności</w:t>
      </w:r>
      <w:r>
        <w:rPr>
          <w:bCs/>
          <w:color w:val="000000"/>
        </w:rPr>
        <w:t>;</w:t>
      </w:r>
    </w:p>
    <w:p w14:paraId="791D6C73" w14:textId="5E6E1CC8" w:rsidR="008D5D1F" w:rsidRDefault="00594FEC" w:rsidP="008D5D1F">
      <w:pPr>
        <w:pStyle w:val="Akapitzlist"/>
        <w:numPr>
          <w:ilvl w:val="0"/>
          <w:numId w:val="29"/>
        </w:numPr>
        <w:autoSpaceDE w:val="0"/>
        <w:autoSpaceDN w:val="0"/>
        <w:adjustRightInd w:val="0"/>
        <w:spacing w:line="276" w:lineRule="auto"/>
        <w:ind w:right="50" w:hanging="437"/>
        <w:jc w:val="both"/>
        <w:rPr>
          <w:bCs/>
          <w:color w:val="000000"/>
        </w:rPr>
      </w:pPr>
      <w:r w:rsidRPr="00594FEC">
        <w:rPr>
          <w:bCs/>
          <w:color w:val="000000"/>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r w:rsidR="00DE58DF" w:rsidRPr="00594FEC">
        <w:rPr>
          <w:bCs/>
          <w:color w:val="000000"/>
        </w:rPr>
        <w:t xml:space="preserve"> </w:t>
      </w:r>
      <w:r w:rsidR="004D37D2" w:rsidRPr="00594FEC">
        <w:rPr>
          <w:bCs/>
          <w:color w:val="000000"/>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r w:rsidR="008D5D1F">
        <w:rPr>
          <w:bCs/>
          <w:color w:val="000000"/>
        </w:rPr>
        <w:t>;</w:t>
      </w:r>
    </w:p>
    <w:p w14:paraId="27567CA6" w14:textId="325B717C" w:rsidR="008D5D1F" w:rsidRDefault="008D5D1F" w:rsidP="008D5D1F">
      <w:pPr>
        <w:pStyle w:val="Akapitzlist"/>
        <w:numPr>
          <w:ilvl w:val="0"/>
          <w:numId w:val="29"/>
        </w:numPr>
        <w:autoSpaceDE w:val="0"/>
        <w:autoSpaceDN w:val="0"/>
        <w:adjustRightInd w:val="0"/>
        <w:spacing w:line="276" w:lineRule="auto"/>
        <w:ind w:right="50" w:hanging="437"/>
        <w:jc w:val="both"/>
        <w:rPr>
          <w:bCs/>
          <w:color w:val="000000"/>
        </w:rPr>
      </w:pPr>
      <w:r w:rsidRPr="0045095E">
        <w:rPr>
          <w:bCs/>
          <w:color w:val="000000"/>
        </w:rPr>
        <w:t xml:space="preserve">który w sposób zawiniony poważnie naruszył obowiązki zawodowe, co podważa jego uczciwość, w </w:t>
      </w:r>
      <w:proofErr w:type="gramStart"/>
      <w:r w:rsidRPr="0045095E">
        <w:rPr>
          <w:bCs/>
          <w:color w:val="000000"/>
        </w:rPr>
        <w:t>szczególności</w:t>
      </w:r>
      <w:proofErr w:type="gramEnd"/>
      <w:r w:rsidRPr="0045095E">
        <w:rPr>
          <w:bCs/>
          <w:color w:val="000000"/>
        </w:rPr>
        <w:t xml:space="preserve"> gdy wykonawca w wyniku zamierzonego działania lub rażącego niedbalstwa nie wykonał lub nienależycie wykonał zamówienie, co zamawiający jest w stanie wykazać za pomocą stosownych dowodów;</w:t>
      </w:r>
    </w:p>
    <w:p w14:paraId="6315EA24" w14:textId="77BC54DC" w:rsidR="008D5D1F" w:rsidRPr="0045095E" w:rsidRDefault="008D5D1F" w:rsidP="008D5D1F">
      <w:pPr>
        <w:pStyle w:val="Akapitzlist"/>
        <w:numPr>
          <w:ilvl w:val="0"/>
          <w:numId w:val="29"/>
        </w:numPr>
        <w:autoSpaceDE w:val="0"/>
        <w:autoSpaceDN w:val="0"/>
        <w:adjustRightInd w:val="0"/>
        <w:spacing w:line="276" w:lineRule="auto"/>
        <w:ind w:right="50" w:hanging="437"/>
        <w:jc w:val="both"/>
        <w:rPr>
          <w:bCs/>
          <w:color w:val="000000"/>
        </w:rPr>
      </w:pPr>
      <w:r w:rsidRPr="008D5D1F">
        <w:rPr>
          <w:bCs/>
          <w:color w:val="000000"/>
        </w:rPr>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r>
        <w:rPr>
          <w:bCs/>
          <w:color w:val="000000"/>
        </w:rPr>
        <w:t>.</w:t>
      </w:r>
    </w:p>
    <w:p w14:paraId="0C823DAF" w14:textId="3D6CC410" w:rsidR="004D37D2" w:rsidRPr="00594FEC" w:rsidRDefault="004D37D2" w:rsidP="00594FEC">
      <w:pPr>
        <w:tabs>
          <w:tab w:val="left" w:pos="284"/>
        </w:tabs>
        <w:autoSpaceDE w:val="0"/>
        <w:autoSpaceDN w:val="0"/>
        <w:adjustRightInd w:val="0"/>
        <w:spacing w:line="276" w:lineRule="auto"/>
        <w:ind w:left="426" w:right="50" w:hanging="284"/>
        <w:jc w:val="both"/>
        <w:rPr>
          <w:bCs/>
        </w:rPr>
      </w:pPr>
      <w:r w:rsidRPr="00E3677E">
        <w:rPr>
          <w:bCs/>
        </w:rPr>
        <w:t>2.</w:t>
      </w:r>
      <w:r w:rsidRPr="00E3677E">
        <w:rPr>
          <w:bCs/>
        </w:rPr>
        <w:tab/>
      </w:r>
      <w:r w:rsidR="00594FEC">
        <w:rPr>
          <w:bCs/>
        </w:rPr>
        <w:t xml:space="preserve">Na podstawie art. 7 ust. 1 ustawy z dnia </w:t>
      </w:r>
      <w:r w:rsidR="00594FEC" w:rsidRPr="00594FEC">
        <w:rPr>
          <w:bCs/>
        </w:rPr>
        <w:t>13 kwietnia 2022 r.</w:t>
      </w:r>
      <w:r w:rsidR="00594FEC">
        <w:rPr>
          <w:bCs/>
        </w:rPr>
        <w:t xml:space="preserve"> </w:t>
      </w:r>
      <w:r w:rsidR="00594FEC" w:rsidRPr="00594FEC">
        <w:rPr>
          <w:bCs/>
        </w:rPr>
        <w:t>o szczególnych rozwiązaniach w zakresie przeciwdziałania wspieraniu agresji na Ukrainę oraz służących ochronie bezpieczeństwa narodowego</w:t>
      </w:r>
      <w:r w:rsidR="00594FEC">
        <w:rPr>
          <w:bCs/>
        </w:rPr>
        <w:t xml:space="preserve"> (Dz. U. z 2025 r. poz. 514), z</w:t>
      </w:r>
      <w:r w:rsidR="00594FEC" w:rsidRPr="00594FEC">
        <w:rPr>
          <w:bCs/>
        </w:rPr>
        <w:t xml:space="preserve"> postępowania o udzielenie zamówienia publicznego prowadzonego na podstawie ustawy z dnia 11 września 2019 r. - Prawo zamówień publicznych wyklucza się:</w:t>
      </w:r>
    </w:p>
    <w:p w14:paraId="729B3C3E" w14:textId="1E99AB62" w:rsidR="00594FEC" w:rsidRPr="00594FEC" w:rsidRDefault="00594FEC" w:rsidP="00594FEC">
      <w:pPr>
        <w:pStyle w:val="Akapitzlist"/>
        <w:tabs>
          <w:tab w:val="left" w:pos="284"/>
        </w:tabs>
        <w:autoSpaceDE w:val="0"/>
        <w:autoSpaceDN w:val="0"/>
        <w:adjustRightInd w:val="0"/>
        <w:spacing w:line="276" w:lineRule="auto"/>
        <w:ind w:right="-2" w:hanging="294"/>
        <w:jc w:val="both"/>
        <w:rPr>
          <w:rFonts w:cs="Segoe UI"/>
          <w:bCs/>
          <w:spacing w:val="2"/>
        </w:rPr>
      </w:pPr>
      <w:r w:rsidRPr="00594FEC">
        <w:rPr>
          <w:rFonts w:cs="Segoe UI"/>
          <w:bCs/>
          <w:spacing w:val="2"/>
        </w:rPr>
        <w:t>1)</w:t>
      </w:r>
      <w:r w:rsidRPr="00594FEC">
        <w:rPr>
          <w:rFonts w:cs="Segoe UI"/>
          <w:bCs/>
          <w:spacing w:val="2"/>
        </w:rPr>
        <w:tab/>
        <w:t xml:space="preserve"> wykonawcę wymienionego w wykazach określonych w rozporządzeniu 765/2006 </w:t>
      </w:r>
      <w:r>
        <w:rPr>
          <w:rFonts w:cs="Segoe UI"/>
          <w:bCs/>
          <w:spacing w:val="2"/>
        </w:rPr>
        <w:br/>
      </w:r>
      <w:r w:rsidRPr="00594FEC">
        <w:rPr>
          <w:rFonts w:cs="Segoe UI"/>
          <w:bCs/>
          <w:spacing w:val="2"/>
        </w:rPr>
        <w:t>i rozporządzeniu 269/2014 albo wpisanego na listę na podstawie decyzji w sprawie wpisu na listę rozstrzygającej o zastosowaniu środka, o którym mowa w art. 1 pkt 3</w:t>
      </w:r>
      <w:r>
        <w:rPr>
          <w:rFonts w:cs="Segoe UI"/>
          <w:bCs/>
          <w:spacing w:val="2"/>
        </w:rPr>
        <w:t xml:space="preserve"> ustawy</w:t>
      </w:r>
      <w:r w:rsidRPr="00594FEC">
        <w:rPr>
          <w:rFonts w:cs="Segoe UI"/>
          <w:bCs/>
          <w:spacing w:val="2"/>
        </w:rPr>
        <w:t>;</w:t>
      </w:r>
    </w:p>
    <w:p w14:paraId="48631993" w14:textId="544E1396" w:rsidR="00594FEC" w:rsidRPr="00594FEC" w:rsidRDefault="00594FEC" w:rsidP="00594FEC">
      <w:pPr>
        <w:pStyle w:val="Akapitzlist"/>
        <w:tabs>
          <w:tab w:val="left" w:pos="284"/>
        </w:tabs>
        <w:autoSpaceDE w:val="0"/>
        <w:autoSpaceDN w:val="0"/>
        <w:adjustRightInd w:val="0"/>
        <w:spacing w:line="276" w:lineRule="auto"/>
        <w:ind w:right="-2" w:hanging="294"/>
        <w:jc w:val="both"/>
        <w:rPr>
          <w:rFonts w:cs="Segoe UI"/>
          <w:bCs/>
          <w:spacing w:val="2"/>
        </w:rPr>
      </w:pPr>
      <w:r w:rsidRPr="00594FEC">
        <w:rPr>
          <w:rFonts w:cs="Segoe UI"/>
          <w:bCs/>
          <w:spacing w:val="2"/>
        </w:rPr>
        <w:t>2)</w:t>
      </w:r>
      <w:r w:rsidRPr="00594FEC">
        <w:rPr>
          <w:rFonts w:cs="Segoe UI"/>
          <w:bCs/>
          <w:spacing w:val="2"/>
        </w:rPr>
        <w:tab/>
        <w:t xml:space="preserve">wykonawcę, którego beneficjentem rzeczywistym w rozumieniu ustawy z dnia </w:t>
      </w:r>
      <w:r>
        <w:rPr>
          <w:rFonts w:cs="Segoe UI"/>
          <w:bCs/>
          <w:spacing w:val="2"/>
        </w:rPr>
        <w:br/>
      </w:r>
      <w:r w:rsidRPr="00594FEC">
        <w:rPr>
          <w:rFonts w:cs="Segoe UI"/>
          <w:bCs/>
          <w:spacing w:val="2"/>
        </w:rPr>
        <w:t xml:space="preserve">1 marca 2018 r. o przeciwdziałaniu praniu pieniędzy oraz finansowaniu terroryzmu (Dz. U. z 2023 r. poz. 1124, z </w:t>
      </w:r>
      <w:proofErr w:type="spellStart"/>
      <w:r w:rsidRPr="00594FEC">
        <w:rPr>
          <w:rFonts w:cs="Segoe UI"/>
          <w:bCs/>
          <w:spacing w:val="2"/>
        </w:rPr>
        <w:t>późn</w:t>
      </w:r>
      <w:proofErr w:type="spellEnd"/>
      <w:r w:rsidRPr="00594FEC">
        <w:rPr>
          <w:rFonts w:cs="Segoe UI"/>
          <w:bCs/>
          <w:spacing w:val="2"/>
        </w:rPr>
        <w:t>. zm.)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r>
        <w:rPr>
          <w:rFonts w:cs="Segoe UI"/>
          <w:bCs/>
          <w:spacing w:val="2"/>
        </w:rPr>
        <w:t xml:space="preserve"> ustawy</w:t>
      </w:r>
      <w:r w:rsidRPr="00594FEC">
        <w:rPr>
          <w:rFonts w:cs="Segoe UI"/>
          <w:bCs/>
          <w:spacing w:val="2"/>
        </w:rPr>
        <w:t>;</w:t>
      </w:r>
    </w:p>
    <w:p w14:paraId="3FC074F4" w14:textId="7DFEA3A2" w:rsidR="00594FEC" w:rsidRPr="00594FEC" w:rsidRDefault="00594FEC" w:rsidP="00594FEC">
      <w:pPr>
        <w:pStyle w:val="Akapitzlist"/>
        <w:tabs>
          <w:tab w:val="left" w:pos="284"/>
        </w:tabs>
        <w:autoSpaceDE w:val="0"/>
        <w:autoSpaceDN w:val="0"/>
        <w:adjustRightInd w:val="0"/>
        <w:spacing w:line="276" w:lineRule="auto"/>
        <w:ind w:right="-2" w:hanging="294"/>
        <w:contextualSpacing w:val="0"/>
        <w:jc w:val="both"/>
      </w:pPr>
      <w:r w:rsidRPr="00594FEC">
        <w:rPr>
          <w:rFonts w:cs="Segoe UI"/>
          <w:bCs/>
          <w:spacing w:val="2"/>
        </w:rPr>
        <w:t>3)</w:t>
      </w:r>
      <w:r w:rsidRPr="00594FEC">
        <w:rPr>
          <w:rFonts w:cs="Segoe UI"/>
          <w:bCs/>
          <w:spacing w:val="2"/>
        </w:rPr>
        <w:tab/>
        <w:t xml:space="preserve"> wykonawcę, którego jednostką dominującą w rozumieniu art. 3 ust. 1 pkt 37 ustawy z dnia 29 września 1994 r. o rachunkowości (Dz. U. z 2023 r. poz. 120, 295 i 1598 oraz z 2024 r. poz. 619, 1685 i 1863) jest podmiot wymieniony w wykazach </w:t>
      </w:r>
      <w:r w:rsidRPr="00594FEC">
        <w:rPr>
          <w:rFonts w:cs="Segoe UI"/>
          <w:bCs/>
          <w:spacing w:val="2"/>
        </w:rPr>
        <w:lastRenderedPageBreak/>
        <w:t xml:space="preserve">określonych w rozporządzeniu 765/2006 i rozporządzeniu 269/2014 albo wpisany na listę lub będący taką jednostką dominującą od dnia 24 lutego 2022 r., o ile został wpisany na listę na podstawie decyzji w sprawie wpisu na listę rozstrzygającej </w:t>
      </w:r>
      <w:r>
        <w:rPr>
          <w:rFonts w:cs="Segoe UI"/>
          <w:bCs/>
          <w:spacing w:val="2"/>
        </w:rPr>
        <w:br/>
      </w:r>
      <w:r w:rsidRPr="00594FEC">
        <w:rPr>
          <w:rFonts w:cs="Segoe UI"/>
          <w:bCs/>
          <w:spacing w:val="2"/>
        </w:rPr>
        <w:t>o zastosowaniu środka, o którym mowa w art. 1 pkt 3.</w:t>
      </w:r>
    </w:p>
    <w:p w14:paraId="7F17968F" w14:textId="5749A80A" w:rsidR="004D37D2" w:rsidRDefault="004D37D2">
      <w:pPr>
        <w:pStyle w:val="Akapitzlist"/>
        <w:numPr>
          <w:ilvl w:val="0"/>
          <w:numId w:val="16"/>
        </w:numPr>
        <w:tabs>
          <w:tab w:val="left" w:pos="284"/>
        </w:tabs>
        <w:autoSpaceDE w:val="0"/>
        <w:autoSpaceDN w:val="0"/>
        <w:adjustRightInd w:val="0"/>
        <w:spacing w:line="276" w:lineRule="auto"/>
        <w:ind w:left="284" w:right="-432" w:hanging="284"/>
        <w:contextualSpacing w:val="0"/>
        <w:jc w:val="both"/>
      </w:pPr>
      <w:r w:rsidRPr="00E3677E">
        <w:t xml:space="preserve">Wykluczenie Wykonawcy następuje zgodnie z art. 111 </w:t>
      </w:r>
      <w:r w:rsidR="0019465C" w:rsidRPr="00E3677E">
        <w:t>ustawy</w:t>
      </w:r>
      <w:r w:rsidRPr="00E3677E">
        <w:t xml:space="preserve">. </w:t>
      </w:r>
    </w:p>
    <w:p w14:paraId="5EE2F5FD" w14:textId="77777777" w:rsidR="009919BA" w:rsidRPr="00E3677E" w:rsidRDefault="009919BA" w:rsidP="009919BA">
      <w:pPr>
        <w:tabs>
          <w:tab w:val="left" w:pos="284"/>
        </w:tabs>
        <w:autoSpaceDE w:val="0"/>
        <w:autoSpaceDN w:val="0"/>
        <w:adjustRightInd w:val="0"/>
        <w:spacing w:line="276" w:lineRule="auto"/>
        <w:ind w:right="-432"/>
        <w:jc w:val="both"/>
      </w:pPr>
    </w:p>
    <w:p w14:paraId="0A1FA536" w14:textId="4942AD0B" w:rsidR="0008526C" w:rsidRPr="0000796A" w:rsidRDefault="0008526C" w:rsidP="00585524">
      <w:pPr>
        <w:numPr>
          <w:ilvl w:val="0"/>
          <w:numId w:val="1"/>
        </w:numPr>
        <w:suppressAutoHyphens/>
        <w:spacing w:line="276" w:lineRule="auto"/>
        <w:ind w:left="426" w:hanging="284"/>
        <w:jc w:val="both"/>
        <w:rPr>
          <w:b/>
          <w:caps/>
        </w:rPr>
      </w:pPr>
      <w:bookmarkStart w:id="13" w:name="_Hlk183624692"/>
      <w:r w:rsidRPr="0000796A">
        <w:rPr>
          <w:b/>
        </w:rPr>
        <w:t xml:space="preserve">WYKAZ OŚWIADCZEŃ LUB DOKUMENTÓW POTWIERDZAJĄCYCH </w:t>
      </w:r>
      <w:r w:rsidR="006C5F53" w:rsidRPr="0000796A">
        <w:rPr>
          <w:b/>
        </w:rPr>
        <w:t xml:space="preserve">SPEŁNIANIE WARUNKÓW UDZIAŁU W POSTĘPOWANIU </w:t>
      </w:r>
      <w:r w:rsidR="006E6B0E" w:rsidRPr="0000796A">
        <w:rPr>
          <w:b/>
        </w:rPr>
        <w:t>ORAZ</w:t>
      </w:r>
      <w:r w:rsidR="006C5F53" w:rsidRPr="0000796A">
        <w:rPr>
          <w:b/>
        </w:rPr>
        <w:t xml:space="preserve"> </w:t>
      </w:r>
      <w:r w:rsidRPr="0000796A">
        <w:rPr>
          <w:b/>
        </w:rPr>
        <w:t xml:space="preserve">BRAK PODSTAW WYKLUCZENIA </w:t>
      </w:r>
      <w:r w:rsidR="00067CD0" w:rsidRPr="0000796A">
        <w:rPr>
          <w:b/>
        </w:rPr>
        <w:t xml:space="preserve">WYKONAWCY </w:t>
      </w:r>
      <w:r w:rsidR="00445325" w:rsidRPr="0000796A">
        <w:rPr>
          <w:b/>
        </w:rPr>
        <w:t>(PODMIOTOWE ŚRODKI DOWODOWE)</w:t>
      </w:r>
    </w:p>
    <w:p w14:paraId="4E817F6C" w14:textId="31955DA8" w:rsidR="00A727E5" w:rsidRDefault="00570A4B">
      <w:pPr>
        <w:pStyle w:val="Akapitzlist"/>
        <w:numPr>
          <w:ilvl w:val="0"/>
          <w:numId w:val="17"/>
        </w:numPr>
        <w:tabs>
          <w:tab w:val="clear" w:pos="4150"/>
        </w:tabs>
        <w:autoSpaceDE w:val="0"/>
        <w:autoSpaceDN w:val="0"/>
        <w:adjustRightInd w:val="0"/>
        <w:spacing w:line="276" w:lineRule="auto"/>
        <w:ind w:left="284" w:right="51" w:hanging="284"/>
        <w:contextualSpacing w:val="0"/>
        <w:jc w:val="both"/>
        <w:rPr>
          <w:bCs/>
          <w:color w:val="000000"/>
        </w:rPr>
      </w:pPr>
      <w:r w:rsidRPr="00570A4B">
        <w:rPr>
          <w:bCs/>
          <w:color w:val="000000"/>
        </w:rPr>
        <w:t xml:space="preserve">Do oferty Wykonawca zobowiązany jest dołączyć aktualne na dzień składania ofert oświadczenie, </w:t>
      </w:r>
      <w:r w:rsidR="00D1447B">
        <w:rPr>
          <w:bCs/>
          <w:color w:val="000000"/>
        </w:rPr>
        <w:t xml:space="preserve">o którym mowa w art. 125 ust. 1 ustawy, tj. </w:t>
      </w:r>
      <w:r w:rsidR="00585524" w:rsidRPr="00585524">
        <w:rPr>
          <w:bCs/>
          <w:color w:val="000000"/>
        </w:rPr>
        <w:t>oświadczenie o spełnianiu warunków udziału w postępowaniu oraz o braku podstaw do wykluczenia z postępowania</w:t>
      </w:r>
      <w:r w:rsidR="00D1447B">
        <w:rPr>
          <w:bCs/>
          <w:color w:val="000000"/>
        </w:rPr>
        <w:t xml:space="preserve"> – </w:t>
      </w:r>
      <w:r w:rsidR="00D1447B" w:rsidRPr="004E0CB7">
        <w:rPr>
          <w:b/>
          <w:color w:val="000000"/>
        </w:rPr>
        <w:t xml:space="preserve">załącznik nr </w:t>
      </w:r>
      <w:r w:rsidR="00B6716A">
        <w:rPr>
          <w:b/>
          <w:color w:val="000000"/>
        </w:rPr>
        <w:t>2</w:t>
      </w:r>
      <w:r w:rsidR="008349C6" w:rsidRPr="004E0CB7">
        <w:rPr>
          <w:b/>
          <w:color w:val="000000"/>
        </w:rPr>
        <w:t xml:space="preserve"> do SWZ</w:t>
      </w:r>
      <w:r w:rsidRPr="00570A4B">
        <w:rPr>
          <w:bCs/>
          <w:color w:val="000000"/>
        </w:rPr>
        <w:t xml:space="preserve">. </w:t>
      </w:r>
      <w:bookmarkStart w:id="14" w:name="_Hlk183623748"/>
    </w:p>
    <w:p w14:paraId="40C364B5" w14:textId="77777777" w:rsidR="00A727E5" w:rsidRDefault="00A727E5">
      <w:pPr>
        <w:pStyle w:val="Akapitzlist"/>
        <w:numPr>
          <w:ilvl w:val="0"/>
          <w:numId w:val="17"/>
        </w:numPr>
        <w:tabs>
          <w:tab w:val="clear" w:pos="4150"/>
        </w:tabs>
        <w:autoSpaceDE w:val="0"/>
        <w:autoSpaceDN w:val="0"/>
        <w:adjustRightInd w:val="0"/>
        <w:spacing w:line="276" w:lineRule="auto"/>
        <w:ind w:left="284" w:right="51" w:hanging="284"/>
        <w:contextualSpacing w:val="0"/>
        <w:jc w:val="both"/>
        <w:rPr>
          <w:bCs/>
          <w:color w:val="000000"/>
        </w:rPr>
      </w:pPr>
      <w:r w:rsidRPr="00A727E5">
        <w:rPr>
          <w:bCs/>
          <w:color w:val="000000"/>
        </w:rPr>
        <w:t xml:space="preserve">Informacje zawarte w oświadczeniu, o którym mowa w </w:t>
      </w:r>
      <w:r>
        <w:rPr>
          <w:bCs/>
          <w:color w:val="000000"/>
        </w:rPr>
        <w:t>ust.</w:t>
      </w:r>
      <w:r w:rsidRPr="00A727E5">
        <w:rPr>
          <w:bCs/>
          <w:color w:val="000000"/>
        </w:rPr>
        <w:t xml:space="preserve"> 1 stanowią wstępne potwierdzenie, że Wykonawca nie podlega wykluczeniu oraz spełnia warunki udziału </w:t>
      </w:r>
      <w:r>
        <w:rPr>
          <w:bCs/>
          <w:color w:val="000000"/>
        </w:rPr>
        <w:br/>
      </w:r>
      <w:r w:rsidRPr="00A727E5">
        <w:rPr>
          <w:bCs/>
          <w:color w:val="000000"/>
        </w:rPr>
        <w:t>w postępowaniu.</w:t>
      </w:r>
    </w:p>
    <w:p w14:paraId="67B93709" w14:textId="77777777" w:rsidR="00A727E5" w:rsidRDefault="00A727E5">
      <w:pPr>
        <w:pStyle w:val="Akapitzlist"/>
        <w:numPr>
          <w:ilvl w:val="0"/>
          <w:numId w:val="17"/>
        </w:numPr>
        <w:tabs>
          <w:tab w:val="clear" w:pos="4150"/>
        </w:tabs>
        <w:autoSpaceDE w:val="0"/>
        <w:autoSpaceDN w:val="0"/>
        <w:adjustRightInd w:val="0"/>
        <w:spacing w:line="276" w:lineRule="auto"/>
        <w:ind w:left="284" w:right="51" w:hanging="284"/>
        <w:contextualSpacing w:val="0"/>
        <w:jc w:val="both"/>
        <w:rPr>
          <w:bCs/>
          <w:color w:val="000000"/>
        </w:rPr>
      </w:pPr>
      <w:r w:rsidRPr="00A727E5">
        <w:rPr>
          <w:bCs/>
          <w:color w:val="000000"/>
        </w:rPr>
        <w:t>Zamawiający w</w:t>
      </w:r>
      <w:r>
        <w:rPr>
          <w:bCs/>
          <w:color w:val="000000"/>
        </w:rPr>
        <w:t xml:space="preserve">ezwie </w:t>
      </w:r>
      <w:r w:rsidRPr="00A727E5">
        <w:rPr>
          <w:bCs/>
          <w:color w:val="000000"/>
        </w:rPr>
        <w:t>Wykonawcę, którego oferta została najwyżej oceniona, do złożenia w wyznaczonym terminie, nie krótszym niż 5 dni od dnia wezwania, jeżeli wymagał ich złożenia w ogłoszeniu o zamówieniu lub dokumentach zamówienia, aktualnych na dzień złożenia podmiotowych środków dowodowych.</w:t>
      </w:r>
    </w:p>
    <w:p w14:paraId="766D172E" w14:textId="77777777" w:rsidR="00A727E5" w:rsidRDefault="00A727E5">
      <w:pPr>
        <w:pStyle w:val="Akapitzlist"/>
        <w:numPr>
          <w:ilvl w:val="0"/>
          <w:numId w:val="17"/>
        </w:numPr>
        <w:tabs>
          <w:tab w:val="clear" w:pos="4150"/>
        </w:tabs>
        <w:autoSpaceDE w:val="0"/>
        <w:autoSpaceDN w:val="0"/>
        <w:adjustRightInd w:val="0"/>
        <w:spacing w:line="276" w:lineRule="auto"/>
        <w:ind w:left="284" w:right="51" w:hanging="284"/>
        <w:contextualSpacing w:val="0"/>
        <w:jc w:val="both"/>
        <w:rPr>
          <w:bCs/>
          <w:color w:val="000000"/>
        </w:rPr>
      </w:pPr>
      <w:r w:rsidRPr="00A727E5">
        <w:rPr>
          <w:bCs/>
          <w:color w:val="000000"/>
        </w:rPr>
        <w:t>Podmiotowe środki dowodowe wymagane od Wykonawcy obejmują:</w:t>
      </w:r>
    </w:p>
    <w:p w14:paraId="0B6BB081" w14:textId="77777777" w:rsidR="00A502A0" w:rsidRDefault="00A727E5">
      <w:pPr>
        <w:pStyle w:val="Akapitzlist"/>
        <w:numPr>
          <w:ilvl w:val="0"/>
          <w:numId w:val="30"/>
        </w:numPr>
        <w:autoSpaceDE w:val="0"/>
        <w:autoSpaceDN w:val="0"/>
        <w:adjustRightInd w:val="0"/>
        <w:spacing w:line="276" w:lineRule="auto"/>
        <w:ind w:left="567" w:right="51" w:hanging="283"/>
        <w:contextualSpacing w:val="0"/>
        <w:jc w:val="both"/>
        <w:rPr>
          <w:bCs/>
          <w:color w:val="000000"/>
        </w:rPr>
      </w:pPr>
      <w:r w:rsidRPr="00A727E5">
        <w:rPr>
          <w:bCs/>
          <w:color w:val="000000"/>
        </w:rPr>
        <w:t>oświadczenie Wykonawcy, w zakresie art. 108 ust. 1 pkt 5</w:t>
      </w:r>
      <w:r w:rsidR="00A502A0">
        <w:rPr>
          <w:bCs/>
          <w:color w:val="000000"/>
        </w:rPr>
        <w:t xml:space="preserve"> ustawy </w:t>
      </w:r>
      <w:proofErr w:type="spellStart"/>
      <w:r w:rsidR="00A502A0">
        <w:rPr>
          <w:bCs/>
          <w:color w:val="000000"/>
        </w:rPr>
        <w:t>Pzp</w:t>
      </w:r>
      <w:proofErr w:type="spellEnd"/>
      <w:r w:rsidRPr="00A727E5">
        <w:rPr>
          <w:bCs/>
          <w:color w:val="000000"/>
        </w:rPr>
        <w:t xml:space="preserve">, o braku przynależności do tej samej grupy kapitałowej, w rozumieniu ustawy </w:t>
      </w:r>
      <w:r w:rsidR="00A502A0" w:rsidRPr="00A502A0">
        <w:rPr>
          <w:bCs/>
          <w:color w:val="000000"/>
        </w:rPr>
        <w:t>z dnia 16 lutego 2007 r. o ochronie konkurencji i konsumentów</w:t>
      </w:r>
      <w:r w:rsidRPr="00A727E5">
        <w:rPr>
          <w:bCs/>
          <w:color w:val="000000"/>
        </w:rPr>
        <w:t xml:space="preserve"> (Dz. U. z 20</w:t>
      </w:r>
      <w:r w:rsidR="00A502A0">
        <w:rPr>
          <w:bCs/>
          <w:color w:val="000000"/>
        </w:rPr>
        <w:t>25</w:t>
      </w:r>
      <w:r w:rsidRPr="00A727E5">
        <w:rPr>
          <w:bCs/>
          <w:color w:val="000000"/>
        </w:rPr>
        <w:t xml:space="preserve"> r. poz. </w:t>
      </w:r>
      <w:r w:rsidR="00A502A0">
        <w:rPr>
          <w:bCs/>
          <w:color w:val="000000"/>
        </w:rPr>
        <w:t>1714</w:t>
      </w:r>
      <w:r w:rsidRPr="00A727E5">
        <w:rPr>
          <w:bCs/>
          <w:color w:val="000000"/>
        </w:rPr>
        <w:t>), z innym Wykonawcą, który złożył odrębną ofertę, albo oświadczenia o przynależności do tej samej grupy kapitałowej wraz z dokumentami lub informacjami potwierdzającymi przygotowanie oferty, niezależnie od innego wykonawcy należącego do tej samej grupy kapitałowej (</w:t>
      </w:r>
      <w:r w:rsidR="00A502A0" w:rsidRPr="00A502A0">
        <w:rPr>
          <w:b/>
          <w:color w:val="000000"/>
        </w:rPr>
        <w:t>Z</w:t>
      </w:r>
      <w:r w:rsidRPr="00A502A0">
        <w:rPr>
          <w:b/>
          <w:color w:val="000000"/>
        </w:rPr>
        <w:t>ałącznik nr 7 do SWZ</w:t>
      </w:r>
      <w:r w:rsidRPr="00A727E5">
        <w:rPr>
          <w:bCs/>
          <w:color w:val="000000"/>
        </w:rPr>
        <w:t>);</w:t>
      </w:r>
    </w:p>
    <w:p w14:paraId="47B8AEC4" w14:textId="77777777" w:rsidR="00A502A0" w:rsidRDefault="00A727E5">
      <w:pPr>
        <w:pStyle w:val="Akapitzlist"/>
        <w:numPr>
          <w:ilvl w:val="0"/>
          <w:numId w:val="30"/>
        </w:numPr>
        <w:autoSpaceDE w:val="0"/>
        <w:autoSpaceDN w:val="0"/>
        <w:adjustRightInd w:val="0"/>
        <w:spacing w:line="276" w:lineRule="auto"/>
        <w:ind w:left="567" w:right="51" w:hanging="283"/>
        <w:contextualSpacing w:val="0"/>
        <w:jc w:val="both"/>
        <w:rPr>
          <w:bCs/>
          <w:color w:val="000000"/>
        </w:rPr>
      </w:pPr>
      <w:r w:rsidRPr="00A502A0">
        <w:rPr>
          <w:bCs/>
          <w:color w:val="000000"/>
        </w:rPr>
        <w:t>zaświadczenia właściwego naczelnika urzędu skarbowego potwierdzającego, że Wykonawca nie zalega z opłacaniem podatków i opłat, w zakresie art. 109 ust. 1 pkt 1 ustawy, wystawionego nie wcześniej niż 3 miesiące przed jego złożeniem, a w przypadku zalegania z opłacaniem podatków lub opłat wraz z zaświadczeniem zamawiający żąda złożenia dokumentów potwierdzających, że odpowiednio przed upływem terminu składania ofert Wykonawca dokonał płatności należnych podatków lub opłat wraz z odsetkami lub grzywnami lub zawarł wiążące porozumienie w sprawie spłat tych należności;</w:t>
      </w:r>
    </w:p>
    <w:p w14:paraId="642F1CDD" w14:textId="77777777" w:rsidR="00A502A0" w:rsidRDefault="00A727E5">
      <w:pPr>
        <w:pStyle w:val="Akapitzlist"/>
        <w:numPr>
          <w:ilvl w:val="0"/>
          <w:numId w:val="30"/>
        </w:numPr>
        <w:autoSpaceDE w:val="0"/>
        <w:autoSpaceDN w:val="0"/>
        <w:adjustRightInd w:val="0"/>
        <w:spacing w:line="276" w:lineRule="auto"/>
        <w:ind w:left="567" w:right="51" w:hanging="283"/>
        <w:contextualSpacing w:val="0"/>
        <w:jc w:val="both"/>
        <w:rPr>
          <w:bCs/>
          <w:color w:val="000000"/>
        </w:rPr>
      </w:pPr>
      <w:r w:rsidRPr="00A502A0">
        <w:rPr>
          <w:bCs/>
          <w:color w:val="000000"/>
        </w:rPr>
        <w:t xml:space="preserve">zaświadczenie albo inny dokument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art. 109 ust. 1 pkt 1 ustawy, wystawionego nie wcześniej niż 3 miesiące przed jego złożeniem, a w przypadku zalegania z opłacaniem składek na ubezpieczenia </w:t>
      </w:r>
      <w:r w:rsidRPr="00A502A0">
        <w:rPr>
          <w:bCs/>
          <w:color w:val="000000"/>
        </w:rPr>
        <w:lastRenderedPageBreak/>
        <w:t>społeczne lub zdrowotne wraz z zaświadczeniem albo innym dokumentem zamawiający żąda złożenia dokumentów potwierdzających, że odpowiednio przed upływem terminu składania ofert Wykonawca dokonał płatności należnych składek na ubezpieczenia społeczne lub zdrowotne wraz odsetkami lub grzywnami lub zawarł wiążące porozumienie w sprawie spłat tych należności;</w:t>
      </w:r>
    </w:p>
    <w:p w14:paraId="3079493E" w14:textId="77777777" w:rsidR="00A502A0" w:rsidRDefault="00A727E5">
      <w:pPr>
        <w:pStyle w:val="Akapitzlist"/>
        <w:numPr>
          <w:ilvl w:val="0"/>
          <w:numId w:val="30"/>
        </w:numPr>
        <w:autoSpaceDE w:val="0"/>
        <w:autoSpaceDN w:val="0"/>
        <w:adjustRightInd w:val="0"/>
        <w:spacing w:line="276" w:lineRule="auto"/>
        <w:ind w:left="567" w:right="51" w:hanging="283"/>
        <w:contextualSpacing w:val="0"/>
        <w:jc w:val="both"/>
        <w:rPr>
          <w:bCs/>
          <w:color w:val="000000"/>
        </w:rPr>
      </w:pPr>
      <w:r w:rsidRPr="00A502A0">
        <w:rPr>
          <w:bCs/>
          <w:color w:val="000000"/>
        </w:rPr>
        <w:t xml:space="preserve">odpis lub informację z Krajowego Rejestru Sądowego lub z Centralnej Ewidencji </w:t>
      </w:r>
      <w:r w:rsidR="00A502A0">
        <w:rPr>
          <w:bCs/>
          <w:color w:val="000000"/>
        </w:rPr>
        <w:br/>
      </w:r>
      <w:r w:rsidRPr="00A502A0">
        <w:rPr>
          <w:bCs/>
          <w:color w:val="000000"/>
        </w:rPr>
        <w:t>i Informacji o Działalności Gospodarczej, w zakresie art. 109 ust. 1 pkt 4 ustawy, sporządzonych nie wcześniej niż 3 miesiące przed jej złożeniem, jeżeli odrębne przepisy wymagają wpisu do rejestru lub ewidencji;</w:t>
      </w:r>
    </w:p>
    <w:p w14:paraId="09F080E8" w14:textId="77777777" w:rsidR="00A502A0" w:rsidRDefault="00A727E5">
      <w:pPr>
        <w:pStyle w:val="Akapitzlist"/>
        <w:numPr>
          <w:ilvl w:val="0"/>
          <w:numId w:val="30"/>
        </w:numPr>
        <w:autoSpaceDE w:val="0"/>
        <w:autoSpaceDN w:val="0"/>
        <w:adjustRightInd w:val="0"/>
        <w:spacing w:line="276" w:lineRule="auto"/>
        <w:ind w:left="567" w:right="51" w:hanging="283"/>
        <w:contextualSpacing w:val="0"/>
        <w:jc w:val="both"/>
        <w:rPr>
          <w:bCs/>
          <w:color w:val="000000"/>
        </w:rPr>
      </w:pPr>
      <w:r w:rsidRPr="00A502A0">
        <w:rPr>
          <w:bCs/>
          <w:color w:val="000000"/>
        </w:rPr>
        <w:t xml:space="preserve">wykaz usług wykonanych nie wcześniej niż w okresie ostatnich 3 lat, a jeżeli okres prowadzenia działalności jest krótszy – w tym okresie, wraz z podaniem ich rodzaju, wartości, daty, miejsca wykonania i podmiotów, na rzecz których usługi te zostały wykonane, oraz załączeniem dowodów określających czy te usługi zostały wykonane należycie, przy czym dowodami, o których mowa, są referencje bądź inne dokumenty sporządzone przez podmiot, na rzecz którego usługi  były wykonywane, a jeżeli </w:t>
      </w:r>
      <w:r w:rsidR="00A502A0">
        <w:rPr>
          <w:bCs/>
          <w:color w:val="000000"/>
        </w:rPr>
        <w:br/>
      </w:r>
      <w:r w:rsidRPr="00A502A0">
        <w:rPr>
          <w:bCs/>
          <w:color w:val="000000"/>
        </w:rPr>
        <w:t>z uzasadnionej przyczyny o obiektywnym charakterze Wykonawca nie jest w stanie uzyskać tych dokumentów – inne odpowiednie dokumenty (</w:t>
      </w:r>
      <w:r w:rsidR="00A502A0" w:rsidRPr="00A502A0">
        <w:rPr>
          <w:b/>
          <w:color w:val="000000"/>
        </w:rPr>
        <w:t>Z</w:t>
      </w:r>
      <w:r w:rsidRPr="00A502A0">
        <w:rPr>
          <w:b/>
          <w:color w:val="000000"/>
        </w:rPr>
        <w:t>ałącznik nr 3 do SWZ</w:t>
      </w:r>
      <w:r w:rsidRPr="00A502A0">
        <w:rPr>
          <w:bCs/>
          <w:color w:val="000000"/>
        </w:rPr>
        <w:t>);</w:t>
      </w:r>
    </w:p>
    <w:p w14:paraId="5967112B" w14:textId="77777777" w:rsidR="00A502A0" w:rsidRDefault="00A727E5">
      <w:pPr>
        <w:pStyle w:val="Akapitzlist"/>
        <w:numPr>
          <w:ilvl w:val="0"/>
          <w:numId w:val="30"/>
        </w:numPr>
        <w:autoSpaceDE w:val="0"/>
        <w:autoSpaceDN w:val="0"/>
        <w:adjustRightInd w:val="0"/>
        <w:spacing w:line="276" w:lineRule="auto"/>
        <w:ind w:left="567" w:right="51" w:hanging="283"/>
        <w:contextualSpacing w:val="0"/>
        <w:jc w:val="both"/>
        <w:rPr>
          <w:bCs/>
          <w:color w:val="000000"/>
        </w:rPr>
      </w:pPr>
      <w:r w:rsidRPr="00A502A0">
        <w:rPr>
          <w:bCs/>
          <w:color w:val="000000"/>
        </w:rPr>
        <w:t xml:space="preserve">wykaz osób, skierowanych przez Wykonawcę do realizacji zamówienia publicznego, </w:t>
      </w:r>
      <w:r w:rsidR="00A502A0">
        <w:rPr>
          <w:bCs/>
          <w:color w:val="000000"/>
        </w:rPr>
        <w:br/>
      </w:r>
      <w:r w:rsidRPr="00A502A0">
        <w:rPr>
          <w:bCs/>
          <w:color w:val="000000"/>
        </w:rPr>
        <w:t>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w:t>
      </w:r>
      <w:r w:rsidR="00A502A0" w:rsidRPr="00A502A0">
        <w:rPr>
          <w:b/>
          <w:color w:val="000000"/>
        </w:rPr>
        <w:t>Z</w:t>
      </w:r>
      <w:r w:rsidRPr="00A502A0">
        <w:rPr>
          <w:b/>
          <w:color w:val="000000"/>
        </w:rPr>
        <w:t>ałącznik nr 4 do SWZ</w:t>
      </w:r>
      <w:r w:rsidRPr="00A502A0">
        <w:rPr>
          <w:bCs/>
          <w:color w:val="000000"/>
        </w:rPr>
        <w:t>);</w:t>
      </w:r>
    </w:p>
    <w:p w14:paraId="6CEFA52B" w14:textId="77777777" w:rsidR="00A502A0" w:rsidRDefault="00A727E5">
      <w:pPr>
        <w:pStyle w:val="Akapitzlist"/>
        <w:numPr>
          <w:ilvl w:val="0"/>
          <w:numId w:val="30"/>
        </w:numPr>
        <w:autoSpaceDE w:val="0"/>
        <w:autoSpaceDN w:val="0"/>
        <w:adjustRightInd w:val="0"/>
        <w:spacing w:line="276" w:lineRule="auto"/>
        <w:ind w:left="567" w:right="51" w:hanging="283"/>
        <w:contextualSpacing w:val="0"/>
        <w:jc w:val="both"/>
        <w:rPr>
          <w:bCs/>
          <w:color w:val="000000"/>
        </w:rPr>
      </w:pPr>
      <w:r w:rsidRPr="00A502A0">
        <w:rPr>
          <w:bCs/>
          <w:color w:val="000000"/>
        </w:rPr>
        <w:t>oświadczenia na temat wykształcenia i kwalifikacji zawodowych Wykonawcy lub kadry kierowniczej Wykonawcy (</w:t>
      </w:r>
      <w:r w:rsidR="00A502A0" w:rsidRPr="00A502A0">
        <w:rPr>
          <w:b/>
          <w:color w:val="000000"/>
        </w:rPr>
        <w:t>Z</w:t>
      </w:r>
      <w:r w:rsidRPr="00A502A0">
        <w:rPr>
          <w:b/>
          <w:color w:val="000000"/>
        </w:rPr>
        <w:t>ałącznik nr 4 do SWZ</w:t>
      </w:r>
      <w:r w:rsidRPr="00A502A0">
        <w:rPr>
          <w:bCs/>
          <w:color w:val="000000"/>
        </w:rPr>
        <w:t>);</w:t>
      </w:r>
    </w:p>
    <w:p w14:paraId="34CFE4B3" w14:textId="79890148" w:rsidR="00A502A0" w:rsidRPr="00433321" w:rsidRDefault="00A727E5">
      <w:pPr>
        <w:pStyle w:val="Akapitzlist"/>
        <w:numPr>
          <w:ilvl w:val="0"/>
          <w:numId w:val="30"/>
        </w:numPr>
        <w:autoSpaceDE w:val="0"/>
        <w:autoSpaceDN w:val="0"/>
        <w:adjustRightInd w:val="0"/>
        <w:spacing w:line="276" w:lineRule="auto"/>
        <w:ind w:left="567" w:right="51" w:hanging="283"/>
        <w:contextualSpacing w:val="0"/>
        <w:jc w:val="both"/>
        <w:rPr>
          <w:bCs/>
          <w:color w:val="000000"/>
        </w:rPr>
      </w:pPr>
      <w:r w:rsidRPr="00A502A0">
        <w:rPr>
          <w:bCs/>
          <w:color w:val="000000"/>
        </w:rPr>
        <w:t xml:space="preserve">dokumentów potwierdzających, że Wykonawca jest ubezpieczony od </w:t>
      </w:r>
      <w:r w:rsidRPr="00433321">
        <w:rPr>
          <w:bCs/>
          <w:color w:val="000000"/>
        </w:rPr>
        <w:t xml:space="preserve">odpowiedzialności cywilnej w </w:t>
      </w:r>
      <w:r w:rsidRPr="00781E6F">
        <w:rPr>
          <w:bCs/>
          <w:color w:val="000000"/>
        </w:rPr>
        <w:t xml:space="preserve">zakresie prowadzonej działalności związanej z przedmiotem zamówienia na sumę </w:t>
      </w:r>
      <w:r w:rsidR="00781E6F" w:rsidRPr="00781E6F">
        <w:rPr>
          <w:bCs/>
          <w:color w:val="000000"/>
        </w:rPr>
        <w:t>3</w:t>
      </w:r>
      <w:r w:rsidRPr="00781E6F">
        <w:rPr>
          <w:bCs/>
          <w:color w:val="000000"/>
        </w:rPr>
        <w:t>00 000 złotych</w:t>
      </w:r>
      <w:r w:rsidR="00781E6F" w:rsidRPr="00781E6F">
        <w:rPr>
          <w:bCs/>
          <w:color w:val="000000"/>
        </w:rPr>
        <w:t xml:space="preserve"> (słownie: trzysta tysięcy złotych)</w:t>
      </w:r>
      <w:r w:rsidRPr="00781E6F">
        <w:rPr>
          <w:bCs/>
          <w:color w:val="000000"/>
        </w:rPr>
        <w:t>;</w:t>
      </w:r>
    </w:p>
    <w:p w14:paraId="012ABB44" w14:textId="103420D5" w:rsidR="00A727E5" w:rsidRPr="00A502A0" w:rsidRDefault="00A502A0">
      <w:pPr>
        <w:pStyle w:val="Akapitzlist"/>
        <w:numPr>
          <w:ilvl w:val="0"/>
          <w:numId w:val="30"/>
        </w:numPr>
        <w:autoSpaceDE w:val="0"/>
        <w:autoSpaceDN w:val="0"/>
        <w:adjustRightInd w:val="0"/>
        <w:spacing w:line="276" w:lineRule="auto"/>
        <w:ind w:left="567" w:right="51" w:hanging="283"/>
        <w:contextualSpacing w:val="0"/>
        <w:jc w:val="both"/>
        <w:rPr>
          <w:bCs/>
          <w:color w:val="000000"/>
        </w:rPr>
      </w:pPr>
      <w:r>
        <w:rPr>
          <w:bCs/>
          <w:color w:val="000000"/>
        </w:rPr>
        <w:t>o</w:t>
      </w:r>
      <w:r w:rsidR="00A727E5" w:rsidRPr="00A502A0">
        <w:rPr>
          <w:bCs/>
          <w:color w:val="000000"/>
        </w:rPr>
        <w:t xml:space="preserve">świadczenie Wykonawcy o aktualności informacji zawartych w oświadczeniu, </w:t>
      </w:r>
      <w:r>
        <w:rPr>
          <w:bCs/>
          <w:color w:val="000000"/>
        </w:rPr>
        <w:br/>
      </w:r>
      <w:r w:rsidR="00A727E5" w:rsidRPr="00A502A0">
        <w:rPr>
          <w:bCs/>
          <w:color w:val="000000"/>
        </w:rPr>
        <w:t xml:space="preserve">o którym mowa w art. 125 ust. 1 </w:t>
      </w:r>
      <w:r>
        <w:rPr>
          <w:bCs/>
          <w:color w:val="000000"/>
        </w:rPr>
        <w:t xml:space="preserve">ustawy </w:t>
      </w:r>
      <w:proofErr w:type="spellStart"/>
      <w:r>
        <w:rPr>
          <w:bCs/>
          <w:color w:val="000000"/>
        </w:rPr>
        <w:t>Pzp</w:t>
      </w:r>
      <w:proofErr w:type="spellEnd"/>
      <w:r>
        <w:rPr>
          <w:bCs/>
          <w:color w:val="000000"/>
        </w:rPr>
        <w:t xml:space="preserve"> </w:t>
      </w:r>
      <w:r w:rsidR="00A727E5" w:rsidRPr="00A502A0">
        <w:rPr>
          <w:bCs/>
          <w:color w:val="000000"/>
        </w:rPr>
        <w:t xml:space="preserve">w zakresie odnoszącym się do podstaw wykluczenia wskazanych w art. 108 ust. 1 pkt 3-6 </w:t>
      </w:r>
      <w:r>
        <w:rPr>
          <w:bCs/>
          <w:color w:val="000000"/>
        </w:rPr>
        <w:t xml:space="preserve">ustawy </w:t>
      </w:r>
      <w:proofErr w:type="spellStart"/>
      <w:r>
        <w:rPr>
          <w:bCs/>
          <w:color w:val="000000"/>
        </w:rPr>
        <w:t>Pzp</w:t>
      </w:r>
      <w:proofErr w:type="spellEnd"/>
      <w:r w:rsidR="00A727E5" w:rsidRPr="00A502A0">
        <w:rPr>
          <w:bCs/>
          <w:color w:val="000000"/>
        </w:rPr>
        <w:t xml:space="preserve"> oraz w zakresie podstaw wykluczenia wskazanych w art. 109 ust. 1 pkt 1</w:t>
      </w:r>
      <w:r w:rsidR="008D5D1F">
        <w:rPr>
          <w:bCs/>
          <w:color w:val="000000"/>
        </w:rPr>
        <w:t>, 5 i 7</w:t>
      </w:r>
      <w:r w:rsidR="00A727E5" w:rsidRPr="00A502A0">
        <w:rPr>
          <w:bCs/>
          <w:color w:val="000000"/>
        </w:rPr>
        <w:t xml:space="preserve"> </w:t>
      </w:r>
      <w:r>
        <w:rPr>
          <w:bCs/>
          <w:color w:val="000000"/>
        </w:rPr>
        <w:t xml:space="preserve">ustawy </w:t>
      </w:r>
      <w:proofErr w:type="spellStart"/>
      <w:r>
        <w:rPr>
          <w:bCs/>
          <w:color w:val="000000"/>
        </w:rPr>
        <w:t>Pzp</w:t>
      </w:r>
      <w:proofErr w:type="spellEnd"/>
      <w:r w:rsidR="00A727E5" w:rsidRPr="00A502A0">
        <w:rPr>
          <w:bCs/>
          <w:color w:val="000000"/>
        </w:rPr>
        <w:t xml:space="preserve"> (</w:t>
      </w:r>
      <w:r w:rsidRPr="00A502A0">
        <w:rPr>
          <w:b/>
          <w:color w:val="000000"/>
        </w:rPr>
        <w:t>Z</w:t>
      </w:r>
      <w:r w:rsidR="00A727E5" w:rsidRPr="00A502A0">
        <w:rPr>
          <w:b/>
          <w:color w:val="000000"/>
        </w:rPr>
        <w:t>ałącznik nr 6 do SWZ</w:t>
      </w:r>
      <w:r w:rsidR="00A727E5" w:rsidRPr="00A502A0">
        <w:rPr>
          <w:bCs/>
          <w:color w:val="000000"/>
        </w:rPr>
        <w:t>)</w:t>
      </w:r>
      <w:r>
        <w:rPr>
          <w:bCs/>
          <w:color w:val="000000"/>
        </w:rPr>
        <w:t>.</w:t>
      </w:r>
    </w:p>
    <w:bookmarkEnd w:id="14"/>
    <w:p w14:paraId="15D3C330" w14:textId="7A388D80" w:rsidR="00A502A0" w:rsidRPr="00A502A0" w:rsidRDefault="00A502A0">
      <w:pPr>
        <w:pStyle w:val="Akapitzlist"/>
        <w:numPr>
          <w:ilvl w:val="0"/>
          <w:numId w:val="17"/>
        </w:numPr>
        <w:tabs>
          <w:tab w:val="clear" w:pos="4150"/>
        </w:tabs>
        <w:spacing w:line="276" w:lineRule="auto"/>
        <w:ind w:left="284" w:right="50" w:hanging="284"/>
        <w:contextualSpacing w:val="0"/>
        <w:jc w:val="both"/>
        <w:rPr>
          <w:color w:val="000000"/>
        </w:rPr>
      </w:pPr>
      <w:r w:rsidRPr="00A502A0">
        <w:rPr>
          <w:color w:val="000000"/>
        </w:rPr>
        <w:t>Jeżeli wykonawca ma siedzibę lub miejsce zamieszkania poza granicami Rzeczypospolitej Polskiej, zamiast</w:t>
      </w:r>
      <w:r>
        <w:rPr>
          <w:color w:val="000000"/>
        </w:rPr>
        <w:t xml:space="preserve"> </w:t>
      </w:r>
      <w:r w:rsidRPr="00A502A0">
        <w:rPr>
          <w:color w:val="000000"/>
        </w:rPr>
        <w:t xml:space="preserve">zaświadczenia właściwego naczelnika urzędu skarbowego, o którym mowa w ust. 4 pkt 2), zaświadczenia albo innego dokumentu potwierdzającego, że Wykonawca nie zalega z opłacaniem składek na ubezpieczenia społeczne lub zdrowotne, </w:t>
      </w:r>
      <w:r>
        <w:rPr>
          <w:color w:val="000000"/>
        </w:rPr>
        <w:br/>
      </w:r>
      <w:r w:rsidRPr="00A502A0">
        <w:rPr>
          <w:color w:val="000000"/>
        </w:rPr>
        <w:t xml:space="preserve">o którym mowa w ust. 4 pkt 3), lub odpisu albo informacji z Krajowego Rejestru Sądowego lub z Centralnej Ewidencji i Informacji o Działalności Gospodarczej, o których mowa </w:t>
      </w:r>
      <w:r>
        <w:rPr>
          <w:color w:val="000000"/>
        </w:rPr>
        <w:br/>
      </w:r>
      <w:r w:rsidRPr="00A502A0">
        <w:rPr>
          <w:color w:val="000000"/>
        </w:rPr>
        <w:t>w ust. 4 pkt 4) - składa dokument lub dokumenty wystawione w kraju, w którym Wykonawca ma siedzibę lub miejsce zamieszkania, potwierdzające odpowiednio, że:</w:t>
      </w:r>
    </w:p>
    <w:p w14:paraId="77F3D7B5" w14:textId="77777777" w:rsidR="00A502A0" w:rsidRPr="00A502A0" w:rsidRDefault="00A502A0" w:rsidP="00A502A0">
      <w:pPr>
        <w:pStyle w:val="Akapitzlist"/>
        <w:spacing w:line="276" w:lineRule="auto"/>
        <w:ind w:left="709" w:right="50" w:hanging="425"/>
        <w:jc w:val="both"/>
        <w:rPr>
          <w:color w:val="000000"/>
        </w:rPr>
      </w:pPr>
      <w:r w:rsidRPr="00A502A0">
        <w:rPr>
          <w:color w:val="000000"/>
        </w:rPr>
        <w:t>a)</w:t>
      </w:r>
      <w:r w:rsidRPr="00A502A0">
        <w:rPr>
          <w:color w:val="000000"/>
        </w:rPr>
        <w:tab/>
        <w:t>nie naruszył obowiązków dotyczących płatności podatków, opłat lub składek na ubezpieczenie społeczne lub zdrowotne,</w:t>
      </w:r>
    </w:p>
    <w:p w14:paraId="11557F0E" w14:textId="342E4030" w:rsidR="0019465C" w:rsidRPr="004E0CB7" w:rsidRDefault="00A502A0" w:rsidP="00A502A0">
      <w:pPr>
        <w:pStyle w:val="Akapitzlist"/>
        <w:spacing w:line="276" w:lineRule="auto"/>
        <w:ind w:left="709" w:right="50" w:hanging="425"/>
        <w:contextualSpacing w:val="0"/>
        <w:jc w:val="both"/>
        <w:rPr>
          <w:color w:val="000000"/>
        </w:rPr>
      </w:pPr>
      <w:r w:rsidRPr="00A502A0">
        <w:rPr>
          <w:color w:val="000000"/>
        </w:rPr>
        <w:lastRenderedPageBreak/>
        <w:t>b)</w:t>
      </w:r>
      <w:r w:rsidRPr="00A502A0">
        <w:rPr>
          <w:color w:val="000000"/>
        </w:rPr>
        <w:tab/>
        <w:t xml:space="preserve">nie otwarto jego likwidacji, nie ogłoszono upadłości, jego aktywami nie zarządza likwidator lub sąd, nie zawarł układu z wierzycielami, jego działalność gospodarcza nie jest zawieszona ani nie znajduje się on w innej tego rodzaju sytuacji wynikającej </w:t>
      </w:r>
      <w:r>
        <w:rPr>
          <w:color w:val="000000"/>
        </w:rPr>
        <w:br/>
      </w:r>
      <w:r w:rsidRPr="00A502A0">
        <w:rPr>
          <w:color w:val="000000"/>
        </w:rPr>
        <w:t>z podobnej procedury przewidzianej w przepisach miejsca wszczęcia tej procedury.</w:t>
      </w:r>
    </w:p>
    <w:p w14:paraId="5FA39D58" w14:textId="77777777" w:rsidR="00A502A0" w:rsidRDefault="0019465C">
      <w:pPr>
        <w:pStyle w:val="Akapitzlist"/>
        <w:numPr>
          <w:ilvl w:val="0"/>
          <w:numId w:val="17"/>
        </w:numPr>
        <w:tabs>
          <w:tab w:val="left" w:pos="284"/>
        </w:tabs>
        <w:spacing w:line="276" w:lineRule="auto"/>
        <w:ind w:left="284" w:right="50" w:hanging="284"/>
        <w:contextualSpacing w:val="0"/>
        <w:jc w:val="both"/>
        <w:rPr>
          <w:color w:val="000000"/>
        </w:rPr>
      </w:pPr>
      <w:r w:rsidRPr="004E0CB7">
        <w:t xml:space="preserve">Dokumenty, o których mowa w ust. </w:t>
      </w:r>
      <w:r w:rsidR="00A502A0">
        <w:t>5</w:t>
      </w:r>
      <w:r w:rsidR="007C7544" w:rsidRPr="004E0CB7">
        <w:t xml:space="preserve"> </w:t>
      </w:r>
      <w:r w:rsidR="009C3CB8" w:rsidRPr="004E0CB7">
        <w:t>powyżej</w:t>
      </w:r>
      <w:r w:rsidRPr="004E0CB7">
        <w:t xml:space="preserve"> </w:t>
      </w:r>
      <w:r w:rsidRPr="0019465C">
        <w:rPr>
          <w:color w:val="000000"/>
        </w:rPr>
        <w:t>powinny być wystawione nie wcześniej niż 3 miesiące przed ich złożeniem.</w:t>
      </w:r>
    </w:p>
    <w:p w14:paraId="745C88C7" w14:textId="721F1860" w:rsidR="007C7544" w:rsidRPr="00A502A0" w:rsidRDefault="0019465C">
      <w:pPr>
        <w:pStyle w:val="Akapitzlist"/>
        <w:numPr>
          <w:ilvl w:val="0"/>
          <w:numId w:val="17"/>
        </w:numPr>
        <w:tabs>
          <w:tab w:val="left" w:pos="284"/>
        </w:tabs>
        <w:spacing w:line="276" w:lineRule="auto"/>
        <w:ind w:left="284" w:right="50" w:hanging="284"/>
        <w:contextualSpacing w:val="0"/>
        <w:jc w:val="both"/>
        <w:rPr>
          <w:color w:val="000000"/>
        </w:rPr>
      </w:pPr>
      <w:r w:rsidRPr="00A502A0">
        <w:rPr>
          <w:color w:val="000000"/>
        </w:rPr>
        <w:t xml:space="preserve">Jeżeli w kraju, w którym Wykonawca ma siedzibę lub miejsce zamieszkania, lub miejsce zamieszkania ma osoba, której dokument dotyczy, nie wydaje się dokumentów, o których mowa w ust. </w:t>
      </w:r>
      <w:r w:rsidR="00A502A0">
        <w:rPr>
          <w:color w:val="000000"/>
        </w:rPr>
        <w:t>5</w:t>
      </w:r>
      <w:r w:rsidR="009C3CB8" w:rsidRPr="00A502A0">
        <w:rPr>
          <w:color w:val="000000"/>
        </w:rPr>
        <w:t xml:space="preserve"> powyżej</w:t>
      </w:r>
      <w:r w:rsidRPr="00A502A0">
        <w:rPr>
          <w:color w:val="000000"/>
        </w:rPr>
        <w:t xml:space="preserve">, </w:t>
      </w:r>
      <w:r w:rsidRPr="00C705C7">
        <w:rPr>
          <w:color w:val="000000"/>
        </w:rPr>
        <w:t xml:space="preserve">lub gdy dokumenty te nie odnoszą się do wszystkich przypadków, o których mowa w </w:t>
      </w:r>
      <w:r w:rsidR="004A7BC8" w:rsidRPr="004A7BC8">
        <w:rPr>
          <w:color w:val="000000"/>
        </w:rPr>
        <w:t>art. 109 ust. 1 pkt 1</w:t>
      </w:r>
      <w:r w:rsidR="004A7BC8">
        <w:rPr>
          <w:color w:val="000000"/>
        </w:rPr>
        <w:t xml:space="preserve"> </w:t>
      </w:r>
      <w:r w:rsidRPr="00A502A0">
        <w:rPr>
          <w:color w:val="000000"/>
        </w:rPr>
        <w:t>ustawy</w:t>
      </w:r>
      <w:r w:rsidR="004A7BC8">
        <w:rPr>
          <w:color w:val="000000"/>
        </w:rPr>
        <w:t xml:space="preserve"> </w:t>
      </w:r>
      <w:proofErr w:type="spellStart"/>
      <w:r w:rsidR="004A7BC8">
        <w:rPr>
          <w:color w:val="000000"/>
        </w:rPr>
        <w:t>Pzp</w:t>
      </w:r>
      <w:proofErr w:type="spellEnd"/>
      <w:r w:rsidRPr="00A502A0">
        <w:rPr>
          <w:color w:val="000000"/>
        </w:rPr>
        <w:t xml:space="preserve">,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 Przepis ust. </w:t>
      </w:r>
      <w:r w:rsidR="004A7BC8">
        <w:rPr>
          <w:color w:val="000000"/>
        </w:rPr>
        <w:t>6</w:t>
      </w:r>
      <w:r w:rsidRPr="00A502A0">
        <w:rPr>
          <w:color w:val="000000"/>
        </w:rPr>
        <w:t xml:space="preserve"> stosuje się.</w:t>
      </w:r>
    </w:p>
    <w:p w14:paraId="5FB2463B" w14:textId="13FA1917" w:rsidR="004A7BC8" w:rsidRDefault="0019465C">
      <w:pPr>
        <w:pStyle w:val="Akapitzlist"/>
        <w:numPr>
          <w:ilvl w:val="0"/>
          <w:numId w:val="17"/>
        </w:numPr>
        <w:spacing w:line="276" w:lineRule="auto"/>
        <w:ind w:left="284" w:right="50" w:hanging="284"/>
        <w:contextualSpacing w:val="0"/>
        <w:jc w:val="both"/>
        <w:rPr>
          <w:bCs/>
          <w:color w:val="000000"/>
        </w:rPr>
      </w:pPr>
      <w:r w:rsidRPr="004E0CB7">
        <w:rPr>
          <w:bCs/>
          <w:color w:val="000000"/>
        </w:rPr>
        <w:t xml:space="preserve">Zamawiający nie wzywa do złożenia podmiotowych środków dowodowych, jeżeli może je uzyskać za pomocą bezpłatnych i ogólnodostępnych baz danych, w szczególności rejestrów publicznych w rozumieniu ustawy z dnia 17.02.2005 r. o informatyzacji działalności podmiotów realizujących zadania publiczne, o ile Wykonawca wskazał </w:t>
      </w:r>
      <w:r w:rsidR="007C7544" w:rsidRPr="007C7544">
        <w:rPr>
          <w:bCs/>
          <w:color w:val="000000"/>
        </w:rPr>
        <w:t xml:space="preserve">w oświadczeniu, </w:t>
      </w:r>
      <w:r w:rsidR="004A7BC8">
        <w:rPr>
          <w:bCs/>
          <w:color w:val="000000"/>
        </w:rPr>
        <w:br/>
      </w:r>
      <w:r w:rsidR="007C7544" w:rsidRPr="007C7544">
        <w:rPr>
          <w:bCs/>
          <w:color w:val="000000"/>
        </w:rPr>
        <w:t>o którym mowa w art. 125 ust. 1</w:t>
      </w:r>
      <w:r w:rsidR="007C7544">
        <w:rPr>
          <w:bCs/>
          <w:color w:val="000000"/>
        </w:rPr>
        <w:t xml:space="preserve"> ustawy</w:t>
      </w:r>
      <w:r w:rsidRPr="004E0CB7">
        <w:rPr>
          <w:bCs/>
          <w:color w:val="000000"/>
        </w:rPr>
        <w:t xml:space="preserve"> dane umożliwiające dostęp do tych środków, </w:t>
      </w:r>
      <w:r w:rsidR="008D5D1F">
        <w:rPr>
          <w:bCs/>
          <w:color w:val="000000"/>
        </w:rPr>
        <w:br/>
      </w:r>
      <w:r w:rsidRPr="004E0CB7">
        <w:rPr>
          <w:bCs/>
          <w:color w:val="000000"/>
        </w:rPr>
        <w:t xml:space="preserve">a także wówczas gdy podmiotowym środkiem dowodowym jest oświadczenie, którego treść odpowiada zakresowi oświadczenia, o którym mowa w art. 125 ust. 1 </w:t>
      </w:r>
      <w:r w:rsidR="009C3CB8" w:rsidRPr="004E0CB7">
        <w:rPr>
          <w:bCs/>
          <w:color w:val="000000"/>
        </w:rPr>
        <w:t>ustawy.</w:t>
      </w:r>
      <w:r w:rsidRPr="004E0CB7">
        <w:rPr>
          <w:bCs/>
          <w:color w:val="000000"/>
        </w:rPr>
        <w:t xml:space="preserve"> </w:t>
      </w:r>
    </w:p>
    <w:p w14:paraId="3A413995" w14:textId="77777777" w:rsidR="004A7BC8" w:rsidRDefault="0019465C">
      <w:pPr>
        <w:pStyle w:val="Akapitzlist"/>
        <w:numPr>
          <w:ilvl w:val="0"/>
          <w:numId w:val="17"/>
        </w:numPr>
        <w:spacing w:line="276" w:lineRule="auto"/>
        <w:ind w:left="284" w:right="50" w:hanging="284"/>
        <w:contextualSpacing w:val="0"/>
        <w:jc w:val="both"/>
        <w:rPr>
          <w:bCs/>
          <w:color w:val="000000"/>
        </w:rPr>
      </w:pPr>
      <w:r w:rsidRPr="004E0CB7">
        <w:rPr>
          <w:bCs/>
          <w:color w:val="000000"/>
        </w:rPr>
        <w:t>Wykonawca nie jest zobowiązany do złożenia podmiotowych środków dowodowych, które Zamawiający posiada, jeżeli Wykonawca wskaże te środki oraz potwierdzi ich prawidłowość i aktualność.</w:t>
      </w:r>
    </w:p>
    <w:p w14:paraId="19C84913" w14:textId="33A825AF" w:rsidR="004A7BC8" w:rsidRDefault="0019465C">
      <w:pPr>
        <w:pStyle w:val="Akapitzlist"/>
        <w:numPr>
          <w:ilvl w:val="0"/>
          <w:numId w:val="17"/>
        </w:numPr>
        <w:tabs>
          <w:tab w:val="clear" w:pos="4150"/>
          <w:tab w:val="num" w:pos="426"/>
        </w:tabs>
        <w:spacing w:line="276" w:lineRule="auto"/>
        <w:ind w:left="426" w:right="50" w:hanging="426"/>
        <w:contextualSpacing w:val="0"/>
        <w:jc w:val="both"/>
        <w:rPr>
          <w:bCs/>
          <w:color w:val="000000"/>
        </w:rPr>
      </w:pPr>
      <w:r w:rsidRPr="004A7BC8">
        <w:rPr>
          <w:bCs/>
          <w:color w:val="000000"/>
        </w:rPr>
        <w:t xml:space="preserve">W zakresie nieuregulowanym ustawą lub niniejszą SWZ do oświadczeń i dokumentów składanych przez Wykonawcę w postępowaniu, zastosowanie mają przepisy rozporządzenia Ministra Rozwoju, Pracy i Technologii z dnia 23 grudnia 2020 r. </w:t>
      </w:r>
      <w:r w:rsidR="00535DA1" w:rsidRPr="004A7BC8">
        <w:rPr>
          <w:bCs/>
          <w:color w:val="000000"/>
        </w:rPr>
        <w:br/>
      </w:r>
      <w:r w:rsidRPr="004A7BC8">
        <w:rPr>
          <w:bCs/>
          <w:color w:val="000000"/>
        </w:rPr>
        <w:t xml:space="preserve">w sprawie podmiotowych środków dowodowych oraz innych dokumentów lub oświadczeń, jakich może żądać Zamawiający od Wykonawcy (Dz. U. z 2020 r. poz. 2415; zwanym dalej </w:t>
      </w:r>
      <w:r w:rsidR="00233258" w:rsidRPr="004A7BC8">
        <w:rPr>
          <w:bCs/>
          <w:color w:val="000000"/>
        </w:rPr>
        <w:t>„</w:t>
      </w:r>
      <w:proofErr w:type="spellStart"/>
      <w:r w:rsidRPr="004A7BC8">
        <w:rPr>
          <w:bCs/>
          <w:color w:val="000000"/>
        </w:rPr>
        <w:t>r.p.ś.d</w:t>
      </w:r>
      <w:proofErr w:type="spellEnd"/>
      <w:r w:rsidRPr="004A7BC8">
        <w:rPr>
          <w:bCs/>
          <w:color w:val="000000"/>
        </w:rPr>
        <w:t>.</w:t>
      </w:r>
      <w:r w:rsidR="00233258" w:rsidRPr="004A7BC8">
        <w:rPr>
          <w:bCs/>
          <w:color w:val="000000"/>
        </w:rPr>
        <w:t>”</w:t>
      </w:r>
      <w:r w:rsidRPr="004A7BC8">
        <w:rPr>
          <w:bCs/>
          <w:color w:val="000000"/>
        </w:rPr>
        <w:t xml:space="preserve">) oraz przepisy rozporządzenia Prezesa Rady Ministrów </w:t>
      </w:r>
      <w:r w:rsidR="004A7BC8">
        <w:rPr>
          <w:bCs/>
          <w:color w:val="000000"/>
        </w:rPr>
        <w:br/>
      </w:r>
      <w:r w:rsidRPr="004A7BC8">
        <w:rPr>
          <w:bCs/>
          <w:color w:val="000000"/>
        </w:rPr>
        <w:t>z dnia 30 grudnia 2020 r. w sprawie sposobu sporządzania i przekazywania informacji oraz wymagań technicznych dla dokumentów elektronicznych oraz środków komunikacji elektronicznej w postępowaniu o udzielenie zamówienia publicznego lub konkursie</w:t>
      </w:r>
      <w:r w:rsidRPr="004A7BC8">
        <w:rPr>
          <w:bCs/>
          <w:i/>
          <w:iCs/>
          <w:color w:val="000000"/>
        </w:rPr>
        <w:t xml:space="preserve">  </w:t>
      </w:r>
      <w:r w:rsidRPr="004A7BC8">
        <w:rPr>
          <w:bCs/>
          <w:color w:val="000000"/>
        </w:rPr>
        <w:t>(Dz.U. z 2020 r. poz. 2452 zwanym dalej „</w:t>
      </w:r>
      <w:proofErr w:type="spellStart"/>
      <w:r w:rsidRPr="004A7BC8">
        <w:rPr>
          <w:bCs/>
          <w:color w:val="000000"/>
        </w:rPr>
        <w:t>r.d.e</w:t>
      </w:r>
      <w:proofErr w:type="spellEnd"/>
      <w:r w:rsidRPr="004A7BC8">
        <w:rPr>
          <w:bCs/>
          <w:color w:val="000000"/>
        </w:rPr>
        <w:t>.”)</w:t>
      </w:r>
      <w:r w:rsidR="009F7913" w:rsidRPr="004A7BC8">
        <w:rPr>
          <w:bCs/>
          <w:color w:val="000000"/>
        </w:rPr>
        <w:t>.</w:t>
      </w:r>
    </w:p>
    <w:p w14:paraId="0F8A08E9" w14:textId="77777777" w:rsidR="00564D93" w:rsidRPr="0045095E" w:rsidRDefault="00FB1D60" w:rsidP="00564D93">
      <w:pPr>
        <w:pStyle w:val="Akapitzlist"/>
        <w:numPr>
          <w:ilvl w:val="0"/>
          <w:numId w:val="17"/>
        </w:numPr>
        <w:tabs>
          <w:tab w:val="clear" w:pos="4150"/>
          <w:tab w:val="num" w:pos="426"/>
        </w:tabs>
        <w:spacing w:line="276" w:lineRule="auto"/>
        <w:ind w:left="426" w:right="50" w:hanging="426"/>
        <w:contextualSpacing w:val="0"/>
        <w:jc w:val="both"/>
        <w:rPr>
          <w:bCs/>
          <w:color w:val="000000"/>
        </w:rPr>
      </w:pPr>
      <w:r w:rsidRPr="0000796A">
        <w:t>Zamawiający nie wymaga przedstawienia oświadcze</w:t>
      </w:r>
      <w:r w:rsidR="00C77AB5" w:rsidRPr="0000796A">
        <w:t>ń</w:t>
      </w:r>
      <w:r w:rsidRPr="0000796A">
        <w:t>, o który</w:t>
      </w:r>
      <w:r w:rsidR="00C77AB5" w:rsidRPr="0000796A">
        <w:t>ch</w:t>
      </w:r>
      <w:r w:rsidRPr="0000796A">
        <w:t xml:space="preserve"> mowa </w:t>
      </w:r>
      <w:r w:rsidR="006B0C87" w:rsidRPr="0000796A">
        <w:t xml:space="preserve">w </w:t>
      </w:r>
      <w:r w:rsidRPr="0000796A">
        <w:t xml:space="preserve">ust. </w:t>
      </w:r>
      <w:r w:rsidR="004A7BC8">
        <w:t>4</w:t>
      </w:r>
      <w:r w:rsidR="00081FEF">
        <w:t xml:space="preserve"> powyżej</w:t>
      </w:r>
      <w:r w:rsidRPr="0000796A">
        <w:t>, od podwykonawców</w:t>
      </w:r>
      <w:r w:rsidR="00A64395" w:rsidRPr="0000796A">
        <w:t xml:space="preserve"> (niebędących podmiotami udostępniającymi zasoby)</w:t>
      </w:r>
      <w:r w:rsidRPr="0000796A">
        <w:t>.</w:t>
      </w:r>
    </w:p>
    <w:p w14:paraId="6AF52604" w14:textId="37B43A0F" w:rsidR="00564D93" w:rsidRPr="00564D93" w:rsidRDefault="00564D93" w:rsidP="00564D93">
      <w:pPr>
        <w:pStyle w:val="Akapitzlist"/>
        <w:numPr>
          <w:ilvl w:val="0"/>
          <w:numId w:val="17"/>
        </w:numPr>
        <w:tabs>
          <w:tab w:val="clear" w:pos="4150"/>
          <w:tab w:val="num" w:pos="426"/>
        </w:tabs>
        <w:spacing w:line="276" w:lineRule="auto"/>
        <w:ind w:left="426" w:right="50" w:hanging="426"/>
        <w:contextualSpacing w:val="0"/>
        <w:jc w:val="both"/>
        <w:rPr>
          <w:bCs/>
          <w:color w:val="000000"/>
        </w:rPr>
      </w:pPr>
      <w:r w:rsidRPr="0045095E">
        <w:rPr>
          <w:color w:val="000000"/>
        </w:rPr>
        <w:t xml:space="preserve">Wykonawca może, zamiast podmiotowych środków dowodowych wskazanych w ust. 4 </w:t>
      </w:r>
      <w:r w:rsidRPr="0045095E">
        <w:rPr>
          <w:color w:val="000000"/>
        </w:rPr>
        <w:br/>
        <w:t xml:space="preserve">pkt </w:t>
      </w:r>
      <w:r w:rsidR="009A2896">
        <w:rPr>
          <w:color w:val="000000"/>
        </w:rPr>
        <w:t>2</w:t>
      </w:r>
      <w:r w:rsidRPr="0045095E">
        <w:rPr>
          <w:color w:val="000000"/>
        </w:rPr>
        <w:t>)</w:t>
      </w:r>
      <w:r w:rsidR="009A2896">
        <w:rPr>
          <w:color w:val="000000"/>
        </w:rPr>
        <w:t>, 3), 4) i 8)</w:t>
      </w:r>
      <w:r w:rsidRPr="0045095E">
        <w:rPr>
          <w:color w:val="000000"/>
        </w:rPr>
        <w:t xml:space="preserve"> złożyć albo powołać się na certyfikat, o którym mowa w art. 124 ust. 2 </w:t>
      </w:r>
      <w:r w:rsidRPr="0045095E">
        <w:rPr>
          <w:color w:val="000000"/>
        </w:rPr>
        <w:lastRenderedPageBreak/>
        <w:t xml:space="preserve">ustawy </w:t>
      </w:r>
      <w:proofErr w:type="spellStart"/>
      <w:r w:rsidRPr="0045095E">
        <w:rPr>
          <w:color w:val="000000"/>
        </w:rPr>
        <w:t>Pzp</w:t>
      </w:r>
      <w:proofErr w:type="spellEnd"/>
      <w:r w:rsidRPr="0045095E">
        <w:rPr>
          <w:color w:val="000000"/>
        </w:rPr>
        <w:t>, w zakresie certyfikacji niepodlegania wykluczeniu</w:t>
      </w:r>
      <w:r w:rsidR="009A2896">
        <w:rPr>
          <w:color w:val="000000"/>
        </w:rPr>
        <w:t xml:space="preserve"> lub certyfikacji zdolności wykonawcy</w:t>
      </w:r>
      <w:r w:rsidRPr="0045095E">
        <w:rPr>
          <w:color w:val="000000"/>
        </w:rPr>
        <w:t>.</w:t>
      </w:r>
    </w:p>
    <w:p w14:paraId="1C59684A" w14:textId="3AF57855" w:rsidR="00564D93" w:rsidRPr="00564D93" w:rsidRDefault="00564D93" w:rsidP="00564D93">
      <w:pPr>
        <w:pStyle w:val="Akapitzlist"/>
        <w:numPr>
          <w:ilvl w:val="0"/>
          <w:numId w:val="17"/>
        </w:numPr>
        <w:tabs>
          <w:tab w:val="clear" w:pos="4150"/>
          <w:tab w:val="num" w:pos="426"/>
        </w:tabs>
        <w:spacing w:line="276" w:lineRule="auto"/>
        <w:ind w:left="426" w:right="50" w:hanging="426"/>
        <w:contextualSpacing w:val="0"/>
        <w:jc w:val="both"/>
        <w:rPr>
          <w:bCs/>
          <w:color w:val="000000"/>
        </w:rPr>
      </w:pPr>
      <w:r w:rsidRPr="0045095E">
        <w:rPr>
          <w:color w:val="000000"/>
        </w:rPr>
        <w:t xml:space="preserve">Certyfikat wywołuje skutek wyłącznie w zakresie, w jakim potwierdza brak podstaw wykluczenia </w:t>
      </w:r>
      <w:r w:rsidR="009A2896">
        <w:rPr>
          <w:color w:val="000000"/>
        </w:rPr>
        <w:t xml:space="preserve">wskazanych w Rozdziale IX ust. 1 oraz spełnianie warunków udziału </w:t>
      </w:r>
      <w:r w:rsidR="008528D5">
        <w:rPr>
          <w:color w:val="000000"/>
        </w:rPr>
        <w:br/>
      </w:r>
      <w:r w:rsidR="009A2896">
        <w:rPr>
          <w:color w:val="000000"/>
        </w:rPr>
        <w:t xml:space="preserve">postępowaniu </w:t>
      </w:r>
      <w:r w:rsidRPr="0045095E">
        <w:rPr>
          <w:color w:val="000000"/>
        </w:rPr>
        <w:t xml:space="preserve">wskazanych </w:t>
      </w:r>
      <w:r w:rsidR="009A2896">
        <w:rPr>
          <w:color w:val="000000"/>
        </w:rPr>
        <w:t>w Rozdziale VIII ust. 2 pkt 3)</w:t>
      </w:r>
      <w:r w:rsidRPr="0045095E">
        <w:rPr>
          <w:color w:val="000000"/>
        </w:rPr>
        <w:t>.</w:t>
      </w:r>
    </w:p>
    <w:p w14:paraId="6F0083CD" w14:textId="24C107EA" w:rsidR="00564D93" w:rsidRPr="0045095E" w:rsidRDefault="00564D93" w:rsidP="0045095E">
      <w:pPr>
        <w:pStyle w:val="Akapitzlist"/>
        <w:numPr>
          <w:ilvl w:val="0"/>
          <w:numId w:val="17"/>
        </w:numPr>
        <w:tabs>
          <w:tab w:val="clear" w:pos="4150"/>
          <w:tab w:val="num" w:pos="426"/>
        </w:tabs>
        <w:spacing w:line="276" w:lineRule="auto"/>
        <w:ind w:left="426" w:right="50" w:hanging="426"/>
        <w:contextualSpacing w:val="0"/>
        <w:jc w:val="both"/>
        <w:rPr>
          <w:bCs/>
          <w:color w:val="000000"/>
        </w:rPr>
      </w:pPr>
      <w:r w:rsidRPr="0045095E">
        <w:rPr>
          <w:color w:val="000000"/>
        </w:rPr>
        <w:t xml:space="preserve">W zakresie objętym ważnym certyfikatem Zamawiający nie będzie żądał od Wykonawcy innych podmiotowych środków dowodowych, z zastrzeżeniem przypadków przewidzianych w ustawie </w:t>
      </w:r>
      <w:proofErr w:type="spellStart"/>
      <w:r w:rsidRPr="0045095E">
        <w:rPr>
          <w:color w:val="000000"/>
        </w:rPr>
        <w:t>Pzp</w:t>
      </w:r>
      <w:proofErr w:type="spellEnd"/>
      <w:r w:rsidRPr="0045095E">
        <w:rPr>
          <w:color w:val="000000"/>
        </w:rPr>
        <w:t xml:space="preserve"> oraz ustawie z dnia 5 sierpnia 2025 r. o certyfikacji wykonawców zamówień publicznych (Dz. U. z 2025 r. poz. 1235 z </w:t>
      </w:r>
      <w:proofErr w:type="spellStart"/>
      <w:r w:rsidRPr="0045095E">
        <w:rPr>
          <w:color w:val="000000"/>
        </w:rPr>
        <w:t>późn</w:t>
      </w:r>
      <w:proofErr w:type="spellEnd"/>
      <w:r w:rsidRPr="0045095E">
        <w:rPr>
          <w:color w:val="000000"/>
        </w:rPr>
        <w:t xml:space="preserve">. zm.), </w:t>
      </w:r>
      <w:r w:rsidRPr="0045095E">
        <w:rPr>
          <w:color w:val="000000"/>
        </w:rPr>
        <w:br/>
        <w:t>w szczególności:</w:t>
      </w:r>
    </w:p>
    <w:p w14:paraId="01CD48EF" w14:textId="77777777" w:rsidR="00564D93" w:rsidRPr="009D5C1B" w:rsidRDefault="00564D93" w:rsidP="0045095E">
      <w:pPr>
        <w:pStyle w:val="Akapitzlist"/>
        <w:numPr>
          <w:ilvl w:val="0"/>
          <w:numId w:val="69"/>
        </w:numPr>
        <w:tabs>
          <w:tab w:val="left" w:pos="284"/>
        </w:tabs>
        <w:spacing w:line="276" w:lineRule="auto"/>
        <w:ind w:left="709" w:right="50" w:hanging="283"/>
        <w:contextualSpacing w:val="0"/>
        <w:jc w:val="both"/>
        <w:rPr>
          <w:color w:val="000000"/>
        </w:rPr>
      </w:pPr>
      <w:r w:rsidRPr="009D5C1B">
        <w:rPr>
          <w:color w:val="000000"/>
        </w:rPr>
        <w:t>okoliczności nieobjętych certyfikatem;</w:t>
      </w:r>
    </w:p>
    <w:p w14:paraId="3B73BD3C" w14:textId="77777777" w:rsidR="00564D93" w:rsidRPr="009D5C1B" w:rsidRDefault="00564D93" w:rsidP="0045095E">
      <w:pPr>
        <w:pStyle w:val="Akapitzlist"/>
        <w:numPr>
          <w:ilvl w:val="0"/>
          <w:numId w:val="69"/>
        </w:numPr>
        <w:tabs>
          <w:tab w:val="left" w:pos="284"/>
        </w:tabs>
        <w:spacing w:line="276" w:lineRule="auto"/>
        <w:ind w:left="709" w:right="50" w:hanging="283"/>
        <w:contextualSpacing w:val="0"/>
        <w:jc w:val="both"/>
        <w:rPr>
          <w:color w:val="000000"/>
        </w:rPr>
      </w:pPr>
      <w:r w:rsidRPr="009D5C1B">
        <w:rPr>
          <w:color w:val="000000"/>
        </w:rPr>
        <w:t>obowiązku złożenia oświadczenia o przynależności albo braku przynależności do tej samej grupy kapitałowej;</w:t>
      </w:r>
    </w:p>
    <w:p w14:paraId="622F7A6B" w14:textId="77777777" w:rsidR="00564D93" w:rsidRPr="009D5C1B" w:rsidRDefault="00564D93" w:rsidP="0045095E">
      <w:pPr>
        <w:pStyle w:val="Akapitzlist"/>
        <w:numPr>
          <w:ilvl w:val="0"/>
          <w:numId w:val="69"/>
        </w:numPr>
        <w:tabs>
          <w:tab w:val="left" w:pos="284"/>
        </w:tabs>
        <w:spacing w:line="276" w:lineRule="auto"/>
        <w:ind w:left="709" w:right="50" w:hanging="283"/>
        <w:contextualSpacing w:val="0"/>
        <w:jc w:val="both"/>
        <w:rPr>
          <w:color w:val="000000"/>
        </w:rPr>
      </w:pPr>
      <w:r w:rsidRPr="009D5C1B">
        <w:rPr>
          <w:color w:val="000000"/>
        </w:rPr>
        <w:t>zawieszenia albo utraty ważności certyfikacji;</w:t>
      </w:r>
    </w:p>
    <w:p w14:paraId="5278409F" w14:textId="77777777" w:rsidR="00564D93" w:rsidRPr="009D5C1B" w:rsidRDefault="00564D93" w:rsidP="0045095E">
      <w:pPr>
        <w:pStyle w:val="Akapitzlist"/>
        <w:numPr>
          <w:ilvl w:val="0"/>
          <w:numId w:val="69"/>
        </w:numPr>
        <w:tabs>
          <w:tab w:val="left" w:pos="284"/>
        </w:tabs>
        <w:spacing w:line="276" w:lineRule="auto"/>
        <w:ind w:left="709" w:right="50" w:hanging="283"/>
        <w:contextualSpacing w:val="0"/>
        <w:jc w:val="both"/>
        <w:rPr>
          <w:color w:val="000000"/>
        </w:rPr>
      </w:pPr>
      <w:r w:rsidRPr="009D5C1B">
        <w:rPr>
          <w:color w:val="000000"/>
        </w:rPr>
        <w:t>konieczności udostępnienia danych niejawnych lub nieogólnodostępnych w bazie certyfikacji (art. 31 ust. 6 ustawy o certyfikacji wykonawców zamówień publicznych).</w:t>
      </w:r>
    </w:p>
    <w:p w14:paraId="26B9228B" w14:textId="5AC3059F" w:rsidR="009A2896" w:rsidRDefault="009A2896" w:rsidP="00564D93">
      <w:pPr>
        <w:numPr>
          <w:ilvl w:val="0"/>
          <w:numId w:val="70"/>
        </w:numPr>
        <w:tabs>
          <w:tab w:val="left" w:pos="284"/>
        </w:tabs>
        <w:spacing w:line="276" w:lineRule="auto"/>
        <w:ind w:left="426" w:right="50" w:hanging="426"/>
        <w:jc w:val="both"/>
        <w:rPr>
          <w:color w:val="000000"/>
        </w:rPr>
      </w:pPr>
      <w:r w:rsidRPr="009A2896">
        <w:rPr>
          <w:color w:val="000000"/>
        </w:rPr>
        <w:t xml:space="preserve">Zamawiający przed udzieleniem </w:t>
      </w:r>
      <w:r>
        <w:rPr>
          <w:color w:val="000000"/>
        </w:rPr>
        <w:t>nie będzie żądał</w:t>
      </w:r>
      <w:r w:rsidRPr="009A2896">
        <w:rPr>
          <w:color w:val="000000"/>
        </w:rPr>
        <w:t xml:space="preserve"> podmiotowych środków dowodowych od wykonawcy, który złożył certyfikat</w:t>
      </w:r>
      <w:r>
        <w:rPr>
          <w:color w:val="000000"/>
        </w:rPr>
        <w:t xml:space="preserve"> </w:t>
      </w:r>
      <w:r w:rsidRPr="009A2896">
        <w:rPr>
          <w:color w:val="000000"/>
        </w:rPr>
        <w:t xml:space="preserve">na potwierdzenie braku podstawy wykluczenia </w:t>
      </w:r>
      <w:r>
        <w:rPr>
          <w:color w:val="000000"/>
        </w:rPr>
        <w:br/>
      </w:r>
      <w:r w:rsidRPr="009A2896">
        <w:rPr>
          <w:color w:val="000000"/>
        </w:rPr>
        <w:t>z postępowania, o której mowa w art. 109 ust. 1 pkt 1</w:t>
      </w:r>
      <w:r w:rsidR="00EC4117">
        <w:rPr>
          <w:color w:val="000000"/>
        </w:rPr>
        <w:t>.</w:t>
      </w:r>
    </w:p>
    <w:p w14:paraId="3BBFE0F4" w14:textId="76689F6D" w:rsidR="00564D93" w:rsidRDefault="00564D93" w:rsidP="0045095E">
      <w:pPr>
        <w:numPr>
          <w:ilvl w:val="0"/>
          <w:numId w:val="70"/>
        </w:numPr>
        <w:tabs>
          <w:tab w:val="left" w:pos="284"/>
        </w:tabs>
        <w:spacing w:line="276" w:lineRule="auto"/>
        <w:ind w:left="426" w:right="50" w:hanging="426"/>
        <w:jc w:val="both"/>
        <w:rPr>
          <w:color w:val="000000"/>
        </w:rPr>
      </w:pPr>
      <w:r w:rsidRPr="009D5C1B">
        <w:rPr>
          <w:color w:val="000000"/>
        </w:rPr>
        <w:t>Jeżeli Wykonawca wskaże, że posługuje się certyfikatem, Zamawiający w pierwszej</w:t>
      </w:r>
      <w:r>
        <w:rPr>
          <w:color w:val="000000"/>
        </w:rPr>
        <w:t xml:space="preserve"> </w:t>
      </w:r>
      <w:r w:rsidRPr="009D5C1B">
        <w:rPr>
          <w:color w:val="000000"/>
        </w:rPr>
        <w:t>kolejności zweryfikuje ważność i zakres certyfikatu w Bazie Danych o Certyfikacji</w:t>
      </w:r>
      <w:r>
        <w:rPr>
          <w:color w:val="000000"/>
        </w:rPr>
        <w:t xml:space="preserve"> </w:t>
      </w:r>
      <w:r w:rsidRPr="009D5C1B">
        <w:rPr>
          <w:color w:val="000000"/>
        </w:rPr>
        <w:t>Wykonawców Zamówień Publicznych.</w:t>
      </w:r>
    </w:p>
    <w:p w14:paraId="1799A040" w14:textId="367C6C92" w:rsidR="00564D93" w:rsidRDefault="00564D93" w:rsidP="0045095E">
      <w:pPr>
        <w:numPr>
          <w:ilvl w:val="0"/>
          <w:numId w:val="70"/>
        </w:numPr>
        <w:tabs>
          <w:tab w:val="left" w:pos="284"/>
        </w:tabs>
        <w:spacing w:line="276" w:lineRule="auto"/>
        <w:ind w:left="426" w:right="50" w:hanging="426"/>
        <w:jc w:val="both"/>
        <w:rPr>
          <w:color w:val="000000"/>
        </w:rPr>
      </w:pPr>
      <w:r w:rsidRPr="00564D93">
        <w:rPr>
          <w:color w:val="000000"/>
        </w:rPr>
        <w:t xml:space="preserve">Jeżeli certyfikat nie obejmuje wszystkich podstaw wykluczenia </w:t>
      </w:r>
      <w:r w:rsidR="009A2896">
        <w:rPr>
          <w:color w:val="000000"/>
        </w:rPr>
        <w:t xml:space="preserve">lub warunków udziału </w:t>
      </w:r>
      <w:r w:rsidR="009A2896">
        <w:rPr>
          <w:color w:val="000000"/>
        </w:rPr>
        <w:br/>
        <w:t xml:space="preserve">w postępowaniu </w:t>
      </w:r>
      <w:r w:rsidRPr="00564D93">
        <w:rPr>
          <w:color w:val="000000"/>
        </w:rPr>
        <w:t>wskazanych w niniejszej SWZ, Wykonawca wykazuje pozostałe okoliczności przez złożenie odpowiednich podmiotowych środków dowodowych na wezwanie Zamawiającego.</w:t>
      </w:r>
    </w:p>
    <w:p w14:paraId="342A97B8" w14:textId="77777777" w:rsidR="00564D93" w:rsidRDefault="00564D93" w:rsidP="0045095E">
      <w:pPr>
        <w:numPr>
          <w:ilvl w:val="0"/>
          <w:numId w:val="70"/>
        </w:numPr>
        <w:tabs>
          <w:tab w:val="left" w:pos="284"/>
        </w:tabs>
        <w:spacing w:line="276" w:lineRule="auto"/>
        <w:ind w:left="426" w:right="50" w:hanging="426"/>
        <w:jc w:val="both"/>
        <w:rPr>
          <w:color w:val="000000"/>
        </w:rPr>
      </w:pPr>
      <w:r w:rsidRPr="00564D93">
        <w:rPr>
          <w:color w:val="000000"/>
        </w:rPr>
        <w:t>Jeżeli Wykonawca wskazał, że będzie posługiwał się certyfikatem, ale nie podał danych umożliwiających jego jednoznaczną identyfikację, Zamawiający wezwie Wykonawcę do złożenia podmiotowych środków dowodowych na zasadach ogólnych. Po wezwaniu Wykonawca może powołać się na certyfikat, podając dane jednoznacznie identyfikujące certyfikat.</w:t>
      </w:r>
    </w:p>
    <w:p w14:paraId="4C88E223" w14:textId="19848C83" w:rsidR="00564D93" w:rsidRDefault="00564D93" w:rsidP="0045095E">
      <w:pPr>
        <w:numPr>
          <w:ilvl w:val="0"/>
          <w:numId w:val="70"/>
        </w:numPr>
        <w:tabs>
          <w:tab w:val="left" w:pos="284"/>
        </w:tabs>
        <w:spacing w:line="276" w:lineRule="auto"/>
        <w:ind w:left="426" w:right="50" w:hanging="426"/>
        <w:jc w:val="both"/>
        <w:rPr>
          <w:color w:val="000000"/>
        </w:rPr>
      </w:pPr>
      <w:r w:rsidRPr="00564D93">
        <w:rPr>
          <w:color w:val="000000"/>
        </w:rPr>
        <w:t>Wykonawca ponosi odpowiedzialność za jednoznaczne wskazanie zakresu, w jakim posługuje się certyfikatem. Jeżeli z oświadczenia Wykonawcy, certyfikatu albo danych ujawnionych w Bazie Danych o Certyfikacji Wykonawców Zamówień Publicznych nie wynika, że certyfikat obejmuje daną podstawę wykluczenia</w:t>
      </w:r>
      <w:r w:rsidR="009A2896">
        <w:rPr>
          <w:color w:val="000000"/>
        </w:rPr>
        <w:t xml:space="preserve"> lub warunek udziału </w:t>
      </w:r>
      <w:r w:rsidR="00EC4117">
        <w:rPr>
          <w:color w:val="000000"/>
        </w:rPr>
        <w:br/>
      </w:r>
      <w:r w:rsidR="009A2896">
        <w:rPr>
          <w:color w:val="000000"/>
        </w:rPr>
        <w:t>w postępowaniu</w:t>
      </w:r>
      <w:r w:rsidRPr="00564D93">
        <w:rPr>
          <w:color w:val="000000"/>
        </w:rPr>
        <w:t>, Zamawiający wezwie w tym zakresie do złożenia podmiotowych środków dowodowych.</w:t>
      </w:r>
    </w:p>
    <w:p w14:paraId="4D467735" w14:textId="4D435241" w:rsidR="00564D93" w:rsidRDefault="00564D93" w:rsidP="0045095E">
      <w:pPr>
        <w:numPr>
          <w:ilvl w:val="0"/>
          <w:numId w:val="70"/>
        </w:numPr>
        <w:tabs>
          <w:tab w:val="left" w:pos="284"/>
        </w:tabs>
        <w:spacing w:line="276" w:lineRule="auto"/>
        <w:ind w:left="426" w:right="50" w:hanging="426"/>
        <w:jc w:val="both"/>
        <w:rPr>
          <w:color w:val="000000"/>
        </w:rPr>
      </w:pPr>
      <w:r w:rsidRPr="00564D93">
        <w:rPr>
          <w:color w:val="000000"/>
        </w:rPr>
        <w:t xml:space="preserve">W zakresie niepodlegania wykluczeniu każdy z wykonawców wspólnie ubiegających się </w:t>
      </w:r>
      <w:r w:rsidRPr="00564D93">
        <w:rPr>
          <w:color w:val="000000"/>
        </w:rPr>
        <w:br/>
        <w:t xml:space="preserve">o udzielenie zamówienia wykazuje brak podstaw wykluczenia odrębnie, przez powołanie się na własny certyfikat niepodlegania wykluczeniu albo przez złożenie podmiotowych środków dowodowych wymaganych </w:t>
      </w:r>
      <w:r w:rsidR="008528D5" w:rsidRPr="00A0703B">
        <w:rPr>
          <w:color w:val="000000"/>
        </w:rPr>
        <w:t xml:space="preserve">w ust. 4 pkt </w:t>
      </w:r>
      <w:r w:rsidR="008528D5">
        <w:rPr>
          <w:color w:val="000000"/>
        </w:rPr>
        <w:t>2</w:t>
      </w:r>
      <w:r w:rsidR="008528D5" w:rsidRPr="00A0703B">
        <w:rPr>
          <w:color w:val="000000"/>
        </w:rPr>
        <w:t>)</w:t>
      </w:r>
      <w:r w:rsidR="008528D5">
        <w:rPr>
          <w:color w:val="000000"/>
        </w:rPr>
        <w:t>, 3), 4)</w:t>
      </w:r>
      <w:r w:rsidRPr="00564D93">
        <w:rPr>
          <w:color w:val="000000"/>
        </w:rPr>
        <w:t>.</w:t>
      </w:r>
    </w:p>
    <w:p w14:paraId="30B39985" w14:textId="77777777" w:rsidR="00564D93" w:rsidRDefault="00564D93" w:rsidP="00564D93">
      <w:pPr>
        <w:numPr>
          <w:ilvl w:val="0"/>
          <w:numId w:val="70"/>
        </w:numPr>
        <w:tabs>
          <w:tab w:val="left" w:pos="284"/>
        </w:tabs>
        <w:spacing w:line="276" w:lineRule="auto"/>
        <w:ind w:left="426" w:right="50" w:hanging="426"/>
        <w:jc w:val="both"/>
        <w:rPr>
          <w:color w:val="000000"/>
        </w:rPr>
      </w:pPr>
      <w:r w:rsidRPr="00564D93">
        <w:rPr>
          <w:color w:val="000000"/>
        </w:rPr>
        <w:lastRenderedPageBreak/>
        <w:t>Oświadczenia o przynależności albo braku przynależności do tej samej grupy kapitałowej składa każdy z wykonawców wspólnie ubiegających się o udzielenie zamówienia, niezależnie od posługiwania się certyfikatem.</w:t>
      </w:r>
    </w:p>
    <w:p w14:paraId="3B737D1F" w14:textId="54BAEA87" w:rsidR="008528D5" w:rsidRDefault="008528D5" w:rsidP="00564D93">
      <w:pPr>
        <w:numPr>
          <w:ilvl w:val="0"/>
          <w:numId w:val="70"/>
        </w:numPr>
        <w:tabs>
          <w:tab w:val="left" w:pos="284"/>
        </w:tabs>
        <w:spacing w:line="276" w:lineRule="auto"/>
        <w:ind w:left="426" w:right="50" w:hanging="426"/>
        <w:jc w:val="both"/>
        <w:rPr>
          <w:color w:val="000000"/>
        </w:rPr>
      </w:pPr>
      <w:r>
        <w:rPr>
          <w:color w:val="000000"/>
        </w:rPr>
        <w:t xml:space="preserve">Wykonawcy wspólnie ubiegający się o udzielenie zamówienia mogą posługiwać się wspólnym certyfikatem w zakresie certyfikacji zdolności wykonawców. </w:t>
      </w:r>
    </w:p>
    <w:p w14:paraId="129B4288" w14:textId="0005B882" w:rsidR="008528D5" w:rsidRDefault="008528D5" w:rsidP="00564D93">
      <w:pPr>
        <w:numPr>
          <w:ilvl w:val="0"/>
          <w:numId w:val="70"/>
        </w:numPr>
        <w:tabs>
          <w:tab w:val="left" w:pos="284"/>
        </w:tabs>
        <w:spacing w:line="276" w:lineRule="auto"/>
        <w:ind w:left="426" w:right="50" w:hanging="426"/>
        <w:jc w:val="both"/>
        <w:rPr>
          <w:color w:val="000000"/>
        </w:rPr>
      </w:pPr>
      <w:r>
        <w:rPr>
          <w:color w:val="000000"/>
        </w:rPr>
        <w:t>Wspólny certyfikat zdolności wykonawcy może zostać wykorzystany wyłącznie przez wykonawców, którym wspólnie udzielono certyfikacji, i wyłącznie w przypadku, gdy ci sami wykonawcy wspólnie ubiegają się o udzielenie zamówienia.</w:t>
      </w:r>
    </w:p>
    <w:p w14:paraId="3294E9C1" w14:textId="31BAFE2C" w:rsidR="008528D5" w:rsidRDefault="008528D5" w:rsidP="00564D93">
      <w:pPr>
        <w:numPr>
          <w:ilvl w:val="0"/>
          <w:numId w:val="70"/>
        </w:numPr>
        <w:tabs>
          <w:tab w:val="left" w:pos="284"/>
        </w:tabs>
        <w:spacing w:line="276" w:lineRule="auto"/>
        <w:ind w:left="426" w:right="50" w:hanging="426"/>
        <w:jc w:val="both"/>
        <w:rPr>
          <w:color w:val="000000"/>
        </w:rPr>
      </w:pPr>
      <w:r>
        <w:rPr>
          <w:color w:val="000000"/>
        </w:rPr>
        <w:t xml:space="preserve">Wspólny certyfikat zdolności wykonawcy potwierdza spełnienie warunku udziału </w:t>
      </w:r>
      <w:r>
        <w:rPr>
          <w:color w:val="000000"/>
        </w:rPr>
        <w:br/>
        <w:t>w postępowaniu wyłącznie w zakresie zdolności objętych certyfikacją.</w:t>
      </w:r>
    </w:p>
    <w:p w14:paraId="6ECC7E35" w14:textId="310946F4" w:rsidR="008528D5" w:rsidRDefault="008528D5" w:rsidP="00564D93">
      <w:pPr>
        <w:numPr>
          <w:ilvl w:val="0"/>
          <w:numId w:val="70"/>
        </w:numPr>
        <w:tabs>
          <w:tab w:val="left" w:pos="284"/>
        </w:tabs>
        <w:spacing w:line="276" w:lineRule="auto"/>
        <w:ind w:left="426" w:right="50" w:hanging="426"/>
        <w:jc w:val="both"/>
        <w:rPr>
          <w:color w:val="000000"/>
        </w:rPr>
      </w:pPr>
      <w:r>
        <w:rPr>
          <w:color w:val="000000"/>
        </w:rPr>
        <w:t xml:space="preserve">Jeżeli wspólny certyfikat zdolności wykonawcy nie obejmuje całości warunku udziału </w:t>
      </w:r>
      <w:r>
        <w:rPr>
          <w:color w:val="000000"/>
        </w:rPr>
        <w:br/>
        <w:t>w postępowaniu wskazanego w Rozdziale VIII ust. 2 pkt 3) SWZ, wykonawcy wspólnie ubiegający się o udzielenie zamówienia wykazują spełnienie warunków pozostałym zakresie przez złożenie odpowiednich podmiotowych środków dowodowych na wezwanie Zamawiającego.</w:t>
      </w:r>
    </w:p>
    <w:p w14:paraId="75F9FB27" w14:textId="566B17B4" w:rsidR="008528D5" w:rsidRDefault="008528D5" w:rsidP="0045095E">
      <w:pPr>
        <w:numPr>
          <w:ilvl w:val="0"/>
          <w:numId w:val="70"/>
        </w:numPr>
        <w:tabs>
          <w:tab w:val="left" w:pos="284"/>
        </w:tabs>
        <w:spacing w:line="276" w:lineRule="auto"/>
        <w:ind w:left="426" w:right="50" w:hanging="426"/>
        <w:jc w:val="both"/>
        <w:rPr>
          <w:color w:val="000000"/>
        </w:rPr>
      </w:pPr>
      <w:r>
        <w:rPr>
          <w:color w:val="000000"/>
        </w:rPr>
        <w:t>Jeżeli wykonawca polega na zdolnościach podmiotu udostępniającego zasoby, podmiot ten może</w:t>
      </w:r>
      <w:r w:rsidR="005B1ADA">
        <w:rPr>
          <w:color w:val="000000"/>
        </w:rPr>
        <w:t xml:space="preserve"> </w:t>
      </w:r>
      <w:r>
        <w:rPr>
          <w:color w:val="000000"/>
        </w:rPr>
        <w:t>wykazać brak podstaw wykluczenia za pomocą certyfikatu</w:t>
      </w:r>
      <w:r w:rsidR="005B1ADA">
        <w:rPr>
          <w:color w:val="000000"/>
        </w:rPr>
        <w:t>,</w:t>
      </w:r>
      <w:r>
        <w:rPr>
          <w:color w:val="000000"/>
        </w:rPr>
        <w:t xml:space="preserve"> o którym mowa </w:t>
      </w:r>
      <w:r w:rsidR="005B1ADA">
        <w:rPr>
          <w:color w:val="000000"/>
        </w:rPr>
        <w:br/>
      </w:r>
      <w:r>
        <w:rPr>
          <w:color w:val="000000"/>
        </w:rPr>
        <w:t xml:space="preserve">w </w:t>
      </w:r>
      <w:r w:rsidR="00F030E8">
        <w:rPr>
          <w:color w:val="000000"/>
        </w:rPr>
        <w:t>art.</w:t>
      </w:r>
      <w:r>
        <w:rPr>
          <w:color w:val="000000"/>
        </w:rPr>
        <w:t xml:space="preserve"> 124 ust. 2 ustawy </w:t>
      </w:r>
      <w:proofErr w:type="spellStart"/>
      <w:r>
        <w:rPr>
          <w:color w:val="000000"/>
        </w:rPr>
        <w:t>Pz</w:t>
      </w:r>
      <w:proofErr w:type="spellEnd"/>
      <w:r w:rsidR="004204B2">
        <w:rPr>
          <w:color w:val="000000"/>
        </w:rPr>
        <w:t>.</w:t>
      </w:r>
      <w:r w:rsidR="005B1ADA" w:rsidRPr="005B1ADA">
        <w:t xml:space="preserve"> </w:t>
      </w:r>
      <w:r w:rsidR="005B1ADA" w:rsidRPr="005B1ADA">
        <w:rPr>
          <w:color w:val="000000"/>
        </w:rPr>
        <w:t>na zasadach określonych powyżej</w:t>
      </w:r>
      <w:r w:rsidR="005B1ADA">
        <w:rPr>
          <w:color w:val="000000"/>
        </w:rPr>
        <w:t>.</w:t>
      </w:r>
    </w:p>
    <w:p w14:paraId="4B47D9C8" w14:textId="77777777" w:rsidR="00564D93" w:rsidRDefault="00564D93" w:rsidP="0045095E">
      <w:pPr>
        <w:numPr>
          <w:ilvl w:val="0"/>
          <w:numId w:val="70"/>
        </w:numPr>
        <w:tabs>
          <w:tab w:val="left" w:pos="284"/>
        </w:tabs>
        <w:spacing w:line="276" w:lineRule="auto"/>
        <w:ind w:left="426" w:right="50" w:hanging="426"/>
        <w:jc w:val="both"/>
        <w:rPr>
          <w:color w:val="000000"/>
        </w:rPr>
      </w:pPr>
      <w:r w:rsidRPr="00564D93">
        <w:rPr>
          <w:color w:val="000000"/>
        </w:rPr>
        <w:t xml:space="preserve">Jeżeli Zamawiający poweźmie wątpliwości co do prawdziwości domniemania wynikającego z certyfikatu, w szczególności co do tego, czy Wykonawca nie wprowadził podmiotu certyfikującego w błąd albo czy Wykonawca nadal spełnia warunki udzielenia certyfikacji, Zamawiający zastosuje procedurę określoną w art. 128a ustawy </w:t>
      </w:r>
      <w:proofErr w:type="spellStart"/>
      <w:r w:rsidRPr="00564D93">
        <w:rPr>
          <w:color w:val="000000"/>
        </w:rPr>
        <w:t>Pzp</w:t>
      </w:r>
      <w:proofErr w:type="spellEnd"/>
      <w:r w:rsidRPr="00564D93">
        <w:rPr>
          <w:color w:val="000000"/>
        </w:rPr>
        <w:t>.</w:t>
      </w:r>
    </w:p>
    <w:p w14:paraId="2C20438E" w14:textId="13EAA834" w:rsidR="00564D93" w:rsidRDefault="00564D93" w:rsidP="0045095E">
      <w:pPr>
        <w:numPr>
          <w:ilvl w:val="0"/>
          <w:numId w:val="70"/>
        </w:numPr>
        <w:tabs>
          <w:tab w:val="left" w:pos="284"/>
        </w:tabs>
        <w:spacing w:line="276" w:lineRule="auto"/>
        <w:ind w:left="426" w:right="50" w:hanging="426"/>
        <w:jc w:val="both"/>
        <w:rPr>
          <w:color w:val="000000"/>
        </w:rPr>
      </w:pPr>
      <w:r w:rsidRPr="00564D93">
        <w:rPr>
          <w:color w:val="000000"/>
        </w:rPr>
        <w:t>W przypadku zawieszenia ważności certyfikacji Zamawiający wezwie Wykonawcę do złożenia, w terminie nie krótszym niż 5 dni od dnia wezwania, podmiotowych środków dowodowych w zakresie, w jakim certyfikat miał potwierdzać brak podstaw wykluczenia</w:t>
      </w:r>
      <w:r w:rsidR="00120291">
        <w:rPr>
          <w:color w:val="000000"/>
        </w:rPr>
        <w:t xml:space="preserve"> lub spełnienie warunków udziału w postępowaniu</w:t>
      </w:r>
      <w:r w:rsidRPr="00564D93">
        <w:rPr>
          <w:color w:val="000000"/>
        </w:rPr>
        <w:t>.</w:t>
      </w:r>
    </w:p>
    <w:p w14:paraId="1BB5CEC7" w14:textId="43BCD8C3" w:rsidR="00564D93" w:rsidRDefault="00564D93" w:rsidP="0045095E">
      <w:pPr>
        <w:numPr>
          <w:ilvl w:val="0"/>
          <w:numId w:val="70"/>
        </w:numPr>
        <w:tabs>
          <w:tab w:val="left" w:pos="284"/>
        </w:tabs>
        <w:spacing w:line="276" w:lineRule="auto"/>
        <w:ind w:left="426" w:right="50" w:hanging="426"/>
        <w:jc w:val="both"/>
        <w:rPr>
          <w:color w:val="000000"/>
        </w:rPr>
      </w:pPr>
      <w:r w:rsidRPr="00564D93">
        <w:rPr>
          <w:color w:val="000000"/>
        </w:rPr>
        <w:t>Jeżeli certyfikacja utraciła ważność w całości albo w części, Wykonawca nie może skutecznie posługiwać się certyfikatem w zakresie objętym utratą ważności i jest zobowiązany wykazać brak podstaw wykluczenia</w:t>
      </w:r>
      <w:r w:rsidR="00120291">
        <w:rPr>
          <w:color w:val="000000"/>
        </w:rPr>
        <w:t xml:space="preserve"> lub </w:t>
      </w:r>
      <w:r w:rsidR="00120291" w:rsidRPr="00120291">
        <w:rPr>
          <w:color w:val="000000"/>
        </w:rPr>
        <w:t xml:space="preserve">spełnienie warunków udziału </w:t>
      </w:r>
      <w:r w:rsidR="00120291">
        <w:rPr>
          <w:color w:val="000000"/>
        </w:rPr>
        <w:br/>
      </w:r>
      <w:r w:rsidR="00120291" w:rsidRPr="00120291">
        <w:rPr>
          <w:color w:val="000000"/>
        </w:rPr>
        <w:t>w postępowaniu</w:t>
      </w:r>
      <w:r w:rsidRPr="00564D93">
        <w:rPr>
          <w:color w:val="000000"/>
        </w:rPr>
        <w:t xml:space="preserve"> przez złożenie podmiotowych środków dowodowych.</w:t>
      </w:r>
    </w:p>
    <w:p w14:paraId="3942F0D6" w14:textId="0BA455BA" w:rsidR="00564D93" w:rsidRDefault="005B1ADA" w:rsidP="0045095E">
      <w:pPr>
        <w:numPr>
          <w:ilvl w:val="0"/>
          <w:numId w:val="70"/>
        </w:numPr>
        <w:tabs>
          <w:tab w:val="left" w:pos="284"/>
        </w:tabs>
        <w:spacing w:line="276" w:lineRule="auto"/>
        <w:ind w:left="426" w:right="50" w:hanging="426"/>
        <w:jc w:val="both"/>
        <w:rPr>
          <w:color w:val="000000"/>
        </w:rPr>
      </w:pPr>
      <w:r w:rsidRPr="00564D93">
        <w:rPr>
          <w:color w:val="000000"/>
        </w:rPr>
        <w:t>Wykonawca wskazuje w Załączniku nr 2 do SWZ, czy zamierza posługiwać się certyfikatem</w:t>
      </w:r>
      <w:r>
        <w:rPr>
          <w:color w:val="000000"/>
        </w:rPr>
        <w:t>,</w:t>
      </w:r>
      <w:r w:rsidRPr="00564D93">
        <w:rPr>
          <w:color w:val="000000"/>
        </w:rPr>
        <w:t xml:space="preserve"> </w:t>
      </w:r>
      <w:r>
        <w:rPr>
          <w:color w:val="000000"/>
        </w:rPr>
        <w:t>w</w:t>
      </w:r>
      <w:r w:rsidR="00564D93" w:rsidRPr="00564D93">
        <w:rPr>
          <w:color w:val="000000"/>
        </w:rPr>
        <w:t xml:space="preserve"> celu umożliwienia Zamawiającemu weryfikacji certyfikatu w </w:t>
      </w:r>
      <w:r w:rsidRPr="005B1ADA">
        <w:rPr>
          <w:color w:val="000000"/>
        </w:rPr>
        <w:t>Bazie Danych o Certyfikacji Wykonawców Zamówień Publicznych</w:t>
      </w:r>
      <w:r w:rsidR="00564D93" w:rsidRPr="00564D93">
        <w:rPr>
          <w:color w:val="000000"/>
        </w:rPr>
        <w:t>.</w:t>
      </w:r>
    </w:p>
    <w:p w14:paraId="1F20A98A" w14:textId="77777777" w:rsidR="00564D93" w:rsidRDefault="00564D93" w:rsidP="0045095E">
      <w:pPr>
        <w:numPr>
          <w:ilvl w:val="0"/>
          <w:numId w:val="70"/>
        </w:numPr>
        <w:tabs>
          <w:tab w:val="left" w:pos="284"/>
        </w:tabs>
        <w:spacing w:line="276" w:lineRule="auto"/>
        <w:ind w:left="426" w:right="50" w:hanging="426"/>
        <w:jc w:val="both"/>
        <w:rPr>
          <w:color w:val="000000"/>
        </w:rPr>
      </w:pPr>
      <w:r w:rsidRPr="00564D93">
        <w:rPr>
          <w:color w:val="000000"/>
        </w:rPr>
        <w:t>Wskazanie informacji dotyczących certyfikatu w Załączniku nr 2 do SWZ umożliwia Zamawiającemu wstępne ustalenie czy Wykonawca zamierza posługiwać się certyfikatem przy kwalifikacji podmiotowej.</w:t>
      </w:r>
    </w:p>
    <w:p w14:paraId="16609D95" w14:textId="7C36AE4A" w:rsidR="002C13D9" w:rsidRDefault="00564D93" w:rsidP="005B1ADA">
      <w:pPr>
        <w:numPr>
          <w:ilvl w:val="0"/>
          <w:numId w:val="70"/>
        </w:numPr>
        <w:tabs>
          <w:tab w:val="left" w:pos="284"/>
        </w:tabs>
        <w:spacing w:line="276" w:lineRule="auto"/>
        <w:ind w:left="426" w:right="50" w:hanging="426"/>
        <w:jc w:val="both"/>
        <w:rPr>
          <w:color w:val="000000"/>
        </w:rPr>
      </w:pPr>
      <w:r w:rsidRPr="00564D93">
        <w:rPr>
          <w:color w:val="000000"/>
        </w:rPr>
        <w:t>W przypadku braku wskazania certyfikatu w Załączniku nr 2 do SWZ, Zamawiający dokonuje kwalifikacji podmiotowej na zasadach ogólnych, w szczególności przez wezwanie Wykonawcy do złożenia podmiotowych środków dowodowych. Wykonawca może również skutecznie powołać się na certyfikat po wezwaniu do złożenia podmiotowych środków dowodowych.</w:t>
      </w:r>
      <w:bookmarkEnd w:id="13"/>
    </w:p>
    <w:p w14:paraId="65793F90" w14:textId="77777777" w:rsidR="006D7FC3" w:rsidRDefault="006D7FC3" w:rsidP="006D7FC3">
      <w:pPr>
        <w:tabs>
          <w:tab w:val="left" w:pos="284"/>
        </w:tabs>
        <w:spacing w:line="276" w:lineRule="auto"/>
        <w:ind w:left="426" w:right="50"/>
        <w:jc w:val="both"/>
        <w:rPr>
          <w:color w:val="000000"/>
        </w:rPr>
      </w:pPr>
    </w:p>
    <w:p w14:paraId="43FA12B4" w14:textId="77777777" w:rsidR="006D7FC3" w:rsidRDefault="006D7FC3" w:rsidP="006D7FC3">
      <w:pPr>
        <w:tabs>
          <w:tab w:val="left" w:pos="284"/>
        </w:tabs>
        <w:spacing w:line="276" w:lineRule="auto"/>
        <w:ind w:left="426" w:right="50"/>
        <w:jc w:val="both"/>
        <w:rPr>
          <w:color w:val="000000"/>
        </w:rPr>
      </w:pPr>
    </w:p>
    <w:p w14:paraId="19B9DB61" w14:textId="77777777" w:rsidR="006D7FC3" w:rsidRDefault="006D7FC3" w:rsidP="006D7FC3">
      <w:pPr>
        <w:tabs>
          <w:tab w:val="left" w:pos="284"/>
        </w:tabs>
        <w:spacing w:line="276" w:lineRule="auto"/>
        <w:ind w:left="426" w:right="50"/>
        <w:jc w:val="both"/>
        <w:rPr>
          <w:color w:val="000000"/>
        </w:rPr>
      </w:pPr>
    </w:p>
    <w:p w14:paraId="4EF56D1E" w14:textId="77777777" w:rsidR="006D7FC3" w:rsidRPr="005B1ADA" w:rsidRDefault="006D7FC3" w:rsidP="006D7FC3">
      <w:pPr>
        <w:tabs>
          <w:tab w:val="left" w:pos="284"/>
        </w:tabs>
        <w:spacing w:line="276" w:lineRule="auto"/>
        <w:ind w:left="426" w:right="50"/>
        <w:jc w:val="both"/>
        <w:rPr>
          <w:color w:val="000000"/>
        </w:rPr>
      </w:pPr>
    </w:p>
    <w:p w14:paraId="72C88737" w14:textId="4050000A" w:rsidR="00B648CE" w:rsidRPr="004331FB" w:rsidRDefault="001702D5" w:rsidP="00433321">
      <w:pPr>
        <w:pStyle w:val="Akapitzlist"/>
        <w:numPr>
          <w:ilvl w:val="0"/>
          <w:numId w:val="1"/>
        </w:numPr>
        <w:spacing w:line="276" w:lineRule="auto"/>
        <w:ind w:left="426" w:hanging="426"/>
        <w:contextualSpacing w:val="0"/>
        <w:jc w:val="both"/>
        <w:rPr>
          <w:b/>
          <w:bCs/>
        </w:rPr>
      </w:pPr>
      <w:r w:rsidRPr="0000796A">
        <w:rPr>
          <w:b/>
          <w:bCs/>
        </w:rPr>
        <w:t>WYKONAWCY WSPÓLNIE UBIEGAJĄCY SIĘ O UDZIELENIE ZAMÓWIENIA (SPÓŁKI CYWILNE/ KONSORCJA)</w:t>
      </w:r>
      <w:r w:rsidR="00BC08B6">
        <w:rPr>
          <w:b/>
          <w:bCs/>
        </w:rPr>
        <w:t xml:space="preserve"> </w:t>
      </w:r>
    </w:p>
    <w:p w14:paraId="7044FAE0" w14:textId="5941CC69" w:rsidR="0014247D" w:rsidRPr="0000796A" w:rsidRDefault="008F1D97">
      <w:pPr>
        <w:pStyle w:val="Akapitzlist"/>
        <w:numPr>
          <w:ilvl w:val="0"/>
          <w:numId w:val="3"/>
        </w:numPr>
        <w:tabs>
          <w:tab w:val="clear" w:pos="1009"/>
        </w:tabs>
        <w:spacing w:line="276" w:lineRule="auto"/>
        <w:ind w:left="426" w:hanging="426"/>
        <w:contextualSpacing w:val="0"/>
        <w:jc w:val="both"/>
      </w:pPr>
      <w:r w:rsidRPr="0000796A">
        <w:t xml:space="preserve">Wykonawcy mogą wspólnie ubiegać się o udzielenie zamówienia. </w:t>
      </w:r>
      <w:r w:rsidR="0014247D" w:rsidRPr="0000796A">
        <w:t>W takim przypadku Wykonawcy ustanawiają pełnomocnika do reprezentowania ich w postępowaniu albo do reprezentowania i zawarcia umowy w sprawie zamówienia publicznego. Pełnomocnictwo</w:t>
      </w:r>
      <w:r w:rsidR="0014247D" w:rsidRPr="0000796A">
        <w:rPr>
          <w:b/>
        </w:rPr>
        <w:t xml:space="preserve"> </w:t>
      </w:r>
      <w:r w:rsidR="0014247D" w:rsidRPr="0000796A">
        <w:t xml:space="preserve">winno być załączone do oferty. </w:t>
      </w:r>
    </w:p>
    <w:p w14:paraId="74D9507E" w14:textId="77777777" w:rsidR="001B2BB4" w:rsidRDefault="00973429">
      <w:pPr>
        <w:pStyle w:val="Akapitzlist"/>
        <w:numPr>
          <w:ilvl w:val="0"/>
          <w:numId w:val="3"/>
        </w:numPr>
        <w:tabs>
          <w:tab w:val="clear" w:pos="1009"/>
        </w:tabs>
        <w:spacing w:line="276" w:lineRule="auto"/>
        <w:ind w:left="426" w:hanging="426"/>
        <w:contextualSpacing w:val="0"/>
        <w:jc w:val="both"/>
      </w:pPr>
      <w:r w:rsidRPr="0000796A">
        <w:t xml:space="preserve">Postanowienia SWZ dotyczące Wykonawcy stosuje się odpowiednio do Wykonawców wspólnie ubiegających się o udzielenie zamówienia. </w:t>
      </w:r>
    </w:p>
    <w:p w14:paraId="175D9937" w14:textId="16134805" w:rsidR="001B2BB4" w:rsidRDefault="001B2BB4">
      <w:pPr>
        <w:pStyle w:val="Akapitzlist"/>
        <w:numPr>
          <w:ilvl w:val="0"/>
          <w:numId w:val="3"/>
        </w:numPr>
        <w:tabs>
          <w:tab w:val="clear" w:pos="1009"/>
        </w:tabs>
        <w:spacing w:line="276" w:lineRule="auto"/>
        <w:ind w:left="426" w:hanging="426"/>
        <w:contextualSpacing w:val="0"/>
        <w:jc w:val="both"/>
      </w:pPr>
      <w:r>
        <w:t xml:space="preserve">W przypadku Wykonawców wspólnie ubiegających się o udzielenie zamówienia, </w:t>
      </w:r>
      <w:r w:rsidR="00FB5CD4">
        <w:t>oświadczenie</w:t>
      </w:r>
      <w:r w:rsidR="004A7BC8">
        <w:t xml:space="preserve">, o którym mowa w Rozdziale X ust. 1 </w:t>
      </w:r>
      <w:r w:rsidR="00FB5CD4">
        <w:t xml:space="preserve">stanowiące załącznik nr </w:t>
      </w:r>
      <w:r w:rsidR="004A7BC8">
        <w:t>2</w:t>
      </w:r>
      <w:r w:rsidR="00FB5CD4">
        <w:t xml:space="preserve"> do SWZ </w:t>
      </w:r>
      <w:r>
        <w:t>składa każdy z Wykonawców wspólnie ubiegających się o zamówienie. Oświadczenie to wstępnie potwierdza spełnianie warunków udziału w postępowaniu oraz brak podstaw do wykluczenia w zakresie, w którym każdy z Wykonawców wykazuje spełnianie warunków udziału w postępowaniu oraz brak podstaw do wykluczenia.</w:t>
      </w:r>
    </w:p>
    <w:p w14:paraId="4991040E" w14:textId="77777777" w:rsidR="00233258" w:rsidRDefault="00233258">
      <w:pPr>
        <w:pStyle w:val="Akapitzlist"/>
        <w:numPr>
          <w:ilvl w:val="0"/>
          <w:numId w:val="3"/>
        </w:numPr>
        <w:tabs>
          <w:tab w:val="clear" w:pos="1009"/>
        </w:tabs>
        <w:spacing w:line="276" w:lineRule="auto"/>
        <w:ind w:left="426" w:hanging="426"/>
        <w:contextualSpacing w:val="0"/>
        <w:jc w:val="both"/>
      </w:pPr>
      <w:r>
        <w:t>Oświadczenia i dokumenty potwierdzające brak podstaw do wykluczenia z postępowania, w tym oświadczenie dotyczące przynależności lub braku przynależności do tej samej grupy kapitałowej, składa każdy z Wykonawców wspólnie ubiegających się o zamówienie.</w:t>
      </w:r>
    </w:p>
    <w:p w14:paraId="69809016" w14:textId="08FB99FB" w:rsidR="00233258" w:rsidRPr="00FB5CD4" w:rsidRDefault="00233258">
      <w:pPr>
        <w:pStyle w:val="Akapitzlist"/>
        <w:numPr>
          <w:ilvl w:val="0"/>
          <w:numId w:val="3"/>
        </w:numPr>
        <w:tabs>
          <w:tab w:val="clear" w:pos="1009"/>
        </w:tabs>
        <w:spacing w:line="276" w:lineRule="auto"/>
        <w:ind w:left="426" w:hanging="426"/>
        <w:contextualSpacing w:val="0"/>
        <w:jc w:val="both"/>
      </w:pPr>
      <w:r w:rsidRPr="00FB5CD4">
        <w:t xml:space="preserve">Wykonawcy wspólnie ubiegających się o zamówienie </w:t>
      </w:r>
      <w:r w:rsidR="007A5232" w:rsidRPr="00FB5CD4">
        <w:t>składają</w:t>
      </w:r>
      <w:r w:rsidRPr="00FB5CD4">
        <w:t xml:space="preserve"> oświadczenie z art. 117 ust</w:t>
      </w:r>
      <w:r w:rsidR="007A5232" w:rsidRPr="00FB5CD4">
        <w:t>.</w:t>
      </w:r>
      <w:r w:rsidRPr="00FB5CD4">
        <w:t xml:space="preserve"> 4 ustawy</w:t>
      </w:r>
      <w:r w:rsidR="007A5232" w:rsidRPr="00FB5CD4">
        <w:t xml:space="preserve"> </w:t>
      </w:r>
      <w:r w:rsidR="004A7BC8">
        <w:t>(</w:t>
      </w:r>
      <w:r w:rsidR="004A7BC8" w:rsidRPr="004A7BC8">
        <w:rPr>
          <w:b/>
          <w:bCs/>
        </w:rPr>
        <w:t>Z</w:t>
      </w:r>
      <w:r w:rsidR="007A5232" w:rsidRPr="00FB5CD4">
        <w:rPr>
          <w:b/>
          <w:bCs/>
        </w:rPr>
        <w:t xml:space="preserve">ałącznik nr </w:t>
      </w:r>
      <w:r w:rsidR="00FB5CD4" w:rsidRPr="00FB5CD4">
        <w:rPr>
          <w:b/>
          <w:bCs/>
        </w:rPr>
        <w:t>8</w:t>
      </w:r>
      <w:r w:rsidR="007A5232" w:rsidRPr="00FB5CD4">
        <w:rPr>
          <w:b/>
          <w:bCs/>
        </w:rPr>
        <w:t xml:space="preserve"> do SWZ</w:t>
      </w:r>
      <w:r w:rsidR="004A7BC8">
        <w:rPr>
          <w:b/>
          <w:bCs/>
        </w:rPr>
        <w:t>)</w:t>
      </w:r>
      <w:r w:rsidRPr="00FB5CD4">
        <w:rPr>
          <w:b/>
          <w:bCs/>
        </w:rPr>
        <w:t>.</w:t>
      </w:r>
      <w:r w:rsidRPr="00FB5CD4">
        <w:t xml:space="preserve"> Dotyczy to zarówno konsorcjum jak i spółek cywilnych.</w:t>
      </w:r>
    </w:p>
    <w:p w14:paraId="1C6EBF7E" w14:textId="5E9B791C" w:rsidR="00973429" w:rsidRPr="0000796A" w:rsidRDefault="00973429">
      <w:pPr>
        <w:pStyle w:val="Akapitzlist"/>
        <w:numPr>
          <w:ilvl w:val="0"/>
          <w:numId w:val="3"/>
        </w:numPr>
        <w:tabs>
          <w:tab w:val="clear" w:pos="1009"/>
        </w:tabs>
        <w:spacing w:line="276" w:lineRule="auto"/>
        <w:ind w:left="426" w:hanging="426"/>
        <w:contextualSpacing w:val="0"/>
        <w:jc w:val="both"/>
      </w:pPr>
      <w:r w:rsidRPr="0000796A">
        <w:t xml:space="preserve">Jeżeli oferta Wykonawców wspólnie ubiegających się o udzielenie zamówienia zostanie wybrana, Zamawiający jest uprawniony do żądania przed zawarciem umowy przedłożenia </w:t>
      </w:r>
      <w:r w:rsidR="009A079F" w:rsidRPr="0000796A">
        <w:t xml:space="preserve">kopii </w:t>
      </w:r>
      <w:r w:rsidRPr="0000796A">
        <w:t>umowy regulującej współpracę Wykonawców.</w:t>
      </w:r>
    </w:p>
    <w:p w14:paraId="6CE976A0" w14:textId="77777777" w:rsidR="007C7544" w:rsidRPr="0000796A" w:rsidRDefault="007C7544" w:rsidP="00624622">
      <w:pPr>
        <w:spacing w:line="276" w:lineRule="auto"/>
        <w:rPr>
          <w:b/>
          <w:caps/>
        </w:rPr>
      </w:pPr>
    </w:p>
    <w:p w14:paraId="61195485" w14:textId="52EDF5A8" w:rsidR="00B648CE" w:rsidRPr="007A5232" w:rsidRDefault="00495B42" w:rsidP="004E0CB7">
      <w:pPr>
        <w:numPr>
          <w:ilvl w:val="0"/>
          <w:numId w:val="1"/>
        </w:numPr>
        <w:suppressAutoHyphens/>
        <w:spacing w:line="276" w:lineRule="auto"/>
        <w:ind w:left="709" w:hanging="283"/>
        <w:jc w:val="both"/>
        <w:rPr>
          <w:b/>
          <w:caps/>
        </w:rPr>
      </w:pPr>
      <w:r w:rsidRPr="0000796A">
        <w:rPr>
          <w:b/>
          <w:caps/>
        </w:rPr>
        <w:t>POLEGANIE NA ZASOBACH INNYCH PODMIOTÓW</w:t>
      </w:r>
    </w:p>
    <w:p w14:paraId="21DB6923" w14:textId="77777777" w:rsidR="001B2BB4" w:rsidRDefault="001B2BB4" w:rsidP="00624622">
      <w:pPr>
        <w:pStyle w:val="Akapitzlist"/>
        <w:numPr>
          <w:ilvl w:val="1"/>
          <w:numId w:val="1"/>
        </w:numPr>
        <w:tabs>
          <w:tab w:val="clear" w:pos="360"/>
          <w:tab w:val="num" w:pos="284"/>
        </w:tabs>
        <w:suppressAutoHyphens/>
        <w:spacing w:line="276" w:lineRule="auto"/>
        <w:ind w:left="284" w:hanging="284"/>
        <w:contextualSpacing w:val="0"/>
        <w:jc w:val="both"/>
      </w:pPr>
      <w:r>
        <w:t xml:space="preserve">Wykonawca może w celu potwierdzenia spełniania warunków udziału w postępowaniu </w:t>
      </w:r>
      <w:r>
        <w:br/>
        <w:t>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26AF5B6C" w14:textId="4580D74F" w:rsidR="001B2BB4" w:rsidRPr="001B2BB4" w:rsidRDefault="001B2BB4" w:rsidP="00624622">
      <w:pPr>
        <w:pStyle w:val="Akapitzlist"/>
        <w:numPr>
          <w:ilvl w:val="1"/>
          <w:numId w:val="1"/>
        </w:numPr>
        <w:tabs>
          <w:tab w:val="clear" w:pos="360"/>
          <w:tab w:val="num" w:pos="284"/>
        </w:tabs>
        <w:suppressAutoHyphens/>
        <w:spacing w:line="276" w:lineRule="auto"/>
        <w:ind w:left="284" w:hanging="284"/>
        <w:contextualSpacing w:val="0"/>
        <w:jc w:val="both"/>
        <w:rPr>
          <w:bCs/>
        </w:rPr>
      </w:pPr>
      <w:r w:rsidRPr="001B2BB4">
        <w:rPr>
          <w:bCs/>
          <w:color w:val="000000"/>
        </w:rPr>
        <w:t xml:space="preserve">Wymagania dotyczące polegania na zdolnościach lub sytuacjach innych podmiotów, </w:t>
      </w:r>
      <w:r w:rsidRPr="001B2BB4">
        <w:rPr>
          <w:bCs/>
          <w:color w:val="000000"/>
        </w:rPr>
        <w:br/>
        <w:t>o których mowa w ust.</w:t>
      </w:r>
      <w:r>
        <w:rPr>
          <w:bCs/>
          <w:color w:val="000000"/>
        </w:rPr>
        <w:t xml:space="preserve"> </w:t>
      </w:r>
      <w:r w:rsidRPr="001B2BB4">
        <w:rPr>
          <w:bCs/>
          <w:color w:val="000000"/>
        </w:rPr>
        <w:t>1:</w:t>
      </w:r>
    </w:p>
    <w:p w14:paraId="305307F7" w14:textId="77777777" w:rsidR="001B2BB4" w:rsidRPr="001B2BB4" w:rsidRDefault="001B2BB4" w:rsidP="00624622">
      <w:pPr>
        <w:autoSpaceDE w:val="0"/>
        <w:autoSpaceDN w:val="0"/>
        <w:adjustRightInd w:val="0"/>
        <w:spacing w:line="276" w:lineRule="auto"/>
        <w:ind w:left="567" w:right="50" w:hanging="283"/>
        <w:jc w:val="both"/>
        <w:rPr>
          <w:bCs/>
          <w:color w:val="000000"/>
        </w:rPr>
      </w:pPr>
      <w:r w:rsidRPr="001B2BB4">
        <w:rPr>
          <w:bCs/>
          <w:color w:val="000000"/>
        </w:rPr>
        <w:t>1)</w:t>
      </w:r>
      <w:r w:rsidRPr="001B2BB4">
        <w:rPr>
          <w:bCs/>
          <w:color w:val="000000"/>
        </w:rPr>
        <w:tab/>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lub inny podmiotowy środek dowodowy potwierdzający tą okoliczność.</w:t>
      </w:r>
    </w:p>
    <w:p w14:paraId="7C655E60" w14:textId="6AF0EFA1" w:rsidR="001B2BB4" w:rsidRPr="001B2BB4" w:rsidRDefault="001B2BB4" w:rsidP="00624622">
      <w:pPr>
        <w:autoSpaceDE w:val="0"/>
        <w:autoSpaceDN w:val="0"/>
        <w:adjustRightInd w:val="0"/>
        <w:spacing w:line="276" w:lineRule="auto"/>
        <w:ind w:left="567" w:right="50" w:hanging="283"/>
        <w:jc w:val="both"/>
        <w:rPr>
          <w:bCs/>
          <w:color w:val="000000"/>
        </w:rPr>
      </w:pPr>
      <w:r w:rsidRPr="001B2BB4">
        <w:rPr>
          <w:bCs/>
          <w:color w:val="000000"/>
        </w:rPr>
        <w:t>2)</w:t>
      </w:r>
      <w:r w:rsidRPr="001B2BB4">
        <w:rPr>
          <w:bCs/>
          <w:color w:val="000000"/>
        </w:rPr>
        <w:tab/>
        <w:t xml:space="preserve">Zamawiający oceni, czy udostępniane Wykonawcy przez podmioty udostępniające zasoby zdolności techniczne lub zawodowe lub ich sytuacja finansowa lub ekonomiczna, pozwalają na wykazanie przez Wykonawcę spełniania warunków udziału </w:t>
      </w:r>
      <w:r w:rsidR="00535DA1">
        <w:rPr>
          <w:bCs/>
          <w:color w:val="000000"/>
        </w:rPr>
        <w:br/>
      </w:r>
      <w:r w:rsidRPr="001B2BB4">
        <w:rPr>
          <w:bCs/>
          <w:color w:val="000000"/>
        </w:rPr>
        <w:lastRenderedPageBreak/>
        <w:t>w postępowaniu, a także bada, czy nie zachodzą, wobec tego podmiotu podstawy wykluczenia, które zostały przewidziane względem Wykonawcy.</w:t>
      </w:r>
    </w:p>
    <w:p w14:paraId="57E28C4C" w14:textId="77777777" w:rsidR="001B2BB4" w:rsidRPr="001B2BB4" w:rsidRDefault="001B2BB4" w:rsidP="00624622">
      <w:pPr>
        <w:autoSpaceDE w:val="0"/>
        <w:autoSpaceDN w:val="0"/>
        <w:adjustRightInd w:val="0"/>
        <w:spacing w:line="276" w:lineRule="auto"/>
        <w:ind w:left="567" w:right="50" w:hanging="283"/>
        <w:jc w:val="both"/>
        <w:rPr>
          <w:bCs/>
          <w:color w:val="000000"/>
        </w:rPr>
      </w:pPr>
      <w:r w:rsidRPr="001B2BB4">
        <w:rPr>
          <w:bCs/>
          <w:color w:val="000000"/>
        </w:rPr>
        <w:t>3)</w:t>
      </w:r>
      <w:r w:rsidRPr="001B2BB4">
        <w:rPr>
          <w:bCs/>
          <w:color w:val="000000"/>
        </w:rPr>
        <w:tab/>
        <w:t xml:space="preserve">Podmiot, który zobowiązał się do udostępnienia zasobów, odpowiada solidarnie </w:t>
      </w:r>
      <w:r w:rsidRPr="001B2BB4">
        <w:rPr>
          <w:bCs/>
          <w:color w:val="000000"/>
        </w:rPr>
        <w:br/>
        <w:t>z Wykonawcą, który polega na jego sytuacji finansowej lub ekonomicznej, za szkodę poniesioną przez Zamawiającego powstałą wskutek nieudostępnienia tych zasobów, chyba że za nieudostępnienie zasobów podmiot ten nie ponosi winy.</w:t>
      </w:r>
    </w:p>
    <w:p w14:paraId="292D3087" w14:textId="77777777" w:rsidR="001B2BB4" w:rsidRPr="001B2BB4" w:rsidRDefault="001B2BB4" w:rsidP="00624622">
      <w:pPr>
        <w:autoSpaceDE w:val="0"/>
        <w:autoSpaceDN w:val="0"/>
        <w:adjustRightInd w:val="0"/>
        <w:spacing w:line="276" w:lineRule="auto"/>
        <w:ind w:left="567" w:right="50" w:hanging="283"/>
        <w:jc w:val="both"/>
        <w:rPr>
          <w:bCs/>
          <w:color w:val="000000"/>
        </w:rPr>
      </w:pPr>
      <w:r w:rsidRPr="001B2BB4">
        <w:rPr>
          <w:bCs/>
          <w:color w:val="000000"/>
        </w:rPr>
        <w:t>4)</w:t>
      </w:r>
      <w:r w:rsidRPr="001B2BB4">
        <w:rPr>
          <w:bCs/>
          <w:color w:val="000000"/>
        </w:rPr>
        <w:tab/>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45AB7A9E" w14:textId="5E25C5C2" w:rsidR="001B2BB4" w:rsidRPr="001B2BB4" w:rsidRDefault="001B2BB4" w:rsidP="00624622">
      <w:pPr>
        <w:autoSpaceDE w:val="0"/>
        <w:autoSpaceDN w:val="0"/>
        <w:adjustRightInd w:val="0"/>
        <w:spacing w:line="276" w:lineRule="auto"/>
        <w:ind w:left="284" w:right="50" w:hanging="284"/>
        <w:jc w:val="both"/>
        <w:rPr>
          <w:bCs/>
          <w:color w:val="000000"/>
        </w:rPr>
      </w:pPr>
      <w:r w:rsidRPr="001B2BB4">
        <w:rPr>
          <w:bCs/>
          <w:color w:val="000000"/>
        </w:rPr>
        <w:t>3.</w:t>
      </w:r>
      <w:r w:rsidRPr="001B2BB4">
        <w:rPr>
          <w:bCs/>
          <w:color w:val="000000"/>
        </w:rPr>
        <w:tab/>
        <w:t xml:space="preserve">W celu oceny, czy Wykonawca polegając na zdolnościach lub sytuacji innych podmiotów na zasadach określonych w ust. 2, będzie dysponował niezbędnymi zasobami w stopniu umożliwiającym należyte wykonanie zamówienia publicznego oraz oceny, czy stosunek łączący Wykonawcę z tymi podmiotami gwarantuje rzeczywisty dostęp do ich zasobów, </w:t>
      </w:r>
      <w:r w:rsidRPr="001B2BB4">
        <w:rPr>
          <w:bCs/>
          <w:color w:val="000000"/>
        </w:rPr>
        <w:br/>
        <w:t xml:space="preserve">a także w celu wykazania braku wobec tych podmiotów podstaw do wykluczenia oraz spełniania, w zakresie w jakim powołuje się na ich zasoby, warunków udziału </w:t>
      </w:r>
      <w:r w:rsidRPr="001B2BB4">
        <w:rPr>
          <w:bCs/>
          <w:color w:val="000000"/>
        </w:rPr>
        <w:br/>
        <w:t>w postępowaniu, Wykonawca</w:t>
      </w:r>
      <w:r w:rsidR="007A1D2E" w:rsidRPr="007A1D2E">
        <w:rPr>
          <w:bCs/>
          <w:color w:val="000000"/>
        </w:rPr>
        <w:t xml:space="preserve"> </w:t>
      </w:r>
      <w:r w:rsidR="007A1D2E" w:rsidRPr="001B2BB4">
        <w:rPr>
          <w:bCs/>
          <w:color w:val="000000"/>
        </w:rPr>
        <w:t>składa wraz z ofertą</w:t>
      </w:r>
      <w:r w:rsidRPr="001B2BB4">
        <w:rPr>
          <w:bCs/>
          <w:color w:val="000000"/>
        </w:rPr>
        <w:t>:</w:t>
      </w:r>
    </w:p>
    <w:p w14:paraId="5E8BD57D" w14:textId="4E06F5F7" w:rsidR="001B2BB4" w:rsidRPr="001B2BB4" w:rsidRDefault="001B2BB4" w:rsidP="00624622">
      <w:pPr>
        <w:autoSpaceDE w:val="0"/>
        <w:autoSpaceDN w:val="0"/>
        <w:adjustRightInd w:val="0"/>
        <w:spacing w:line="276" w:lineRule="auto"/>
        <w:ind w:left="567" w:right="50" w:hanging="283"/>
        <w:jc w:val="both"/>
        <w:rPr>
          <w:bCs/>
          <w:color w:val="000000"/>
        </w:rPr>
      </w:pPr>
      <w:r w:rsidRPr="001B2BB4">
        <w:rPr>
          <w:bCs/>
          <w:color w:val="000000"/>
        </w:rPr>
        <w:t>1)</w:t>
      </w:r>
      <w:r w:rsidRPr="001B2BB4">
        <w:rPr>
          <w:bCs/>
          <w:color w:val="000000"/>
        </w:rPr>
        <w:tab/>
        <w:t xml:space="preserve">zobowiązanie innego podmiotu do udostępnienia niezbędnych zasobów </w:t>
      </w:r>
      <w:r w:rsidRPr="00FB5CD4">
        <w:rPr>
          <w:bCs/>
          <w:color w:val="000000"/>
        </w:rPr>
        <w:t xml:space="preserve">Wykonawcy </w:t>
      </w:r>
      <w:r w:rsidR="004A7BC8">
        <w:rPr>
          <w:bCs/>
          <w:color w:val="000000"/>
        </w:rPr>
        <w:t>(</w:t>
      </w:r>
      <w:r w:rsidR="004A7BC8" w:rsidRPr="004A7BC8">
        <w:rPr>
          <w:b/>
          <w:color w:val="000000"/>
        </w:rPr>
        <w:t>Z</w:t>
      </w:r>
      <w:r w:rsidRPr="00FB5CD4">
        <w:rPr>
          <w:b/>
          <w:color w:val="000000"/>
        </w:rPr>
        <w:t xml:space="preserve">ałącznik nr </w:t>
      </w:r>
      <w:r w:rsidR="004A7BC8">
        <w:rPr>
          <w:b/>
          <w:color w:val="000000"/>
        </w:rPr>
        <w:t>9</w:t>
      </w:r>
      <w:r w:rsidR="00BD0F72" w:rsidRPr="00FB5CD4">
        <w:rPr>
          <w:b/>
          <w:color w:val="000000"/>
        </w:rPr>
        <w:t xml:space="preserve"> do SWZ</w:t>
      </w:r>
      <w:r w:rsidR="004A7BC8">
        <w:rPr>
          <w:b/>
          <w:color w:val="000000"/>
        </w:rPr>
        <w:t>)</w:t>
      </w:r>
      <w:r w:rsidR="00BD0F72" w:rsidRPr="00FB5CD4">
        <w:rPr>
          <w:b/>
          <w:color w:val="000000"/>
        </w:rPr>
        <w:t>,</w:t>
      </w:r>
    </w:p>
    <w:p w14:paraId="358A114D" w14:textId="5178EE27" w:rsidR="001B2BB4" w:rsidRPr="001B2BB4" w:rsidRDefault="001B2BB4" w:rsidP="00624622">
      <w:pPr>
        <w:autoSpaceDE w:val="0"/>
        <w:autoSpaceDN w:val="0"/>
        <w:adjustRightInd w:val="0"/>
        <w:spacing w:line="276" w:lineRule="auto"/>
        <w:ind w:left="567" w:right="50" w:hanging="283"/>
        <w:jc w:val="both"/>
        <w:rPr>
          <w:bCs/>
          <w:color w:val="000000"/>
        </w:rPr>
      </w:pPr>
      <w:r w:rsidRPr="001B2BB4">
        <w:rPr>
          <w:bCs/>
          <w:color w:val="000000"/>
        </w:rPr>
        <w:t>2)</w:t>
      </w:r>
      <w:r w:rsidRPr="001B2BB4">
        <w:rPr>
          <w:bCs/>
          <w:color w:val="000000"/>
        </w:rPr>
        <w:tab/>
      </w:r>
      <w:r w:rsidR="00596DFB">
        <w:rPr>
          <w:bCs/>
          <w:color w:val="000000"/>
        </w:rPr>
        <w:t>oświadcz</w:t>
      </w:r>
      <w:r w:rsidR="00433321">
        <w:rPr>
          <w:bCs/>
          <w:color w:val="000000"/>
        </w:rPr>
        <w:t>e</w:t>
      </w:r>
      <w:r w:rsidR="00596DFB">
        <w:rPr>
          <w:bCs/>
          <w:color w:val="000000"/>
        </w:rPr>
        <w:t>nie</w:t>
      </w:r>
      <w:r w:rsidR="00433321">
        <w:rPr>
          <w:bCs/>
          <w:color w:val="000000"/>
        </w:rPr>
        <w:t>, o którym mowa w Rozdziale X ust. 1 SWZ</w:t>
      </w:r>
      <w:r w:rsidR="00596DFB">
        <w:rPr>
          <w:bCs/>
          <w:color w:val="000000"/>
        </w:rPr>
        <w:t xml:space="preserve"> z art. 125</w:t>
      </w:r>
      <w:r w:rsidRPr="001B2BB4">
        <w:rPr>
          <w:bCs/>
          <w:color w:val="000000"/>
        </w:rPr>
        <w:t xml:space="preserve"> </w:t>
      </w:r>
      <w:r w:rsidR="007A1D2E">
        <w:rPr>
          <w:bCs/>
          <w:color w:val="000000"/>
        </w:rPr>
        <w:t xml:space="preserve">ust. 1 ustawy </w:t>
      </w:r>
      <w:proofErr w:type="spellStart"/>
      <w:r w:rsidR="00433321">
        <w:rPr>
          <w:bCs/>
          <w:color w:val="000000"/>
        </w:rPr>
        <w:t>Pzp</w:t>
      </w:r>
      <w:proofErr w:type="spellEnd"/>
      <w:r w:rsidR="00433321">
        <w:rPr>
          <w:bCs/>
          <w:color w:val="000000"/>
        </w:rPr>
        <w:t xml:space="preserve"> </w:t>
      </w:r>
      <w:r w:rsidRPr="001B2BB4">
        <w:rPr>
          <w:bCs/>
          <w:color w:val="000000"/>
        </w:rPr>
        <w:t>dotycząc</w:t>
      </w:r>
      <w:r w:rsidR="00596DFB">
        <w:rPr>
          <w:bCs/>
          <w:color w:val="000000"/>
        </w:rPr>
        <w:t>e</w:t>
      </w:r>
      <w:r w:rsidRPr="001B2BB4">
        <w:rPr>
          <w:bCs/>
          <w:color w:val="000000"/>
        </w:rPr>
        <w:t xml:space="preserve"> tych podmiotów</w:t>
      </w:r>
      <w:r w:rsidR="00433321">
        <w:rPr>
          <w:bCs/>
          <w:color w:val="000000"/>
        </w:rPr>
        <w:t xml:space="preserve"> </w:t>
      </w:r>
      <w:r w:rsidR="00433321" w:rsidRPr="00433321">
        <w:rPr>
          <w:bCs/>
          <w:color w:val="000000"/>
        </w:rPr>
        <w:t>w zakresie, w jakim Wykonawca powołuje się na jego zasoby</w:t>
      </w:r>
      <w:r w:rsidRPr="001B2BB4">
        <w:rPr>
          <w:bCs/>
          <w:color w:val="000000"/>
        </w:rPr>
        <w:t xml:space="preserve">, </w:t>
      </w:r>
    </w:p>
    <w:p w14:paraId="0CC6783D" w14:textId="0DA412A4" w:rsidR="001B2BB4" w:rsidRDefault="001B2BB4" w:rsidP="00624622">
      <w:pPr>
        <w:autoSpaceDE w:val="0"/>
        <w:autoSpaceDN w:val="0"/>
        <w:adjustRightInd w:val="0"/>
        <w:spacing w:line="276" w:lineRule="auto"/>
        <w:ind w:left="567" w:right="50" w:hanging="283"/>
        <w:jc w:val="both"/>
        <w:rPr>
          <w:bCs/>
          <w:color w:val="000000"/>
        </w:rPr>
      </w:pPr>
      <w:r w:rsidRPr="001B2BB4">
        <w:rPr>
          <w:bCs/>
          <w:color w:val="000000"/>
        </w:rPr>
        <w:t>3)</w:t>
      </w:r>
      <w:r w:rsidRPr="001B2BB4">
        <w:rPr>
          <w:bCs/>
          <w:color w:val="000000"/>
        </w:rPr>
        <w:tab/>
        <w:t>w terminie określonym w Rozdziale X ust.</w:t>
      </w:r>
      <w:r w:rsidR="00120291">
        <w:rPr>
          <w:bCs/>
          <w:color w:val="000000"/>
        </w:rPr>
        <w:t xml:space="preserve"> </w:t>
      </w:r>
      <w:r w:rsidR="00752A71">
        <w:rPr>
          <w:bCs/>
          <w:color w:val="000000"/>
        </w:rPr>
        <w:t>3</w:t>
      </w:r>
      <w:r w:rsidRPr="001B2BB4">
        <w:rPr>
          <w:bCs/>
          <w:color w:val="000000"/>
        </w:rPr>
        <w:t xml:space="preserve"> SWZ, składa w odniesieniu do tych podmiotów podmiotowe środki dowodowe o których mowa w </w:t>
      </w:r>
      <w:r w:rsidR="00433321" w:rsidRPr="00433321">
        <w:rPr>
          <w:bCs/>
          <w:color w:val="000000"/>
        </w:rPr>
        <w:t>Rozdziale X ust.</w:t>
      </w:r>
      <w:r w:rsidR="00433321">
        <w:rPr>
          <w:bCs/>
          <w:color w:val="000000"/>
        </w:rPr>
        <w:t xml:space="preserve"> </w:t>
      </w:r>
      <w:r w:rsidR="00433321" w:rsidRPr="00433321">
        <w:rPr>
          <w:bCs/>
          <w:color w:val="000000"/>
        </w:rPr>
        <w:t>4 pkt 2</w:t>
      </w:r>
      <w:r w:rsidR="00433321">
        <w:rPr>
          <w:bCs/>
          <w:color w:val="000000"/>
        </w:rPr>
        <w:t>)</w:t>
      </w:r>
      <w:r w:rsidR="00433321" w:rsidRPr="00433321">
        <w:rPr>
          <w:bCs/>
          <w:color w:val="000000"/>
        </w:rPr>
        <w:t>, 3</w:t>
      </w:r>
      <w:r w:rsidR="00433321">
        <w:rPr>
          <w:bCs/>
          <w:color w:val="000000"/>
        </w:rPr>
        <w:t>)</w:t>
      </w:r>
      <w:r w:rsidR="00433321" w:rsidRPr="00433321">
        <w:rPr>
          <w:bCs/>
          <w:color w:val="000000"/>
        </w:rPr>
        <w:t>, 4</w:t>
      </w:r>
      <w:r w:rsidR="00433321">
        <w:rPr>
          <w:bCs/>
          <w:color w:val="000000"/>
        </w:rPr>
        <w:t>)</w:t>
      </w:r>
      <w:r w:rsidR="00433321" w:rsidRPr="00433321">
        <w:rPr>
          <w:bCs/>
          <w:color w:val="000000"/>
        </w:rPr>
        <w:t xml:space="preserve">, </w:t>
      </w:r>
      <w:r w:rsidR="00433321">
        <w:rPr>
          <w:bCs/>
          <w:color w:val="000000"/>
        </w:rPr>
        <w:t>9)</w:t>
      </w:r>
      <w:r w:rsidRPr="001B2BB4">
        <w:rPr>
          <w:bCs/>
          <w:color w:val="000000"/>
        </w:rPr>
        <w:t>.</w:t>
      </w:r>
    </w:p>
    <w:p w14:paraId="312D6E1D" w14:textId="77777777" w:rsidR="00433321" w:rsidRDefault="00433321" w:rsidP="00781E6F">
      <w:pPr>
        <w:autoSpaceDE w:val="0"/>
        <w:autoSpaceDN w:val="0"/>
        <w:adjustRightInd w:val="0"/>
        <w:spacing w:line="276" w:lineRule="auto"/>
        <w:ind w:right="50"/>
        <w:jc w:val="both"/>
        <w:rPr>
          <w:bCs/>
          <w:color w:val="000000"/>
        </w:rPr>
      </w:pPr>
    </w:p>
    <w:p w14:paraId="109F39C0" w14:textId="41530BAF" w:rsidR="006F41A2" w:rsidRPr="00120291" w:rsidRDefault="002C13D9" w:rsidP="0045095E">
      <w:pPr>
        <w:numPr>
          <w:ilvl w:val="0"/>
          <w:numId w:val="1"/>
        </w:numPr>
        <w:suppressAutoHyphens/>
        <w:spacing w:line="276" w:lineRule="auto"/>
        <w:ind w:left="709" w:hanging="283"/>
        <w:jc w:val="both"/>
        <w:rPr>
          <w:b/>
          <w:caps/>
        </w:rPr>
      </w:pPr>
      <w:r w:rsidRPr="002C13D9">
        <w:rPr>
          <w:b/>
          <w:caps/>
        </w:rPr>
        <w:t>SPOSÓB KOMUNIKACJI ORAZ WYJAŚNIENIA TREŚCI SWZ</w:t>
      </w:r>
    </w:p>
    <w:p w14:paraId="49B71BEC" w14:textId="77777777" w:rsidR="006F41A2" w:rsidRPr="00FA5D65" w:rsidRDefault="006F41A2">
      <w:pPr>
        <w:pStyle w:val="Style6"/>
        <w:widowControl/>
        <w:numPr>
          <w:ilvl w:val="0"/>
          <w:numId w:val="47"/>
        </w:numPr>
        <w:spacing w:line="276" w:lineRule="auto"/>
        <w:ind w:left="284" w:hanging="284"/>
        <w:rPr>
          <w:rStyle w:val="FontStyle19"/>
          <w:rFonts w:ascii="Times New Roman" w:hAnsi="Times New Roman"/>
          <w:color w:val="000000" w:themeColor="text1"/>
          <w:sz w:val="24"/>
        </w:rPr>
      </w:pPr>
      <w:bookmarkStart w:id="15" w:name="_Hlk97205760"/>
      <w:r w:rsidRPr="00FA5D65">
        <w:rPr>
          <w:rStyle w:val="FontStyle19"/>
          <w:rFonts w:ascii="Times New Roman" w:hAnsi="Times New Roman"/>
          <w:sz w:val="24"/>
        </w:rPr>
        <w:t xml:space="preserve">W postępowaniu o udzielenie zamówienia publicznego komunikacja między </w:t>
      </w:r>
      <w:r w:rsidRPr="00FA5D65">
        <w:rPr>
          <w:rStyle w:val="FontStyle19"/>
          <w:rFonts w:ascii="Times New Roman" w:hAnsi="Times New Roman"/>
          <w:color w:val="000000" w:themeColor="text1"/>
          <w:sz w:val="24"/>
        </w:rPr>
        <w:t>Zamawiającym a wykonawcami odbywa się przy użyciu Platformy e-Zamówienia, która jest dostępna pod adresem</w:t>
      </w:r>
      <w:hyperlink r:id="rId13" w:history="1">
        <w:r w:rsidRPr="00FA5D65">
          <w:rPr>
            <w:rStyle w:val="Hipercze"/>
            <w:rFonts w:ascii="Times New Roman" w:hAnsi="Times New Roman"/>
            <w:color w:val="000000" w:themeColor="text1"/>
          </w:rPr>
          <w:t xml:space="preserve"> https://ezamowienia.gov.pl.</w:t>
        </w:r>
      </w:hyperlink>
    </w:p>
    <w:p w14:paraId="26F91DAC" w14:textId="77777777" w:rsidR="006F41A2" w:rsidRDefault="006F41A2">
      <w:pPr>
        <w:pStyle w:val="Style6"/>
        <w:widowControl/>
        <w:numPr>
          <w:ilvl w:val="0"/>
          <w:numId w:val="47"/>
        </w:numPr>
        <w:spacing w:line="276" w:lineRule="auto"/>
        <w:ind w:left="284" w:hanging="284"/>
        <w:rPr>
          <w:rStyle w:val="FontStyle19"/>
          <w:rFonts w:ascii="Times New Roman" w:hAnsi="Times New Roman"/>
          <w:color w:val="000000" w:themeColor="text1"/>
          <w:sz w:val="24"/>
        </w:rPr>
      </w:pPr>
      <w:r w:rsidRPr="00857760">
        <w:rPr>
          <w:rStyle w:val="FontStyle19"/>
          <w:rFonts w:ascii="Times New Roman" w:hAnsi="Times New Roman"/>
          <w:color w:val="000000" w:themeColor="text1"/>
          <w:sz w:val="24"/>
        </w:rPr>
        <w:t>Korzystanie z Platformy e-Zamówienia jest bezpłatne.</w:t>
      </w:r>
    </w:p>
    <w:p w14:paraId="3A55D4CB" w14:textId="77777777" w:rsidR="00120291" w:rsidRDefault="006F41A2">
      <w:pPr>
        <w:pStyle w:val="Style6"/>
        <w:widowControl/>
        <w:numPr>
          <w:ilvl w:val="0"/>
          <w:numId w:val="47"/>
        </w:numPr>
        <w:spacing w:line="276" w:lineRule="auto"/>
        <w:ind w:left="284" w:hanging="284"/>
        <w:rPr>
          <w:rStyle w:val="FontStyle19"/>
          <w:rFonts w:ascii="Times New Roman" w:hAnsi="Times New Roman"/>
          <w:color w:val="000000" w:themeColor="text1"/>
          <w:sz w:val="24"/>
        </w:rPr>
      </w:pPr>
      <w:r w:rsidRPr="006F41A2">
        <w:rPr>
          <w:rStyle w:val="FontStyle19"/>
          <w:rFonts w:ascii="Times New Roman" w:hAnsi="Times New Roman"/>
          <w:color w:val="000000" w:themeColor="text1"/>
          <w:sz w:val="24"/>
        </w:rPr>
        <w:t>Zamawiający wyznacza następujące osoby do kontaktu z wykonawcami</w:t>
      </w:r>
      <w:r w:rsidR="00120291">
        <w:rPr>
          <w:rStyle w:val="FontStyle19"/>
          <w:rFonts w:ascii="Times New Roman" w:hAnsi="Times New Roman"/>
          <w:color w:val="000000" w:themeColor="text1"/>
          <w:sz w:val="24"/>
        </w:rPr>
        <w:t>:</w:t>
      </w:r>
    </w:p>
    <w:p w14:paraId="197A035F" w14:textId="29F4090D" w:rsidR="00120291" w:rsidRDefault="006F41A2" w:rsidP="00120291">
      <w:pPr>
        <w:pStyle w:val="Style6"/>
        <w:widowControl/>
        <w:spacing w:line="276" w:lineRule="auto"/>
        <w:ind w:left="284" w:firstLine="0"/>
        <w:rPr>
          <w:rFonts w:ascii="Times New Roman" w:hAnsi="Times New Roman"/>
          <w:color w:val="000000" w:themeColor="text1"/>
        </w:rPr>
      </w:pPr>
      <w:r w:rsidRPr="006F41A2">
        <w:rPr>
          <w:rFonts w:ascii="Times New Roman" w:hAnsi="Times New Roman"/>
          <w:color w:val="000000" w:themeColor="text1"/>
        </w:rPr>
        <w:t xml:space="preserve">Pan Jarosław Malec, </w:t>
      </w:r>
      <w:hyperlink r:id="rId14" w:history="1">
        <w:r w:rsidRPr="006F41A2">
          <w:rPr>
            <w:rStyle w:val="Hipercze"/>
            <w:rFonts w:ascii="Times New Roman" w:hAnsi="Times New Roman"/>
            <w:color w:val="000000" w:themeColor="text1"/>
          </w:rPr>
          <w:t>inwestycje@podgorzyn.pl</w:t>
        </w:r>
      </w:hyperlink>
      <w:r w:rsidRPr="006F41A2">
        <w:rPr>
          <w:rFonts w:ascii="Times New Roman" w:hAnsi="Times New Roman"/>
          <w:color w:val="000000" w:themeColor="text1"/>
        </w:rPr>
        <w:t xml:space="preserve">, </w:t>
      </w:r>
    </w:p>
    <w:p w14:paraId="71A71F65" w14:textId="120BEE59" w:rsidR="006F41A2" w:rsidRPr="006F41A2" w:rsidRDefault="006F41A2" w:rsidP="0045095E">
      <w:pPr>
        <w:pStyle w:val="Style6"/>
        <w:widowControl/>
        <w:spacing w:line="276" w:lineRule="auto"/>
        <w:ind w:left="284" w:firstLine="0"/>
        <w:rPr>
          <w:rFonts w:ascii="Times New Roman" w:hAnsi="Times New Roman"/>
          <w:color w:val="000000" w:themeColor="text1"/>
        </w:rPr>
      </w:pPr>
      <w:r w:rsidRPr="006F41A2">
        <w:rPr>
          <w:rFonts w:ascii="Times New Roman" w:hAnsi="Times New Roman"/>
          <w:color w:val="000000" w:themeColor="text1"/>
        </w:rPr>
        <w:t xml:space="preserve">Pani Katarzyna Iwińska, </w:t>
      </w:r>
      <w:hyperlink r:id="rId15" w:history="1">
        <w:r w:rsidRPr="006F41A2">
          <w:rPr>
            <w:rStyle w:val="Hipercze"/>
            <w:rFonts w:ascii="Times New Roman" w:hAnsi="Times New Roman"/>
            <w:color w:val="000000" w:themeColor="text1"/>
          </w:rPr>
          <w:t>zwojt@podgorzyn.pl</w:t>
        </w:r>
      </w:hyperlink>
      <w:r w:rsidR="00120291">
        <w:t>.</w:t>
      </w:r>
    </w:p>
    <w:p w14:paraId="053815B5" w14:textId="77777777" w:rsidR="006F41A2" w:rsidRPr="00857760" w:rsidRDefault="006F41A2">
      <w:pPr>
        <w:pStyle w:val="Style6"/>
        <w:widowControl/>
        <w:numPr>
          <w:ilvl w:val="0"/>
          <w:numId w:val="47"/>
        </w:numPr>
        <w:spacing w:line="276" w:lineRule="auto"/>
        <w:ind w:left="284" w:hanging="284"/>
        <w:rPr>
          <w:rStyle w:val="FontStyle19"/>
          <w:rFonts w:ascii="Times New Roman" w:hAnsi="Times New Roman"/>
          <w:color w:val="000000" w:themeColor="text1"/>
          <w:sz w:val="24"/>
        </w:rPr>
      </w:pPr>
      <w:r w:rsidRPr="00857760">
        <w:rPr>
          <w:rStyle w:val="FontStyle19"/>
          <w:rFonts w:ascii="Times New Roman" w:hAnsi="Times New Roman"/>
          <w:color w:val="000000" w:themeColor="text1"/>
          <w:sz w:val="24"/>
        </w:rPr>
        <w:t xml:space="preserve">Komunikacja z wykonawcami odbywa się jedynie z wykorzystaniem platformy </w:t>
      </w:r>
      <w:hyperlink r:id="rId16" w:history="1">
        <w:r w:rsidRPr="00857760">
          <w:rPr>
            <w:rStyle w:val="Hipercze"/>
            <w:rFonts w:ascii="Times New Roman" w:hAnsi="Times New Roman"/>
            <w:color w:val="000000" w:themeColor="text1"/>
          </w:rPr>
          <w:t>https://ezamowienia.gov.pl</w:t>
        </w:r>
      </w:hyperlink>
    </w:p>
    <w:p w14:paraId="53A569F7" w14:textId="77777777" w:rsidR="006F41A2" w:rsidRPr="00857760" w:rsidRDefault="006F41A2">
      <w:pPr>
        <w:pStyle w:val="Style6"/>
        <w:widowControl/>
        <w:numPr>
          <w:ilvl w:val="0"/>
          <w:numId w:val="47"/>
        </w:numPr>
        <w:spacing w:line="276" w:lineRule="auto"/>
        <w:ind w:left="284" w:hanging="284"/>
        <w:rPr>
          <w:rStyle w:val="FontStyle19"/>
          <w:rFonts w:ascii="Times New Roman" w:hAnsi="Times New Roman"/>
          <w:color w:val="000000" w:themeColor="text1"/>
          <w:sz w:val="24"/>
        </w:rPr>
      </w:pPr>
      <w:r w:rsidRPr="00857760">
        <w:rPr>
          <w:rStyle w:val="FontStyle19"/>
          <w:rFonts w:ascii="Times New Roman" w:hAnsi="Times New Roman"/>
          <w:sz w:val="24"/>
        </w:rPr>
        <w:t xml:space="preserve">Wykonawca zamierzający wziąć udział w postępowaniu o udzielenie zamówienia publicznego musi posiadać konto podmiotu „Wykonawca" na Platformie e-Zamówienia. </w:t>
      </w:r>
      <w:r w:rsidRPr="00857760">
        <w:rPr>
          <w:rStyle w:val="FontStyle19"/>
          <w:rFonts w:ascii="Times New Roman" w:hAnsi="Times New Roman"/>
          <w:sz w:val="24"/>
        </w:rPr>
        <w:lastRenderedPageBreak/>
        <w:t xml:space="preserve">Szczegółowe informacje na temat zakładania kont podmiotów oraz zasady i warunki korzystania z Platformy e-Zamówienia określa </w:t>
      </w:r>
      <w:r w:rsidRPr="00857760">
        <w:rPr>
          <w:rStyle w:val="FontStyle17"/>
          <w:rFonts w:ascii="Times New Roman" w:hAnsi="Times New Roman" w:cs="Times New Roman"/>
          <w:sz w:val="24"/>
          <w:szCs w:val="24"/>
        </w:rPr>
        <w:t xml:space="preserve">Regulamin Platformy e-Zamówienia, </w:t>
      </w:r>
      <w:r w:rsidRPr="00857760">
        <w:rPr>
          <w:rStyle w:val="FontStyle19"/>
          <w:rFonts w:ascii="Times New Roman" w:hAnsi="Times New Roman"/>
          <w:sz w:val="24"/>
        </w:rPr>
        <w:t xml:space="preserve">dostępny na stronie internetowej </w:t>
      </w:r>
      <w:hyperlink r:id="rId17" w:history="1">
        <w:r w:rsidRPr="00857760">
          <w:rPr>
            <w:rStyle w:val="Hipercze"/>
            <w:rFonts w:ascii="Times New Roman" w:hAnsi="Times New Roman"/>
          </w:rPr>
          <w:t>https://ezamowienia.gov.pl</w:t>
        </w:r>
      </w:hyperlink>
      <w:r w:rsidRPr="00857760">
        <w:rPr>
          <w:rStyle w:val="FontStyle19"/>
          <w:rFonts w:ascii="Times New Roman" w:hAnsi="Times New Roman"/>
          <w:color w:val="0563C1"/>
          <w:sz w:val="24"/>
        </w:rPr>
        <w:t xml:space="preserve"> </w:t>
      </w:r>
      <w:r w:rsidRPr="00857760">
        <w:rPr>
          <w:rStyle w:val="FontStyle19"/>
          <w:rFonts w:ascii="Times New Roman" w:hAnsi="Times New Roman"/>
          <w:sz w:val="24"/>
        </w:rPr>
        <w:t>oraz informacje zamieszczone w zakładce „Centrum Pomocy".</w:t>
      </w:r>
    </w:p>
    <w:p w14:paraId="0BDEFED4" w14:textId="77777777" w:rsidR="006F41A2" w:rsidRPr="00857760" w:rsidRDefault="006F41A2">
      <w:pPr>
        <w:pStyle w:val="Style6"/>
        <w:widowControl/>
        <w:numPr>
          <w:ilvl w:val="0"/>
          <w:numId w:val="47"/>
        </w:numPr>
        <w:spacing w:line="276" w:lineRule="auto"/>
        <w:ind w:left="284" w:hanging="284"/>
        <w:rPr>
          <w:rStyle w:val="FontStyle19"/>
          <w:rFonts w:ascii="Times New Roman" w:hAnsi="Times New Roman"/>
          <w:color w:val="000000" w:themeColor="text1"/>
          <w:sz w:val="24"/>
        </w:rPr>
      </w:pPr>
      <w:r w:rsidRPr="00857760">
        <w:rPr>
          <w:rStyle w:val="FontStyle19"/>
          <w:rFonts w:ascii="Times New Roman" w:hAnsi="Times New Roman"/>
          <w:sz w:val="24"/>
        </w:rPr>
        <w:t>Przeglądanie i pobieranie publicznej treści dokumentacji postępowania nie wymaga posiadania konta na Platformie e-Zamówienia ani logowania.</w:t>
      </w:r>
    </w:p>
    <w:p w14:paraId="04E2B32E" w14:textId="6EC38FC4" w:rsidR="006F41A2" w:rsidRPr="00857760" w:rsidRDefault="006F41A2">
      <w:pPr>
        <w:pStyle w:val="Style6"/>
        <w:widowControl/>
        <w:numPr>
          <w:ilvl w:val="0"/>
          <w:numId w:val="47"/>
        </w:numPr>
        <w:spacing w:line="276" w:lineRule="auto"/>
        <w:ind w:left="284" w:hanging="284"/>
        <w:rPr>
          <w:rStyle w:val="FontStyle19"/>
          <w:rFonts w:ascii="Times New Roman" w:hAnsi="Times New Roman"/>
          <w:color w:val="000000" w:themeColor="text1"/>
          <w:sz w:val="24"/>
        </w:rPr>
      </w:pPr>
      <w:r w:rsidRPr="00857760">
        <w:rPr>
          <w:rStyle w:val="FontStyle19"/>
          <w:rFonts w:ascii="Times New Roman" w:hAnsi="Times New Roman"/>
          <w:sz w:val="24"/>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t>
      </w:r>
      <w:r w:rsidR="00415C6E" w:rsidRPr="00415C6E">
        <w:rPr>
          <w:rStyle w:val="FontStyle19"/>
          <w:rFonts w:ascii="Times New Roman" w:hAnsi="Times New Roman"/>
          <w:sz w:val="24"/>
        </w:rPr>
        <w:t xml:space="preserve">w sprawie sposobu sporządzania i przekazywania informacji oraz wymagań technicznych dla dokumentów elektronicznych oraz środków komunikacji elektronicznej </w:t>
      </w:r>
      <w:r w:rsidR="00415C6E">
        <w:rPr>
          <w:rStyle w:val="FontStyle19"/>
          <w:rFonts w:ascii="Times New Roman" w:hAnsi="Times New Roman"/>
          <w:sz w:val="24"/>
        </w:rPr>
        <w:br/>
      </w:r>
      <w:r w:rsidR="00415C6E" w:rsidRPr="00415C6E">
        <w:rPr>
          <w:rStyle w:val="FontStyle19"/>
          <w:rFonts w:ascii="Times New Roman" w:hAnsi="Times New Roman"/>
          <w:sz w:val="24"/>
        </w:rPr>
        <w:t>w postępowaniu o udzielenie zamówienia publicznego lub konkursie</w:t>
      </w:r>
      <w:r w:rsidRPr="00857760">
        <w:rPr>
          <w:rStyle w:val="FontStyle19"/>
          <w:rFonts w:ascii="Times New Roman" w:hAnsi="Times New Roman"/>
          <w:sz w:val="24"/>
        </w:rPr>
        <w:t>.</w:t>
      </w:r>
    </w:p>
    <w:p w14:paraId="0800ACFA" w14:textId="5F6F3E53" w:rsidR="006F41A2" w:rsidRPr="00857760" w:rsidRDefault="006F41A2">
      <w:pPr>
        <w:pStyle w:val="Style6"/>
        <w:widowControl/>
        <w:numPr>
          <w:ilvl w:val="0"/>
          <w:numId w:val="47"/>
        </w:numPr>
        <w:spacing w:line="276" w:lineRule="auto"/>
        <w:ind w:left="284" w:hanging="284"/>
        <w:rPr>
          <w:rStyle w:val="FontStyle19"/>
          <w:rFonts w:ascii="Times New Roman" w:hAnsi="Times New Roman"/>
          <w:color w:val="000000" w:themeColor="text1"/>
          <w:sz w:val="24"/>
        </w:rPr>
      </w:pPr>
      <w:r w:rsidRPr="00857760">
        <w:rPr>
          <w:rStyle w:val="FontStyle19"/>
          <w:rFonts w:ascii="Times New Roman" w:hAnsi="Times New Roman"/>
          <w:sz w:val="24"/>
        </w:rPr>
        <w:t xml:space="preserve">Dokumenty elektroniczne, o których mowa w § 2 ust. 1 rozporządzenia Prezesa Rady Ministrów </w:t>
      </w:r>
      <w:r w:rsidR="00415C6E" w:rsidRPr="00415C6E">
        <w:rPr>
          <w:rStyle w:val="FontStyle19"/>
          <w:rFonts w:ascii="Times New Roman" w:hAnsi="Times New Roman"/>
          <w:sz w:val="24"/>
        </w:rPr>
        <w:t>w sprawie sposobu sporządzania i przekazywania informacji oraz wymagań technicznych dla dokumentów elektronicznych oraz środków komunikacji elektronicznej w postępowaniu o udzielenie zamówienia publicznego lub konkursie</w:t>
      </w:r>
      <w:r w:rsidRPr="00857760">
        <w:rPr>
          <w:rStyle w:val="FontStyle19"/>
          <w:rFonts w:ascii="Times New Roman" w:hAnsi="Times New Roman"/>
          <w:sz w:val="24"/>
        </w:rPr>
        <w:t xml:space="preserve">, sporządza się w postaci elektronicznej, w formatach danych określonych w przepisach rozporządzenia Rady Ministrów w sprawie Krajowych Ram Interoperacyjności, z uwzględnieniem rodzaju przekazywanych danych i przekazuje się jako załączniki. W przypadku formatów, o których mowa w art. 66 ust. 1 ustawy </w:t>
      </w:r>
      <w:proofErr w:type="spellStart"/>
      <w:r w:rsidRPr="00857760">
        <w:rPr>
          <w:rStyle w:val="FontStyle19"/>
          <w:rFonts w:ascii="Times New Roman" w:hAnsi="Times New Roman"/>
          <w:sz w:val="24"/>
        </w:rPr>
        <w:t>Pzp</w:t>
      </w:r>
      <w:proofErr w:type="spellEnd"/>
      <w:r w:rsidRPr="00857760">
        <w:rPr>
          <w:rStyle w:val="FontStyle19"/>
          <w:rFonts w:ascii="Times New Roman" w:hAnsi="Times New Roman"/>
          <w:sz w:val="24"/>
        </w:rPr>
        <w:t>, ww. regulacje nie będą miały bezpośredniego zastosowania.</w:t>
      </w:r>
    </w:p>
    <w:p w14:paraId="1CF8AE51" w14:textId="49B6D430" w:rsidR="006F41A2" w:rsidRPr="00857760" w:rsidRDefault="006F41A2">
      <w:pPr>
        <w:pStyle w:val="Style6"/>
        <w:widowControl/>
        <w:numPr>
          <w:ilvl w:val="0"/>
          <w:numId w:val="47"/>
        </w:numPr>
        <w:spacing w:line="276" w:lineRule="auto"/>
        <w:ind w:left="284" w:hanging="284"/>
        <w:rPr>
          <w:rStyle w:val="FontStyle19"/>
          <w:rFonts w:ascii="Times New Roman" w:hAnsi="Times New Roman"/>
          <w:color w:val="000000" w:themeColor="text1"/>
          <w:sz w:val="24"/>
        </w:rPr>
      </w:pPr>
      <w:r w:rsidRPr="00857760">
        <w:rPr>
          <w:rStyle w:val="FontStyle19"/>
          <w:rFonts w:ascii="Times New Roman" w:hAnsi="Times New Roman"/>
          <w:sz w:val="24"/>
        </w:rPr>
        <w:t xml:space="preserve">Informacje, oświadczenia lub dokumenty, inne niż wymienione w § 2 ust. 1 rozporządzenia Prezesa Rady Ministrów </w:t>
      </w:r>
      <w:r w:rsidR="00415C6E" w:rsidRPr="00415C6E">
        <w:rPr>
          <w:rStyle w:val="FontStyle19"/>
          <w:rFonts w:ascii="Times New Roman" w:hAnsi="Times New Roman"/>
          <w:sz w:val="24"/>
        </w:rPr>
        <w:t>w sprawie sposobu sporządzania i przekazywania informacji oraz wymagań technicznych dla dokumentów elektronicznych oraz środków komunikacji elektronicznej w postępowaniu o udzielenie zamówienia publicznego lub konkursie</w:t>
      </w:r>
      <w:r w:rsidRPr="00857760">
        <w:rPr>
          <w:rStyle w:val="FontStyle19"/>
          <w:rFonts w:ascii="Times New Roman" w:hAnsi="Times New Roman"/>
          <w:sz w:val="24"/>
        </w:rPr>
        <w:t>, przekazywane w postępowaniu sporządza się w postaci elektronicznej:</w:t>
      </w:r>
    </w:p>
    <w:p w14:paraId="0B441572" w14:textId="77777777" w:rsidR="006F41A2" w:rsidRPr="00FB7F08" w:rsidRDefault="006F41A2">
      <w:pPr>
        <w:pStyle w:val="Style6"/>
        <w:widowControl/>
        <w:numPr>
          <w:ilvl w:val="1"/>
          <w:numId w:val="48"/>
        </w:numPr>
        <w:spacing w:line="276" w:lineRule="auto"/>
        <w:ind w:left="567" w:hanging="283"/>
        <w:rPr>
          <w:rStyle w:val="FontStyle19"/>
          <w:rFonts w:ascii="Times New Roman" w:hAnsi="Times New Roman"/>
          <w:sz w:val="24"/>
        </w:rPr>
      </w:pPr>
      <w:r w:rsidRPr="00FB7F08">
        <w:rPr>
          <w:rStyle w:val="FontStyle19"/>
          <w:rFonts w:ascii="Times New Roman" w:hAnsi="Times New Roman"/>
          <w:sz w:val="24"/>
        </w:rPr>
        <w:t xml:space="preserve">w formatach danych określonych w przepisach rozporządzenia Rady Ministrów </w:t>
      </w:r>
      <w:r>
        <w:rPr>
          <w:rStyle w:val="FontStyle19"/>
          <w:rFonts w:ascii="Times New Roman" w:hAnsi="Times New Roman"/>
          <w:sz w:val="24"/>
        </w:rPr>
        <w:br/>
      </w:r>
      <w:r w:rsidRPr="00FB7F08">
        <w:rPr>
          <w:rStyle w:val="FontStyle19"/>
          <w:rFonts w:ascii="Times New Roman" w:hAnsi="Times New Roman"/>
          <w:sz w:val="24"/>
        </w:rPr>
        <w:t>w sprawie Krajowych Ram Interoperacyjności (i przekazuje się jako załącznik), lub</w:t>
      </w:r>
    </w:p>
    <w:p w14:paraId="4DF77CD9" w14:textId="77777777" w:rsidR="006F41A2" w:rsidRPr="00FB7F08" w:rsidRDefault="006F41A2">
      <w:pPr>
        <w:pStyle w:val="Style6"/>
        <w:widowControl/>
        <w:numPr>
          <w:ilvl w:val="1"/>
          <w:numId w:val="48"/>
        </w:numPr>
        <w:spacing w:line="276" w:lineRule="auto"/>
        <w:ind w:left="567" w:hanging="283"/>
        <w:rPr>
          <w:rStyle w:val="FontStyle19"/>
          <w:rFonts w:ascii="Times New Roman" w:hAnsi="Times New Roman"/>
          <w:sz w:val="24"/>
        </w:rPr>
      </w:pPr>
      <w:r w:rsidRPr="00FB7F08">
        <w:rPr>
          <w:rStyle w:val="FontStyle19"/>
          <w:rFonts w:ascii="Times New Roman" w:hAnsi="Times New Roman"/>
          <w:sz w:val="24"/>
        </w:rPr>
        <w:t>jako tekst wpisany bezpośrednio do wiadomości przekazywanej przy użyciu środków komunikacji elektronicznej (np. w treści wiadomości e-mail lub w treści „Formularza do komunikacji").</w:t>
      </w:r>
    </w:p>
    <w:p w14:paraId="2A7D60C8" w14:textId="77777777" w:rsidR="006F41A2" w:rsidRDefault="006F41A2">
      <w:pPr>
        <w:pStyle w:val="Style6"/>
        <w:widowControl/>
        <w:numPr>
          <w:ilvl w:val="0"/>
          <w:numId w:val="47"/>
        </w:numPr>
        <w:spacing w:line="276" w:lineRule="auto"/>
        <w:ind w:left="426" w:hanging="426"/>
        <w:rPr>
          <w:rStyle w:val="FontStyle19"/>
          <w:rFonts w:ascii="Times New Roman" w:hAnsi="Times New Roman"/>
          <w:sz w:val="24"/>
        </w:rPr>
      </w:pPr>
      <w:r w:rsidRPr="00FB7F08">
        <w:rPr>
          <w:rStyle w:val="FontStyle19"/>
          <w:rFonts w:ascii="Times New Roman" w:hAnsi="Times New Roman"/>
          <w:sz w:val="24"/>
        </w:rPr>
        <w:t xml:space="preserve">Jeżeli dokumenty elektroniczne, przekazywane przy użyciu środków komunikacji elektronicznej, zawierają informacje stanowiące tajemnicę przedsiębiorstwa w rozumieniu przepisów ustawy z dnia 16 kwietnia 1993 r. o zwalczaniu nieuczciwej konkurencji </w:t>
      </w:r>
      <w:r>
        <w:rPr>
          <w:rStyle w:val="FontStyle19"/>
          <w:rFonts w:ascii="Times New Roman" w:hAnsi="Times New Roman"/>
          <w:sz w:val="24"/>
        </w:rPr>
        <w:br/>
      </w:r>
      <w:r w:rsidRPr="00FB7F08">
        <w:rPr>
          <w:rStyle w:val="FontStyle19"/>
          <w:rFonts w:ascii="Times New Roman" w:hAnsi="Times New Roman"/>
          <w:sz w:val="24"/>
        </w:rPr>
        <w:t>(Dz. U. z 202</w:t>
      </w:r>
      <w:r>
        <w:rPr>
          <w:rStyle w:val="FontStyle19"/>
          <w:rFonts w:ascii="Times New Roman" w:hAnsi="Times New Roman"/>
          <w:sz w:val="24"/>
        </w:rPr>
        <w:t>6 r</w:t>
      </w:r>
      <w:r w:rsidRPr="00FB7F08">
        <w:rPr>
          <w:rStyle w:val="FontStyle19"/>
          <w:rFonts w:ascii="Times New Roman" w:hAnsi="Times New Roman"/>
          <w:sz w:val="24"/>
        </w:rPr>
        <w:t>.</w:t>
      </w:r>
      <w:r>
        <w:rPr>
          <w:rStyle w:val="FontStyle19"/>
          <w:rFonts w:ascii="Times New Roman" w:hAnsi="Times New Roman"/>
          <w:sz w:val="24"/>
        </w:rPr>
        <w:t xml:space="preserve"> poz. 85</w:t>
      </w:r>
      <w:r w:rsidRPr="00FB7F08">
        <w:rPr>
          <w:rStyle w:val="FontStyle19"/>
          <w:rFonts w:ascii="Times New Roman" w:hAnsi="Times New Roman"/>
          <w:sz w:val="24"/>
        </w:rPr>
        <w:t>) wykonawca, w celu utrzymania w poufności tych informacji, przekazuje je w wydzielonym i odpowiednio oznaczonym pliku, wraz z jednoczesnym zaznaczeniem w nazwie pliku „Dokument stanowiący tajemnicę przedsiębiorstwa</w:t>
      </w:r>
      <w:r>
        <w:rPr>
          <w:rStyle w:val="FontStyle19"/>
          <w:rFonts w:ascii="Times New Roman" w:hAnsi="Times New Roman"/>
          <w:sz w:val="24"/>
        </w:rPr>
        <w:t>”</w:t>
      </w:r>
      <w:r w:rsidRPr="00FB7F08">
        <w:rPr>
          <w:rStyle w:val="FontStyle19"/>
          <w:rFonts w:ascii="Times New Roman" w:hAnsi="Times New Roman"/>
          <w:sz w:val="24"/>
        </w:rPr>
        <w:t>.</w:t>
      </w:r>
    </w:p>
    <w:p w14:paraId="26F6AB3B" w14:textId="05F70DB5" w:rsidR="006F41A2" w:rsidRDefault="006F41A2">
      <w:pPr>
        <w:pStyle w:val="Style6"/>
        <w:widowControl/>
        <w:numPr>
          <w:ilvl w:val="0"/>
          <w:numId w:val="47"/>
        </w:numPr>
        <w:spacing w:line="276" w:lineRule="auto"/>
        <w:ind w:left="426" w:hanging="426"/>
        <w:rPr>
          <w:rStyle w:val="FontStyle19"/>
          <w:rFonts w:ascii="Times New Roman" w:hAnsi="Times New Roman"/>
          <w:sz w:val="24"/>
        </w:rPr>
      </w:pPr>
      <w:r w:rsidRPr="00857760">
        <w:rPr>
          <w:rStyle w:val="FontStyle19"/>
          <w:rFonts w:ascii="Times New Roman" w:hAnsi="Times New Roman"/>
          <w:sz w:val="24"/>
        </w:rPr>
        <w:t xml:space="preserve">Komunikacja w postępowaniu, z </w:t>
      </w:r>
      <w:r w:rsidRPr="00857760">
        <w:rPr>
          <w:rStyle w:val="FontStyle19"/>
          <w:rFonts w:ascii="Times New Roman" w:hAnsi="Times New Roman"/>
          <w:sz w:val="24"/>
          <w:u w:val="single"/>
        </w:rPr>
        <w:t xml:space="preserve">wyłączeniem składania ofert </w:t>
      </w:r>
      <w:r w:rsidRPr="00857760">
        <w:rPr>
          <w:rStyle w:val="FontStyle19"/>
          <w:rFonts w:ascii="Times New Roman" w:hAnsi="Times New Roman"/>
          <w:sz w:val="24"/>
        </w:rPr>
        <w:t>odbywa się drogą elektroniczną za pośrednictwem formularzy do komunikacji dostępnych w zakładce „Formularze</w:t>
      </w:r>
      <w:r>
        <w:rPr>
          <w:rStyle w:val="FontStyle19"/>
          <w:rFonts w:ascii="Times New Roman" w:hAnsi="Times New Roman"/>
          <w:sz w:val="24"/>
        </w:rPr>
        <w:t>”</w:t>
      </w:r>
      <w:r w:rsidRPr="00857760">
        <w:rPr>
          <w:rStyle w:val="FontStyle19"/>
          <w:rFonts w:ascii="Times New Roman" w:hAnsi="Times New Roman"/>
          <w:sz w:val="24"/>
        </w:rPr>
        <w:t xml:space="preserve"> („Formularze do komunikacji</w:t>
      </w:r>
      <w:r w:rsidR="00120291">
        <w:rPr>
          <w:rStyle w:val="FontStyle19"/>
          <w:rFonts w:ascii="Times New Roman" w:hAnsi="Times New Roman"/>
          <w:sz w:val="24"/>
        </w:rPr>
        <w:t>”</w:t>
      </w:r>
      <w:r w:rsidRPr="00857760">
        <w:rPr>
          <w:rStyle w:val="FontStyle19"/>
          <w:rFonts w:ascii="Times New Roman" w:hAnsi="Times New Roman"/>
          <w:sz w:val="24"/>
        </w:rPr>
        <w:t>). Za pośrednictwem „Formularzy do komunikacji</w:t>
      </w:r>
      <w:r>
        <w:rPr>
          <w:rStyle w:val="FontStyle19"/>
          <w:rFonts w:ascii="Times New Roman" w:hAnsi="Times New Roman"/>
          <w:sz w:val="24"/>
        </w:rPr>
        <w:t>”</w:t>
      </w:r>
      <w:r w:rsidRPr="00857760">
        <w:rPr>
          <w:rStyle w:val="FontStyle19"/>
          <w:rFonts w:ascii="Times New Roman" w:hAnsi="Times New Roman"/>
          <w:sz w:val="24"/>
        </w:rPr>
        <w:t xml:space="preserve"> odbywa się w szczególności przekazywanie wezwań i zawiadomień, zadawanie pytań o udzielanie odpowiedzi. Formularze do komunikacji umożliwiają również dołączenie załącznika do przesyłanej wiadomości (przycisk „dodaj załącznik</w:t>
      </w:r>
      <w:r>
        <w:rPr>
          <w:rStyle w:val="FontStyle19"/>
          <w:rFonts w:ascii="Times New Roman" w:hAnsi="Times New Roman"/>
          <w:sz w:val="24"/>
        </w:rPr>
        <w:t>”</w:t>
      </w:r>
      <w:r w:rsidRPr="00857760">
        <w:rPr>
          <w:rStyle w:val="FontStyle19"/>
          <w:rFonts w:ascii="Times New Roman" w:hAnsi="Times New Roman"/>
          <w:sz w:val="24"/>
        </w:rPr>
        <w:t>).</w:t>
      </w:r>
    </w:p>
    <w:p w14:paraId="6013B05A" w14:textId="71D58B2E" w:rsidR="006F41A2" w:rsidRDefault="006F41A2" w:rsidP="00C456D9">
      <w:pPr>
        <w:pStyle w:val="Style6"/>
        <w:widowControl/>
        <w:spacing w:line="276" w:lineRule="auto"/>
        <w:ind w:left="426" w:firstLine="0"/>
        <w:rPr>
          <w:rStyle w:val="FontStyle19"/>
          <w:rFonts w:ascii="Times New Roman" w:hAnsi="Times New Roman"/>
          <w:sz w:val="24"/>
        </w:rPr>
      </w:pPr>
      <w:r w:rsidRPr="00857760">
        <w:rPr>
          <w:rStyle w:val="FontStyle19"/>
          <w:rFonts w:ascii="Times New Roman" w:hAnsi="Times New Roman"/>
          <w:sz w:val="24"/>
        </w:rPr>
        <w:lastRenderedPageBreak/>
        <w:t xml:space="preserve">W przypadku załączników, które są zgodnie z ustawą </w:t>
      </w:r>
      <w:proofErr w:type="spellStart"/>
      <w:r w:rsidRPr="00857760">
        <w:rPr>
          <w:rStyle w:val="FontStyle19"/>
          <w:rFonts w:ascii="Times New Roman" w:hAnsi="Times New Roman"/>
          <w:sz w:val="24"/>
        </w:rPr>
        <w:t>Pzp</w:t>
      </w:r>
      <w:proofErr w:type="spellEnd"/>
      <w:r w:rsidRPr="00857760">
        <w:rPr>
          <w:rStyle w:val="FontStyle19"/>
          <w:rFonts w:ascii="Times New Roman" w:hAnsi="Times New Roman"/>
          <w:sz w:val="24"/>
        </w:rPr>
        <w:t xml:space="preserve"> lub rozporządzeniem Prezesa Rady Ministrów </w:t>
      </w:r>
      <w:r w:rsidR="00415C6E" w:rsidRPr="00415C6E">
        <w:rPr>
          <w:rStyle w:val="FontStyle19"/>
          <w:rFonts w:ascii="Times New Roman" w:hAnsi="Times New Roman"/>
          <w:sz w:val="24"/>
        </w:rPr>
        <w:t>w sprawie sposobu sporządzania i przekazywania informacji oraz wymagań technicznych dla dokumentów elektronicznych oraz środków komunikacji elektronicznej w postępowaniu o udzielenie zamówienia publicznego lub konkursie</w:t>
      </w:r>
      <w:r w:rsidR="00415C6E">
        <w:rPr>
          <w:rStyle w:val="FontStyle19"/>
          <w:rFonts w:ascii="Times New Roman" w:hAnsi="Times New Roman"/>
          <w:sz w:val="24"/>
        </w:rPr>
        <w:t>,</w:t>
      </w:r>
      <w:r w:rsidR="00415C6E" w:rsidRPr="00415C6E" w:rsidDel="00415C6E">
        <w:rPr>
          <w:rStyle w:val="FontStyle19"/>
          <w:rFonts w:ascii="Times New Roman" w:hAnsi="Times New Roman"/>
          <w:sz w:val="24"/>
        </w:rPr>
        <w:t xml:space="preserve"> </w:t>
      </w:r>
      <w:r w:rsidRPr="00857760">
        <w:rPr>
          <w:rStyle w:val="FontStyle19"/>
          <w:rFonts w:ascii="Times New Roman" w:hAnsi="Times New Roman"/>
          <w:sz w:val="24"/>
        </w:rPr>
        <w:t xml:space="preserve">opatrzone kwalifikowanym podpisem elektronicznym, podpisem zaufanym lub podpisem osobistym, mogą być opatrzone, zgodnie z wyborem wykonawcy/wykonawcy wspólnie ubiegającego się o udzielenie zamówienia/podmiotu udostępniającego zasoby, </w:t>
      </w:r>
      <w:r w:rsidRPr="00857760">
        <w:rPr>
          <w:rStyle w:val="FontStyle19"/>
          <w:rFonts w:ascii="Times New Roman" w:hAnsi="Times New Roman"/>
          <w:sz w:val="24"/>
          <w:u w:val="single"/>
        </w:rPr>
        <w:t>podpisem zewnętrznym</w:t>
      </w:r>
      <w:r w:rsidRPr="00857760">
        <w:rPr>
          <w:rStyle w:val="FontStyle19"/>
          <w:rFonts w:ascii="Times New Roman" w:hAnsi="Times New Roman"/>
          <w:sz w:val="24"/>
        </w:rPr>
        <w:t xml:space="preserve"> lub </w:t>
      </w:r>
      <w:r w:rsidRPr="00857760">
        <w:rPr>
          <w:rStyle w:val="FontStyle19"/>
          <w:rFonts w:ascii="Times New Roman" w:hAnsi="Times New Roman"/>
          <w:sz w:val="24"/>
          <w:u w:val="single"/>
        </w:rPr>
        <w:t>wewnętrznym.</w:t>
      </w:r>
      <w:r w:rsidRPr="00857760">
        <w:rPr>
          <w:rStyle w:val="FontStyle19"/>
          <w:rFonts w:ascii="Times New Roman" w:hAnsi="Times New Roman"/>
          <w:sz w:val="24"/>
        </w:rPr>
        <w:t xml:space="preserve"> W zależności od rodzaju podpisu i jego typu (zewnętrzny, wewnętrzny) dodaje się do przesyłanej wiadomości uprzednio podpisane dokumenty wraz </w:t>
      </w:r>
      <w:r>
        <w:rPr>
          <w:rStyle w:val="FontStyle19"/>
          <w:rFonts w:ascii="Times New Roman" w:hAnsi="Times New Roman"/>
          <w:sz w:val="24"/>
        </w:rPr>
        <w:br/>
      </w:r>
      <w:r w:rsidRPr="00857760">
        <w:rPr>
          <w:rStyle w:val="FontStyle19"/>
          <w:rFonts w:ascii="Times New Roman" w:hAnsi="Times New Roman"/>
          <w:sz w:val="24"/>
        </w:rPr>
        <w:t>z wygenerowanym plikiem podpisu (typ zewnętrzny) lub dokument z wszytym podpisem (typ wewnętrzny).</w:t>
      </w:r>
    </w:p>
    <w:p w14:paraId="6E615631" w14:textId="77777777" w:rsidR="006F41A2" w:rsidRPr="006F41A2" w:rsidRDefault="006F41A2">
      <w:pPr>
        <w:pStyle w:val="Style6"/>
        <w:widowControl/>
        <w:numPr>
          <w:ilvl w:val="0"/>
          <w:numId w:val="47"/>
        </w:numPr>
        <w:spacing w:line="276" w:lineRule="auto"/>
        <w:ind w:left="426" w:hanging="426"/>
        <w:rPr>
          <w:rStyle w:val="FontStyle14"/>
          <w:rFonts w:ascii="Times New Roman" w:hAnsi="Times New Roman" w:cs="Times New Roman"/>
          <w:b w:val="0"/>
          <w:bCs w:val="0"/>
          <w:i/>
          <w:iCs/>
          <w:sz w:val="24"/>
          <w:szCs w:val="24"/>
        </w:rPr>
      </w:pPr>
      <w:r w:rsidRPr="00857760">
        <w:rPr>
          <w:rStyle w:val="FontStyle19"/>
          <w:rFonts w:ascii="Times New Roman" w:hAnsi="Times New Roman"/>
          <w:sz w:val="24"/>
        </w:rPr>
        <w:t>Możliwość korzystania w postępowaniu z „Formularzy do komunikacji</w:t>
      </w:r>
      <w:r>
        <w:rPr>
          <w:rStyle w:val="FontStyle19"/>
          <w:rFonts w:ascii="Times New Roman" w:hAnsi="Times New Roman"/>
          <w:sz w:val="24"/>
        </w:rPr>
        <w:t>”</w:t>
      </w:r>
      <w:r w:rsidRPr="00857760">
        <w:rPr>
          <w:rStyle w:val="FontStyle19"/>
          <w:rFonts w:ascii="Times New Roman" w:hAnsi="Times New Roman"/>
          <w:sz w:val="24"/>
        </w:rPr>
        <w:t xml:space="preserve"> w pełnym zakresie wymaga posiadania konta „Wykonawcy</w:t>
      </w:r>
      <w:r>
        <w:rPr>
          <w:rStyle w:val="FontStyle19"/>
          <w:rFonts w:ascii="Times New Roman" w:hAnsi="Times New Roman"/>
          <w:sz w:val="24"/>
        </w:rPr>
        <w:t>”</w:t>
      </w:r>
      <w:r w:rsidRPr="00857760">
        <w:rPr>
          <w:rStyle w:val="FontStyle19"/>
          <w:rFonts w:ascii="Times New Roman" w:hAnsi="Times New Roman"/>
          <w:sz w:val="24"/>
        </w:rPr>
        <w:t xml:space="preserve"> na Platformie e-Zamówienia </w:t>
      </w:r>
      <w:r w:rsidRPr="0045095E">
        <w:rPr>
          <w:rStyle w:val="FontStyle14"/>
          <w:rFonts w:ascii="Times New Roman" w:hAnsi="Times New Roman" w:cs="Times New Roman"/>
          <w:b w:val="0"/>
          <w:bCs w:val="0"/>
          <w:sz w:val="24"/>
          <w:szCs w:val="24"/>
        </w:rPr>
        <w:t xml:space="preserve">oraz </w:t>
      </w:r>
      <w:r w:rsidRPr="00857760">
        <w:rPr>
          <w:rStyle w:val="FontStyle15"/>
          <w:rFonts w:ascii="Times New Roman" w:hAnsi="Times New Roman"/>
          <w:sz w:val="24"/>
        </w:rPr>
        <w:t xml:space="preserve">zalogowania się na Platformie e-Zamówienia. Do korzystania z „Formularzy do </w:t>
      </w:r>
      <w:r w:rsidRPr="006F41A2">
        <w:rPr>
          <w:rStyle w:val="FontStyle14"/>
          <w:rFonts w:ascii="Times New Roman" w:hAnsi="Times New Roman" w:cs="Times New Roman"/>
          <w:b w:val="0"/>
          <w:bCs w:val="0"/>
          <w:sz w:val="24"/>
          <w:szCs w:val="24"/>
        </w:rPr>
        <w:t>komunikacji” służących do zadawania pytań dotyczących treści dokumentów zamówienia wystarczające jest posiadanie tzw. konta uproszczonego na Platformie e-Zamówienia.</w:t>
      </w:r>
    </w:p>
    <w:p w14:paraId="27348C6A" w14:textId="77777777" w:rsidR="006F41A2" w:rsidRPr="006F41A2" w:rsidRDefault="006F41A2">
      <w:pPr>
        <w:pStyle w:val="Style6"/>
        <w:widowControl/>
        <w:numPr>
          <w:ilvl w:val="0"/>
          <w:numId w:val="47"/>
        </w:numPr>
        <w:spacing w:line="276" w:lineRule="auto"/>
        <w:ind w:left="426" w:hanging="426"/>
        <w:rPr>
          <w:rStyle w:val="FontStyle14"/>
          <w:rFonts w:ascii="Times New Roman" w:hAnsi="Times New Roman" w:cs="Times New Roman"/>
          <w:b w:val="0"/>
          <w:bCs w:val="0"/>
          <w:i/>
          <w:iCs/>
          <w:sz w:val="24"/>
          <w:szCs w:val="24"/>
        </w:rPr>
      </w:pPr>
      <w:r w:rsidRPr="006F41A2">
        <w:rPr>
          <w:rStyle w:val="FontStyle14"/>
          <w:rFonts w:ascii="Times New Roman" w:hAnsi="Times New Roman" w:cs="Times New Roman"/>
          <w:b w:val="0"/>
          <w:bCs w:val="0"/>
          <w:sz w:val="24"/>
          <w:szCs w:val="24"/>
        </w:rPr>
        <w:t>Wszystkie wysłane i odebrane w postępowaniu przez wykonawcę wiadomości widoczne są po zalogowaniu w podglądzie postępowania w zakładce „Komunikacja”.</w:t>
      </w:r>
    </w:p>
    <w:p w14:paraId="25FB86AA" w14:textId="77777777" w:rsidR="006F41A2" w:rsidRPr="00857760" w:rsidRDefault="006F41A2">
      <w:pPr>
        <w:pStyle w:val="Style6"/>
        <w:widowControl/>
        <w:numPr>
          <w:ilvl w:val="0"/>
          <w:numId w:val="47"/>
        </w:numPr>
        <w:spacing w:line="276" w:lineRule="auto"/>
        <w:ind w:left="426" w:hanging="426"/>
        <w:rPr>
          <w:rStyle w:val="FontStyle15"/>
          <w:rFonts w:ascii="Times New Roman" w:hAnsi="Times New Roman"/>
          <w:sz w:val="24"/>
        </w:rPr>
      </w:pPr>
      <w:r w:rsidRPr="00857760">
        <w:rPr>
          <w:rStyle w:val="FontStyle15"/>
          <w:rFonts w:ascii="Times New Roman" w:hAnsi="Times New Roman"/>
          <w:sz w:val="24"/>
        </w:rPr>
        <w:t>Maksymalny rozmiar plików przesyłanych za pośrednictwem „Formularzy do komunikacji</w:t>
      </w:r>
      <w:r>
        <w:rPr>
          <w:rStyle w:val="FontStyle15"/>
          <w:rFonts w:ascii="Times New Roman" w:hAnsi="Times New Roman"/>
          <w:sz w:val="24"/>
        </w:rPr>
        <w:t>”</w:t>
      </w:r>
      <w:r w:rsidRPr="00857760">
        <w:rPr>
          <w:rStyle w:val="FontStyle15"/>
          <w:rFonts w:ascii="Times New Roman" w:hAnsi="Times New Roman"/>
          <w:sz w:val="24"/>
        </w:rPr>
        <w:t xml:space="preserve"> wynosi 150 MB (wielkość ta dotyczy plików przesyłanych jako załączniki do jednego formularza).</w:t>
      </w:r>
    </w:p>
    <w:p w14:paraId="3D69FE86" w14:textId="77777777" w:rsidR="006F41A2" w:rsidRPr="00857760" w:rsidRDefault="006F41A2">
      <w:pPr>
        <w:pStyle w:val="Style6"/>
        <w:widowControl/>
        <w:numPr>
          <w:ilvl w:val="0"/>
          <w:numId w:val="47"/>
        </w:numPr>
        <w:spacing w:line="276" w:lineRule="auto"/>
        <w:ind w:left="426" w:hanging="426"/>
        <w:rPr>
          <w:rStyle w:val="FontStyle17"/>
          <w:rFonts w:ascii="Times New Roman" w:hAnsi="Times New Roman" w:cs="Times New Roman"/>
          <w:color w:val="000000"/>
          <w:sz w:val="24"/>
          <w:szCs w:val="24"/>
        </w:rPr>
      </w:pPr>
      <w:r w:rsidRPr="006F41A2">
        <w:rPr>
          <w:rStyle w:val="FontStyle14"/>
          <w:rFonts w:ascii="Times New Roman" w:hAnsi="Times New Roman" w:cs="Times New Roman"/>
          <w:b w:val="0"/>
          <w:bCs w:val="0"/>
          <w:sz w:val="24"/>
          <w:szCs w:val="24"/>
        </w:rPr>
        <w:t xml:space="preserve">Minimalne wymagania techniczne dotyczące sprzętu używanego w celu korzystania </w:t>
      </w:r>
      <w:r w:rsidRPr="006F41A2">
        <w:rPr>
          <w:rStyle w:val="FontStyle14"/>
          <w:rFonts w:ascii="Times New Roman" w:hAnsi="Times New Roman" w:cs="Times New Roman"/>
          <w:b w:val="0"/>
          <w:bCs w:val="0"/>
          <w:sz w:val="24"/>
          <w:szCs w:val="24"/>
        </w:rPr>
        <w:br/>
        <w:t>z usług Platformy e</w:t>
      </w:r>
      <w:r w:rsidRPr="006F41A2">
        <w:rPr>
          <w:rStyle w:val="FontStyle15"/>
          <w:rFonts w:ascii="Times New Roman" w:hAnsi="Times New Roman"/>
          <w:b/>
          <w:bCs/>
          <w:sz w:val="24"/>
        </w:rPr>
        <w:t>-</w:t>
      </w:r>
      <w:r w:rsidRPr="006F41A2">
        <w:rPr>
          <w:rStyle w:val="FontStyle15"/>
          <w:rFonts w:ascii="Times New Roman" w:hAnsi="Times New Roman"/>
          <w:sz w:val="24"/>
        </w:rPr>
        <w:t>Z</w:t>
      </w:r>
      <w:r w:rsidRPr="006F41A2">
        <w:rPr>
          <w:rStyle w:val="FontStyle14"/>
          <w:rFonts w:ascii="Times New Roman" w:hAnsi="Times New Roman" w:cs="Times New Roman"/>
          <w:b w:val="0"/>
          <w:bCs w:val="0"/>
          <w:sz w:val="24"/>
          <w:szCs w:val="24"/>
        </w:rPr>
        <w:t>amówienia oraz informacje dotyczące specyfikacji połączenia określa</w:t>
      </w:r>
      <w:r w:rsidRPr="00857760">
        <w:rPr>
          <w:rStyle w:val="FontStyle14"/>
          <w:rFonts w:ascii="Times New Roman" w:hAnsi="Times New Roman" w:cs="Times New Roman"/>
          <w:sz w:val="24"/>
          <w:szCs w:val="24"/>
        </w:rPr>
        <w:t xml:space="preserve"> </w:t>
      </w:r>
      <w:r w:rsidRPr="00857760">
        <w:rPr>
          <w:rStyle w:val="FontStyle17"/>
          <w:rFonts w:ascii="Times New Roman" w:hAnsi="Times New Roman" w:cs="Times New Roman"/>
          <w:sz w:val="24"/>
          <w:szCs w:val="24"/>
        </w:rPr>
        <w:t>Regulamin Platformy e-Zamówienia.</w:t>
      </w:r>
    </w:p>
    <w:p w14:paraId="2656418F" w14:textId="77777777" w:rsidR="006F41A2" w:rsidRPr="006F41A2" w:rsidRDefault="006F41A2">
      <w:pPr>
        <w:pStyle w:val="Style6"/>
        <w:widowControl/>
        <w:numPr>
          <w:ilvl w:val="0"/>
          <w:numId w:val="47"/>
        </w:numPr>
        <w:spacing w:line="276" w:lineRule="auto"/>
        <w:ind w:left="426" w:hanging="426"/>
        <w:rPr>
          <w:rStyle w:val="FontStyle14"/>
          <w:rFonts w:ascii="Times New Roman" w:hAnsi="Times New Roman" w:cs="Times New Roman"/>
          <w:b w:val="0"/>
          <w:bCs w:val="0"/>
          <w:i/>
          <w:iCs/>
          <w:sz w:val="24"/>
          <w:szCs w:val="24"/>
        </w:rPr>
      </w:pPr>
      <w:r w:rsidRPr="006F41A2">
        <w:rPr>
          <w:rStyle w:val="FontStyle14"/>
          <w:rFonts w:ascii="Times New Roman" w:hAnsi="Times New Roman" w:cs="Times New Roman"/>
          <w:b w:val="0"/>
          <w:bCs w:val="0"/>
          <w:sz w:val="24"/>
          <w:szCs w:val="24"/>
        </w:rPr>
        <w:t xml:space="preserve">W przypadku problemów </w:t>
      </w:r>
      <w:r w:rsidRPr="006F41A2">
        <w:rPr>
          <w:rStyle w:val="FontStyle15"/>
          <w:rFonts w:ascii="Times New Roman" w:hAnsi="Times New Roman"/>
          <w:sz w:val="24"/>
        </w:rPr>
        <w:t>technicznych</w:t>
      </w:r>
      <w:r w:rsidRPr="006F41A2">
        <w:rPr>
          <w:rStyle w:val="FontStyle15"/>
          <w:rFonts w:ascii="Times New Roman" w:hAnsi="Times New Roman"/>
          <w:b/>
          <w:bCs/>
          <w:sz w:val="24"/>
        </w:rPr>
        <w:t xml:space="preserve"> </w:t>
      </w:r>
      <w:r w:rsidRPr="006F41A2">
        <w:rPr>
          <w:rStyle w:val="FontStyle14"/>
          <w:rFonts w:ascii="Times New Roman" w:hAnsi="Times New Roman" w:cs="Times New Roman"/>
          <w:b w:val="0"/>
          <w:bCs w:val="0"/>
          <w:sz w:val="24"/>
          <w:szCs w:val="24"/>
        </w:rPr>
        <w:t xml:space="preserve">i awarii związanych z funkcjonowaniem </w:t>
      </w:r>
      <w:r w:rsidRPr="006F41A2">
        <w:rPr>
          <w:rStyle w:val="FontStyle15"/>
          <w:rFonts w:ascii="Times New Roman" w:hAnsi="Times New Roman"/>
          <w:sz w:val="24"/>
        </w:rPr>
        <w:t>Platformy e</w:t>
      </w:r>
      <w:r w:rsidRPr="006F41A2">
        <w:rPr>
          <w:rStyle w:val="FontStyle14"/>
          <w:rFonts w:ascii="Times New Roman" w:hAnsi="Times New Roman" w:cs="Times New Roman"/>
          <w:b w:val="0"/>
          <w:bCs w:val="0"/>
          <w:sz w:val="24"/>
          <w:szCs w:val="24"/>
        </w:rPr>
        <w:t xml:space="preserve">-Zamówienia użytkownicy mogą skorzystać ze wsparcia technicznego dostępnego pod numerem telefonu </w:t>
      </w:r>
      <w:r w:rsidRPr="006F41A2">
        <w:rPr>
          <w:rStyle w:val="FontStyle15"/>
          <w:rFonts w:ascii="Times New Roman" w:hAnsi="Times New Roman"/>
          <w:sz w:val="24"/>
        </w:rPr>
        <w:t>(22) 458 77 99</w:t>
      </w:r>
      <w:r w:rsidRPr="006F41A2">
        <w:rPr>
          <w:rStyle w:val="FontStyle15"/>
          <w:rFonts w:ascii="Times New Roman" w:hAnsi="Times New Roman"/>
          <w:b/>
          <w:bCs/>
          <w:sz w:val="24"/>
        </w:rPr>
        <w:t xml:space="preserve"> </w:t>
      </w:r>
      <w:r w:rsidRPr="006F41A2">
        <w:rPr>
          <w:rStyle w:val="FontStyle14"/>
          <w:rFonts w:ascii="Times New Roman" w:hAnsi="Times New Roman" w:cs="Times New Roman"/>
          <w:b w:val="0"/>
          <w:bCs w:val="0"/>
          <w:sz w:val="24"/>
          <w:szCs w:val="24"/>
        </w:rPr>
        <w:t xml:space="preserve">lub drogą elektroniczną poprzez formularz udostępniony na stronie internetowej </w:t>
      </w:r>
      <w:hyperlink r:id="rId18" w:history="1">
        <w:r w:rsidRPr="006F41A2">
          <w:rPr>
            <w:rStyle w:val="Hipercze"/>
            <w:rFonts w:ascii="Times New Roman" w:hAnsi="Times New Roman"/>
            <w:b/>
            <w:bCs/>
          </w:rPr>
          <w:t xml:space="preserve">https://ezamowienia.gov.pl </w:t>
        </w:r>
      </w:hyperlink>
      <w:r w:rsidRPr="006F41A2">
        <w:rPr>
          <w:rStyle w:val="FontStyle14"/>
          <w:rFonts w:ascii="Times New Roman" w:hAnsi="Times New Roman" w:cs="Times New Roman"/>
          <w:b w:val="0"/>
          <w:bCs w:val="0"/>
          <w:sz w:val="24"/>
          <w:szCs w:val="24"/>
        </w:rPr>
        <w:t>w zakładce „Zgłoś problem”.</w:t>
      </w:r>
    </w:p>
    <w:p w14:paraId="561DCD7C" w14:textId="77777777" w:rsidR="006F41A2" w:rsidRPr="00857760" w:rsidRDefault="006F41A2">
      <w:pPr>
        <w:pStyle w:val="Style6"/>
        <w:widowControl/>
        <w:numPr>
          <w:ilvl w:val="0"/>
          <w:numId w:val="47"/>
        </w:numPr>
        <w:spacing w:line="276" w:lineRule="auto"/>
        <w:ind w:left="426" w:hanging="426"/>
        <w:rPr>
          <w:rFonts w:ascii="Times New Roman" w:hAnsi="Times New Roman"/>
          <w:color w:val="000000"/>
        </w:rPr>
      </w:pPr>
      <w:r w:rsidRPr="00857760">
        <w:rPr>
          <w:rFonts w:ascii="Times New Roman" w:hAnsi="Times New Roman"/>
          <w:color w:val="000000"/>
        </w:rPr>
        <w:t>Wykonawca może zwrócić się do Zamawiającego z wnioskiem o wyjaśnienie treści SWZ.</w:t>
      </w:r>
    </w:p>
    <w:p w14:paraId="5060F346" w14:textId="77777777" w:rsidR="006F41A2" w:rsidRPr="00857760" w:rsidRDefault="006F41A2">
      <w:pPr>
        <w:pStyle w:val="Style6"/>
        <w:widowControl/>
        <w:numPr>
          <w:ilvl w:val="0"/>
          <w:numId w:val="47"/>
        </w:numPr>
        <w:spacing w:line="276" w:lineRule="auto"/>
        <w:ind w:left="426" w:hanging="426"/>
        <w:rPr>
          <w:rFonts w:ascii="Times New Roman" w:hAnsi="Times New Roman"/>
          <w:color w:val="000000"/>
        </w:rPr>
      </w:pPr>
      <w:r w:rsidRPr="00857760">
        <w:rPr>
          <w:rFonts w:ascii="Times New Roman" w:hAnsi="Times New Roman"/>
          <w:color w:val="000000"/>
        </w:rPr>
        <w:t xml:space="preserve">Zamawiający jest obowiązany udzielić wyjaśnień niezwłocznie, jednak nie później niż na 2 dni przed upływem terminu składania odpowiednio ofert, pod </w:t>
      </w:r>
      <w:proofErr w:type="gramStart"/>
      <w:r w:rsidRPr="00857760">
        <w:rPr>
          <w:rFonts w:ascii="Times New Roman" w:hAnsi="Times New Roman"/>
          <w:color w:val="000000"/>
        </w:rPr>
        <w:t>warunkiem</w:t>
      </w:r>
      <w:proofErr w:type="gramEnd"/>
      <w:r w:rsidRPr="00857760">
        <w:rPr>
          <w:rFonts w:ascii="Times New Roman" w:hAnsi="Times New Roman"/>
          <w:color w:val="000000"/>
        </w:rPr>
        <w:t xml:space="preserve"> że wniosek </w:t>
      </w:r>
      <w:r>
        <w:rPr>
          <w:rFonts w:ascii="Times New Roman" w:hAnsi="Times New Roman"/>
          <w:color w:val="000000"/>
        </w:rPr>
        <w:br/>
      </w:r>
      <w:r w:rsidRPr="00857760">
        <w:rPr>
          <w:rFonts w:ascii="Times New Roman" w:hAnsi="Times New Roman"/>
          <w:color w:val="000000"/>
        </w:rPr>
        <w:t xml:space="preserve">o wyjaśnienie treści SWZ wpłynął do Zamawiającego nie później niż na 4 dni przed upływem terminu składania odpowiednio ofert. </w:t>
      </w:r>
    </w:p>
    <w:p w14:paraId="3261AD7B" w14:textId="77777777" w:rsidR="006F41A2" w:rsidRPr="00857760" w:rsidRDefault="006F41A2">
      <w:pPr>
        <w:pStyle w:val="Style6"/>
        <w:widowControl/>
        <w:numPr>
          <w:ilvl w:val="0"/>
          <w:numId w:val="47"/>
        </w:numPr>
        <w:spacing w:line="276" w:lineRule="auto"/>
        <w:ind w:left="426" w:hanging="426"/>
        <w:rPr>
          <w:rFonts w:ascii="Times New Roman" w:hAnsi="Times New Roman"/>
          <w:color w:val="000000"/>
        </w:rPr>
      </w:pPr>
      <w:r w:rsidRPr="00857760">
        <w:rPr>
          <w:rFonts w:ascii="Times New Roman" w:hAnsi="Times New Roman"/>
          <w:color w:val="000000"/>
        </w:rPr>
        <w:t>Jeżeli Zamawiający nie udzieli wyjaśnień w terminie, o którym mowa w ust. 18, przedłuża termin składania ofert o czas niezbędny do zapoznania się wszystkich zainteresowanych wykonawców z wyjaśnieniami niezbędnymi do należytego przygotowania i złożenia ofert. W przypadku gdy wniosek o wyjaśnienie treści SWZ nie wpłynął w terminie, o którym mowa w ust. 18, zamawiający nie ma obowiązku udzielania wyjaśnień SWZ oraz obowiązku przedłużenia terminu składania ofert.</w:t>
      </w:r>
    </w:p>
    <w:p w14:paraId="6849147C" w14:textId="77777777" w:rsidR="006F41A2" w:rsidRPr="00857760" w:rsidRDefault="006F41A2">
      <w:pPr>
        <w:pStyle w:val="Style6"/>
        <w:widowControl/>
        <w:numPr>
          <w:ilvl w:val="0"/>
          <w:numId w:val="47"/>
        </w:numPr>
        <w:spacing w:line="276" w:lineRule="auto"/>
        <w:ind w:left="426" w:hanging="426"/>
        <w:rPr>
          <w:rFonts w:ascii="Times New Roman" w:hAnsi="Times New Roman"/>
          <w:color w:val="000000"/>
        </w:rPr>
      </w:pPr>
      <w:r w:rsidRPr="00857760">
        <w:rPr>
          <w:rFonts w:ascii="Times New Roman" w:hAnsi="Times New Roman"/>
          <w:color w:val="000000"/>
        </w:rPr>
        <w:t>Przedłużenie terminu składania ofert, o których mowa w ust. 19, nie wpływa na bieg terminu składania wniosku o wyjaśnienie treści SWZ.</w:t>
      </w:r>
    </w:p>
    <w:p w14:paraId="56A3B9DA" w14:textId="77777777" w:rsidR="006F41A2" w:rsidRPr="00857760" w:rsidRDefault="006F41A2">
      <w:pPr>
        <w:pStyle w:val="Style6"/>
        <w:widowControl/>
        <w:numPr>
          <w:ilvl w:val="0"/>
          <w:numId w:val="47"/>
        </w:numPr>
        <w:spacing w:line="276" w:lineRule="auto"/>
        <w:ind w:left="426" w:hanging="426"/>
        <w:rPr>
          <w:rFonts w:ascii="Times New Roman" w:hAnsi="Times New Roman"/>
          <w:color w:val="000000"/>
        </w:rPr>
      </w:pPr>
      <w:r w:rsidRPr="00857760">
        <w:rPr>
          <w:rFonts w:ascii="Times New Roman" w:hAnsi="Times New Roman"/>
          <w:color w:val="000000"/>
        </w:rPr>
        <w:t>Skróty użyte w SWZ oznaczają:</w:t>
      </w:r>
    </w:p>
    <w:p w14:paraId="621DD41C" w14:textId="77777777" w:rsidR="006F41A2" w:rsidRPr="00857760" w:rsidRDefault="006F41A2" w:rsidP="00C456D9">
      <w:pPr>
        <w:spacing w:line="276" w:lineRule="auto"/>
        <w:ind w:right="92"/>
        <w:jc w:val="both"/>
        <w:rPr>
          <w:color w:val="000000"/>
        </w:rPr>
      </w:pPr>
      <w:r w:rsidRPr="00857760">
        <w:rPr>
          <w:color w:val="000000"/>
        </w:rPr>
        <w:t>a) 1. – ustęp</w:t>
      </w:r>
    </w:p>
    <w:p w14:paraId="2D5F0FF0" w14:textId="77777777" w:rsidR="006F41A2" w:rsidRPr="00FB7F08" w:rsidRDefault="006F41A2" w:rsidP="00C456D9">
      <w:pPr>
        <w:spacing w:line="276" w:lineRule="auto"/>
        <w:ind w:right="92"/>
        <w:jc w:val="both"/>
        <w:rPr>
          <w:color w:val="000000"/>
        </w:rPr>
      </w:pPr>
      <w:r w:rsidRPr="00FB7F08">
        <w:rPr>
          <w:color w:val="000000"/>
        </w:rPr>
        <w:lastRenderedPageBreak/>
        <w:t>b) 1) – punkt</w:t>
      </w:r>
    </w:p>
    <w:p w14:paraId="32F334E4" w14:textId="77777777" w:rsidR="006F41A2" w:rsidRDefault="006F41A2" w:rsidP="00C456D9">
      <w:pPr>
        <w:spacing w:line="276" w:lineRule="auto"/>
        <w:ind w:right="92"/>
        <w:jc w:val="both"/>
        <w:rPr>
          <w:color w:val="000000"/>
        </w:rPr>
      </w:pPr>
      <w:r w:rsidRPr="00FB7F08">
        <w:rPr>
          <w:color w:val="000000"/>
        </w:rPr>
        <w:t xml:space="preserve">c) I – rozdział </w:t>
      </w:r>
    </w:p>
    <w:p w14:paraId="4938896A" w14:textId="77777777" w:rsidR="00196180" w:rsidRDefault="00196180" w:rsidP="00C456D9">
      <w:pPr>
        <w:spacing w:line="276" w:lineRule="auto"/>
        <w:ind w:right="92"/>
        <w:jc w:val="both"/>
        <w:rPr>
          <w:color w:val="000000"/>
        </w:rPr>
      </w:pPr>
    </w:p>
    <w:p w14:paraId="2D910128" w14:textId="77777777" w:rsidR="00196180" w:rsidRPr="002923B5" w:rsidRDefault="00196180" w:rsidP="00C456D9">
      <w:pPr>
        <w:spacing w:line="276" w:lineRule="auto"/>
        <w:ind w:right="92"/>
        <w:jc w:val="both"/>
        <w:rPr>
          <w:color w:val="000000"/>
        </w:rPr>
      </w:pPr>
    </w:p>
    <w:bookmarkEnd w:id="15"/>
    <w:p w14:paraId="7965CE3E" w14:textId="22CCA9BC" w:rsidR="00C60F77" w:rsidRPr="006F41A2" w:rsidRDefault="00274BD1" w:rsidP="00B8739E">
      <w:pPr>
        <w:numPr>
          <w:ilvl w:val="0"/>
          <w:numId w:val="1"/>
        </w:numPr>
        <w:tabs>
          <w:tab w:val="left" w:pos="709"/>
        </w:tabs>
        <w:suppressAutoHyphens/>
        <w:spacing w:line="276" w:lineRule="auto"/>
        <w:ind w:left="709" w:hanging="284"/>
        <w:jc w:val="both"/>
        <w:rPr>
          <w:b/>
          <w:caps/>
        </w:rPr>
      </w:pPr>
      <w:r w:rsidRPr="00274BD1">
        <w:rPr>
          <w:b/>
          <w:color w:val="000000"/>
        </w:rPr>
        <w:t xml:space="preserve">OPIS SPOSOBU PRZYGOTOWANIA OFERT ORAZ WYMAGANIA FORMALNE DOTYCZĄCE SKŁADANYCH OŚWIADCZEŃ </w:t>
      </w:r>
      <w:r w:rsidR="00B8739E">
        <w:rPr>
          <w:b/>
          <w:color w:val="000000"/>
        </w:rPr>
        <w:br/>
      </w:r>
      <w:r w:rsidRPr="00274BD1">
        <w:rPr>
          <w:b/>
          <w:color w:val="000000"/>
        </w:rPr>
        <w:t>I DOKUMENTÓW</w:t>
      </w:r>
      <w:r w:rsidR="00DE2404">
        <w:rPr>
          <w:b/>
          <w:color w:val="000000"/>
        </w:rPr>
        <w:t xml:space="preserve"> </w:t>
      </w:r>
    </w:p>
    <w:p w14:paraId="4A377EB1" w14:textId="77777777" w:rsidR="006F41A2" w:rsidRPr="007D7868" w:rsidRDefault="006F41A2" w:rsidP="006F41A2">
      <w:pPr>
        <w:tabs>
          <w:tab w:val="left" w:pos="709"/>
        </w:tabs>
        <w:suppressAutoHyphens/>
        <w:spacing w:line="276" w:lineRule="auto"/>
        <w:ind w:left="709"/>
        <w:jc w:val="both"/>
        <w:rPr>
          <w:b/>
          <w:caps/>
        </w:rPr>
      </w:pPr>
    </w:p>
    <w:p w14:paraId="0D7EE4FD" w14:textId="72154E5B" w:rsidR="00433321" w:rsidRPr="006F41A2" w:rsidRDefault="00433321" w:rsidP="009320BC">
      <w:pPr>
        <w:numPr>
          <w:ilvl w:val="0"/>
          <w:numId w:val="18"/>
        </w:numPr>
        <w:autoSpaceDE w:val="0"/>
        <w:autoSpaceDN w:val="0"/>
        <w:adjustRightInd w:val="0"/>
        <w:spacing w:line="264" w:lineRule="auto"/>
        <w:ind w:left="284" w:right="50" w:hanging="284"/>
        <w:jc w:val="both"/>
        <w:rPr>
          <w:bCs/>
          <w:color w:val="000000"/>
        </w:rPr>
      </w:pPr>
      <w:r w:rsidRPr="006F41A2">
        <w:rPr>
          <w:bCs/>
          <w:color w:val="000000"/>
        </w:rPr>
        <w:t>Wykonawca może złożyć tylko jedną ofertę.</w:t>
      </w:r>
    </w:p>
    <w:p w14:paraId="6F11369A" w14:textId="62A921B4" w:rsidR="00274BD1" w:rsidRPr="006F41A2" w:rsidRDefault="00274BD1" w:rsidP="009320BC">
      <w:pPr>
        <w:numPr>
          <w:ilvl w:val="0"/>
          <w:numId w:val="18"/>
        </w:numPr>
        <w:autoSpaceDE w:val="0"/>
        <w:autoSpaceDN w:val="0"/>
        <w:adjustRightInd w:val="0"/>
        <w:spacing w:line="264" w:lineRule="auto"/>
        <w:ind w:left="284" w:right="50" w:hanging="284"/>
        <w:jc w:val="both"/>
        <w:rPr>
          <w:bCs/>
          <w:color w:val="000000"/>
        </w:rPr>
      </w:pPr>
      <w:r w:rsidRPr="006F41A2">
        <w:rPr>
          <w:bCs/>
          <w:color w:val="000000"/>
        </w:rPr>
        <w:t>Treść oferty musi odpowiadać treści SWZ.</w:t>
      </w:r>
    </w:p>
    <w:p w14:paraId="32D1E3A5" w14:textId="5830148E" w:rsidR="00732B91" w:rsidRPr="006F41A2" w:rsidRDefault="00274BD1" w:rsidP="009320BC">
      <w:pPr>
        <w:numPr>
          <w:ilvl w:val="0"/>
          <w:numId w:val="18"/>
        </w:numPr>
        <w:autoSpaceDE w:val="0"/>
        <w:autoSpaceDN w:val="0"/>
        <w:adjustRightInd w:val="0"/>
        <w:spacing w:line="264" w:lineRule="auto"/>
        <w:ind w:left="284" w:right="50" w:hanging="284"/>
        <w:jc w:val="both"/>
        <w:rPr>
          <w:bCs/>
          <w:color w:val="000000" w:themeColor="text1"/>
        </w:rPr>
      </w:pPr>
      <w:r w:rsidRPr="006F41A2">
        <w:rPr>
          <w:bCs/>
          <w:color w:val="000000"/>
        </w:rPr>
        <w:t xml:space="preserve">Ofertę sporządza się w języku polskim na Formularzu Ofertowym – zgodnie </w:t>
      </w:r>
      <w:r w:rsidR="00316790" w:rsidRPr="006F41A2">
        <w:rPr>
          <w:bCs/>
          <w:color w:val="000000"/>
        </w:rPr>
        <w:br/>
      </w:r>
      <w:r w:rsidRPr="006F41A2">
        <w:rPr>
          <w:bCs/>
          <w:color w:val="000000"/>
        </w:rPr>
        <w:t xml:space="preserve">z </w:t>
      </w:r>
      <w:r w:rsidRPr="006F41A2">
        <w:rPr>
          <w:b/>
          <w:color w:val="000000" w:themeColor="text1"/>
        </w:rPr>
        <w:t xml:space="preserve">Załącznikiem nr </w:t>
      </w:r>
      <w:r w:rsidR="00B8739E" w:rsidRPr="006F41A2">
        <w:rPr>
          <w:b/>
          <w:color w:val="000000" w:themeColor="text1"/>
        </w:rPr>
        <w:t>1</w:t>
      </w:r>
      <w:r w:rsidRPr="006F41A2">
        <w:rPr>
          <w:b/>
          <w:color w:val="000000" w:themeColor="text1"/>
        </w:rPr>
        <w:t xml:space="preserve"> do SWZ. </w:t>
      </w:r>
    </w:p>
    <w:p w14:paraId="026899A6" w14:textId="235945A7" w:rsidR="00274BD1" w:rsidRPr="006F41A2" w:rsidRDefault="00274BD1" w:rsidP="009320BC">
      <w:pPr>
        <w:autoSpaceDE w:val="0"/>
        <w:autoSpaceDN w:val="0"/>
        <w:adjustRightInd w:val="0"/>
        <w:spacing w:line="264" w:lineRule="auto"/>
        <w:ind w:left="284" w:right="50"/>
        <w:jc w:val="both"/>
        <w:rPr>
          <w:bCs/>
          <w:color w:val="000000" w:themeColor="text1"/>
        </w:rPr>
      </w:pPr>
      <w:r w:rsidRPr="006F41A2">
        <w:rPr>
          <w:bCs/>
          <w:color w:val="000000" w:themeColor="text1"/>
        </w:rPr>
        <w:t>Wraz z ofertą Wykonawca jest zobowiązany złożyć:</w:t>
      </w:r>
    </w:p>
    <w:p w14:paraId="71A62C67" w14:textId="205AF9E7" w:rsidR="009D41EC" w:rsidRPr="006F41A2" w:rsidRDefault="00B8739E" w:rsidP="009320BC">
      <w:pPr>
        <w:pStyle w:val="Akapitzlist"/>
        <w:numPr>
          <w:ilvl w:val="0"/>
          <w:numId w:val="19"/>
        </w:numPr>
        <w:autoSpaceDE w:val="0"/>
        <w:autoSpaceDN w:val="0"/>
        <w:adjustRightInd w:val="0"/>
        <w:spacing w:line="264" w:lineRule="auto"/>
        <w:ind w:left="709" w:right="50" w:hanging="425"/>
        <w:contextualSpacing w:val="0"/>
        <w:jc w:val="both"/>
        <w:rPr>
          <w:bCs/>
          <w:color w:val="000000" w:themeColor="text1"/>
        </w:rPr>
      </w:pPr>
      <w:r w:rsidRPr="006F41A2">
        <w:rPr>
          <w:bCs/>
          <w:color w:val="000000" w:themeColor="text1"/>
        </w:rPr>
        <w:t xml:space="preserve">oświadczenie o spełnianiu warunków udziału w postępowaniu oraz o braku podstaw do wykluczenia z postępowania </w:t>
      </w:r>
      <w:r w:rsidR="00D12FFB" w:rsidRPr="006F41A2">
        <w:rPr>
          <w:bCs/>
          <w:color w:val="000000" w:themeColor="text1"/>
        </w:rPr>
        <w:t xml:space="preserve">– </w:t>
      </w:r>
      <w:r w:rsidR="00D12FFB" w:rsidRPr="006F41A2">
        <w:rPr>
          <w:b/>
          <w:color w:val="000000" w:themeColor="text1"/>
        </w:rPr>
        <w:t>Z</w:t>
      </w:r>
      <w:r w:rsidR="00FB5CD4" w:rsidRPr="006F41A2">
        <w:rPr>
          <w:b/>
          <w:color w:val="000000" w:themeColor="text1"/>
        </w:rPr>
        <w:t>ał</w:t>
      </w:r>
      <w:r w:rsidR="00D12FFB" w:rsidRPr="006F41A2">
        <w:rPr>
          <w:b/>
          <w:color w:val="000000" w:themeColor="text1"/>
        </w:rPr>
        <w:t xml:space="preserve">ącznik </w:t>
      </w:r>
      <w:r w:rsidR="00FB5CD4" w:rsidRPr="006F41A2">
        <w:rPr>
          <w:b/>
          <w:color w:val="000000" w:themeColor="text1"/>
        </w:rPr>
        <w:t xml:space="preserve">nr </w:t>
      </w:r>
      <w:r w:rsidRPr="006F41A2">
        <w:rPr>
          <w:b/>
          <w:color w:val="000000" w:themeColor="text1"/>
        </w:rPr>
        <w:t>2</w:t>
      </w:r>
      <w:r w:rsidR="00FB5CD4" w:rsidRPr="006F41A2">
        <w:rPr>
          <w:b/>
          <w:color w:val="000000" w:themeColor="text1"/>
        </w:rPr>
        <w:t xml:space="preserve"> do SWZ</w:t>
      </w:r>
      <w:r w:rsidR="00D12FFB" w:rsidRPr="006F41A2">
        <w:rPr>
          <w:bCs/>
          <w:color w:val="000000" w:themeColor="text1"/>
        </w:rPr>
        <w:t>;</w:t>
      </w:r>
    </w:p>
    <w:p w14:paraId="40673AEA" w14:textId="504752AC" w:rsidR="009D41EC" w:rsidRPr="006F41A2" w:rsidRDefault="00FB5CD4" w:rsidP="009320BC">
      <w:pPr>
        <w:pStyle w:val="Akapitzlist"/>
        <w:numPr>
          <w:ilvl w:val="0"/>
          <w:numId w:val="19"/>
        </w:numPr>
        <w:autoSpaceDE w:val="0"/>
        <w:autoSpaceDN w:val="0"/>
        <w:adjustRightInd w:val="0"/>
        <w:spacing w:line="264" w:lineRule="auto"/>
        <w:ind w:left="709" w:right="50" w:hanging="425"/>
        <w:contextualSpacing w:val="0"/>
        <w:jc w:val="both"/>
        <w:rPr>
          <w:bCs/>
          <w:color w:val="000000" w:themeColor="text1"/>
        </w:rPr>
      </w:pPr>
      <w:r w:rsidRPr="006F41A2">
        <w:rPr>
          <w:bCs/>
          <w:color w:val="000000" w:themeColor="text1"/>
        </w:rPr>
        <w:t>zobowiązanie podmiotu udost</w:t>
      </w:r>
      <w:r w:rsidR="00D12FFB" w:rsidRPr="006F41A2">
        <w:rPr>
          <w:bCs/>
          <w:color w:val="000000" w:themeColor="text1"/>
        </w:rPr>
        <w:t>ę</w:t>
      </w:r>
      <w:r w:rsidRPr="006F41A2">
        <w:rPr>
          <w:bCs/>
          <w:color w:val="000000" w:themeColor="text1"/>
        </w:rPr>
        <w:t xml:space="preserve">pniającego zasoby </w:t>
      </w:r>
      <w:r w:rsidR="00D12FFB" w:rsidRPr="006F41A2">
        <w:rPr>
          <w:bCs/>
          <w:color w:val="000000" w:themeColor="text1"/>
        </w:rPr>
        <w:t xml:space="preserve">– </w:t>
      </w:r>
      <w:r w:rsidR="00D12FFB" w:rsidRPr="006F41A2">
        <w:rPr>
          <w:b/>
          <w:color w:val="000000" w:themeColor="text1"/>
        </w:rPr>
        <w:t>Z</w:t>
      </w:r>
      <w:r w:rsidRPr="006F41A2">
        <w:rPr>
          <w:b/>
          <w:color w:val="000000" w:themeColor="text1"/>
        </w:rPr>
        <w:t>ał</w:t>
      </w:r>
      <w:r w:rsidR="00D12FFB" w:rsidRPr="006F41A2">
        <w:rPr>
          <w:b/>
          <w:color w:val="000000" w:themeColor="text1"/>
        </w:rPr>
        <w:t xml:space="preserve">ącznik </w:t>
      </w:r>
      <w:r w:rsidRPr="006F41A2">
        <w:rPr>
          <w:b/>
          <w:color w:val="000000" w:themeColor="text1"/>
        </w:rPr>
        <w:t xml:space="preserve">nr </w:t>
      </w:r>
      <w:r w:rsidR="00B8739E" w:rsidRPr="006F41A2">
        <w:rPr>
          <w:b/>
          <w:color w:val="000000" w:themeColor="text1"/>
        </w:rPr>
        <w:t>9</w:t>
      </w:r>
      <w:r w:rsidRPr="006F41A2">
        <w:rPr>
          <w:b/>
          <w:color w:val="000000" w:themeColor="text1"/>
        </w:rPr>
        <w:t xml:space="preserve"> do SWZ</w:t>
      </w:r>
      <w:r w:rsidR="00B8739E" w:rsidRPr="006F41A2">
        <w:rPr>
          <w:b/>
          <w:color w:val="000000" w:themeColor="text1"/>
        </w:rPr>
        <w:t xml:space="preserve"> </w:t>
      </w:r>
      <w:r w:rsidR="00B8739E" w:rsidRPr="006F41A2">
        <w:rPr>
          <w:bCs/>
          <w:color w:val="000000" w:themeColor="text1"/>
        </w:rPr>
        <w:t>(jeżeli dotyczy)</w:t>
      </w:r>
      <w:r w:rsidR="00D12FFB" w:rsidRPr="006F41A2">
        <w:rPr>
          <w:bCs/>
          <w:color w:val="000000" w:themeColor="text1"/>
        </w:rPr>
        <w:t>;</w:t>
      </w:r>
    </w:p>
    <w:p w14:paraId="4F87C24A" w14:textId="26FC9C69" w:rsidR="00732B91" w:rsidRPr="006F41A2" w:rsidRDefault="00274BD1" w:rsidP="009320BC">
      <w:pPr>
        <w:pStyle w:val="Akapitzlist"/>
        <w:numPr>
          <w:ilvl w:val="0"/>
          <w:numId w:val="19"/>
        </w:numPr>
        <w:autoSpaceDE w:val="0"/>
        <w:autoSpaceDN w:val="0"/>
        <w:adjustRightInd w:val="0"/>
        <w:spacing w:line="264" w:lineRule="auto"/>
        <w:ind w:left="709" w:right="50" w:hanging="425"/>
        <w:contextualSpacing w:val="0"/>
        <w:jc w:val="both"/>
        <w:rPr>
          <w:bCs/>
          <w:color w:val="000000" w:themeColor="text1"/>
        </w:rPr>
      </w:pPr>
      <w:r w:rsidRPr="006F41A2">
        <w:rPr>
          <w:bCs/>
          <w:color w:val="000000" w:themeColor="text1"/>
        </w:rPr>
        <w:t>oświadczenie z art. 117 ust</w:t>
      </w:r>
      <w:r w:rsidR="00D12FFB" w:rsidRPr="006F41A2">
        <w:rPr>
          <w:bCs/>
          <w:color w:val="000000" w:themeColor="text1"/>
        </w:rPr>
        <w:t>.</w:t>
      </w:r>
      <w:r w:rsidRPr="006F41A2">
        <w:rPr>
          <w:bCs/>
          <w:color w:val="000000" w:themeColor="text1"/>
        </w:rPr>
        <w:t xml:space="preserve"> 4 – w przypadku składnia oferty przez konsorcjum lub spółkę cywilną </w:t>
      </w:r>
      <w:r w:rsidR="00D12FFB" w:rsidRPr="006F41A2">
        <w:rPr>
          <w:bCs/>
          <w:color w:val="000000" w:themeColor="text1"/>
        </w:rPr>
        <w:t xml:space="preserve">– </w:t>
      </w:r>
      <w:r w:rsidR="003D4D91" w:rsidRPr="006F41A2">
        <w:rPr>
          <w:b/>
          <w:color w:val="000000" w:themeColor="text1"/>
        </w:rPr>
        <w:t>Z</w:t>
      </w:r>
      <w:r w:rsidRPr="006F41A2">
        <w:rPr>
          <w:b/>
          <w:color w:val="000000" w:themeColor="text1"/>
        </w:rPr>
        <w:t xml:space="preserve">ałącznik nr </w:t>
      </w:r>
      <w:r w:rsidR="00FB5CD4" w:rsidRPr="006F41A2">
        <w:rPr>
          <w:b/>
          <w:color w:val="000000" w:themeColor="text1"/>
        </w:rPr>
        <w:t>8</w:t>
      </w:r>
      <w:r w:rsidRPr="006F41A2">
        <w:rPr>
          <w:b/>
          <w:color w:val="000000" w:themeColor="text1"/>
        </w:rPr>
        <w:t xml:space="preserve"> do SWZ</w:t>
      </w:r>
      <w:r w:rsidR="009D41EC" w:rsidRPr="006F41A2">
        <w:rPr>
          <w:bCs/>
          <w:color w:val="000000" w:themeColor="text1"/>
        </w:rPr>
        <w:t>;</w:t>
      </w:r>
    </w:p>
    <w:p w14:paraId="0E7C36E7" w14:textId="5A2AFAF6" w:rsidR="009D41EC" w:rsidRPr="006F41A2" w:rsidRDefault="009D41EC" w:rsidP="009320BC">
      <w:pPr>
        <w:numPr>
          <w:ilvl w:val="0"/>
          <w:numId w:val="19"/>
        </w:numPr>
        <w:suppressAutoHyphens/>
        <w:spacing w:line="264" w:lineRule="auto"/>
        <w:ind w:left="709" w:hanging="425"/>
        <w:jc w:val="both"/>
      </w:pPr>
      <w:r w:rsidRPr="006F41A2">
        <w:t xml:space="preserve">oryginał dokumentu wadialnego (gwarancji lub poręczenia), jeśli jest wnoszone </w:t>
      </w:r>
      <w:r w:rsidRPr="006F41A2">
        <w:br/>
        <w:t>w formie innej niż pieniężna</w:t>
      </w:r>
      <w:r w:rsidR="00316790" w:rsidRPr="006F41A2">
        <w:t>;</w:t>
      </w:r>
    </w:p>
    <w:p w14:paraId="48FA3DC7" w14:textId="77777777" w:rsidR="00B8739E" w:rsidRPr="006F41A2" w:rsidRDefault="00B8739E" w:rsidP="009320BC">
      <w:pPr>
        <w:pStyle w:val="Akapitzlist"/>
        <w:numPr>
          <w:ilvl w:val="0"/>
          <w:numId w:val="19"/>
        </w:numPr>
        <w:autoSpaceDE w:val="0"/>
        <w:autoSpaceDN w:val="0"/>
        <w:adjustRightInd w:val="0"/>
        <w:spacing w:line="264" w:lineRule="auto"/>
        <w:ind w:left="709" w:right="50" w:hanging="425"/>
        <w:contextualSpacing w:val="0"/>
        <w:jc w:val="both"/>
        <w:rPr>
          <w:bCs/>
          <w:color w:val="000000" w:themeColor="text1"/>
        </w:rPr>
      </w:pPr>
      <w:r w:rsidRPr="006F41A2">
        <w:rPr>
          <w:bCs/>
          <w:color w:val="000000" w:themeColor="text1"/>
        </w:rPr>
        <w:t xml:space="preserve">dokumenty, z których wynika prawo do podpisania oferty; odpowiednie pełnomocnictwa (jeżeli dotyczy); </w:t>
      </w:r>
    </w:p>
    <w:p w14:paraId="69520C31" w14:textId="5E5B027D" w:rsidR="00985CD5" w:rsidRPr="006F41A2" w:rsidRDefault="009D41EC" w:rsidP="009320BC">
      <w:pPr>
        <w:numPr>
          <w:ilvl w:val="0"/>
          <w:numId w:val="19"/>
        </w:numPr>
        <w:suppressAutoHyphens/>
        <w:spacing w:line="264" w:lineRule="auto"/>
        <w:ind w:left="709" w:hanging="425"/>
        <w:jc w:val="both"/>
      </w:pPr>
      <w:r w:rsidRPr="006F41A2">
        <w:t>w przypadku zastrzeżenia części oferty jako</w:t>
      </w:r>
      <w:r w:rsidRPr="006F41A2">
        <w:rPr>
          <w:b/>
          <w:bCs/>
        </w:rPr>
        <w:t xml:space="preserve"> tajemnica przedsiębiorstwa </w:t>
      </w:r>
      <w:r w:rsidRPr="006F41A2">
        <w:t xml:space="preserve">zgodnie z art. 18 ust. 3 ustawy – stosowne </w:t>
      </w:r>
      <w:r w:rsidRPr="006F41A2">
        <w:rPr>
          <w:b/>
          <w:bCs/>
        </w:rPr>
        <w:t xml:space="preserve">wyjaśnienia </w:t>
      </w:r>
      <w:r w:rsidRPr="006F41A2">
        <w:t>mające wykazać, iż zastrzeżone informacje stanowią tajemnicę przedsiębiorstwa w rozumieniu przepisów o zwalczaniu nieuczciwej konkurencji</w:t>
      </w:r>
      <w:r w:rsidR="00B8739E" w:rsidRPr="006F41A2">
        <w:t>.</w:t>
      </w:r>
    </w:p>
    <w:p w14:paraId="68ADC020" w14:textId="77777777" w:rsidR="006F41A2" w:rsidRPr="006F41A2" w:rsidRDefault="006F41A2" w:rsidP="009320BC">
      <w:pPr>
        <w:pStyle w:val="Akapitzlist"/>
        <w:numPr>
          <w:ilvl w:val="0"/>
          <w:numId w:val="49"/>
        </w:numPr>
        <w:tabs>
          <w:tab w:val="left" w:pos="284"/>
        </w:tabs>
        <w:spacing w:line="264" w:lineRule="auto"/>
        <w:ind w:left="284" w:right="23" w:hanging="284"/>
        <w:contextualSpacing w:val="0"/>
        <w:jc w:val="both"/>
        <w:rPr>
          <w:rFonts w:eastAsia="Verdana"/>
          <w:color w:val="000000"/>
        </w:rPr>
      </w:pPr>
      <w:r w:rsidRPr="006F41A2">
        <w:rPr>
          <w:rFonts w:eastAsia="Verdana"/>
          <w:color w:val="000000"/>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działająca w imieniu wykonawcy jest umocowana do jego reprezentowania, zamawiający żąda od wykonawcy odpisu lub informacji z Krajowego Rejestru Sądowego, Centralnej Ewidencji i Informacji </w:t>
      </w:r>
      <w:r w:rsidRPr="006F41A2">
        <w:rPr>
          <w:rFonts w:eastAsia="Verdana"/>
          <w:color w:val="000000"/>
        </w:rPr>
        <w:br/>
        <w:t xml:space="preserve">o Działalności Gospodarczej lub innego właściwego rejestru. </w:t>
      </w:r>
    </w:p>
    <w:p w14:paraId="6CB06B62" w14:textId="77777777" w:rsidR="006F41A2" w:rsidRPr="006F41A2" w:rsidRDefault="006F41A2" w:rsidP="009320BC">
      <w:pPr>
        <w:pStyle w:val="Akapitzlist"/>
        <w:numPr>
          <w:ilvl w:val="0"/>
          <w:numId w:val="49"/>
        </w:numPr>
        <w:tabs>
          <w:tab w:val="left" w:pos="284"/>
        </w:tabs>
        <w:spacing w:line="264" w:lineRule="auto"/>
        <w:ind w:left="284" w:right="23" w:hanging="284"/>
        <w:contextualSpacing w:val="0"/>
        <w:jc w:val="both"/>
        <w:rPr>
          <w:rFonts w:eastAsia="Verdana"/>
          <w:color w:val="000000"/>
        </w:rPr>
      </w:pPr>
      <w:r w:rsidRPr="006F41A2">
        <w:rPr>
          <w:rFonts w:eastAsia="Verdana"/>
          <w:color w:val="000000"/>
        </w:rPr>
        <w:t>Oferta oraz pozostałe oświadczenia i dokumenty, dla których Zamawiający określił wzory w formie formularzy zamieszczonych w załącznikach do SWZ, powinny być sporządzone zgodnie z tymi wzorami, co do treści oraz opisu kolumn i wierszy.</w:t>
      </w:r>
    </w:p>
    <w:p w14:paraId="47146DAF" w14:textId="77777777" w:rsidR="006F41A2" w:rsidRPr="006F41A2" w:rsidRDefault="006F41A2" w:rsidP="009320BC">
      <w:pPr>
        <w:pStyle w:val="Akapitzlist"/>
        <w:numPr>
          <w:ilvl w:val="0"/>
          <w:numId w:val="49"/>
        </w:numPr>
        <w:tabs>
          <w:tab w:val="left" w:pos="284"/>
        </w:tabs>
        <w:spacing w:line="264" w:lineRule="auto"/>
        <w:ind w:left="284" w:right="23" w:hanging="284"/>
        <w:contextualSpacing w:val="0"/>
        <w:jc w:val="both"/>
        <w:rPr>
          <w:rStyle w:val="FontStyle19"/>
          <w:rFonts w:ascii="Times New Roman" w:eastAsia="Verdana" w:hAnsi="Times New Roman"/>
          <w:sz w:val="24"/>
        </w:rPr>
      </w:pPr>
      <w:r w:rsidRPr="006F41A2">
        <w:rPr>
          <w:rStyle w:val="FontStyle19"/>
          <w:rFonts w:ascii="Times New Roman" w:hAnsi="Times New Roman"/>
          <w:sz w:val="24"/>
        </w:rPr>
        <w:t>Ofertę należy sporządzić w języku polskim.</w:t>
      </w:r>
    </w:p>
    <w:p w14:paraId="75C0BFBE" w14:textId="77777777" w:rsidR="006F41A2" w:rsidRPr="006F41A2" w:rsidRDefault="006F41A2" w:rsidP="009320BC">
      <w:pPr>
        <w:pStyle w:val="Akapitzlist"/>
        <w:numPr>
          <w:ilvl w:val="0"/>
          <w:numId w:val="49"/>
        </w:numPr>
        <w:tabs>
          <w:tab w:val="left" w:pos="284"/>
        </w:tabs>
        <w:spacing w:line="264" w:lineRule="auto"/>
        <w:ind w:left="284" w:right="23" w:hanging="284"/>
        <w:contextualSpacing w:val="0"/>
        <w:jc w:val="both"/>
        <w:rPr>
          <w:rStyle w:val="FontStyle14"/>
          <w:rFonts w:ascii="Times New Roman" w:eastAsia="Verdana" w:hAnsi="Times New Roman" w:cs="Times New Roman"/>
          <w:i/>
          <w:iCs/>
          <w:sz w:val="24"/>
          <w:szCs w:val="24"/>
        </w:rPr>
      </w:pPr>
      <w:r w:rsidRPr="006F41A2">
        <w:rPr>
          <w:rStyle w:val="FontStyle15"/>
          <w:rFonts w:ascii="Times New Roman" w:hAnsi="Times New Roman"/>
          <w:sz w:val="24"/>
        </w:rPr>
        <w:t xml:space="preserve">Wykonawca przygotowuje </w:t>
      </w:r>
      <w:r w:rsidRPr="006F41A2">
        <w:rPr>
          <w:rStyle w:val="FontStyle14"/>
          <w:rFonts w:ascii="Times New Roman" w:hAnsi="Times New Roman" w:cs="Times New Roman"/>
          <w:sz w:val="24"/>
          <w:szCs w:val="24"/>
        </w:rPr>
        <w:t xml:space="preserve">ofertę </w:t>
      </w:r>
      <w:r w:rsidRPr="006F41A2">
        <w:rPr>
          <w:rStyle w:val="FontStyle15"/>
          <w:rFonts w:ascii="Times New Roman" w:hAnsi="Times New Roman"/>
          <w:sz w:val="24"/>
        </w:rPr>
        <w:t>przy pomocy</w:t>
      </w:r>
      <w:r w:rsidRPr="006F41A2">
        <w:rPr>
          <w:rStyle w:val="FontStyle15"/>
          <w:rFonts w:ascii="Times New Roman" w:hAnsi="Times New Roman"/>
          <w:i/>
          <w:iCs/>
          <w:sz w:val="24"/>
        </w:rPr>
        <w:t xml:space="preserve"> </w:t>
      </w:r>
      <w:r w:rsidRPr="006F41A2">
        <w:rPr>
          <w:rStyle w:val="FontStyle16"/>
          <w:rFonts w:ascii="Times New Roman" w:hAnsi="Times New Roman" w:cs="Times New Roman"/>
          <w:i w:val="0"/>
          <w:iCs w:val="0"/>
          <w:sz w:val="24"/>
          <w:szCs w:val="24"/>
        </w:rPr>
        <w:t xml:space="preserve">„Formularza ofertowego” </w:t>
      </w:r>
      <w:r w:rsidRPr="006F41A2">
        <w:rPr>
          <w:rStyle w:val="FontStyle14"/>
          <w:rFonts w:ascii="Times New Roman" w:hAnsi="Times New Roman" w:cs="Times New Roman"/>
          <w:sz w:val="24"/>
          <w:szCs w:val="24"/>
        </w:rPr>
        <w:t>stanowiącego Załącznik nr 1 do SWZ znajdującego się w zakładce Informacje podstawowe.</w:t>
      </w:r>
    </w:p>
    <w:p w14:paraId="7E88CECF" w14:textId="77777777" w:rsidR="006F41A2" w:rsidRPr="006F41A2" w:rsidRDefault="006F41A2" w:rsidP="009320BC">
      <w:pPr>
        <w:pStyle w:val="Akapitzlist"/>
        <w:numPr>
          <w:ilvl w:val="0"/>
          <w:numId w:val="49"/>
        </w:numPr>
        <w:tabs>
          <w:tab w:val="left" w:pos="284"/>
        </w:tabs>
        <w:spacing w:line="264" w:lineRule="auto"/>
        <w:ind w:left="284" w:right="23" w:hanging="284"/>
        <w:contextualSpacing w:val="0"/>
        <w:jc w:val="both"/>
        <w:rPr>
          <w:rStyle w:val="FontStyle19"/>
          <w:rFonts w:ascii="Times New Roman" w:eastAsia="Verdana" w:hAnsi="Times New Roman"/>
          <w:sz w:val="24"/>
        </w:rPr>
      </w:pPr>
      <w:r w:rsidRPr="006F41A2">
        <w:rPr>
          <w:rStyle w:val="FontStyle19"/>
          <w:rFonts w:ascii="Times New Roman" w:hAnsi="Times New Roman"/>
          <w:sz w:val="24"/>
        </w:rPr>
        <w:t xml:space="preserve">Jeżeli wraz z ofertą składane są dokumenty zawierające tajemnicę przedsiębiorstwa </w:t>
      </w:r>
      <w:r w:rsidRPr="006F41A2">
        <w:rPr>
          <w:rStyle w:val="FontStyle15"/>
          <w:rFonts w:ascii="Times New Roman" w:hAnsi="Times New Roman"/>
          <w:sz w:val="24"/>
        </w:rPr>
        <w:t>wykon</w:t>
      </w:r>
      <w:r w:rsidRPr="006F41A2">
        <w:rPr>
          <w:rStyle w:val="FontStyle19"/>
          <w:rFonts w:ascii="Times New Roman" w:hAnsi="Times New Roman"/>
          <w:sz w:val="24"/>
        </w:rPr>
        <w:t xml:space="preserve">awca, w celu utrzymania w poufności tych informacji, przekazuje </w:t>
      </w:r>
      <w:r w:rsidRPr="006F41A2">
        <w:rPr>
          <w:rStyle w:val="FontStyle15"/>
          <w:rFonts w:ascii="Times New Roman" w:hAnsi="Times New Roman"/>
          <w:sz w:val="24"/>
        </w:rPr>
        <w:t xml:space="preserve">je w wydzielonym i odpowiednio oznaczonym pliku, wraz z jednoczesnym </w:t>
      </w:r>
      <w:r w:rsidRPr="006F41A2">
        <w:rPr>
          <w:rStyle w:val="FontStyle19"/>
          <w:rFonts w:ascii="Times New Roman" w:hAnsi="Times New Roman"/>
          <w:sz w:val="24"/>
        </w:rPr>
        <w:t xml:space="preserve">zaznaczeniem w nazwie pliku </w:t>
      </w:r>
      <w:r w:rsidRPr="006F41A2">
        <w:rPr>
          <w:rStyle w:val="FontStyle15"/>
          <w:rFonts w:ascii="Times New Roman" w:hAnsi="Times New Roman"/>
          <w:sz w:val="24"/>
        </w:rPr>
        <w:t xml:space="preserve">„Dokument </w:t>
      </w:r>
      <w:r w:rsidRPr="006F41A2">
        <w:rPr>
          <w:rStyle w:val="FontStyle19"/>
          <w:rFonts w:ascii="Times New Roman" w:hAnsi="Times New Roman"/>
          <w:sz w:val="24"/>
        </w:rPr>
        <w:t xml:space="preserve">stanowiący tajemnicę przedsiębiorstwa”. Zarówno załącznik stanowiący tajemnicę przedsiębiorstwa </w:t>
      </w:r>
      <w:r w:rsidRPr="006F41A2">
        <w:rPr>
          <w:rStyle w:val="FontStyle15"/>
          <w:rFonts w:ascii="Times New Roman" w:hAnsi="Times New Roman"/>
          <w:sz w:val="24"/>
        </w:rPr>
        <w:t xml:space="preserve">jak i uzasadnienie </w:t>
      </w:r>
      <w:r w:rsidRPr="006F41A2">
        <w:rPr>
          <w:rStyle w:val="FontStyle19"/>
          <w:rFonts w:ascii="Times New Roman" w:hAnsi="Times New Roman"/>
          <w:sz w:val="24"/>
        </w:rPr>
        <w:t xml:space="preserve">zastrzeżenia tajemnicy przedsiębiorstwa </w:t>
      </w:r>
      <w:r w:rsidRPr="006F41A2">
        <w:rPr>
          <w:rStyle w:val="FontStyle19"/>
          <w:rFonts w:ascii="Times New Roman" w:hAnsi="Times New Roman"/>
          <w:sz w:val="24"/>
        </w:rPr>
        <w:lastRenderedPageBreak/>
        <w:t xml:space="preserve">należy </w:t>
      </w:r>
      <w:r w:rsidRPr="006F41A2">
        <w:rPr>
          <w:rStyle w:val="FontStyle15"/>
          <w:rFonts w:ascii="Times New Roman" w:hAnsi="Times New Roman"/>
          <w:sz w:val="24"/>
        </w:rPr>
        <w:t>doda</w:t>
      </w:r>
      <w:r w:rsidRPr="006F41A2">
        <w:rPr>
          <w:rStyle w:val="FontStyle19"/>
          <w:rFonts w:ascii="Times New Roman" w:hAnsi="Times New Roman"/>
          <w:sz w:val="24"/>
        </w:rPr>
        <w:t>ć w polu „Załączniki i inne dokumenty przedstawione w ofercie przez Wykonawcę”.</w:t>
      </w:r>
    </w:p>
    <w:p w14:paraId="6172E5E4" w14:textId="77777777" w:rsidR="006F41A2" w:rsidRPr="006F41A2" w:rsidRDefault="006F41A2" w:rsidP="009320BC">
      <w:pPr>
        <w:pStyle w:val="Akapitzlist"/>
        <w:numPr>
          <w:ilvl w:val="0"/>
          <w:numId w:val="49"/>
        </w:numPr>
        <w:tabs>
          <w:tab w:val="left" w:pos="284"/>
        </w:tabs>
        <w:spacing w:line="264" w:lineRule="auto"/>
        <w:ind w:left="284" w:right="23" w:hanging="284"/>
        <w:contextualSpacing w:val="0"/>
        <w:jc w:val="both"/>
        <w:rPr>
          <w:rStyle w:val="FontStyle19"/>
          <w:rFonts w:ascii="Times New Roman" w:eastAsia="Verdana" w:hAnsi="Times New Roman"/>
          <w:sz w:val="24"/>
        </w:rPr>
      </w:pPr>
      <w:r w:rsidRPr="006F41A2">
        <w:rPr>
          <w:rStyle w:val="FontStyle16"/>
          <w:rFonts w:ascii="Times New Roman" w:hAnsi="Times New Roman" w:cs="Times New Roman"/>
          <w:i w:val="0"/>
          <w:iCs w:val="0"/>
          <w:sz w:val="24"/>
          <w:szCs w:val="24"/>
        </w:rPr>
        <w:t>Formularz ofertowy</w:t>
      </w:r>
      <w:r w:rsidRPr="006F41A2">
        <w:rPr>
          <w:rStyle w:val="FontStyle16"/>
          <w:rFonts w:ascii="Times New Roman" w:hAnsi="Times New Roman" w:cs="Times New Roman"/>
          <w:sz w:val="24"/>
          <w:szCs w:val="24"/>
        </w:rPr>
        <w:t xml:space="preserve"> </w:t>
      </w:r>
      <w:r w:rsidRPr="006F41A2">
        <w:rPr>
          <w:rStyle w:val="FontStyle19"/>
          <w:rFonts w:ascii="Times New Roman" w:hAnsi="Times New Roman"/>
          <w:sz w:val="24"/>
        </w:rPr>
        <w:t xml:space="preserve">podpisuje się kwalifikowanym podpisem elektronicznym, </w:t>
      </w:r>
      <w:r w:rsidRPr="006F41A2">
        <w:rPr>
          <w:rStyle w:val="FontStyle15"/>
          <w:rFonts w:ascii="Times New Roman" w:hAnsi="Times New Roman"/>
          <w:sz w:val="24"/>
        </w:rPr>
        <w:t xml:space="preserve">podpisem zaufanym lub podpisem osobistym. </w:t>
      </w:r>
      <w:r w:rsidRPr="006F41A2">
        <w:rPr>
          <w:rStyle w:val="FontStyle15"/>
          <w:rFonts w:ascii="Times New Roman" w:hAnsi="Times New Roman"/>
          <w:sz w:val="24"/>
          <w:u w:val="single"/>
        </w:rPr>
        <w:t xml:space="preserve">Rekomendowanym wariantem podpisu jest typ </w:t>
      </w:r>
      <w:r w:rsidRPr="006F41A2">
        <w:rPr>
          <w:rStyle w:val="FontStyle19"/>
          <w:rFonts w:ascii="Times New Roman" w:hAnsi="Times New Roman"/>
          <w:sz w:val="24"/>
          <w:u w:val="single"/>
        </w:rPr>
        <w:t>wewnętrzny</w:t>
      </w:r>
      <w:r w:rsidRPr="006F41A2">
        <w:rPr>
          <w:rStyle w:val="FontStyle19"/>
          <w:rFonts w:ascii="Times New Roman" w:hAnsi="Times New Roman"/>
          <w:sz w:val="24"/>
        </w:rPr>
        <w:t xml:space="preserve">. </w:t>
      </w:r>
      <w:r w:rsidRPr="006F41A2">
        <w:rPr>
          <w:rStyle w:val="FontStyle15"/>
          <w:rFonts w:ascii="Times New Roman" w:hAnsi="Times New Roman"/>
          <w:sz w:val="24"/>
        </w:rPr>
        <w:t xml:space="preserve">Podpis formularza ofertowego </w:t>
      </w:r>
      <w:r w:rsidRPr="006F41A2">
        <w:rPr>
          <w:rStyle w:val="FontStyle15"/>
          <w:rFonts w:ascii="Times New Roman" w:hAnsi="Times New Roman"/>
          <w:sz w:val="24"/>
          <w:u w:val="single"/>
        </w:rPr>
        <w:t xml:space="preserve">wariantem podpisu w typie </w:t>
      </w:r>
      <w:r w:rsidRPr="006F41A2">
        <w:rPr>
          <w:rStyle w:val="FontStyle19"/>
          <w:rFonts w:ascii="Times New Roman" w:hAnsi="Times New Roman"/>
          <w:sz w:val="24"/>
          <w:u w:val="single"/>
        </w:rPr>
        <w:t>zewnętrznym również jest możliwy,</w:t>
      </w:r>
      <w:r w:rsidRPr="006F41A2">
        <w:rPr>
          <w:rStyle w:val="FontStyle19"/>
          <w:rFonts w:ascii="Times New Roman" w:hAnsi="Times New Roman"/>
          <w:sz w:val="24"/>
        </w:rPr>
        <w:t xml:space="preserve"> </w:t>
      </w:r>
      <w:r w:rsidRPr="006F41A2">
        <w:rPr>
          <w:rStyle w:val="FontStyle15"/>
          <w:rFonts w:ascii="Times New Roman" w:hAnsi="Times New Roman"/>
          <w:sz w:val="24"/>
        </w:rPr>
        <w:t xml:space="preserve">tylko w tym przypadku, </w:t>
      </w:r>
      <w:r w:rsidRPr="006F41A2">
        <w:rPr>
          <w:rStyle w:val="FontStyle19"/>
          <w:rFonts w:ascii="Times New Roman" w:hAnsi="Times New Roman"/>
          <w:sz w:val="24"/>
        </w:rPr>
        <w:t xml:space="preserve">powstały </w:t>
      </w:r>
      <w:r w:rsidRPr="006F41A2">
        <w:rPr>
          <w:rStyle w:val="FontStyle15"/>
          <w:rFonts w:ascii="Times New Roman" w:hAnsi="Times New Roman"/>
          <w:sz w:val="24"/>
        </w:rPr>
        <w:t xml:space="preserve">oddzielny plik podpisu dla </w:t>
      </w:r>
      <w:r w:rsidRPr="006F41A2">
        <w:rPr>
          <w:rStyle w:val="FontStyle19"/>
          <w:rFonts w:ascii="Times New Roman" w:hAnsi="Times New Roman"/>
          <w:sz w:val="24"/>
        </w:rPr>
        <w:t>tego formularza należy załączyć w polu „Załączniki i inne dokumenty przedstawione w ofercie przez Wykonawcę”.</w:t>
      </w:r>
    </w:p>
    <w:p w14:paraId="0FEA3E10" w14:textId="284946EB" w:rsidR="006F41A2" w:rsidRPr="006F41A2" w:rsidRDefault="006F41A2" w:rsidP="0045095E">
      <w:pPr>
        <w:pStyle w:val="Style9"/>
        <w:tabs>
          <w:tab w:val="num" w:pos="284"/>
        </w:tabs>
        <w:spacing w:line="264" w:lineRule="auto"/>
        <w:ind w:left="284" w:firstLine="0"/>
        <w:rPr>
          <w:rStyle w:val="FontStyle15"/>
          <w:rFonts w:ascii="Times New Roman" w:hAnsi="Times New Roman"/>
          <w:b/>
          <w:bCs/>
          <w:i/>
          <w:iCs/>
          <w:sz w:val="24"/>
        </w:rPr>
      </w:pPr>
      <w:r w:rsidRPr="006F41A2">
        <w:rPr>
          <w:rStyle w:val="FontStyle16"/>
          <w:rFonts w:ascii="Times New Roman" w:hAnsi="Times New Roman" w:cs="Times New Roman"/>
          <w:i w:val="0"/>
          <w:iCs w:val="0"/>
          <w:sz w:val="24"/>
          <w:szCs w:val="24"/>
        </w:rPr>
        <w:t>Pozostałe dokumenty</w:t>
      </w:r>
      <w:r w:rsidRPr="006F41A2">
        <w:rPr>
          <w:rStyle w:val="FontStyle16"/>
          <w:rFonts w:ascii="Times New Roman" w:hAnsi="Times New Roman" w:cs="Times New Roman"/>
          <w:sz w:val="24"/>
          <w:szCs w:val="24"/>
        </w:rPr>
        <w:t xml:space="preserve"> </w:t>
      </w:r>
      <w:r w:rsidRPr="006F41A2">
        <w:rPr>
          <w:rStyle w:val="FontStyle19"/>
          <w:rFonts w:ascii="Times New Roman" w:hAnsi="Times New Roman"/>
          <w:sz w:val="24"/>
        </w:rPr>
        <w:t xml:space="preserve">wchodzące w skład oferty lub składane wraz z ofertą, które </w:t>
      </w:r>
      <w:r w:rsidRPr="006F41A2">
        <w:rPr>
          <w:rStyle w:val="FontStyle15"/>
          <w:rFonts w:ascii="Times New Roman" w:hAnsi="Times New Roman"/>
          <w:sz w:val="24"/>
        </w:rPr>
        <w:t>s</w:t>
      </w:r>
      <w:r w:rsidRPr="006F41A2">
        <w:rPr>
          <w:rStyle w:val="FontStyle19"/>
          <w:rFonts w:ascii="Times New Roman" w:hAnsi="Times New Roman"/>
          <w:sz w:val="24"/>
        </w:rPr>
        <w:t xml:space="preserve">ą </w:t>
      </w:r>
      <w:r w:rsidRPr="006F41A2">
        <w:rPr>
          <w:rStyle w:val="FontStyle15"/>
          <w:rFonts w:ascii="Times New Roman" w:hAnsi="Times New Roman"/>
          <w:sz w:val="24"/>
        </w:rPr>
        <w:t xml:space="preserve">zgodne </w:t>
      </w:r>
      <w:r w:rsidRPr="006F41A2">
        <w:rPr>
          <w:rStyle w:val="FontStyle19"/>
          <w:rFonts w:ascii="Times New Roman" w:hAnsi="Times New Roman"/>
          <w:sz w:val="24"/>
        </w:rPr>
        <w:t xml:space="preserve">z ustawą </w:t>
      </w:r>
      <w:proofErr w:type="spellStart"/>
      <w:r w:rsidRPr="006F41A2">
        <w:rPr>
          <w:rStyle w:val="FontStyle15"/>
          <w:rFonts w:ascii="Times New Roman" w:hAnsi="Times New Roman"/>
          <w:sz w:val="24"/>
        </w:rPr>
        <w:t>Pzp</w:t>
      </w:r>
      <w:proofErr w:type="spellEnd"/>
      <w:r w:rsidRPr="006F41A2">
        <w:rPr>
          <w:rStyle w:val="FontStyle15"/>
          <w:rFonts w:ascii="Times New Roman" w:hAnsi="Times New Roman"/>
          <w:sz w:val="24"/>
        </w:rPr>
        <w:t xml:space="preserve"> </w:t>
      </w:r>
      <w:r w:rsidRPr="006F41A2">
        <w:rPr>
          <w:rStyle w:val="FontStyle19"/>
          <w:rFonts w:ascii="Times New Roman" w:hAnsi="Times New Roman"/>
          <w:sz w:val="24"/>
        </w:rPr>
        <w:t xml:space="preserve">lub rozporządzeniem Prezesa Rady Ministrów </w:t>
      </w:r>
      <w:r w:rsidR="00415C6E" w:rsidRPr="00415C6E">
        <w:rPr>
          <w:rStyle w:val="FontStyle19"/>
          <w:rFonts w:ascii="Times New Roman" w:hAnsi="Times New Roman"/>
          <w:sz w:val="24"/>
        </w:rPr>
        <w:t>w sprawie sposobu sporządzania i przekazywania informacji oraz wymagań technicznych dla dokumentów elektronicznych oraz środków komunikacji elektronicznej w postępowaniu o udzielenie zamówienia publicznego lub konkursie</w:t>
      </w:r>
      <w:r w:rsidR="00415C6E">
        <w:rPr>
          <w:rStyle w:val="FontStyle19"/>
          <w:rFonts w:ascii="Times New Roman" w:hAnsi="Times New Roman"/>
          <w:sz w:val="24"/>
        </w:rPr>
        <w:t>,</w:t>
      </w:r>
      <w:r w:rsidRPr="006F41A2">
        <w:rPr>
          <w:rStyle w:val="FontStyle19"/>
          <w:rFonts w:ascii="Times New Roman" w:hAnsi="Times New Roman"/>
          <w:sz w:val="24"/>
        </w:rPr>
        <w:t xml:space="preserve"> </w:t>
      </w:r>
      <w:r w:rsidRPr="006F41A2">
        <w:rPr>
          <w:rStyle w:val="FontStyle15"/>
          <w:rFonts w:ascii="Times New Roman" w:hAnsi="Times New Roman"/>
          <w:sz w:val="24"/>
        </w:rPr>
        <w:t xml:space="preserve">opatrzone kwalifikowanym podpisem elektronicznym, podpisem zaufanym lub podpisem osobistym, </w:t>
      </w:r>
      <w:r w:rsidRPr="006F41A2">
        <w:rPr>
          <w:rStyle w:val="FontStyle19"/>
          <w:rFonts w:ascii="Times New Roman" w:hAnsi="Times New Roman"/>
          <w:sz w:val="24"/>
        </w:rPr>
        <w:t xml:space="preserve">mogą być </w:t>
      </w:r>
      <w:r w:rsidRPr="006F41A2">
        <w:rPr>
          <w:rStyle w:val="FontStyle15"/>
          <w:rFonts w:ascii="Times New Roman" w:hAnsi="Times New Roman"/>
          <w:sz w:val="24"/>
        </w:rPr>
        <w:t>zgodnie z wyborem wykonawcy</w:t>
      </w:r>
      <w:r w:rsidRPr="006F41A2">
        <w:rPr>
          <w:rStyle w:val="FontStyle19"/>
          <w:rFonts w:ascii="Times New Roman" w:hAnsi="Times New Roman"/>
          <w:sz w:val="24"/>
        </w:rPr>
        <w:t xml:space="preserve">/wykonawcy wspólnie ubiegającego się o udzielenie zamówienia/podmiotu udostępniającego zasoby </w:t>
      </w:r>
      <w:r w:rsidRPr="006F41A2">
        <w:rPr>
          <w:rStyle w:val="FontStyle15"/>
          <w:rFonts w:ascii="Times New Roman" w:hAnsi="Times New Roman"/>
          <w:sz w:val="24"/>
        </w:rPr>
        <w:t xml:space="preserve">opatrzone </w:t>
      </w:r>
      <w:r w:rsidRPr="006F41A2">
        <w:rPr>
          <w:rStyle w:val="FontStyle15"/>
          <w:rFonts w:ascii="Times New Roman" w:hAnsi="Times New Roman"/>
          <w:sz w:val="24"/>
          <w:u w:val="single"/>
        </w:rPr>
        <w:t xml:space="preserve">podpisem typu </w:t>
      </w:r>
      <w:r w:rsidRPr="006F41A2">
        <w:rPr>
          <w:rStyle w:val="FontStyle19"/>
          <w:rFonts w:ascii="Times New Roman" w:hAnsi="Times New Roman"/>
          <w:sz w:val="24"/>
          <w:u w:val="single"/>
        </w:rPr>
        <w:t>zewnętrzn</w:t>
      </w:r>
      <w:r w:rsidRPr="006F41A2">
        <w:rPr>
          <w:rStyle w:val="FontStyle15"/>
          <w:rFonts w:ascii="Times New Roman" w:hAnsi="Times New Roman"/>
          <w:sz w:val="24"/>
          <w:u w:val="single"/>
        </w:rPr>
        <w:t>ego</w:t>
      </w:r>
      <w:r w:rsidRPr="006F41A2">
        <w:rPr>
          <w:rStyle w:val="FontStyle15"/>
          <w:rFonts w:ascii="Times New Roman" w:hAnsi="Times New Roman"/>
          <w:sz w:val="24"/>
        </w:rPr>
        <w:t xml:space="preserve"> lub </w:t>
      </w:r>
      <w:r w:rsidRPr="006F41A2">
        <w:rPr>
          <w:rStyle w:val="FontStyle19"/>
          <w:rFonts w:ascii="Times New Roman" w:hAnsi="Times New Roman"/>
          <w:sz w:val="24"/>
          <w:u w:val="single"/>
        </w:rPr>
        <w:t>wewnętrzn</w:t>
      </w:r>
      <w:r w:rsidRPr="006F41A2">
        <w:rPr>
          <w:rStyle w:val="FontStyle15"/>
          <w:rFonts w:ascii="Times New Roman" w:hAnsi="Times New Roman"/>
          <w:sz w:val="24"/>
          <w:u w:val="single"/>
        </w:rPr>
        <w:t>ego.</w:t>
      </w:r>
      <w:r w:rsidRPr="006F41A2">
        <w:rPr>
          <w:rStyle w:val="FontStyle15"/>
          <w:rFonts w:ascii="Times New Roman" w:hAnsi="Times New Roman"/>
          <w:sz w:val="24"/>
        </w:rPr>
        <w:t xml:space="preserve"> </w:t>
      </w:r>
      <w:r w:rsidRPr="006F41A2">
        <w:rPr>
          <w:rStyle w:val="FontStyle15"/>
          <w:rFonts w:ascii="Times New Roman" w:hAnsi="Times New Roman"/>
          <w:sz w:val="24"/>
        </w:rPr>
        <w:br/>
      </w:r>
      <w:r w:rsidRPr="006F41A2">
        <w:rPr>
          <w:rStyle w:val="FontStyle19"/>
          <w:rFonts w:ascii="Times New Roman" w:hAnsi="Times New Roman"/>
          <w:sz w:val="24"/>
        </w:rPr>
        <w:t xml:space="preserve">W zależności </w:t>
      </w:r>
      <w:r w:rsidRPr="006F41A2">
        <w:rPr>
          <w:rStyle w:val="FontStyle15"/>
          <w:rFonts w:ascii="Times New Roman" w:hAnsi="Times New Roman"/>
          <w:sz w:val="24"/>
        </w:rPr>
        <w:t xml:space="preserve">od rodzaju podpisu i jego typu </w:t>
      </w:r>
      <w:r w:rsidRPr="006F41A2">
        <w:rPr>
          <w:rStyle w:val="FontStyle19"/>
          <w:rFonts w:ascii="Times New Roman" w:hAnsi="Times New Roman"/>
          <w:sz w:val="24"/>
        </w:rPr>
        <w:t xml:space="preserve">(zewnętrzny, wewnętrzny) w polu „Załączniki i inne dokumenty przedstawione w ofercie przez Wykonawcę” dodaje się </w:t>
      </w:r>
      <w:r w:rsidRPr="006F41A2">
        <w:rPr>
          <w:rStyle w:val="FontStyle15"/>
          <w:rFonts w:ascii="Times New Roman" w:hAnsi="Times New Roman"/>
          <w:sz w:val="24"/>
        </w:rPr>
        <w:t xml:space="preserve">uprzednio podpisane dokumenty wraz z </w:t>
      </w:r>
      <w:r w:rsidRPr="006F41A2">
        <w:rPr>
          <w:rStyle w:val="FontStyle19"/>
          <w:rFonts w:ascii="Times New Roman" w:hAnsi="Times New Roman"/>
          <w:sz w:val="24"/>
        </w:rPr>
        <w:t>wygenerowanym plikiem podpisu (typ zewnętrzny) lub dokument z wszytym podpisem (typ wewnętrzn</w:t>
      </w:r>
      <w:r w:rsidRPr="006F41A2">
        <w:rPr>
          <w:rStyle w:val="FontStyle15"/>
          <w:rFonts w:ascii="Times New Roman" w:hAnsi="Times New Roman"/>
          <w:sz w:val="24"/>
        </w:rPr>
        <w:t>y).</w:t>
      </w:r>
    </w:p>
    <w:p w14:paraId="285BA44F" w14:textId="77777777" w:rsidR="006F41A2" w:rsidRPr="006F41A2" w:rsidRDefault="006F41A2" w:rsidP="009320BC">
      <w:pPr>
        <w:pStyle w:val="Style9"/>
        <w:widowControl/>
        <w:numPr>
          <w:ilvl w:val="0"/>
          <w:numId w:val="50"/>
        </w:numPr>
        <w:tabs>
          <w:tab w:val="clear" w:pos="1706"/>
          <w:tab w:val="num" w:pos="426"/>
        </w:tabs>
        <w:autoSpaceDE/>
        <w:autoSpaceDN/>
        <w:adjustRightInd/>
        <w:spacing w:line="264" w:lineRule="auto"/>
        <w:ind w:left="426" w:hanging="426"/>
        <w:rPr>
          <w:rStyle w:val="FontStyle19"/>
          <w:rFonts w:ascii="Times New Roman" w:hAnsi="Times New Roman"/>
          <w:b/>
          <w:bCs/>
          <w:i/>
          <w:iCs/>
          <w:sz w:val="24"/>
        </w:rPr>
      </w:pPr>
      <w:r w:rsidRPr="006F41A2">
        <w:rPr>
          <w:rStyle w:val="FontStyle19"/>
          <w:rFonts w:ascii="Times New Roman" w:hAnsi="Times New Roman"/>
          <w:sz w:val="24"/>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5EBB42E3" w14:textId="77777777" w:rsidR="006F41A2" w:rsidRPr="006F41A2" w:rsidRDefault="006F41A2" w:rsidP="009320BC">
      <w:pPr>
        <w:pStyle w:val="Style9"/>
        <w:widowControl/>
        <w:numPr>
          <w:ilvl w:val="0"/>
          <w:numId w:val="50"/>
        </w:numPr>
        <w:tabs>
          <w:tab w:val="clear" w:pos="1706"/>
          <w:tab w:val="num" w:pos="426"/>
        </w:tabs>
        <w:autoSpaceDE/>
        <w:autoSpaceDN/>
        <w:adjustRightInd/>
        <w:spacing w:line="264" w:lineRule="auto"/>
        <w:ind w:left="426" w:hanging="426"/>
        <w:rPr>
          <w:rStyle w:val="FontStyle19"/>
          <w:rFonts w:ascii="Times New Roman" w:hAnsi="Times New Roman"/>
          <w:b/>
          <w:bCs/>
          <w:i/>
          <w:iCs/>
          <w:sz w:val="24"/>
        </w:rPr>
      </w:pPr>
      <w:r w:rsidRPr="006F41A2">
        <w:rPr>
          <w:rStyle w:val="FontStyle19"/>
          <w:rFonts w:ascii="Times New Roman" w:hAnsi="Times New Roman"/>
          <w:sz w:val="24"/>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5101F6A6" w14:textId="77777777" w:rsidR="006F41A2" w:rsidRPr="006F41A2" w:rsidRDefault="006F41A2" w:rsidP="009320BC">
      <w:pPr>
        <w:pStyle w:val="Style9"/>
        <w:widowControl/>
        <w:numPr>
          <w:ilvl w:val="0"/>
          <w:numId w:val="50"/>
        </w:numPr>
        <w:tabs>
          <w:tab w:val="clear" w:pos="1706"/>
          <w:tab w:val="num" w:pos="426"/>
        </w:tabs>
        <w:autoSpaceDE/>
        <w:autoSpaceDN/>
        <w:adjustRightInd/>
        <w:spacing w:line="264" w:lineRule="auto"/>
        <w:ind w:left="426" w:hanging="426"/>
        <w:rPr>
          <w:rStyle w:val="FontStyle19"/>
          <w:rFonts w:ascii="Times New Roman" w:hAnsi="Times New Roman"/>
          <w:b/>
          <w:bCs/>
          <w:i/>
          <w:iCs/>
          <w:sz w:val="24"/>
        </w:rPr>
      </w:pPr>
      <w:r w:rsidRPr="006F41A2">
        <w:rPr>
          <w:rStyle w:val="FontStyle19"/>
          <w:rFonts w:ascii="Times New Roman" w:hAnsi="Times New Roman"/>
          <w:sz w:val="24"/>
        </w:rPr>
        <w:t>Oferta może być złożona tylko do upływu terminu składania ofert.</w:t>
      </w:r>
    </w:p>
    <w:p w14:paraId="536025A1" w14:textId="77777777" w:rsidR="006F41A2" w:rsidRPr="006F41A2" w:rsidRDefault="006F41A2" w:rsidP="009320BC">
      <w:pPr>
        <w:pStyle w:val="Style9"/>
        <w:widowControl/>
        <w:numPr>
          <w:ilvl w:val="0"/>
          <w:numId w:val="50"/>
        </w:numPr>
        <w:tabs>
          <w:tab w:val="clear" w:pos="1706"/>
          <w:tab w:val="num" w:pos="426"/>
        </w:tabs>
        <w:autoSpaceDE/>
        <w:autoSpaceDN/>
        <w:adjustRightInd/>
        <w:spacing w:line="264" w:lineRule="auto"/>
        <w:ind w:left="426" w:hanging="426"/>
        <w:rPr>
          <w:rStyle w:val="FontStyle19"/>
          <w:rFonts w:ascii="Times New Roman" w:hAnsi="Times New Roman"/>
          <w:b/>
          <w:bCs/>
          <w:i/>
          <w:iCs/>
          <w:sz w:val="24"/>
        </w:rPr>
      </w:pPr>
      <w:r w:rsidRPr="006F41A2">
        <w:rPr>
          <w:rStyle w:val="FontStyle19"/>
          <w:rFonts w:ascii="Times New Roman" w:hAnsi="Times New Roman"/>
          <w:sz w:val="24"/>
        </w:rPr>
        <w:t>Wykonawca może przed upływem terminu składania ofert wycofać ofertę. Wykonawca wycofuje ofertę w zakładce „Oferty/wnioski” używając przycisku „Wycofaj ofertę”.</w:t>
      </w:r>
    </w:p>
    <w:p w14:paraId="2A907DD6" w14:textId="77777777" w:rsidR="006F41A2" w:rsidRPr="006F41A2" w:rsidRDefault="006F41A2" w:rsidP="009320BC">
      <w:pPr>
        <w:pStyle w:val="Style9"/>
        <w:widowControl/>
        <w:numPr>
          <w:ilvl w:val="0"/>
          <w:numId w:val="50"/>
        </w:numPr>
        <w:tabs>
          <w:tab w:val="clear" w:pos="1706"/>
          <w:tab w:val="num" w:pos="426"/>
        </w:tabs>
        <w:autoSpaceDE/>
        <w:autoSpaceDN/>
        <w:adjustRightInd/>
        <w:spacing w:line="264" w:lineRule="auto"/>
        <w:ind w:left="426" w:hanging="426"/>
        <w:rPr>
          <w:rStyle w:val="FontStyle19"/>
          <w:rFonts w:ascii="Times New Roman" w:hAnsi="Times New Roman"/>
          <w:b/>
          <w:bCs/>
          <w:i/>
          <w:iCs/>
          <w:sz w:val="24"/>
        </w:rPr>
      </w:pPr>
      <w:r w:rsidRPr="006F41A2">
        <w:rPr>
          <w:rStyle w:val="FontStyle19"/>
          <w:rFonts w:ascii="Times New Roman" w:hAnsi="Times New Roman"/>
          <w:sz w:val="24"/>
        </w:rPr>
        <w:t>Maksymalny łączny rozmiar plików stanowiących ofertę lub składanych wraz z ofertą to 250 MB.</w:t>
      </w:r>
    </w:p>
    <w:p w14:paraId="0438473F" w14:textId="77777777" w:rsidR="006F41A2" w:rsidRPr="006F41A2" w:rsidRDefault="006F41A2" w:rsidP="009320BC">
      <w:pPr>
        <w:pStyle w:val="Style9"/>
        <w:widowControl/>
        <w:numPr>
          <w:ilvl w:val="0"/>
          <w:numId w:val="50"/>
        </w:numPr>
        <w:tabs>
          <w:tab w:val="clear" w:pos="1706"/>
          <w:tab w:val="num" w:pos="426"/>
        </w:tabs>
        <w:autoSpaceDE/>
        <w:autoSpaceDN/>
        <w:adjustRightInd/>
        <w:spacing w:line="264" w:lineRule="auto"/>
        <w:ind w:left="426" w:hanging="426"/>
        <w:rPr>
          <w:rStyle w:val="FontStyle19"/>
          <w:rFonts w:ascii="Times New Roman" w:hAnsi="Times New Roman"/>
          <w:b/>
          <w:bCs/>
          <w:i/>
          <w:iCs/>
          <w:sz w:val="24"/>
        </w:rPr>
      </w:pPr>
      <w:r w:rsidRPr="006F41A2">
        <w:rPr>
          <w:rStyle w:val="FontStyle19"/>
          <w:rFonts w:ascii="Times New Roman" w:hAnsi="Times New Roman"/>
          <w:sz w:val="24"/>
        </w:rPr>
        <w:t>Ofertę składa się, pod rygorem nieważności, w formie elektronicznej lub w postaci elektronicznej opatrzonej podpisem zaufanym lub podpisem osobistym.</w:t>
      </w:r>
    </w:p>
    <w:p w14:paraId="7E1200D1" w14:textId="77777777" w:rsidR="006F41A2" w:rsidRPr="006F41A2" w:rsidRDefault="006F41A2" w:rsidP="009320BC">
      <w:pPr>
        <w:pStyle w:val="Style9"/>
        <w:widowControl/>
        <w:numPr>
          <w:ilvl w:val="0"/>
          <w:numId w:val="50"/>
        </w:numPr>
        <w:tabs>
          <w:tab w:val="clear" w:pos="1706"/>
          <w:tab w:val="num" w:pos="426"/>
        </w:tabs>
        <w:autoSpaceDE/>
        <w:autoSpaceDN/>
        <w:adjustRightInd/>
        <w:spacing w:line="264" w:lineRule="auto"/>
        <w:ind w:left="426" w:hanging="426"/>
        <w:rPr>
          <w:rStyle w:val="FontStyle19"/>
          <w:rFonts w:ascii="Times New Roman" w:hAnsi="Times New Roman"/>
          <w:b/>
          <w:bCs/>
          <w:i/>
          <w:iCs/>
          <w:sz w:val="24"/>
        </w:rPr>
      </w:pPr>
      <w:r w:rsidRPr="006F41A2">
        <w:rPr>
          <w:rStyle w:val="FontStyle19"/>
          <w:rFonts w:ascii="Times New Roman" w:hAnsi="Times New Roman"/>
          <w:sz w:val="24"/>
        </w:rPr>
        <w:t>Do oferty należy dołączyć oświadczenie o niepodleganiu wykluczeniu, spełnianiu warunków udziału w postępowaniu lub kryteriów selekcji, w zakresie wskazanym w SWZ w formie elektronicznej lub w postaci elektronicznej opatrzonej podpisem zaufanym lub podpisem osobistym, a następnie zaszyfrować wraz z plikami stanowiącymi ofertę.</w:t>
      </w:r>
    </w:p>
    <w:p w14:paraId="13B65654" w14:textId="77777777" w:rsidR="006F41A2" w:rsidRPr="006F41A2" w:rsidRDefault="006F41A2" w:rsidP="009320BC">
      <w:pPr>
        <w:pStyle w:val="Style9"/>
        <w:widowControl/>
        <w:numPr>
          <w:ilvl w:val="0"/>
          <w:numId w:val="50"/>
        </w:numPr>
        <w:tabs>
          <w:tab w:val="clear" w:pos="1706"/>
          <w:tab w:val="num" w:pos="426"/>
        </w:tabs>
        <w:autoSpaceDE/>
        <w:autoSpaceDN/>
        <w:adjustRightInd/>
        <w:spacing w:line="264" w:lineRule="auto"/>
        <w:ind w:left="426" w:hanging="426"/>
        <w:rPr>
          <w:rStyle w:val="FontStyle19"/>
          <w:rFonts w:ascii="Times New Roman" w:hAnsi="Times New Roman"/>
          <w:b/>
          <w:bCs/>
          <w:i/>
          <w:iCs/>
          <w:sz w:val="24"/>
        </w:rPr>
      </w:pPr>
      <w:r w:rsidRPr="006F41A2">
        <w:rPr>
          <w:rStyle w:val="FontStyle19"/>
          <w:rFonts w:ascii="Times New Roman" w:hAnsi="Times New Roman"/>
          <w:sz w:val="24"/>
        </w:rPr>
        <w:t>Oferta może być złożona tylko do upływu terminu składania ofert.</w:t>
      </w:r>
    </w:p>
    <w:p w14:paraId="551A867E" w14:textId="77777777" w:rsidR="006F41A2" w:rsidRPr="006F41A2" w:rsidRDefault="006F41A2" w:rsidP="009320BC">
      <w:pPr>
        <w:pStyle w:val="Style9"/>
        <w:widowControl/>
        <w:numPr>
          <w:ilvl w:val="0"/>
          <w:numId w:val="50"/>
        </w:numPr>
        <w:tabs>
          <w:tab w:val="clear" w:pos="1706"/>
          <w:tab w:val="num" w:pos="426"/>
        </w:tabs>
        <w:autoSpaceDE/>
        <w:autoSpaceDN/>
        <w:adjustRightInd/>
        <w:spacing w:line="264" w:lineRule="auto"/>
        <w:ind w:left="426" w:hanging="426"/>
        <w:rPr>
          <w:rStyle w:val="FontStyle19"/>
          <w:rFonts w:ascii="Times New Roman" w:hAnsi="Times New Roman"/>
          <w:b/>
          <w:bCs/>
          <w:i/>
          <w:iCs/>
          <w:sz w:val="24"/>
        </w:rPr>
      </w:pPr>
      <w:r w:rsidRPr="006F41A2">
        <w:rPr>
          <w:rStyle w:val="FontStyle19"/>
          <w:rFonts w:ascii="Times New Roman" w:hAnsi="Times New Roman"/>
          <w:sz w:val="24"/>
        </w:rPr>
        <w:t>Wykonawca po upływie terminu do składania ofert nie może skutecznie dokonać zmiany ani wycofać złożonej oferty.</w:t>
      </w:r>
    </w:p>
    <w:p w14:paraId="75A66F87" w14:textId="77777777" w:rsidR="006F41A2" w:rsidRPr="006F41A2" w:rsidRDefault="006F41A2" w:rsidP="009320BC">
      <w:pPr>
        <w:pStyle w:val="Style9"/>
        <w:widowControl/>
        <w:numPr>
          <w:ilvl w:val="0"/>
          <w:numId w:val="50"/>
        </w:numPr>
        <w:tabs>
          <w:tab w:val="clear" w:pos="1706"/>
          <w:tab w:val="num" w:pos="426"/>
        </w:tabs>
        <w:autoSpaceDE/>
        <w:autoSpaceDN/>
        <w:adjustRightInd/>
        <w:spacing w:line="264" w:lineRule="auto"/>
        <w:ind w:left="426" w:hanging="426"/>
        <w:rPr>
          <w:rFonts w:ascii="Times New Roman" w:hAnsi="Times New Roman"/>
          <w:b/>
          <w:bCs/>
          <w:i/>
          <w:iCs/>
        </w:rPr>
      </w:pPr>
      <w:r w:rsidRPr="006F41A2">
        <w:rPr>
          <w:rFonts w:ascii="Times New Roman" w:eastAsia="Verdana" w:hAnsi="Times New Roman"/>
        </w:rPr>
        <w:lastRenderedPageBreak/>
        <w:t>Każdy dokument składający się na ofertę powinien być czytelny.</w:t>
      </w:r>
    </w:p>
    <w:p w14:paraId="0D11937E" w14:textId="77777777" w:rsidR="006F41A2" w:rsidRPr="006F41A2" w:rsidRDefault="006F41A2" w:rsidP="009320BC">
      <w:pPr>
        <w:pStyle w:val="Style9"/>
        <w:widowControl/>
        <w:numPr>
          <w:ilvl w:val="0"/>
          <w:numId w:val="50"/>
        </w:numPr>
        <w:tabs>
          <w:tab w:val="clear" w:pos="1706"/>
          <w:tab w:val="num" w:pos="426"/>
        </w:tabs>
        <w:autoSpaceDE/>
        <w:autoSpaceDN/>
        <w:adjustRightInd/>
        <w:spacing w:line="264" w:lineRule="auto"/>
        <w:ind w:left="426" w:hanging="426"/>
        <w:rPr>
          <w:rFonts w:ascii="Times New Roman" w:hAnsi="Times New Roman"/>
          <w:b/>
          <w:bCs/>
          <w:i/>
          <w:iCs/>
        </w:rPr>
      </w:pPr>
      <w:r w:rsidRPr="006F41A2">
        <w:rPr>
          <w:rFonts w:ascii="Times New Roman" w:eastAsia="Verdana" w:hAnsi="Times New Roman"/>
        </w:rPr>
        <w:t xml:space="preserve">Podmiotowe środki dowodowe lub inne dokumenty, w tym dokumenty potwierdzające umocowanie do reprezentowania, sporządzone w języku obcym przekazuje się wraz </w:t>
      </w:r>
      <w:r w:rsidRPr="006F41A2">
        <w:rPr>
          <w:rFonts w:ascii="Times New Roman" w:eastAsia="Verdana" w:hAnsi="Times New Roman"/>
        </w:rPr>
        <w:br/>
        <w:t>z tłumaczeniem na język polski.</w:t>
      </w:r>
    </w:p>
    <w:p w14:paraId="76540F94" w14:textId="77777777" w:rsidR="006F41A2" w:rsidRPr="006F41A2" w:rsidRDefault="006F41A2" w:rsidP="009320BC">
      <w:pPr>
        <w:pStyle w:val="Style9"/>
        <w:widowControl/>
        <w:numPr>
          <w:ilvl w:val="0"/>
          <w:numId w:val="50"/>
        </w:numPr>
        <w:tabs>
          <w:tab w:val="clear" w:pos="1706"/>
          <w:tab w:val="num" w:pos="426"/>
        </w:tabs>
        <w:autoSpaceDE/>
        <w:autoSpaceDN/>
        <w:adjustRightInd/>
        <w:spacing w:line="264" w:lineRule="auto"/>
        <w:ind w:left="426" w:hanging="426"/>
        <w:rPr>
          <w:rFonts w:ascii="Times New Roman" w:hAnsi="Times New Roman"/>
          <w:b/>
          <w:bCs/>
          <w:i/>
          <w:iCs/>
        </w:rPr>
      </w:pPr>
      <w:r w:rsidRPr="006F41A2">
        <w:rPr>
          <w:rFonts w:ascii="Times New Roman" w:eastAsia="Verdana" w:hAnsi="Times New Roman"/>
        </w:rPr>
        <w:t xml:space="preserve">Wszystkie koszty związane z uczestnictwem w postępowaniu, w szczególności </w:t>
      </w:r>
      <w:r w:rsidRPr="006F41A2">
        <w:rPr>
          <w:rFonts w:ascii="Times New Roman" w:eastAsia="Verdana" w:hAnsi="Times New Roman"/>
        </w:rPr>
        <w:br/>
        <w:t>z przygotowaniem i złożeniem oferty ponosi Wykonawca składający ofertę. Zamawiający nie przewiduje zwrotu kosztów udziału w postępowaniu.</w:t>
      </w:r>
    </w:p>
    <w:p w14:paraId="3E969E76" w14:textId="77777777" w:rsidR="00AA6D00" w:rsidRPr="00274BD1" w:rsidRDefault="00AA6D00" w:rsidP="00624622">
      <w:pPr>
        <w:suppressAutoHyphens/>
        <w:spacing w:line="276" w:lineRule="auto"/>
        <w:jc w:val="both"/>
        <w:rPr>
          <w:b/>
          <w:caps/>
        </w:rPr>
      </w:pPr>
    </w:p>
    <w:p w14:paraId="77C74ECB" w14:textId="225DCD68" w:rsidR="00AA6D00" w:rsidRPr="006F41A2" w:rsidRDefault="00AA6D00" w:rsidP="004E0CB7">
      <w:pPr>
        <w:numPr>
          <w:ilvl w:val="0"/>
          <w:numId w:val="1"/>
        </w:numPr>
        <w:suppressAutoHyphens/>
        <w:spacing w:line="276" w:lineRule="auto"/>
        <w:ind w:left="709" w:hanging="283"/>
        <w:jc w:val="both"/>
        <w:rPr>
          <w:b/>
          <w:caps/>
        </w:rPr>
      </w:pPr>
      <w:r w:rsidRPr="00AA6D00">
        <w:rPr>
          <w:b/>
          <w:color w:val="000000"/>
        </w:rPr>
        <w:t>OPIS SPOSOBU OBLICZENIA CENY OFERTY</w:t>
      </w:r>
      <w:bookmarkStart w:id="16" w:name="_Hlk183361812"/>
    </w:p>
    <w:p w14:paraId="5A97AFCC" w14:textId="77777777" w:rsidR="006F41A2" w:rsidRPr="00AA6D00" w:rsidRDefault="006F41A2" w:rsidP="006F41A2">
      <w:pPr>
        <w:suppressAutoHyphens/>
        <w:spacing w:line="276" w:lineRule="auto"/>
        <w:ind w:left="709"/>
        <w:jc w:val="both"/>
        <w:rPr>
          <w:b/>
          <w:caps/>
        </w:rPr>
      </w:pPr>
    </w:p>
    <w:bookmarkEnd w:id="16"/>
    <w:p w14:paraId="69A4D0D1" w14:textId="77777777" w:rsidR="00AA6D00" w:rsidRDefault="00AA6D00" w:rsidP="00B8739E">
      <w:pPr>
        <w:pStyle w:val="Akapitzlist"/>
        <w:numPr>
          <w:ilvl w:val="1"/>
          <w:numId w:val="1"/>
        </w:numPr>
        <w:tabs>
          <w:tab w:val="clear" w:pos="360"/>
          <w:tab w:val="left" w:pos="851"/>
          <w:tab w:val="num" w:pos="1134"/>
        </w:tabs>
        <w:spacing w:line="276" w:lineRule="auto"/>
        <w:ind w:left="284" w:right="51" w:hanging="284"/>
        <w:contextualSpacing w:val="0"/>
        <w:jc w:val="both"/>
        <w:rPr>
          <w:color w:val="000000"/>
        </w:rPr>
      </w:pPr>
      <w:r w:rsidRPr="00AA6D00">
        <w:rPr>
          <w:color w:val="000000"/>
        </w:rPr>
        <w:t>Cena powinna być wyrażona do dwóch miejsc po przecinku i powinna zawierać wszelkie koszty niezbędne do wykonania przedmiotu zamówienia.</w:t>
      </w:r>
    </w:p>
    <w:p w14:paraId="702EB72A" w14:textId="77777777" w:rsidR="00AA6D00" w:rsidRDefault="00AA6D00" w:rsidP="00B8739E">
      <w:pPr>
        <w:pStyle w:val="Akapitzlist"/>
        <w:numPr>
          <w:ilvl w:val="1"/>
          <w:numId w:val="1"/>
        </w:numPr>
        <w:tabs>
          <w:tab w:val="clear" w:pos="360"/>
          <w:tab w:val="left" w:pos="851"/>
          <w:tab w:val="num" w:pos="1134"/>
        </w:tabs>
        <w:spacing w:line="276" w:lineRule="auto"/>
        <w:ind w:left="284" w:right="51" w:hanging="284"/>
        <w:contextualSpacing w:val="0"/>
        <w:jc w:val="both"/>
        <w:rPr>
          <w:color w:val="000000"/>
        </w:rPr>
      </w:pPr>
      <w:r w:rsidRPr="00AA6D00">
        <w:rPr>
          <w:color w:val="000000"/>
        </w:rPr>
        <w:t>Rozliczenia między Zamawiającym a Wykonawcą prowadzone będą w PLN.</w:t>
      </w:r>
    </w:p>
    <w:p w14:paraId="7B046FE1" w14:textId="77777777" w:rsidR="00AA6D00" w:rsidRDefault="00AA6D00" w:rsidP="00B8739E">
      <w:pPr>
        <w:pStyle w:val="Akapitzlist"/>
        <w:numPr>
          <w:ilvl w:val="1"/>
          <w:numId w:val="1"/>
        </w:numPr>
        <w:tabs>
          <w:tab w:val="clear" w:pos="360"/>
          <w:tab w:val="left" w:pos="851"/>
          <w:tab w:val="num" w:pos="1134"/>
        </w:tabs>
        <w:spacing w:line="276" w:lineRule="auto"/>
        <w:ind w:left="284" w:right="51" w:hanging="284"/>
        <w:contextualSpacing w:val="0"/>
        <w:jc w:val="both"/>
        <w:rPr>
          <w:color w:val="000000"/>
        </w:rPr>
      </w:pPr>
      <w:r w:rsidRPr="00AA6D00">
        <w:rPr>
          <w:color w:val="000000"/>
        </w:rPr>
        <w:t>Jeżeli złożono ofertę, której wybór prowadziłby do powstania obowiązku podatkowego Zamawiającego zgodnie z przepisami o podatku od towarów i usług w zakresie dotyczącym wewnątrzwspólnotowego nabycia towarów, Zamawiający w celu oceny takiej oferty dolicz</w:t>
      </w:r>
      <w:r>
        <w:rPr>
          <w:color w:val="000000"/>
        </w:rPr>
        <w:t>y</w:t>
      </w:r>
      <w:r w:rsidRPr="00AA6D00">
        <w:rPr>
          <w:color w:val="000000"/>
        </w:rPr>
        <w:t xml:space="preserve"> do przedstawionej w niej ceny podatek od towarów i usług, który miałby obowiązek wpłacić zgodnie z obowiązującymi przepisami.</w:t>
      </w:r>
    </w:p>
    <w:p w14:paraId="331C73CD" w14:textId="77777777" w:rsidR="00AA6D00" w:rsidRDefault="00AA6D00" w:rsidP="00B8739E">
      <w:pPr>
        <w:pStyle w:val="Akapitzlist"/>
        <w:numPr>
          <w:ilvl w:val="1"/>
          <w:numId w:val="1"/>
        </w:numPr>
        <w:tabs>
          <w:tab w:val="clear" w:pos="360"/>
          <w:tab w:val="left" w:pos="851"/>
          <w:tab w:val="num" w:pos="1134"/>
        </w:tabs>
        <w:spacing w:line="276" w:lineRule="auto"/>
        <w:ind w:left="284" w:right="51" w:hanging="284"/>
        <w:contextualSpacing w:val="0"/>
        <w:jc w:val="both"/>
        <w:rPr>
          <w:color w:val="000000"/>
        </w:rPr>
      </w:pPr>
      <w:r w:rsidRPr="00AA6D00">
        <w:rPr>
          <w:color w:val="000000"/>
        </w:rPr>
        <w:t>Każdy z Wykonawców może zaproponować tylko jedną cenę i nie może jej zmienić.</w:t>
      </w:r>
    </w:p>
    <w:p w14:paraId="6B954ACD" w14:textId="77777777" w:rsidR="00AA6D00" w:rsidRDefault="00AA6D00" w:rsidP="00B8739E">
      <w:pPr>
        <w:pStyle w:val="Akapitzlist"/>
        <w:numPr>
          <w:ilvl w:val="1"/>
          <w:numId w:val="1"/>
        </w:numPr>
        <w:tabs>
          <w:tab w:val="clear" w:pos="360"/>
          <w:tab w:val="left" w:pos="851"/>
          <w:tab w:val="num" w:pos="1134"/>
        </w:tabs>
        <w:spacing w:line="276" w:lineRule="auto"/>
        <w:ind w:left="284" w:right="51" w:hanging="284"/>
        <w:contextualSpacing w:val="0"/>
        <w:jc w:val="both"/>
        <w:rPr>
          <w:color w:val="000000"/>
        </w:rPr>
      </w:pPr>
      <w:r w:rsidRPr="00AA6D00">
        <w:rPr>
          <w:color w:val="000000"/>
        </w:rPr>
        <w:t>Zaoferowana cena dotyczy całego przedmiotu zamówienia.</w:t>
      </w:r>
    </w:p>
    <w:p w14:paraId="1C152A1D" w14:textId="77777777" w:rsidR="00B8739E" w:rsidRDefault="00AA6D00" w:rsidP="00B8739E">
      <w:pPr>
        <w:pStyle w:val="Akapitzlist"/>
        <w:numPr>
          <w:ilvl w:val="1"/>
          <w:numId w:val="1"/>
        </w:numPr>
        <w:tabs>
          <w:tab w:val="clear" w:pos="360"/>
          <w:tab w:val="left" w:pos="851"/>
          <w:tab w:val="num" w:pos="1134"/>
        </w:tabs>
        <w:spacing w:line="276" w:lineRule="auto"/>
        <w:ind w:left="284" w:right="51" w:hanging="284"/>
        <w:contextualSpacing w:val="0"/>
        <w:jc w:val="both"/>
        <w:rPr>
          <w:color w:val="000000"/>
        </w:rPr>
      </w:pPr>
      <w:r w:rsidRPr="00AA6D00">
        <w:rPr>
          <w:color w:val="000000"/>
        </w:rPr>
        <w:t>Cena musi uwzględniać wszystkie wymagania SWZ oraz obejmować wszelkie koszty, jakie poniesie Wykonawca z tytułu należytej oraz zgodnej z obowiązującymi przepisami realizacji przedmiotu zamówienia.</w:t>
      </w:r>
    </w:p>
    <w:p w14:paraId="11A23C6A" w14:textId="6BCABA39" w:rsidR="00B8739E" w:rsidRPr="00B8739E" w:rsidRDefault="00B8739E" w:rsidP="00B8739E">
      <w:pPr>
        <w:pStyle w:val="Akapitzlist"/>
        <w:numPr>
          <w:ilvl w:val="1"/>
          <w:numId w:val="1"/>
        </w:numPr>
        <w:tabs>
          <w:tab w:val="clear" w:pos="360"/>
          <w:tab w:val="left" w:pos="851"/>
          <w:tab w:val="num" w:pos="1134"/>
        </w:tabs>
        <w:spacing w:line="276" w:lineRule="auto"/>
        <w:ind w:left="284" w:right="51" w:hanging="284"/>
        <w:contextualSpacing w:val="0"/>
        <w:jc w:val="both"/>
        <w:rPr>
          <w:color w:val="000000"/>
        </w:rPr>
      </w:pPr>
      <w:r w:rsidRPr="00B8739E">
        <w:rPr>
          <w:color w:val="000000"/>
        </w:rPr>
        <w:t xml:space="preserve">Cenę oferty należy podać jako ryczałtową uwzględniającą kompleksowe wykonanie zamówienia i zawierającą wszelkie inne składniki wpływające na jej ostateczną wysokość. </w:t>
      </w:r>
    </w:p>
    <w:p w14:paraId="144323F0" w14:textId="6906A2A5" w:rsidR="00AA6D00" w:rsidRPr="00AA6D00" w:rsidRDefault="00AA6D00" w:rsidP="00B8739E">
      <w:pPr>
        <w:pStyle w:val="Akapitzlist"/>
        <w:numPr>
          <w:ilvl w:val="1"/>
          <w:numId w:val="1"/>
        </w:numPr>
        <w:tabs>
          <w:tab w:val="clear" w:pos="360"/>
          <w:tab w:val="left" w:pos="851"/>
          <w:tab w:val="num" w:pos="1134"/>
        </w:tabs>
        <w:spacing w:line="276" w:lineRule="auto"/>
        <w:ind w:left="284" w:right="51" w:hanging="284"/>
        <w:contextualSpacing w:val="0"/>
        <w:jc w:val="both"/>
        <w:rPr>
          <w:rStyle w:val="FontStyle27"/>
          <w:rFonts w:ascii="Times New Roman" w:eastAsia="Times New Roman" w:hAnsi="Times New Roman"/>
          <w:sz w:val="24"/>
        </w:rPr>
      </w:pPr>
      <w:r w:rsidRPr="00AA6D00">
        <w:rPr>
          <w:rStyle w:val="FontStyle27"/>
          <w:rFonts w:ascii="Times New Roman" w:hAnsi="Times New Roman"/>
          <w:sz w:val="24"/>
        </w:rPr>
        <w:t xml:space="preserve">Wykonawca poda cenę oferty w Formularzu Ofertowym sporządzonym według wzoru stanowiącego </w:t>
      </w:r>
      <w:r w:rsidRPr="00AE0939">
        <w:rPr>
          <w:rStyle w:val="FontStyle27"/>
          <w:rFonts w:ascii="Times New Roman" w:hAnsi="Times New Roman"/>
          <w:sz w:val="24"/>
        </w:rPr>
        <w:t xml:space="preserve">Załącznik Nr </w:t>
      </w:r>
      <w:r w:rsidR="00B8739E">
        <w:rPr>
          <w:rStyle w:val="FontStyle27"/>
          <w:rFonts w:ascii="Times New Roman" w:hAnsi="Times New Roman"/>
          <w:sz w:val="24"/>
        </w:rPr>
        <w:t>1</w:t>
      </w:r>
      <w:r w:rsidRPr="00AE0939">
        <w:rPr>
          <w:rStyle w:val="FontStyle27"/>
          <w:rFonts w:ascii="Times New Roman" w:hAnsi="Times New Roman"/>
          <w:sz w:val="24"/>
        </w:rPr>
        <w:t xml:space="preserve"> do SWZ.</w:t>
      </w:r>
    </w:p>
    <w:p w14:paraId="35440646" w14:textId="4479EB42" w:rsidR="00AA6D00" w:rsidRPr="00AA6D00" w:rsidRDefault="00AA6D00" w:rsidP="00B8739E">
      <w:pPr>
        <w:pStyle w:val="Akapitzlist"/>
        <w:numPr>
          <w:ilvl w:val="1"/>
          <w:numId w:val="1"/>
        </w:numPr>
        <w:tabs>
          <w:tab w:val="clear" w:pos="360"/>
          <w:tab w:val="left" w:pos="851"/>
          <w:tab w:val="num" w:pos="1134"/>
        </w:tabs>
        <w:spacing w:line="276" w:lineRule="auto"/>
        <w:ind w:left="284" w:right="51" w:hanging="284"/>
        <w:contextualSpacing w:val="0"/>
        <w:jc w:val="both"/>
        <w:rPr>
          <w:color w:val="000000"/>
        </w:rPr>
      </w:pPr>
      <w:r w:rsidRPr="00AA6D00">
        <w:rPr>
          <w:color w:val="000000"/>
        </w:rPr>
        <w:t xml:space="preserve">Wyliczona cena oferty brutto będzie służyć do porównania złożonych ofert. </w:t>
      </w:r>
    </w:p>
    <w:p w14:paraId="05CA020A" w14:textId="77777777" w:rsidR="00AE0939" w:rsidRPr="00AA6D00" w:rsidRDefault="00AE0939" w:rsidP="00F3612B">
      <w:pPr>
        <w:suppressAutoHyphens/>
        <w:spacing w:line="276" w:lineRule="auto"/>
        <w:jc w:val="both"/>
        <w:rPr>
          <w:b/>
          <w:caps/>
        </w:rPr>
      </w:pPr>
    </w:p>
    <w:p w14:paraId="4B53AB61" w14:textId="17604570" w:rsidR="000500F4" w:rsidRPr="00DA2B31" w:rsidRDefault="0008526C" w:rsidP="004E0CB7">
      <w:pPr>
        <w:pStyle w:val="Akapitzlist"/>
        <w:numPr>
          <w:ilvl w:val="0"/>
          <w:numId w:val="1"/>
        </w:numPr>
        <w:tabs>
          <w:tab w:val="clear" w:pos="4150"/>
        </w:tabs>
        <w:ind w:left="709" w:hanging="283"/>
        <w:rPr>
          <w:b/>
          <w:caps/>
        </w:rPr>
      </w:pPr>
      <w:r w:rsidRPr="00DA2B31">
        <w:rPr>
          <w:b/>
          <w:caps/>
        </w:rPr>
        <w:t>WYMAGANIA DOTYCZĄCE WADIUM</w:t>
      </w:r>
      <w:r w:rsidR="00DA2B31" w:rsidRPr="00DA2B31">
        <w:rPr>
          <w:b/>
          <w:caps/>
        </w:rPr>
        <w:t xml:space="preserve"> </w:t>
      </w:r>
    </w:p>
    <w:p w14:paraId="24B4C8B8" w14:textId="3E6FEEF6" w:rsidR="00D03653" w:rsidRPr="00925BE1" w:rsidRDefault="00701FA6" w:rsidP="004E0CB7">
      <w:pPr>
        <w:pStyle w:val="Akapitzlist"/>
        <w:numPr>
          <w:ilvl w:val="1"/>
          <w:numId w:val="1"/>
        </w:numPr>
        <w:spacing w:line="276" w:lineRule="auto"/>
        <w:contextualSpacing w:val="0"/>
        <w:jc w:val="both"/>
        <w:rPr>
          <w:rFonts w:eastAsia="Calibri"/>
          <w:lang w:eastAsia="en-US"/>
        </w:rPr>
      </w:pPr>
      <w:r w:rsidRPr="0000796A">
        <w:rPr>
          <w:rFonts w:eastAsia="Calibri"/>
          <w:lang w:eastAsia="en-US"/>
        </w:rPr>
        <w:t xml:space="preserve">Wykonawca </w:t>
      </w:r>
      <w:r w:rsidRPr="00925BE1">
        <w:rPr>
          <w:rFonts w:eastAsia="Calibri"/>
          <w:lang w:eastAsia="en-US"/>
        </w:rPr>
        <w:t xml:space="preserve">zobowiązany jest wnieść przed upływem terminu składania ofert wadium </w:t>
      </w:r>
      <w:r w:rsidR="00922FF8" w:rsidRPr="00925BE1">
        <w:rPr>
          <w:rFonts w:eastAsia="Calibri"/>
          <w:lang w:eastAsia="en-US"/>
        </w:rPr>
        <w:br/>
      </w:r>
      <w:r w:rsidRPr="00925BE1">
        <w:rPr>
          <w:rFonts w:eastAsia="Calibri"/>
          <w:lang w:eastAsia="en-US"/>
        </w:rPr>
        <w:t xml:space="preserve">w </w:t>
      </w:r>
      <w:r w:rsidRPr="004B34DE">
        <w:rPr>
          <w:rFonts w:eastAsia="Calibri"/>
          <w:lang w:eastAsia="en-US"/>
        </w:rPr>
        <w:t>wysokości</w:t>
      </w:r>
      <w:r w:rsidR="00C60F77" w:rsidRPr="004B34DE">
        <w:rPr>
          <w:rFonts w:eastAsia="Calibri"/>
          <w:lang w:eastAsia="en-US"/>
        </w:rPr>
        <w:t xml:space="preserve"> </w:t>
      </w:r>
      <w:r w:rsidR="00DA2B31" w:rsidRPr="004B34DE">
        <w:rPr>
          <w:rFonts w:eastAsia="Calibri"/>
          <w:lang w:eastAsia="en-US"/>
        </w:rPr>
        <w:t>–</w:t>
      </w:r>
      <w:r w:rsidR="009D41EC" w:rsidRPr="004B34DE">
        <w:rPr>
          <w:rFonts w:eastAsia="Calibri"/>
          <w:lang w:eastAsia="en-US"/>
        </w:rPr>
        <w:t xml:space="preserve"> </w:t>
      </w:r>
      <w:r w:rsidR="004B34DE" w:rsidRPr="004B34DE">
        <w:rPr>
          <w:rFonts w:eastAsia="Calibri"/>
          <w:lang w:eastAsia="en-US"/>
        </w:rPr>
        <w:t>6000</w:t>
      </w:r>
      <w:r w:rsidR="009D41EC" w:rsidRPr="004B34DE">
        <w:rPr>
          <w:rFonts w:eastAsia="Calibri"/>
          <w:lang w:eastAsia="en-US"/>
        </w:rPr>
        <w:t xml:space="preserve"> zł (</w:t>
      </w:r>
      <w:r w:rsidR="004B34DE" w:rsidRPr="004B34DE">
        <w:rPr>
          <w:rFonts w:eastAsia="Calibri"/>
          <w:lang w:eastAsia="en-US"/>
        </w:rPr>
        <w:t xml:space="preserve">sześć </w:t>
      </w:r>
      <w:r w:rsidR="00925BE1" w:rsidRPr="004B34DE">
        <w:rPr>
          <w:rFonts w:eastAsia="Calibri"/>
          <w:lang w:eastAsia="en-US"/>
        </w:rPr>
        <w:t>tysięcy</w:t>
      </w:r>
      <w:r w:rsidR="00DA2B31" w:rsidRPr="004B34DE">
        <w:rPr>
          <w:rFonts w:eastAsia="Calibri"/>
          <w:lang w:eastAsia="en-US"/>
        </w:rPr>
        <w:t xml:space="preserve"> złotych 00/100</w:t>
      </w:r>
      <w:r w:rsidR="009D41EC" w:rsidRPr="004B34DE">
        <w:rPr>
          <w:rFonts w:eastAsia="Calibri"/>
          <w:lang w:eastAsia="en-US"/>
        </w:rPr>
        <w:t>)</w:t>
      </w:r>
    </w:p>
    <w:p w14:paraId="66C93502" w14:textId="77777777" w:rsidR="00701FA6" w:rsidRPr="00925BE1" w:rsidRDefault="00701FA6" w:rsidP="00624622">
      <w:pPr>
        <w:pStyle w:val="Akapitzlist"/>
        <w:numPr>
          <w:ilvl w:val="1"/>
          <w:numId w:val="1"/>
        </w:numPr>
        <w:spacing w:line="276" w:lineRule="auto"/>
        <w:contextualSpacing w:val="0"/>
        <w:jc w:val="both"/>
        <w:rPr>
          <w:rFonts w:eastAsia="Calibri"/>
          <w:lang w:eastAsia="en-US"/>
        </w:rPr>
      </w:pPr>
      <w:r w:rsidRPr="00925BE1">
        <w:rPr>
          <w:rFonts w:eastAsia="Calibri"/>
          <w:lang w:eastAsia="en-US"/>
        </w:rPr>
        <w:t>Wadium może być wniesione w:</w:t>
      </w:r>
    </w:p>
    <w:p w14:paraId="50037A39" w14:textId="380660F5" w:rsidR="00701FA6" w:rsidRPr="00925BE1" w:rsidRDefault="00701FA6">
      <w:pPr>
        <w:pStyle w:val="Akapitzlist"/>
        <w:numPr>
          <w:ilvl w:val="2"/>
          <w:numId w:val="14"/>
        </w:numPr>
        <w:spacing w:line="276" w:lineRule="auto"/>
        <w:contextualSpacing w:val="0"/>
        <w:jc w:val="both"/>
        <w:rPr>
          <w:rFonts w:eastAsia="Calibri"/>
          <w:lang w:eastAsia="en-US"/>
        </w:rPr>
      </w:pPr>
      <w:r w:rsidRPr="00925BE1">
        <w:rPr>
          <w:rFonts w:eastAsia="Calibri"/>
          <w:lang w:eastAsia="en-US"/>
        </w:rPr>
        <w:t>pieniądzu;</w:t>
      </w:r>
    </w:p>
    <w:p w14:paraId="3074B726" w14:textId="77777777" w:rsidR="00701FA6" w:rsidRPr="0000796A" w:rsidRDefault="00701FA6">
      <w:pPr>
        <w:pStyle w:val="Akapitzlist"/>
        <w:numPr>
          <w:ilvl w:val="2"/>
          <w:numId w:val="14"/>
        </w:numPr>
        <w:spacing w:line="276" w:lineRule="auto"/>
        <w:contextualSpacing w:val="0"/>
        <w:jc w:val="both"/>
        <w:rPr>
          <w:rFonts w:eastAsia="Calibri"/>
          <w:lang w:eastAsia="en-US"/>
        </w:rPr>
      </w:pPr>
      <w:r w:rsidRPr="0000796A">
        <w:rPr>
          <w:rFonts w:eastAsia="Calibri"/>
          <w:lang w:eastAsia="en-US"/>
        </w:rPr>
        <w:t>gwarancjach bankowych;</w:t>
      </w:r>
    </w:p>
    <w:p w14:paraId="08A2E980" w14:textId="77777777" w:rsidR="00701FA6" w:rsidRPr="0000796A" w:rsidRDefault="00701FA6">
      <w:pPr>
        <w:pStyle w:val="Akapitzlist"/>
        <w:numPr>
          <w:ilvl w:val="2"/>
          <w:numId w:val="14"/>
        </w:numPr>
        <w:spacing w:line="276" w:lineRule="auto"/>
        <w:contextualSpacing w:val="0"/>
        <w:jc w:val="both"/>
        <w:rPr>
          <w:rFonts w:eastAsia="Calibri"/>
          <w:lang w:eastAsia="en-US"/>
        </w:rPr>
      </w:pPr>
      <w:r w:rsidRPr="0000796A">
        <w:rPr>
          <w:rFonts w:eastAsia="Calibri"/>
          <w:lang w:eastAsia="en-US"/>
        </w:rPr>
        <w:t>gwarancjach ubezpieczeniowych;</w:t>
      </w:r>
    </w:p>
    <w:p w14:paraId="6CE48BEB" w14:textId="29ACA9E9" w:rsidR="00701FA6" w:rsidRPr="0000796A" w:rsidRDefault="00701FA6">
      <w:pPr>
        <w:pStyle w:val="Akapitzlist"/>
        <w:numPr>
          <w:ilvl w:val="2"/>
          <w:numId w:val="14"/>
        </w:numPr>
        <w:spacing w:line="276" w:lineRule="auto"/>
        <w:contextualSpacing w:val="0"/>
        <w:jc w:val="both"/>
        <w:rPr>
          <w:rFonts w:eastAsia="Calibri"/>
          <w:lang w:eastAsia="en-US"/>
        </w:rPr>
      </w:pPr>
      <w:r w:rsidRPr="0000796A">
        <w:rPr>
          <w:rFonts w:eastAsia="Calibri"/>
          <w:lang w:eastAsia="en-US"/>
        </w:rPr>
        <w:t xml:space="preserve">poręczeniach udzielanych przez podmioty, o których mowa w art. 6b ust. 5 pkt 2 ustawy z dnia 9 listopada 2000 r. o utworzeniu Polskiej Agencji Rozwoju Przedsiębiorczości </w:t>
      </w:r>
      <w:r w:rsidR="00922FF8" w:rsidRPr="0000796A">
        <w:rPr>
          <w:rFonts w:eastAsia="Calibri"/>
          <w:lang w:eastAsia="en-US"/>
        </w:rPr>
        <w:br/>
      </w:r>
      <w:r w:rsidRPr="0000796A">
        <w:rPr>
          <w:rFonts w:eastAsia="Calibri"/>
          <w:lang w:eastAsia="en-US"/>
        </w:rPr>
        <w:t>(</w:t>
      </w:r>
      <w:r w:rsidRPr="003D4D91">
        <w:rPr>
          <w:rFonts w:eastAsia="Calibri"/>
          <w:lang w:eastAsia="en-US"/>
        </w:rPr>
        <w:t>Dz. U. z 202</w:t>
      </w:r>
      <w:r w:rsidR="008458B5">
        <w:rPr>
          <w:rFonts w:eastAsia="Calibri"/>
          <w:lang w:eastAsia="en-US"/>
        </w:rPr>
        <w:t>5.98)</w:t>
      </w:r>
    </w:p>
    <w:p w14:paraId="16D8ADF6" w14:textId="4B2BC0B3" w:rsidR="00701FA6" w:rsidRPr="00925BE1" w:rsidRDefault="00701FA6" w:rsidP="00925BE1">
      <w:pPr>
        <w:pStyle w:val="Akapitzlist"/>
        <w:numPr>
          <w:ilvl w:val="1"/>
          <w:numId w:val="1"/>
        </w:numPr>
        <w:spacing w:line="276" w:lineRule="auto"/>
        <w:jc w:val="both"/>
        <w:rPr>
          <w:rFonts w:eastAsia="Calibri"/>
          <w:b/>
          <w:bCs/>
          <w:lang w:eastAsia="en-US"/>
        </w:rPr>
      </w:pPr>
      <w:r w:rsidRPr="00925BE1">
        <w:rPr>
          <w:rFonts w:eastAsia="Calibri"/>
          <w:lang w:eastAsia="en-US"/>
        </w:rPr>
        <w:t xml:space="preserve">Wadium w formie pieniądza należy wnieść przelewem na nr rachunku bankowego Zamawiającego </w:t>
      </w:r>
      <w:r w:rsidR="00925BE1" w:rsidRPr="00925BE1">
        <w:rPr>
          <w:rFonts w:eastAsia="Calibri"/>
          <w:b/>
          <w:bCs/>
          <w:lang w:eastAsia="en-US"/>
        </w:rPr>
        <w:t xml:space="preserve">BNP </w:t>
      </w:r>
      <w:proofErr w:type="spellStart"/>
      <w:r w:rsidR="00925BE1" w:rsidRPr="00925BE1">
        <w:rPr>
          <w:rFonts w:eastAsia="Calibri"/>
          <w:b/>
          <w:bCs/>
          <w:lang w:eastAsia="en-US"/>
        </w:rPr>
        <w:t>Paribas</w:t>
      </w:r>
      <w:proofErr w:type="spellEnd"/>
      <w:r w:rsidR="00925BE1" w:rsidRPr="00925BE1">
        <w:rPr>
          <w:rFonts w:eastAsia="Calibri"/>
          <w:b/>
          <w:bCs/>
          <w:lang w:eastAsia="en-US"/>
        </w:rPr>
        <w:t xml:space="preserve"> Bank Polska SA. </w:t>
      </w:r>
      <w:r w:rsidR="006F41A2" w:rsidRPr="006F41A2">
        <w:rPr>
          <w:rFonts w:eastAsia="Calibri"/>
          <w:b/>
          <w:bCs/>
          <w:lang w:eastAsia="en-US"/>
        </w:rPr>
        <w:t>50 2030 0045 1110 0000 0102 1100</w:t>
      </w:r>
      <w:r w:rsidR="006F41A2">
        <w:rPr>
          <w:rFonts w:eastAsia="Calibri"/>
          <w:b/>
          <w:bCs/>
          <w:lang w:eastAsia="en-US"/>
        </w:rPr>
        <w:t xml:space="preserve"> </w:t>
      </w:r>
      <w:r w:rsidR="00415C6E">
        <w:rPr>
          <w:rFonts w:eastAsia="Calibri"/>
          <w:b/>
          <w:bCs/>
          <w:lang w:eastAsia="en-US"/>
        </w:rPr>
        <w:br/>
      </w:r>
      <w:r w:rsidRPr="00925BE1">
        <w:rPr>
          <w:rFonts w:eastAsia="Calibri"/>
          <w:lang w:eastAsia="en-US"/>
        </w:rPr>
        <w:t xml:space="preserve">z dopiskiem na przelewie: </w:t>
      </w:r>
      <w:r w:rsidRPr="00925BE1">
        <w:rPr>
          <w:rFonts w:eastAsia="Calibri"/>
          <w:b/>
          <w:bCs/>
          <w:lang w:eastAsia="en-US"/>
        </w:rPr>
        <w:t>„</w:t>
      </w:r>
      <w:r w:rsidR="00C456D9" w:rsidRPr="00925BE1">
        <w:rPr>
          <w:rFonts w:eastAsia="Calibri"/>
          <w:b/>
          <w:bCs/>
          <w:lang w:eastAsia="en-US"/>
        </w:rPr>
        <w:t>Wadium w</w:t>
      </w:r>
      <w:r w:rsidRPr="00925BE1">
        <w:rPr>
          <w:rFonts w:eastAsia="Calibri"/>
          <w:b/>
          <w:bCs/>
          <w:lang w:eastAsia="en-US"/>
        </w:rPr>
        <w:t xml:space="preserve"> postępowaniu </w:t>
      </w:r>
      <w:r w:rsidRPr="00415C6E">
        <w:rPr>
          <w:rFonts w:eastAsia="Calibri"/>
          <w:b/>
          <w:bCs/>
          <w:lang w:eastAsia="en-US"/>
        </w:rPr>
        <w:t xml:space="preserve">nr </w:t>
      </w:r>
      <w:r w:rsidR="00415C6E" w:rsidRPr="0045095E">
        <w:rPr>
          <w:rFonts w:eastAsia="Calibri"/>
          <w:b/>
          <w:bCs/>
          <w:lang w:eastAsia="en-US"/>
        </w:rPr>
        <w:t>RI.271.9.</w:t>
      </w:r>
      <w:r w:rsidR="00925BE1" w:rsidRPr="0045095E">
        <w:rPr>
          <w:rFonts w:eastAsia="Calibri"/>
          <w:b/>
          <w:bCs/>
          <w:lang w:eastAsia="en-US"/>
        </w:rPr>
        <w:t>2026</w:t>
      </w:r>
      <w:r w:rsidR="00B8739E" w:rsidRPr="0045095E">
        <w:rPr>
          <w:rFonts w:eastAsia="Calibri"/>
          <w:b/>
          <w:bCs/>
          <w:color w:val="000000" w:themeColor="text1"/>
          <w:lang w:eastAsia="en-US"/>
        </w:rPr>
        <w:t>”</w:t>
      </w:r>
      <w:r w:rsidR="009D41EC" w:rsidRPr="00925BE1">
        <w:rPr>
          <w:rFonts w:eastAsia="Calibri"/>
          <w:b/>
          <w:bCs/>
          <w:color w:val="000000" w:themeColor="text1"/>
          <w:lang w:eastAsia="en-US"/>
        </w:rPr>
        <w:t xml:space="preserve"> </w:t>
      </w:r>
    </w:p>
    <w:p w14:paraId="119665F3" w14:textId="77777777" w:rsidR="00701FA6" w:rsidRPr="0000796A" w:rsidRDefault="00701FA6" w:rsidP="00624622">
      <w:pPr>
        <w:pStyle w:val="Akapitzlist"/>
        <w:numPr>
          <w:ilvl w:val="1"/>
          <w:numId w:val="1"/>
        </w:numPr>
        <w:spacing w:line="276" w:lineRule="auto"/>
        <w:contextualSpacing w:val="0"/>
        <w:jc w:val="both"/>
        <w:rPr>
          <w:rFonts w:eastAsia="Calibri"/>
          <w:lang w:eastAsia="en-US"/>
        </w:rPr>
      </w:pPr>
      <w:r w:rsidRPr="0000796A">
        <w:rPr>
          <w:rFonts w:eastAsia="Calibri"/>
          <w:lang w:eastAsia="en-US"/>
        </w:rPr>
        <w:lastRenderedPageBreak/>
        <w:t>Skuteczne wniesienie wadium w pieniądzu następuje z chwilą uznania środków pieniężnych na rachunku bankowym Zamawiającego, o którym mowa w ust. 3 powyżej, przed upływem terminu składania ofert (tj. przed upływem dnia i godziny wyznaczonej jako ostateczny termin składania ofert).</w:t>
      </w:r>
    </w:p>
    <w:p w14:paraId="51D1DBDD" w14:textId="1E07F1E1" w:rsidR="00701FA6" w:rsidRPr="0000796A" w:rsidRDefault="00701FA6" w:rsidP="00624622">
      <w:pPr>
        <w:pStyle w:val="Akapitzlist"/>
        <w:numPr>
          <w:ilvl w:val="1"/>
          <w:numId w:val="1"/>
        </w:numPr>
        <w:spacing w:line="276" w:lineRule="auto"/>
        <w:contextualSpacing w:val="0"/>
        <w:jc w:val="both"/>
        <w:rPr>
          <w:rFonts w:eastAsia="Calibri"/>
          <w:lang w:eastAsia="en-US"/>
        </w:rPr>
      </w:pPr>
      <w:r w:rsidRPr="0000796A">
        <w:rPr>
          <w:rFonts w:eastAsia="Calibri"/>
          <w:lang w:eastAsia="en-US"/>
        </w:rPr>
        <w:t xml:space="preserve">W przypadku wniesienia wadium w formie gwarancji lub poręczenia, o których mowa </w:t>
      </w:r>
      <w:r w:rsidR="00922FF8" w:rsidRPr="0000796A">
        <w:rPr>
          <w:rFonts w:eastAsia="Calibri"/>
          <w:lang w:eastAsia="en-US"/>
        </w:rPr>
        <w:br/>
      </w:r>
      <w:r w:rsidRPr="0000796A">
        <w:rPr>
          <w:rFonts w:eastAsia="Calibri"/>
          <w:lang w:eastAsia="en-US"/>
        </w:rPr>
        <w:t xml:space="preserve">w ust. 2 pkt </w:t>
      </w:r>
      <w:proofErr w:type="gramStart"/>
      <w:r w:rsidRPr="0000796A">
        <w:rPr>
          <w:rFonts w:eastAsia="Calibri"/>
          <w:lang w:eastAsia="en-US"/>
        </w:rPr>
        <w:t>2)-</w:t>
      </w:r>
      <w:proofErr w:type="gramEnd"/>
      <w:r w:rsidRPr="0000796A">
        <w:rPr>
          <w:rFonts w:eastAsia="Calibri"/>
          <w:lang w:eastAsia="en-US"/>
        </w:rPr>
        <w:t>4)</w:t>
      </w:r>
      <w:r w:rsidR="00F610E2" w:rsidRPr="0000796A">
        <w:rPr>
          <w:rFonts w:eastAsia="Calibri"/>
          <w:lang w:eastAsia="en-US"/>
        </w:rPr>
        <w:t xml:space="preserve"> powyżej</w:t>
      </w:r>
      <w:r w:rsidRPr="0000796A">
        <w:rPr>
          <w:rFonts w:eastAsia="Calibri"/>
          <w:lang w:eastAsia="en-US"/>
        </w:rPr>
        <w:t>, Wykonawca przekazuje wraz z ofertą zamawiającemu oryginał gwarancji lub poręczenia, w postaci elektronicznej.</w:t>
      </w:r>
    </w:p>
    <w:p w14:paraId="7AEC9D26" w14:textId="77777777" w:rsidR="00701FA6" w:rsidRPr="0000796A" w:rsidRDefault="00701FA6" w:rsidP="00624622">
      <w:pPr>
        <w:pStyle w:val="Akapitzlist"/>
        <w:numPr>
          <w:ilvl w:val="1"/>
          <w:numId w:val="1"/>
        </w:numPr>
        <w:spacing w:line="276" w:lineRule="auto"/>
        <w:contextualSpacing w:val="0"/>
        <w:jc w:val="both"/>
        <w:rPr>
          <w:rFonts w:eastAsia="Calibri"/>
          <w:lang w:eastAsia="en-US"/>
        </w:rPr>
      </w:pPr>
      <w:r w:rsidRPr="0000796A">
        <w:rPr>
          <w:rFonts w:eastAsia="Calibri"/>
          <w:lang w:eastAsia="en-US"/>
        </w:rPr>
        <w:t>Zamawiający zaleca, aby w przypadku wniesienia wadium w formie pieniężnej – dokument potwierdzający dokonanie przelewu wadium został załączony do oferty.</w:t>
      </w:r>
    </w:p>
    <w:p w14:paraId="6255C246" w14:textId="01380ADC" w:rsidR="00701FA6" w:rsidRPr="0000796A" w:rsidRDefault="00EF5F0D" w:rsidP="00624622">
      <w:pPr>
        <w:pStyle w:val="Akapitzlist"/>
        <w:numPr>
          <w:ilvl w:val="1"/>
          <w:numId w:val="1"/>
        </w:numPr>
        <w:spacing w:line="276" w:lineRule="auto"/>
        <w:contextualSpacing w:val="0"/>
        <w:jc w:val="both"/>
        <w:rPr>
          <w:rFonts w:eastAsia="Calibri"/>
          <w:lang w:eastAsia="en-US"/>
        </w:rPr>
      </w:pPr>
      <w:r w:rsidRPr="0000796A">
        <w:rPr>
          <w:rFonts w:eastAsia="Calibri"/>
          <w:lang w:eastAsia="en-US"/>
        </w:rPr>
        <w:t>W przypadku, gdy Wykonawca wnosi wadium w formie gwarancji bankowej, gwarancji ubezpieczeniowej albo poręczenia, adresatem (beneficjentem) takiego dokumentu powinien być Zamawiający, a z treści tych dokumentów musi w szczególności jednoznacznie wynikać zobowiązanie gwaranta (banku, ubezpieczyciela, poręczyciela) do zapłaty całej kwoty wadium nieodwołalnie i bezwarunkowo na pierwsze</w:t>
      </w:r>
      <w:r w:rsidR="007A6124" w:rsidRPr="0000796A">
        <w:rPr>
          <w:rFonts w:eastAsia="Calibri"/>
          <w:lang w:eastAsia="en-US"/>
        </w:rPr>
        <w:t xml:space="preserve"> pisemne</w:t>
      </w:r>
      <w:r w:rsidRPr="0000796A">
        <w:rPr>
          <w:rFonts w:eastAsia="Calibri"/>
          <w:lang w:eastAsia="en-US"/>
        </w:rPr>
        <w:t xml:space="preserve"> żądanie Zamawiającego (zgłoszone przez Zamawiającego w terminie związania ofertą) stwierdzające, że występuje jedna lub więcej okoliczności wskazanych w art. 98 ust. 6 ustawy – bez konieczności potwierdzania tych okoliczności.</w:t>
      </w:r>
    </w:p>
    <w:p w14:paraId="3662009E" w14:textId="541EFFD4" w:rsidR="00701FA6" w:rsidRPr="0000796A" w:rsidRDefault="00701FA6" w:rsidP="00624622">
      <w:pPr>
        <w:pStyle w:val="Akapitzlist"/>
        <w:numPr>
          <w:ilvl w:val="1"/>
          <w:numId w:val="1"/>
        </w:numPr>
        <w:spacing w:line="276" w:lineRule="auto"/>
        <w:contextualSpacing w:val="0"/>
        <w:jc w:val="both"/>
        <w:rPr>
          <w:rFonts w:eastAsia="Calibri"/>
          <w:lang w:eastAsia="en-US"/>
        </w:rPr>
      </w:pPr>
      <w:r w:rsidRPr="0000796A">
        <w:rPr>
          <w:rFonts w:eastAsia="Calibri"/>
          <w:lang w:eastAsia="en-US"/>
        </w:rPr>
        <w:t>Oferta Wykonawcy, który nie wniósł wadium, lub wniósł w sposób nieprawidłowy lub nie utrzymywał wadium nieprzerwanie do upływu terminu związania ofertą lub złożył wniosek o zwrot wadium w przypadku, o którym mowa w art. 98 ust. 2 pkt 3</w:t>
      </w:r>
      <w:r w:rsidR="00F610E2" w:rsidRPr="0000796A">
        <w:rPr>
          <w:rFonts w:eastAsia="Calibri"/>
          <w:lang w:eastAsia="en-US"/>
        </w:rPr>
        <w:t>)</w:t>
      </w:r>
      <w:r w:rsidRPr="0000796A">
        <w:rPr>
          <w:rFonts w:eastAsia="Calibri"/>
          <w:lang w:eastAsia="en-US"/>
        </w:rPr>
        <w:t xml:space="preserve"> ustawy, zostanie odrzucona.</w:t>
      </w:r>
    </w:p>
    <w:p w14:paraId="657B961C" w14:textId="3A14EA12" w:rsidR="00F610E2" w:rsidRPr="0000796A" w:rsidRDefault="00701FA6" w:rsidP="00624622">
      <w:pPr>
        <w:pStyle w:val="Akapitzlist"/>
        <w:numPr>
          <w:ilvl w:val="1"/>
          <w:numId w:val="1"/>
        </w:numPr>
        <w:spacing w:line="276" w:lineRule="auto"/>
        <w:contextualSpacing w:val="0"/>
        <w:jc w:val="both"/>
        <w:rPr>
          <w:rFonts w:eastAsia="Calibri"/>
          <w:lang w:eastAsia="en-US"/>
        </w:rPr>
      </w:pPr>
      <w:r w:rsidRPr="0000796A">
        <w:rPr>
          <w:rFonts w:eastAsia="Calibri"/>
          <w:lang w:eastAsia="en-US"/>
        </w:rPr>
        <w:t>Okoliczności i zasady zwrotu wadium, jego przepadku określa ustawa.</w:t>
      </w:r>
    </w:p>
    <w:p w14:paraId="23719693" w14:textId="1A421E5A" w:rsidR="00EF5F0D" w:rsidRPr="0000796A" w:rsidRDefault="00EF5F0D" w:rsidP="00624622">
      <w:pPr>
        <w:pStyle w:val="Akapitzlist"/>
        <w:numPr>
          <w:ilvl w:val="1"/>
          <w:numId w:val="1"/>
        </w:numPr>
        <w:spacing w:line="276" w:lineRule="auto"/>
        <w:contextualSpacing w:val="0"/>
        <w:jc w:val="both"/>
        <w:rPr>
          <w:rFonts w:eastAsia="Calibri"/>
          <w:lang w:eastAsia="en-US"/>
        </w:rPr>
      </w:pPr>
      <w:r w:rsidRPr="0000796A">
        <w:rPr>
          <w:rFonts w:eastAsia="Calibri"/>
          <w:lang w:eastAsia="en-US"/>
        </w:rPr>
        <w:t xml:space="preserve">W przypadku składania oferty przez Wykonawców wspólnie ubiegających się o udzielenie zamówienia, wadium może być wniesione przez dowolny podmiot (podmioty). </w:t>
      </w:r>
      <w:r w:rsidR="00DA2B31">
        <w:rPr>
          <w:rFonts w:eastAsia="Calibri"/>
          <w:lang w:eastAsia="en-US"/>
        </w:rPr>
        <w:br/>
      </w:r>
      <w:r w:rsidRPr="0000796A">
        <w:rPr>
          <w:rFonts w:eastAsia="Calibri"/>
          <w:lang w:eastAsia="en-US"/>
        </w:rPr>
        <w:t>Z dokumentu wadialnego lub innego dokumentu załączonego do oferty powinno wynikać, w imieniu jakich Wykonawców wadium jest wnoszone.</w:t>
      </w:r>
    </w:p>
    <w:p w14:paraId="50EBC6CD" w14:textId="77777777" w:rsidR="000500F4" w:rsidRPr="0000796A" w:rsidRDefault="000500F4" w:rsidP="00624622">
      <w:pPr>
        <w:pStyle w:val="Akapitzlist"/>
        <w:spacing w:line="276" w:lineRule="auto"/>
        <w:ind w:left="360"/>
        <w:contextualSpacing w:val="0"/>
        <w:jc w:val="both"/>
        <w:rPr>
          <w:rFonts w:eastAsia="Calibri"/>
          <w:lang w:eastAsia="en-US"/>
        </w:rPr>
      </w:pPr>
    </w:p>
    <w:p w14:paraId="0AAD1AA9" w14:textId="688C72EF" w:rsidR="006F41A2" w:rsidRPr="00415C6E" w:rsidRDefault="0008526C" w:rsidP="0045095E">
      <w:pPr>
        <w:numPr>
          <w:ilvl w:val="0"/>
          <w:numId w:val="1"/>
        </w:numPr>
        <w:suppressAutoHyphens/>
        <w:spacing w:line="276" w:lineRule="auto"/>
        <w:ind w:left="709" w:hanging="283"/>
        <w:jc w:val="both"/>
        <w:rPr>
          <w:b/>
          <w:caps/>
        </w:rPr>
      </w:pPr>
      <w:r w:rsidRPr="0000796A">
        <w:rPr>
          <w:b/>
          <w:caps/>
        </w:rPr>
        <w:t>TERMIN SKŁADANIA I OTWARCIA OFERT</w:t>
      </w:r>
      <w:r w:rsidR="00DA2B31">
        <w:rPr>
          <w:b/>
          <w:caps/>
        </w:rPr>
        <w:t xml:space="preserve"> </w:t>
      </w:r>
    </w:p>
    <w:p w14:paraId="73137AF2" w14:textId="5B65AAA8" w:rsidR="006F41A2" w:rsidRPr="00440AF1" w:rsidRDefault="006F41A2">
      <w:pPr>
        <w:numPr>
          <w:ilvl w:val="0"/>
          <w:numId w:val="51"/>
        </w:numPr>
        <w:tabs>
          <w:tab w:val="clear" w:pos="2340"/>
          <w:tab w:val="left" w:pos="284"/>
        </w:tabs>
        <w:spacing w:before="240" w:line="276" w:lineRule="auto"/>
        <w:ind w:left="284" w:hanging="284"/>
        <w:jc w:val="both"/>
        <w:rPr>
          <w:b/>
          <w:color w:val="000000" w:themeColor="text1"/>
        </w:rPr>
      </w:pPr>
      <w:r w:rsidRPr="00440AF1">
        <w:rPr>
          <w:color w:val="000000"/>
        </w:rPr>
        <w:t xml:space="preserve">Ofertę należy złożyć poprzez </w:t>
      </w:r>
      <w:r w:rsidRPr="00440AF1">
        <w:rPr>
          <w:color w:val="000000" w:themeColor="text1"/>
        </w:rPr>
        <w:t xml:space="preserve">Platformę </w:t>
      </w:r>
      <w:r w:rsidRPr="00440AF1">
        <w:rPr>
          <w:b/>
          <w:color w:val="000000" w:themeColor="text1"/>
        </w:rPr>
        <w:t xml:space="preserve">do dnia </w:t>
      </w:r>
      <w:r w:rsidR="00196180">
        <w:rPr>
          <w:b/>
          <w:color w:val="000000" w:themeColor="text1"/>
        </w:rPr>
        <w:t>14</w:t>
      </w:r>
      <w:r w:rsidRPr="00440AF1">
        <w:rPr>
          <w:b/>
          <w:color w:val="000000" w:themeColor="text1"/>
        </w:rPr>
        <w:t>.</w:t>
      </w:r>
      <w:r w:rsidR="00196180">
        <w:rPr>
          <w:b/>
          <w:color w:val="000000" w:themeColor="text1"/>
        </w:rPr>
        <w:t>0</w:t>
      </w:r>
      <w:r w:rsidR="006D7FC3">
        <w:rPr>
          <w:b/>
          <w:color w:val="000000" w:themeColor="text1"/>
        </w:rPr>
        <w:t>8</w:t>
      </w:r>
      <w:r w:rsidR="00196180">
        <w:rPr>
          <w:b/>
          <w:color w:val="000000" w:themeColor="text1"/>
        </w:rPr>
        <w:t>.</w:t>
      </w:r>
      <w:r w:rsidRPr="00440AF1">
        <w:rPr>
          <w:b/>
          <w:color w:val="000000" w:themeColor="text1"/>
        </w:rPr>
        <w:t>2026</w:t>
      </w:r>
      <w:r w:rsidRPr="00440AF1">
        <w:rPr>
          <w:caps/>
          <w:color w:val="000000" w:themeColor="text1"/>
        </w:rPr>
        <w:t xml:space="preserve"> </w:t>
      </w:r>
      <w:r w:rsidRPr="00440AF1">
        <w:rPr>
          <w:b/>
          <w:color w:val="000000" w:themeColor="text1"/>
        </w:rPr>
        <w:t xml:space="preserve">r. do godziny </w:t>
      </w:r>
      <w:r w:rsidRPr="00440AF1">
        <w:rPr>
          <w:b/>
          <w:bCs/>
          <w:caps/>
          <w:color w:val="000000" w:themeColor="text1"/>
        </w:rPr>
        <w:t>08</w:t>
      </w:r>
      <w:r w:rsidRPr="00440AF1">
        <w:rPr>
          <w:b/>
          <w:color w:val="000000" w:themeColor="text1"/>
        </w:rPr>
        <w:t>:30</w:t>
      </w:r>
      <w:r w:rsidRPr="00440AF1">
        <w:rPr>
          <w:color w:val="000000" w:themeColor="text1"/>
        </w:rPr>
        <w:t>.</w:t>
      </w:r>
    </w:p>
    <w:p w14:paraId="4D609597" w14:textId="0F15C7B7" w:rsidR="006F41A2" w:rsidRPr="00440AF1" w:rsidRDefault="006F41A2">
      <w:pPr>
        <w:numPr>
          <w:ilvl w:val="0"/>
          <w:numId w:val="51"/>
        </w:numPr>
        <w:tabs>
          <w:tab w:val="clear" w:pos="2340"/>
          <w:tab w:val="left" w:pos="284"/>
        </w:tabs>
        <w:spacing w:line="276" w:lineRule="auto"/>
        <w:ind w:left="284" w:hanging="284"/>
        <w:jc w:val="both"/>
        <w:rPr>
          <w:b/>
          <w:color w:val="000000" w:themeColor="text1"/>
        </w:rPr>
      </w:pPr>
      <w:r w:rsidRPr="00440AF1">
        <w:rPr>
          <w:color w:val="000000" w:themeColor="text1"/>
        </w:rPr>
        <w:t>O terminie złożenia oferty decyduje czas pełnego przeprocesowania transakcji na https://ezamowienia.gov.pl</w:t>
      </w:r>
    </w:p>
    <w:p w14:paraId="0D57AF7B" w14:textId="44DABD50" w:rsidR="006F41A2" w:rsidRPr="00440AF1" w:rsidRDefault="006F41A2">
      <w:pPr>
        <w:numPr>
          <w:ilvl w:val="0"/>
          <w:numId w:val="51"/>
        </w:numPr>
        <w:tabs>
          <w:tab w:val="clear" w:pos="2340"/>
          <w:tab w:val="left" w:pos="284"/>
        </w:tabs>
        <w:spacing w:line="276" w:lineRule="auto"/>
        <w:ind w:left="284" w:hanging="284"/>
        <w:jc w:val="both"/>
        <w:rPr>
          <w:b/>
          <w:color w:val="000000" w:themeColor="text1"/>
        </w:rPr>
      </w:pPr>
      <w:r w:rsidRPr="00440AF1">
        <w:rPr>
          <w:color w:val="000000" w:themeColor="text1"/>
        </w:rPr>
        <w:t xml:space="preserve">Otwarcie ofert nastąpi w dniu </w:t>
      </w:r>
      <w:r w:rsidR="00196180">
        <w:rPr>
          <w:b/>
          <w:bCs/>
          <w:color w:val="000000" w:themeColor="text1"/>
        </w:rPr>
        <w:t>14.0</w:t>
      </w:r>
      <w:r w:rsidR="006D7FC3">
        <w:rPr>
          <w:b/>
          <w:bCs/>
          <w:color w:val="000000" w:themeColor="text1"/>
        </w:rPr>
        <w:t>8</w:t>
      </w:r>
      <w:r w:rsidRPr="00440AF1">
        <w:rPr>
          <w:b/>
          <w:bCs/>
          <w:color w:val="000000" w:themeColor="text1"/>
        </w:rPr>
        <w:t>.2026 r. o godzinie 09:00</w:t>
      </w:r>
      <w:r w:rsidRPr="00440AF1">
        <w:rPr>
          <w:color w:val="000000" w:themeColor="text1"/>
        </w:rPr>
        <w:t xml:space="preserve">  </w:t>
      </w:r>
    </w:p>
    <w:p w14:paraId="77F3AB31" w14:textId="6B7451B6" w:rsidR="006F41A2" w:rsidRPr="00FB7F08" w:rsidRDefault="006F41A2">
      <w:pPr>
        <w:numPr>
          <w:ilvl w:val="0"/>
          <w:numId w:val="51"/>
        </w:numPr>
        <w:tabs>
          <w:tab w:val="clear" w:pos="2340"/>
          <w:tab w:val="left" w:pos="284"/>
        </w:tabs>
        <w:spacing w:line="276" w:lineRule="auto"/>
        <w:ind w:left="284" w:hanging="284"/>
        <w:jc w:val="both"/>
        <w:rPr>
          <w:b/>
          <w:color w:val="000000"/>
        </w:rPr>
      </w:pPr>
      <w:r w:rsidRPr="00FB7F08">
        <w:rPr>
          <w:color w:val="000000"/>
        </w:rPr>
        <w:t xml:space="preserve">Najpóźniej przed otwarciem ofert, udostępnia się na stronie internetowej prowadzonego postępowania informację o kwocie, jaką zamierza się przeznaczyć na sfinansowanie zamówienia. </w:t>
      </w:r>
    </w:p>
    <w:p w14:paraId="59FB68C4" w14:textId="686F9F03" w:rsidR="006F41A2" w:rsidRPr="00FB7F08" w:rsidRDefault="006F41A2">
      <w:pPr>
        <w:numPr>
          <w:ilvl w:val="0"/>
          <w:numId w:val="51"/>
        </w:numPr>
        <w:tabs>
          <w:tab w:val="clear" w:pos="2340"/>
          <w:tab w:val="left" w:pos="284"/>
        </w:tabs>
        <w:spacing w:line="276" w:lineRule="auto"/>
        <w:ind w:left="284" w:hanging="284"/>
        <w:jc w:val="both"/>
        <w:rPr>
          <w:b/>
          <w:color w:val="000000"/>
        </w:rPr>
      </w:pPr>
      <w:r w:rsidRPr="00FB7F08">
        <w:rPr>
          <w:color w:val="000000"/>
        </w:rPr>
        <w:t>Niezwłocznie po otwarciu ofert</w:t>
      </w:r>
      <w:r>
        <w:rPr>
          <w:color w:val="000000"/>
        </w:rPr>
        <w:t xml:space="preserve"> Zamawiający</w:t>
      </w:r>
      <w:r w:rsidRPr="00FB7F08">
        <w:rPr>
          <w:color w:val="000000"/>
        </w:rPr>
        <w:t xml:space="preserve"> udostępni się na stronie internetowej prowadzonego postępowania informacje o: </w:t>
      </w:r>
    </w:p>
    <w:p w14:paraId="1CEF0BAF" w14:textId="77777777" w:rsidR="006F41A2" w:rsidRPr="00FB7F08" w:rsidRDefault="006F41A2" w:rsidP="00C456D9">
      <w:pPr>
        <w:tabs>
          <w:tab w:val="left" w:pos="567"/>
        </w:tabs>
        <w:spacing w:line="276" w:lineRule="auto"/>
        <w:ind w:left="567" w:hanging="283"/>
        <w:jc w:val="both"/>
        <w:rPr>
          <w:color w:val="000000"/>
        </w:rPr>
      </w:pPr>
      <w:r w:rsidRPr="00FB7F08">
        <w:rPr>
          <w:color w:val="000000"/>
        </w:rPr>
        <w:t>1)</w:t>
      </w:r>
      <w:r w:rsidRPr="00FB7F08">
        <w:rPr>
          <w:color w:val="000000"/>
        </w:rPr>
        <w:tab/>
        <w:t xml:space="preserve">nazwach albo imionach i nazwiskach oraz siedzibach lub miejscach prowadzonej działalności gospodarczej albo miejscach zamieszkania wykonawców, których oferty zostały otwarte; </w:t>
      </w:r>
    </w:p>
    <w:p w14:paraId="19A0024E" w14:textId="77777777" w:rsidR="006F41A2" w:rsidRPr="003F1ED1" w:rsidRDefault="006F41A2" w:rsidP="00C456D9">
      <w:pPr>
        <w:tabs>
          <w:tab w:val="left" w:pos="567"/>
        </w:tabs>
        <w:spacing w:line="276" w:lineRule="auto"/>
        <w:ind w:left="567" w:hanging="283"/>
        <w:jc w:val="both"/>
        <w:rPr>
          <w:color w:val="000000"/>
        </w:rPr>
      </w:pPr>
      <w:r w:rsidRPr="00FB7F08">
        <w:rPr>
          <w:color w:val="000000"/>
        </w:rPr>
        <w:t>2)</w:t>
      </w:r>
      <w:r w:rsidRPr="00FB7F08">
        <w:rPr>
          <w:color w:val="000000"/>
        </w:rPr>
        <w:tab/>
        <w:t>cenach lub kosztach zawartych w ofertach.</w:t>
      </w:r>
    </w:p>
    <w:p w14:paraId="27BF5B04" w14:textId="77777777" w:rsidR="006F41A2" w:rsidRDefault="006F41A2" w:rsidP="006F41A2">
      <w:pPr>
        <w:suppressAutoHyphens/>
        <w:spacing w:line="276" w:lineRule="auto"/>
        <w:jc w:val="both"/>
        <w:rPr>
          <w:b/>
          <w:caps/>
        </w:rPr>
      </w:pPr>
    </w:p>
    <w:p w14:paraId="2F00951F" w14:textId="77777777" w:rsidR="006D7FC3" w:rsidRDefault="006D7FC3" w:rsidP="006F41A2">
      <w:pPr>
        <w:suppressAutoHyphens/>
        <w:spacing w:line="276" w:lineRule="auto"/>
        <w:jc w:val="both"/>
        <w:rPr>
          <w:b/>
          <w:caps/>
        </w:rPr>
      </w:pPr>
    </w:p>
    <w:p w14:paraId="098AF952" w14:textId="77777777" w:rsidR="006D7FC3" w:rsidRPr="00DA2B31" w:rsidRDefault="006D7FC3" w:rsidP="006F41A2">
      <w:pPr>
        <w:suppressAutoHyphens/>
        <w:spacing w:line="276" w:lineRule="auto"/>
        <w:jc w:val="both"/>
        <w:rPr>
          <w:b/>
          <w:caps/>
        </w:rPr>
      </w:pPr>
    </w:p>
    <w:p w14:paraId="5D2FED7A" w14:textId="63401EDA" w:rsidR="004C48DE" w:rsidRPr="00DA2B31" w:rsidRDefault="00037AF4" w:rsidP="004E0CB7">
      <w:pPr>
        <w:numPr>
          <w:ilvl w:val="0"/>
          <w:numId w:val="1"/>
        </w:numPr>
        <w:suppressAutoHyphens/>
        <w:spacing w:line="276" w:lineRule="auto"/>
        <w:ind w:left="709" w:hanging="283"/>
        <w:jc w:val="both"/>
        <w:rPr>
          <w:b/>
          <w:caps/>
        </w:rPr>
      </w:pPr>
      <w:r w:rsidRPr="0000796A">
        <w:rPr>
          <w:b/>
          <w:caps/>
        </w:rPr>
        <w:t>Termin związania ofertą</w:t>
      </w:r>
    </w:p>
    <w:p w14:paraId="0C4AB469" w14:textId="327A3B84" w:rsidR="00037AF4" w:rsidRPr="0000796A" w:rsidRDefault="00037AF4">
      <w:pPr>
        <w:numPr>
          <w:ilvl w:val="1"/>
          <w:numId w:val="5"/>
        </w:numPr>
        <w:suppressAutoHyphens/>
        <w:spacing w:line="276" w:lineRule="auto"/>
        <w:ind w:left="284"/>
        <w:jc w:val="both"/>
      </w:pPr>
      <w:r w:rsidRPr="0000796A">
        <w:t xml:space="preserve">Wykonawca składający ofertę pozostaje nią związany </w:t>
      </w:r>
      <w:r w:rsidR="00C60F77">
        <w:rPr>
          <w:b/>
          <w:bCs/>
        </w:rPr>
        <w:t>3</w:t>
      </w:r>
      <w:r w:rsidR="009A7611" w:rsidRPr="00567868">
        <w:rPr>
          <w:b/>
          <w:bCs/>
        </w:rPr>
        <w:t xml:space="preserve">0 dni, tj. </w:t>
      </w:r>
      <w:r w:rsidRPr="00567868">
        <w:rPr>
          <w:b/>
          <w:bCs/>
        </w:rPr>
        <w:t xml:space="preserve">do dnia </w:t>
      </w:r>
      <w:r w:rsidR="00196180">
        <w:rPr>
          <w:b/>
          <w:bCs/>
        </w:rPr>
        <w:t>12.0</w:t>
      </w:r>
      <w:r w:rsidR="006D7FC3">
        <w:rPr>
          <w:b/>
          <w:bCs/>
        </w:rPr>
        <w:t>9</w:t>
      </w:r>
      <w:r w:rsidR="00314072">
        <w:rPr>
          <w:b/>
          <w:bCs/>
        </w:rPr>
        <w:t>.</w:t>
      </w:r>
      <w:r w:rsidR="00567868" w:rsidRPr="00567868">
        <w:rPr>
          <w:b/>
          <w:bCs/>
        </w:rPr>
        <w:t>202</w:t>
      </w:r>
      <w:r w:rsidR="00B8739E">
        <w:rPr>
          <w:b/>
          <w:bCs/>
        </w:rPr>
        <w:t>6</w:t>
      </w:r>
      <w:r w:rsidRPr="0000796A">
        <w:rPr>
          <w:b/>
          <w:bCs/>
        </w:rPr>
        <w:t xml:space="preserve"> r.</w:t>
      </w:r>
      <w:r w:rsidRPr="0000796A">
        <w:t xml:space="preserve">, przy czym pierwszym dniem terminu związania ofertą jest dzień, w którym upływa termin składania ofert. </w:t>
      </w:r>
    </w:p>
    <w:p w14:paraId="28F7D545" w14:textId="79EA4E0A" w:rsidR="00037AF4" w:rsidRPr="0000796A" w:rsidRDefault="00037AF4">
      <w:pPr>
        <w:numPr>
          <w:ilvl w:val="1"/>
          <w:numId w:val="5"/>
        </w:numPr>
        <w:suppressAutoHyphens/>
        <w:spacing w:line="276" w:lineRule="auto"/>
        <w:ind w:left="284"/>
        <w:jc w:val="both"/>
      </w:pPr>
      <w:r w:rsidRPr="0000796A">
        <w:t xml:space="preserve">W przypadku gdy wybór najkorzystniejszej oferty nie nastąpi przed upływem terminu związania ofertą określonego w ust. 1, Zamawiający przed upływem terminu związania ofertą zwróci się jednokrotnie do wykonawców o wyrażenie zgody na przedłużenie tego terminu o wskazany przez Zamawiającego okres, nie dłuższy niż </w:t>
      </w:r>
      <w:r w:rsidR="00C60F77">
        <w:t>3</w:t>
      </w:r>
      <w:r w:rsidRPr="0000796A">
        <w:t>0 dni.</w:t>
      </w:r>
    </w:p>
    <w:p w14:paraId="46BD8997" w14:textId="7D8B60C9" w:rsidR="00037AF4" w:rsidRPr="0000796A" w:rsidRDefault="00037AF4">
      <w:pPr>
        <w:numPr>
          <w:ilvl w:val="1"/>
          <w:numId w:val="5"/>
        </w:numPr>
        <w:suppressAutoHyphens/>
        <w:spacing w:line="276" w:lineRule="auto"/>
        <w:ind w:left="284"/>
        <w:jc w:val="both"/>
      </w:pPr>
      <w:r w:rsidRPr="0000796A">
        <w:t>Przedłużenie</w:t>
      </w:r>
      <w:r w:rsidR="00CF3D43" w:rsidRPr="0000796A">
        <w:t xml:space="preserve"> </w:t>
      </w:r>
      <w:r w:rsidRPr="0000796A">
        <w:t>terminu</w:t>
      </w:r>
      <w:r w:rsidR="00CF3D43" w:rsidRPr="0000796A">
        <w:t xml:space="preserve"> </w:t>
      </w:r>
      <w:r w:rsidRPr="0000796A">
        <w:t>związania</w:t>
      </w:r>
      <w:r w:rsidR="00CF3D43" w:rsidRPr="0000796A">
        <w:t xml:space="preserve"> </w:t>
      </w:r>
      <w:r w:rsidRPr="0000796A">
        <w:t>ofertą,</w:t>
      </w:r>
      <w:r w:rsidR="00CF3D43" w:rsidRPr="0000796A">
        <w:t xml:space="preserve"> </w:t>
      </w:r>
      <w:r w:rsidRPr="0000796A">
        <w:t>o</w:t>
      </w:r>
      <w:r w:rsidR="00CF3D43" w:rsidRPr="0000796A">
        <w:t xml:space="preserve"> </w:t>
      </w:r>
      <w:r w:rsidRPr="0000796A">
        <w:t>którym</w:t>
      </w:r>
      <w:r w:rsidR="00CF3D43" w:rsidRPr="0000796A">
        <w:t xml:space="preserve"> </w:t>
      </w:r>
      <w:r w:rsidRPr="0000796A">
        <w:t>mowa</w:t>
      </w:r>
      <w:r w:rsidR="00CF3D43" w:rsidRPr="0000796A">
        <w:t xml:space="preserve"> </w:t>
      </w:r>
      <w:r w:rsidRPr="0000796A">
        <w:t>w</w:t>
      </w:r>
      <w:r w:rsidR="00CF3D43" w:rsidRPr="0000796A">
        <w:t xml:space="preserve"> </w:t>
      </w:r>
      <w:r w:rsidRPr="0000796A">
        <w:t>ust.</w:t>
      </w:r>
      <w:r w:rsidR="00CF3D43" w:rsidRPr="0000796A">
        <w:t xml:space="preserve"> </w:t>
      </w:r>
      <w:r w:rsidRPr="0000796A">
        <w:t>2,</w:t>
      </w:r>
      <w:r w:rsidR="00CF3D43" w:rsidRPr="0000796A">
        <w:t xml:space="preserve"> </w:t>
      </w:r>
      <w:r w:rsidRPr="0000796A">
        <w:t>wymaga</w:t>
      </w:r>
      <w:r w:rsidR="00CF3D43" w:rsidRPr="0000796A">
        <w:t xml:space="preserve"> </w:t>
      </w:r>
      <w:r w:rsidRPr="0000796A">
        <w:t>złożenia</w:t>
      </w:r>
      <w:r w:rsidR="00CF3D43" w:rsidRPr="0000796A">
        <w:t xml:space="preserve"> </w:t>
      </w:r>
      <w:r w:rsidRPr="0000796A">
        <w:t>przez wykonawcę pisemnego oświadczenia o wyrażeniu zgody na przedłużenie terminu związania ofertą.</w:t>
      </w:r>
    </w:p>
    <w:p w14:paraId="1640AA63" w14:textId="15E78483" w:rsidR="00A2227B" w:rsidRDefault="005C7311">
      <w:pPr>
        <w:numPr>
          <w:ilvl w:val="1"/>
          <w:numId w:val="5"/>
        </w:numPr>
        <w:suppressAutoHyphens/>
        <w:spacing w:line="276" w:lineRule="auto"/>
        <w:ind w:left="284"/>
        <w:jc w:val="both"/>
      </w:pPr>
      <w:r w:rsidRPr="0000796A">
        <w:t xml:space="preserve">Przedłużenie terminu związania ofertą, o którym mowa w ust. </w:t>
      </w:r>
      <w:r w:rsidR="00082FB8" w:rsidRPr="0000796A">
        <w:t>1</w:t>
      </w:r>
      <w:r w:rsidRPr="0000796A">
        <w:t xml:space="preserve">, następuje wraz </w:t>
      </w:r>
      <w:r w:rsidR="007C6DDB" w:rsidRPr="0000796A">
        <w:br/>
      </w:r>
      <w:r w:rsidRPr="0000796A">
        <w:t xml:space="preserve">z przedłużeniem okresu ważności wadium </w:t>
      </w:r>
      <w:r w:rsidR="00FB5CD4" w:rsidRPr="0000796A">
        <w:t>albo</w:t>
      </w:r>
      <w:r w:rsidRPr="0000796A">
        <w:t xml:space="preserve"> jeżeli nie jest to możliwe, z wniesieniem nowego wadium na przedłużony okres związania ofertą.</w:t>
      </w:r>
    </w:p>
    <w:p w14:paraId="7BD361D0" w14:textId="77777777" w:rsidR="00E97FD4" w:rsidRPr="00567868" w:rsidRDefault="00E97FD4" w:rsidP="004E0CB7">
      <w:pPr>
        <w:suppressAutoHyphens/>
        <w:spacing w:line="276" w:lineRule="auto"/>
        <w:jc w:val="both"/>
      </w:pPr>
    </w:p>
    <w:p w14:paraId="11B5A78C" w14:textId="209857A8" w:rsidR="0008526C" w:rsidRPr="00DA2B31" w:rsidRDefault="0008526C" w:rsidP="00B8739E">
      <w:pPr>
        <w:numPr>
          <w:ilvl w:val="0"/>
          <w:numId w:val="1"/>
        </w:numPr>
        <w:suppressAutoHyphens/>
        <w:spacing w:line="276" w:lineRule="auto"/>
        <w:ind w:left="284" w:hanging="284"/>
        <w:jc w:val="both"/>
        <w:rPr>
          <w:b/>
          <w:caps/>
        </w:rPr>
      </w:pPr>
      <w:r w:rsidRPr="0000796A">
        <w:rPr>
          <w:b/>
          <w:caps/>
        </w:rPr>
        <w:t xml:space="preserve">Opis kryteriów, którymi ZAMAWIAJĄCY będzie się kierował przy wyborze oferty, wraz z podaniem </w:t>
      </w:r>
      <w:r w:rsidR="0011772A" w:rsidRPr="0000796A">
        <w:rPr>
          <w:b/>
          <w:caps/>
        </w:rPr>
        <w:t>WAG</w:t>
      </w:r>
      <w:r w:rsidRPr="0000796A">
        <w:rPr>
          <w:b/>
          <w:caps/>
        </w:rPr>
        <w:t xml:space="preserve"> tych kryteriów </w:t>
      </w:r>
      <w:r w:rsidR="00B8739E">
        <w:rPr>
          <w:b/>
          <w:caps/>
        </w:rPr>
        <w:br/>
      </w:r>
      <w:r w:rsidRPr="0000796A">
        <w:rPr>
          <w:b/>
          <w:caps/>
        </w:rPr>
        <w:t>i sposobu oceny ofert</w:t>
      </w:r>
      <w:r w:rsidR="00DA2B31">
        <w:rPr>
          <w:b/>
          <w:caps/>
        </w:rPr>
        <w:t xml:space="preserve"> </w:t>
      </w:r>
    </w:p>
    <w:p w14:paraId="6F9B5E08" w14:textId="77777777" w:rsidR="007C7B0C" w:rsidRDefault="007C7B0C" w:rsidP="004E0CB7">
      <w:pPr>
        <w:suppressAutoHyphens/>
        <w:spacing w:line="276" w:lineRule="auto"/>
        <w:jc w:val="both"/>
      </w:pPr>
    </w:p>
    <w:p w14:paraId="76600F80" w14:textId="1ACA3DDE" w:rsidR="007C7B0C" w:rsidRPr="002D6E7C" w:rsidRDefault="007C7B0C">
      <w:pPr>
        <w:numPr>
          <w:ilvl w:val="0"/>
          <w:numId w:val="13"/>
        </w:numPr>
        <w:suppressAutoHyphens/>
        <w:spacing w:line="276" w:lineRule="auto"/>
        <w:ind w:left="284"/>
        <w:jc w:val="both"/>
      </w:pPr>
      <w:r w:rsidRPr="00944029">
        <w:t>Przy dokonywaniu wyboru najkorzystniejszej oferty Zamawiający będzie się kierował następującym</w:t>
      </w:r>
      <w:r w:rsidR="004A7B6E">
        <w:t>i</w:t>
      </w:r>
      <w:r w:rsidRPr="00944029">
        <w:t xml:space="preserve"> kryteri</w:t>
      </w:r>
      <w:r w:rsidR="004A7B6E">
        <w:t>ami oceny ofert</w:t>
      </w:r>
      <w:r w:rsidRPr="002D6E7C">
        <w:rPr>
          <w:bCs/>
          <w:caps/>
        </w:rPr>
        <w:t>:</w:t>
      </w:r>
    </w:p>
    <w:p w14:paraId="603CDAC6" w14:textId="77777777" w:rsidR="000C72A5" w:rsidRPr="0000796A" w:rsidRDefault="000C72A5" w:rsidP="0045095E">
      <w:pPr>
        <w:suppressAutoHyphens/>
        <w:spacing w:line="276" w:lineRule="auto"/>
      </w:pPr>
    </w:p>
    <w:tbl>
      <w:tblPr>
        <w:tblW w:w="4451" w:type="pct"/>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984"/>
        <w:gridCol w:w="2081"/>
      </w:tblGrid>
      <w:tr w:rsidR="007C7B0C" w:rsidRPr="0000796A" w14:paraId="6FF13597" w14:textId="77777777" w:rsidTr="00357907">
        <w:trPr>
          <w:trHeight w:val="460"/>
        </w:trPr>
        <w:tc>
          <w:tcPr>
            <w:tcW w:w="3710" w:type="pct"/>
            <w:tcBorders>
              <w:top w:val="single" w:sz="4" w:space="0" w:color="auto"/>
              <w:left w:val="single" w:sz="4" w:space="0" w:color="auto"/>
              <w:bottom w:val="single" w:sz="4" w:space="0" w:color="auto"/>
              <w:right w:val="single" w:sz="4" w:space="0" w:color="auto"/>
            </w:tcBorders>
            <w:vAlign w:val="center"/>
          </w:tcPr>
          <w:p w14:paraId="3236A042" w14:textId="77777777" w:rsidR="007C7B0C" w:rsidRPr="0000796A" w:rsidRDefault="007C7B0C" w:rsidP="00357907">
            <w:pPr>
              <w:spacing w:line="276" w:lineRule="auto"/>
              <w:jc w:val="center"/>
              <w:rPr>
                <w:b/>
              </w:rPr>
            </w:pPr>
            <w:r w:rsidRPr="0000796A">
              <w:rPr>
                <w:b/>
              </w:rPr>
              <w:t>Kryterium wyboru</w:t>
            </w:r>
          </w:p>
        </w:tc>
        <w:tc>
          <w:tcPr>
            <w:tcW w:w="1290" w:type="pct"/>
            <w:tcBorders>
              <w:top w:val="single" w:sz="4" w:space="0" w:color="auto"/>
              <w:left w:val="single" w:sz="4" w:space="0" w:color="auto"/>
              <w:bottom w:val="single" w:sz="4" w:space="0" w:color="auto"/>
              <w:right w:val="single" w:sz="4" w:space="0" w:color="auto"/>
            </w:tcBorders>
            <w:vAlign w:val="center"/>
          </w:tcPr>
          <w:p w14:paraId="74AEC60F" w14:textId="77777777" w:rsidR="007C7B0C" w:rsidRPr="0000796A" w:rsidRDefault="007C7B0C" w:rsidP="00357907">
            <w:pPr>
              <w:spacing w:line="276" w:lineRule="auto"/>
              <w:jc w:val="center"/>
              <w:rPr>
                <w:b/>
              </w:rPr>
            </w:pPr>
            <w:r w:rsidRPr="0000796A">
              <w:rPr>
                <w:b/>
              </w:rPr>
              <w:t>Waga kryterium</w:t>
            </w:r>
          </w:p>
        </w:tc>
      </w:tr>
      <w:tr w:rsidR="007C7B0C" w:rsidRPr="0000796A" w14:paraId="3215171E" w14:textId="77777777" w:rsidTr="00357907">
        <w:trPr>
          <w:trHeight w:val="460"/>
        </w:trPr>
        <w:tc>
          <w:tcPr>
            <w:tcW w:w="3710" w:type="pct"/>
            <w:tcBorders>
              <w:top w:val="single" w:sz="4" w:space="0" w:color="auto"/>
              <w:left w:val="single" w:sz="4" w:space="0" w:color="auto"/>
              <w:bottom w:val="single" w:sz="4" w:space="0" w:color="auto"/>
              <w:right w:val="single" w:sz="4" w:space="0" w:color="auto"/>
            </w:tcBorders>
            <w:vAlign w:val="center"/>
          </w:tcPr>
          <w:p w14:paraId="13A1E3B6" w14:textId="77777777" w:rsidR="007C7B0C" w:rsidRPr="0000796A" w:rsidRDefault="007C7B0C" w:rsidP="00357907">
            <w:pPr>
              <w:spacing w:line="276" w:lineRule="auto"/>
            </w:pPr>
            <w:r w:rsidRPr="0000796A">
              <w:t>Cena brutto oferty</w:t>
            </w:r>
            <w:r>
              <w:t xml:space="preserve"> (C)</w:t>
            </w:r>
          </w:p>
        </w:tc>
        <w:tc>
          <w:tcPr>
            <w:tcW w:w="1290" w:type="pct"/>
            <w:tcBorders>
              <w:top w:val="single" w:sz="4" w:space="0" w:color="auto"/>
              <w:left w:val="single" w:sz="4" w:space="0" w:color="auto"/>
              <w:bottom w:val="single" w:sz="4" w:space="0" w:color="auto"/>
              <w:right w:val="single" w:sz="4" w:space="0" w:color="auto"/>
            </w:tcBorders>
            <w:vAlign w:val="center"/>
          </w:tcPr>
          <w:p w14:paraId="44A9685A" w14:textId="77777777" w:rsidR="007C7B0C" w:rsidRPr="0000796A" w:rsidRDefault="007C7B0C" w:rsidP="00357907">
            <w:pPr>
              <w:spacing w:line="276" w:lineRule="auto"/>
              <w:jc w:val="center"/>
            </w:pPr>
            <w:r>
              <w:t>6</w:t>
            </w:r>
            <w:r w:rsidRPr="0000796A">
              <w:t>0%</w:t>
            </w:r>
          </w:p>
        </w:tc>
      </w:tr>
      <w:tr w:rsidR="007C7B0C" w:rsidRPr="0000796A" w14:paraId="20D9D834" w14:textId="77777777" w:rsidTr="00357907">
        <w:trPr>
          <w:trHeight w:val="460"/>
        </w:trPr>
        <w:tc>
          <w:tcPr>
            <w:tcW w:w="3710" w:type="pct"/>
            <w:tcBorders>
              <w:top w:val="single" w:sz="4" w:space="0" w:color="auto"/>
              <w:left w:val="single" w:sz="4" w:space="0" w:color="auto"/>
              <w:bottom w:val="single" w:sz="4" w:space="0" w:color="auto"/>
              <w:right w:val="single" w:sz="4" w:space="0" w:color="auto"/>
            </w:tcBorders>
            <w:vAlign w:val="center"/>
          </w:tcPr>
          <w:p w14:paraId="6E24AC3E" w14:textId="04437D4A" w:rsidR="007C7B0C" w:rsidRPr="0000796A" w:rsidRDefault="004A7B6E" w:rsidP="00357907">
            <w:pPr>
              <w:spacing w:line="276" w:lineRule="auto"/>
            </w:pPr>
            <w:r w:rsidRPr="004A7B6E">
              <w:t xml:space="preserve">Doświadczenie inspektora z branży </w:t>
            </w:r>
            <w:r w:rsidR="00F360BB">
              <w:t xml:space="preserve">sanitarnej </w:t>
            </w:r>
            <w:r w:rsidR="007C7B0C">
              <w:t>(</w:t>
            </w:r>
            <w:r>
              <w:t>D</w:t>
            </w:r>
            <w:r w:rsidR="007C7B0C">
              <w:t>)</w:t>
            </w:r>
          </w:p>
        </w:tc>
        <w:tc>
          <w:tcPr>
            <w:tcW w:w="1290" w:type="pct"/>
            <w:tcBorders>
              <w:top w:val="single" w:sz="4" w:space="0" w:color="auto"/>
              <w:left w:val="single" w:sz="4" w:space="0" w:color="auto"/>
              <w:bottom w:val="single" w:sz="4" w:space="0" w:color="auto"/>
              <w:right w:val="single" w:sz="4" w:space="0" w:color="auto"/>
            </w:tcBorders>
            <w:vAlign w:val="center"/>
          </w:tcPr>
          <w:p w14:paraId="0FF0B845" w14:textId="04E3C693" w:rsidR="007C7B0C" w:rsidRPr="0000796A" w:rsidRDefault="00925BE1" w:rsidP="00357907">
            <w:pPr>
              <w:spacing w:line="276" w:lineRule="auto"/>
              <w:jc w:val="center"/>
            </w:pPr>
            <w:r>
              <w:t>4</w:t>
            </w:r>
            <w:r w:rsidR="004A7B6E">
              <w:t>0</w:t>
            </w:r>
            <w:r w:rsidR="007C7B0C" w:rsidRPr="0000796A">
              <w:t>%</w:t>
            </w:r>
          </w:p>
        </w:tc>
      </w:tr>
    </w:tbl>
    <w:p w14:paraId="7EFBB534" w14:textId="77777777" w:rsidR="00B6716A" w:rsidRPr="0000796A" w:rsidRDefault="00B6716A" w:rsidP="007C7B0C">
      <w:pPr>
        <w:suppressAutoHyphens/>
        <w:spacing w:line="276" w:lineRule="auto"/>
        <w:jc w:val="both"/>
      </w:pPr>
    </w:p>
    <w:p w14:paraId="47E7F619" w14:textId="77777777" w:rsidR="007C7B0C" w:rsidRDefault="007C7B0C">
      <w:pPr>
        <w:numPr>
          <w:ilvl w:val="0"/>
          <w:numId w:val="13"/>
        </w:numPr>
        <w:suppressAutoHyphens/>
        <w:spacing w:line="276" w:lineRule="auto"/>
        <w:ind w:left="284"/>
        <w:jc w:val="both"/>
      </w:pPr>
      <w:r w:rsidRPr="0000796A">
        <w:t>Ocena ofert dokonywana będzie na podstawie informacji zawartych w Formularzu oferty według następujących zasad:</w:t>
      </w:r>
    </w:p>
    <w:p w14:paraId="28D90456" w14:textId="77777777" w:rsidR="007C7B0C" w:rsidRPr="0000796A" w:rsidRDefault="007C7B0C" w:rsidP="007C7B0C">
      <w:pPr>
        <w:suppressAutoHyphens/>
        <w:spacing w:line="276" w:lineRule="auto"/>
        <w:ind w:left="284"/>
        <w:jc w:val="both"/>
      </w:pPr>
    </w:p>
    <w:p w14:paraId="28881642" w14:textId="6F09D565" w:rsidR="007C7B0C" w:rsidRPr="0021276A" w:rsidRDefault="007C7B0C">
      <w:pPr>
        <w:pStyle w:val="Akapitzlist"/>
        <w:numPr>
          <w:ilvl w:val="2"/>
          <w:numId w:val="5"/>
        </w:numPr>
        <w:suppressAutoHyphens/>
        <w:spacing w:line="276" w:lineRule="auto"/>
        <w:ind w:left="284" w:hanging="284"/>
        <w:contextualSpacing w:val="0"/>
        <w:jc w:val="both"/>
      </w:pPr>
      <w:r w:rsidRPr="0021276A">
        <w:rPr>
          <w:bCs/>
        </w:rPr>
        <w:t>Kryterium „</w:t>
      </w:r>
      <w:r w:rsidRPr="0021276A">
        <w:rPr>
          <w:b/>
        </w:rPr>
        <w:t>Cena brutto oferty</w:t>
      </w:r>
      <w:r w:rsidRPr="0021276A">
        <w:rPr>
          <w:bCs/>
        </w:rPr>
        <w:t>” (C) – waga 60%</w:t>
      </w:r>
      <w:r w:rsidR="004A7B6E" w:rsidRPr="0021276A">
        <w:rPr>
          <w:bCs/>
        </w:rPr>
        <w:t>:</w:t>
      </w:r>
    </w:p>
    <w:p w14:paraId="07CAB29A" w14:textId="77777777" w:rsidR="007C7B0C" w:rsidRDefault="007C7B0C" w:rsidP="007C7B0C">
      <w:pPr>
        <w:tabs>
          <w:tab w:val="left" w:pos="708"/>
          <w:tab w:val="left" w:pos="1416"/>
          <w:tab w:val="left" w:pos="2124"/>
          <w:tab w:val="left" w:pos="2832"/>
          <w:tab w:val="left" w:pos="3540"/>
          <w:tab w:val="left" w:pos="4248"/>
          <w:tab w:val="left" w:pos="4956"/>
          <w:tab w:val="left" w:pos="5664"/>
          <w:tab w:val="left" w:pos="6372"/>
          <w:tab w:val="left" w:pos="7080"/>
          <w:tab w:val="left" w:pos="7863"/>
        </w:tabs>
        <w:autoSpaceDE w:val="0"/>
        <w:autoSpaceDN w:val="0"/>
        <w:adjustRightInd w:val="0"/>
        <w:spacing w:after="120" w:line="276" w:lineRule="auto"/>
        <w:jc w:val="both"/>
        <w:rPr>
          <w:bCs/>
        </w:rPr>
      </w:pPr>
      <w:r w:rsidRPr="0000796A">
        <w:rPr>
          <w:bCs/>
        </w:rPr>
        <w:tab/>
        <w:t>Punkty w tym kryterium liczone będą według następującego wzoru:</w:t>
      </w:r>
    </w:p>
    <w:p w14:paraId="06328282" w14:textId="77777777" w:rsidR="007C7B0C" w:rsidRPr="00E07443" w:rsidRDefault="007C7B0C" w:rsidP="007C7B0C">
      <w:pPr>
        <w:tabs>
          <w:tab w:val="left" w:pos="708"/>
          <w:tab w:val="left" w:pos="1416"/>
          <w:tab w:val="left" w:pos="2124"/>
          <w:tab w:val="left" w:pos="2832"/>
          <w:tab w:val="left" w:pos="3540"/>
          <w:tab w:val="left" w:pos="4248"/>
          <w:tab w:val="left" w:pos="4956"/>
          <w:tab w:val="left" w:pos="5664"/>
          <w:tab w:val="left" w:pos="6372"/>
          <w:tab w:val="left" w:pos="7080"/>
          <w:tab w:val="left" w:pos="7863"/>
        </w:tabs>
        <w:autoSpaceDE w:val="0"/>
        <w:autoSpaceDN w:val="0"/>
        <w:adjustRightInd w:val="0"/>
        <w:spacing w:line="276" w:lineRule="auto"/>
        <w:jc w:val="center"/>
        <w:rPr>
          <w:bCs/>
        </w:rPr>
      </w:pPr>
      <w:r w:rsidRPr="00E07443">
        <w:rPr>
          <w:bCs/>
        </w:rPr>
        <w:t>cena najniższa brutto*</w:t>
      </w:r>
    </w:p>
    <w:p w14:paraId="5AC5706B" w14:textId="77777777" w:rsidR="007C7B0C" w:rsidRPr="00E07443" w:rsidRDefault="007C7B0C" w:rsidP="007C7B0C">
      <w:pPr>
        <w:tabs>
          <w:tab w:val="left" w:pos="708"/>
          <w:tab w:val="left" w:pos="1416"/>
          <w:tab w:val="left" w:pos="2124"/>
          <w:tab w:val="left" w:pos="2832"/>
          <w:tab w:val="left" w:pos="3540"/>
          <w:tab w:val="left" w:pos="4248"/>
          <w:tab w:val="left" w:pos="4956"/>
          <w:tab w:val="left" w:pos="5664"/>
          <w:tab w:val="left" w:pos="6372"/>
          <w:tab w:val="left" w:pos="7080"/>
          <w:tab w:val="left" w:pos="7863"/>
        </w:tabs>
        <w:autoSpaceDE w:val="0"/>
        <w:autoSpaceDN w:val="0"/>
        <w:adjustRightInd w:val="0"/>
        <w:spacing w:line="276" w:lineRule="auto"/>
        <w:jc w:val="center"/>
        <w:rPr>
          <w:bCs/>
        </w:rPr>
      </w:pPr>
      <w:r w:rsidRPr="00E07443">
        <w:rPr>
          <w:bCs/>
        </w:rPr>
        <w:t xml:space="preserve">C = ------------------------------------------------   x 60 </w:t>
      </w:r>
      <w:r>
        <w:rPr>
          <w:bCs/>
        </w:rPr>
        <w:t>pkt</w:t>
      </w:r>
    </w:p>
    <w:p w14:paraId="6376A5BD" w14:textId="77777777" w:rsidR="007C7B0C" w:rsidRDefault="007C7B0C" w:rsidP="007C7B0C">
      <w:pPr>
        <w:tabs>
          <w:tab w:val="left" w:pos="708"/>
          <w:tab w:val="left" w:pos="1416"/>
          <w:tab w:val="left" w:pos="2124"/>
          <w:tab w:val="left" w:pos="2832"/>
          <w:tab w:val="left" w:pos="3540"/>
          <w:tab w:val="left" w:pos="4248"/>
          <w:tab w:val="left" w:pos="4956"/>
          <w:tab w:val="left" w:pos="5664"/>
          <w:tab w:val="left" w:pos="6372"/>
          <w:tab w:val="left" w:pos="7080"/>
          <w:tab w:val="left" w:pos="7863"/>
        </w:tabs>
        <w:autoSpaceDE w:val="0"/>
        <w:autoSpaceDN w:val="0"/>
        <w:adjustRightInd w:val="0"/>
        <w:spacing w:line="276" w:lineRule="auto"/>
        <w:jc w:val="center"/>
        <w:rPr>
          <w:bCs/>
        </w:rPr>
      </w:pPr>
      <w:r w:rsidRPr="00E07443">
        <w:rPr>
          <w:bCs/>
        </w:rPr>
        <w:t>cena oferty ocenianej brutto</w:t>
      </w:r>
    </w:p>
    <w:p w14:paraId="3ECD58B2" w14:textId="77777777" w:rsidR="00415C6E" w:rsidRDefault="00415C6E" w:rsidP="00415C6E">
      <w:pPr>
        <w:tabs>
          <w:tab w:val="left" w:pos="851"/>
        </w:tabs>
        <w:autoSpaceDE w:val="0"/>
        <w:autoSpaceDN w:val="0"/>
        <w:adjustRightInd w:val="0"/>
        <w:spacing w:line="276" w:lineRule="auto"/>
        <w:ind w:left="2127"/>
        <w:jc w:val="both"/>
        <w:rPr>
          <w:bCs/>
        </w:rPr>
      </w:pPr>
    </w:p>
    <w:p w14:paraId="59C140F0" w14:textId="7222DEE1" w:rsidR="007C7B0C" w:rsidRPr="00E07443" w:rsidRDefault="00415C6E" w:rsidP="0045095E">
      <w:pPr>
        <w:tabs>
          <w:tab w:val="left" w:pos="851"/>
        </w:tabs>
        <w:autoSpaceDE w:val="0"/>
        <w:autoSpaceDN w:val="0"/>
        <w:adjustRightInd w:val="0"/>
        <w:spacing w:line="276" w:lineRule="auto"/>
        <w:ind w:left="2127"/>
        <w:jc w:val="both"/>
        <w:rPr>
          <w:bCs/>
        </w:rPr>
      </w:pPr>
      <w:r w:rsidRPr="00E07443">
        <w:rPr>
          <w:bCs/>
        </w:rPr>
        <w:t>*</w:t>
      </w:r>
      <w:r>
        <w:rPr>
          <w:bCs/>
        </w:rPr>
        <w:t xml:space="preserve">spośród ofert </w:t>
      </w:r>
      <w:proofErr w:type="gramStart"/>
      <w:r>
        <w:rPr>
          <w:bCs/>
        </w:rPr>
        <w:t>nie podlegających</w:t>
      </w:r>
      <w:proofErr w:type="gramEnd"/>
      <w:r>
        <w:rPr>
          <w:bCs/>
        </w:rPr>
        <w:t xml:space="preserve"> odrzuceniu</w:t>
      </w:r>
    </w:p>
    <w:p w14:paraId="65E52C00" w14:textId="77777777" w:rsidR="007C7B0C" w:rsidRPr="0000796A" w:rsidRDefault="007C7B0C" w:rsidP="007C7B0C">
      <w:pPr>
        <w:autoSpaceDE w:val="0"/>
        <w:autoSpaceDN w:val="0"/>
        <w:adjustRightInd w:val="0"/>
        <w:spacing w:line="276" w:lineRule="auto"/>
        <w:ind w:firstLine="708"/>
        <w:jc w:val="both"/>
        <w:rPr>
          <w:bCs/>
        </w:rPr>
      </w:pPr>
      <w:r w:rsidRPr="0000796A">
        <w:rPr>
          <w:bCs/>
        </w:rPr>
        <w:t xml:space="preserve">W tym kryterium oferta Wykonawcy może otrzymać maksymalnie </w:t>
      </w:r>
      <w:r>
        <w:rPr>
          <w:bCs/>
        </w:rPr>
        <w:t>6</w:t>
      </w:r>
      <w:r w:rsidRPr="0000796A">
        <w:rPr>
          <w:bCs/>
        </w:rPr>
        <w:t>0 pkt.</w:t>
      </w:r>
    </w:p>
    <w:p w14:paraId="391B2A28" w14:textId="77777777" w:rsidR="00252744" w:rsidRPr="0000796A" w:rsidRDefault="00252744" w:rsidP="007C7B0C">
      <w:pPr>
        <w:autoSpaceDE w:val="0"/>
        <w:autoSpaceDN w:val="0"/>
        <w:adjustRightInd w:val="0"/>
        <w:spacing w:line="276" w:lineRule="auto"/>
        <w:jc w:val="both"/>
        <w:rPr>
          <w:bCs/>
        </w:rPr>
      </w:pPr>
    </w:p>
    <w:p w14:paraId="5E7EFF02" w14:textId="7860EE52" w:rsidR="007C7B0C" w:rsidRPr="0021276A" w:rsidRDefault="007C7B0C">
      <w:pPr>
        <w:pStyle w:val="Akapitzlist"/>
        <w:numPr>
          <w:ilvl w:val="2"/>
          <w:numId w:val="5"/>
        </w:numPr>
        <w:suppressAutoHyphens/>
        <w:spacing w:line="276" w:lineRule="auto"/>
        <w:ind w:left="284" w:hanging="284"/>
        <w:contextualSpacing w:val="0"/>
        <w:jc w:val="both"/>
        <w:rPr>
          <w:b/>
        </w:rPr>
      </w:pPr>
      <w:r w:rsidRPr="0021276A">
        <w:rPr>
          <w:bCs/>
        </w:rPr>
        <w:t xml:space="preserve">Kryterium </w:t>
      </w:r>
      <w:r w:rsidRPr="0021276A">
        <w:rPr>
          <w:b/>
        </w:rPr>
        <w:t>„</w:t>
      </w:r>
      <w:r w:rsidR="004A7B6E" w:rsidRPr="0021276A">
        <w:rPr>
          <w:b/>
        </w:rPr>
        <w:t xml:space="preserve">Doświadczenie inspektora z branży </w:t>
      </w:r>
      <w:r w:rsidR="00F360BB">
        <w:rPr>
          <w:b/>
        </w:rPr>
        <w:t>sanitarnej</w:t>
      </w:r>
      <w:r w:rsidR="004A7B6E" w:rsidRPr="0021276A">
        <w:rPr>
          <w:b/>
        </w:rPr>
        <w:t xml:space="preserve">” </w:t>
      </w:r>
      <w:r w:rsidR="004A7B6E" w:rsidRPr="0021276A">
        <w:rPr>
          <w:bCs/>
        </w:rPr>
        <w:t>(D)</w:t>
      </w:r>
      <w:r w:rsidR="004A7B6E" w:rsidRPr="0021276A">
        <w:t xml:space="preserve"> </w:t>
      </w:r>
      <w:r w:rsidR="004A7B6E" w:rsidRPr="0021276A">
        <w:rPr>
          <w:bCs/>
        </w:rPr>
        <w:t xml:space="preserve">– waga </w:t>
      </w:r>
      <w:r w:rsidR="00BB4049">
        <w:rPr>
          <w:bCs/>
        </w:rPr>
        <w:t>4</w:t>
      </w:r>
      <w:r w:rsidR="004A7B6E" w:rsidRPr="0021276A">
        <w:rPr>
          <w:bCs/>
        </w:rPr>
        <w:t>0%</w:t>
      </w:r>
      <w:r w:rsidRPr="0021276A">
        <w:rPr>
          <w:bCs/>
        </w:rPr>
        <w:t>:</w:t>
      </w:r>
    </w:p>
    <w:p w14:paraId="4909D1BC" w14:textId="77777777" w:rsidR="007C7B0C" w:rsidRPr="004A7B6E" w:rsidRDefault="007C7B0C" w:rsidP="004A7B6E">
      <w:pPr>
        <w:autoSpaceDE w:val="0"/>
        <w:autoSpaceDN w:val="0"/>
        <w:adjustRightInd w:val="0"/>
        <w:spacing w:after="120" w:line="276" w:lineRule="auto"/>
        <w:ind w:firstLine="709"/>
        <w:jc w:val="both"/>
        <w:rPr>
          <w:bCs/>
        </w:rPr>
      </w:pPr>
      <w:r w:rsidRPr="004A7B6E">
        <w:rPr>
          <w:bCs/>
        </w:rPr>
        <w:lastRenderedPageBreak/>
        <w:t>Punkty w tym kryterium będą przyznane według następujących zasad:</w:t>
      </w:r>
    </w:p>
    <w:p w14:paraId="44CDCC50" w14:textId="6F2227D8" w:rsidR="004A7B6E" w:rsidRPr="00681C03" w:rsidRDefault="004A7B6E">
      <w:pPr>
        <w:numPr>
          <w:ilvl w:val="1"/>
          <w:numId w:val="31"/>
        </w:numPr>
        <w:suppressAutoHyphens/>
        <w:spacing w:line="276" w:lineRule="auto"/>
        <w:ind w:left="1134"/>
        <w:jc w:val="both"/>
        <w:rPr>
          <w:bCs/>
        </w:rPr>
      </w:pPr>
      <w:r w:rsidRPr="004A7B6E">
        <w:rPr>
          <w:bCs/>
          <w:color w:val="0D0D0D"/>
        </w:rPr>
        <w:t>za</w:t>
      </w:r>
      <w:r w:rsidRPr="004A7B6E">
        <w:rPr>
          <w:bCs/>
        </w:rPr>
        <w:t xml:space="preserve"> pełnienie funkcji inspektora </w:t>
      </w:r>
      <w:r w:rsidRPr="00681C03">
        <w:rPr>
          <w:bCs/>
        </w:rPr>
        <w:t xml:space="preserve">nadzoru </w:t>
      </w:r>
      <w:r w:rsidR="00B6716A" w:rsidRPr="00681C03">
        <w:rPr>
          <w:bCs/>
        </w:rPr>
        <w:t xml:space="preserve">w branży </w:t>
      </w:r>
      <w:r w:rsidR="00F360BB">
        <w:rPr>
          <w:bCs/>
        </w:rPr>
        <w:t>sanitarnej</w:t>
      </w:r>
      <w:r w:rsidR="00B6716A" w:rsidRPr="00681C03">
        <w:rPr>
          <w:bCs/>
        </w:rPr>
        <w:t xml:space="preserve"> </w:t>
      </w:r>
      <w:r w:rsidRPr="00681C03">
        <w:rPr>
          <w:bCs/>
        </w:rPr>
        <w:t xml:space="preserve">w ramach realizacji </w:t>
      </w:r>
      <w:r w:rsidR="00415C6E">
        <w:rPr>
          <w:bCs/>
        </w:rPr>
        <w:br/>
      </w:r>
      <w:r w:rsidRPr="00681C03">
        <w:rPr>
          <w:bCs/>
        </w:rPr>
        <w:t>1 roboty budowlanej</w:t>
      </w:r>
      <w:r w:rsidRPr="00681C03">
        <w:rPr>
          <w:rFonts w:eastAsia="Arial Unicode MS"/>
          <w:bCs/>
        </w:rPr>
        <w:t xml:space="preserve"> dotyczącej budowy lub przebudowy </w:t>
      </w:r>
      <w:r w:rsidR="00F360BB">
        <w:rPr>
          <w:rFonts w:eastAsia="Arial Unicode MS"/>
          <w:bCs/>
        </w:rPr>
        <w:t xml:space="preserve">oczyszczalni ścieków </w:t>
      </w:r>
      <w:r w:rsidR="00415C6E">
        <w:rPr>
          <w:rFonts w:eastAsia="Arial Unicode MS"/>
          <w:bCs/>
        </w:rPr>
        <w:br/>
      </w:r>
      <w:r w:rsidR="00F360BB">
        <w:rPr>
          <w:rFonts w:eastAsia="Arial Unicode MS"/>
          <w:bCs/>
        </w:rPr>
        <w:t>o wartości</w:t>
      </w:r>
      <w:r w:rsidRPr="00681C03">
        <w:rPr>
          <w:bCs/>
        </w:rPr>
        <w:t xml:space="preserve"> </w:t>
      </w:r>
      <w:r w:rsidR="00F360BB">
        <w:rPr>
          <w:bCs/>
        </w:rPr>
        <w:t>3</w:t>
      </w:r>
      <w:r w:rsidRPr="00681C03">
        <w:rPr>
          <w:bCs/>
        </w:rPr>
        <w:t>0 000 000,00 PLN brutto otrzyma 10 punktów.</w:t>
      </w:r>
    </w:p>
    <w:p w14:paraId="158346B7" w14:textId="0C5F6E53" w:rsidR="00925BE1" w:rsidRPr="00681C03" w:rsidRDefault="004A7B6E">
      <w:pPr>
        <w:numPr>
          <w:ilvl w:val="1"/>
          <w:numId w:val="31"/>
        </w:numPr>
        <w:suppressAutoHyphens/>
        <w:spacing w:line="276" w:lineRule="auto"/>
        <w:ind w:left="1134"/>
        <w:jc w:val="both"/>
        <w:rPr>
          <w:rFonts w:eastAsia="Arial Unicode MS"/>
          <w:bCs/>
        </w:rPr>
      </w:pPr>
      <w:r w:rsidRPr="00681C03">
        <w:rPr>
          <w:bCs/>
          <w:color w:val="0D0D0D"/>
        </w:rPr>
        <w:t>za</w:t>
      </w:r>
      <w:r w:rsidRPr="00681C03">
        <w:rPr>
          <w:bCs/>
        </w:rPr>
        <w:t xml:space="preserve"> </w:t>
      </w:r>
      <w:bookmarkStart w:id="17" w:name="_Hlk112791069"/>
      <w:r w:rsidRPr="00681C03">
        <w:rPr>
          <w:bCs/>
        </w:rPr>
        <w:t xml:space="preserve">pełnienie funkcji inspektora nadzoru </w:t>
      </w:r>
      <w:r w:rsidR="00B6716A" w:rsidRPr="00681C03">
        <w:rPr>
          <w:bCs/>
        </w:rPr>
        <w:t xml:space="preserve">w branży </w:t>
      </w:r>
      <w:r w:rsidR="00F360BB">
        <w:rPr>
          <w:bCs/>
        </w:rPr>
        <w:t>sanitarnej</w:t>
      </w:r>
      <w:r w:rsidR="00B6716A" w:rsidRPr="00681C03">
        <w:rPr>
          <w:bCs/>
        </w:rPr>
        <w:t xml:space="preserve"> </w:t>
      </w:r>
      <w:r w:rsidRPr="00681C03">
        <w:rPr>
          <w:bCs/>
        </w:rPr>
        <w:t xml:space="preserve">w ramach </w:t>
      </w:r>
      <w:r w:rsidR="00415C6E">
        <w:rPr>
          <w:bCs/>
        </w:rPr>
        <w:t xml:space="preserve">realizacji </w:t>
      </w:r>
      <w:r w:rsidR="00415C6E">
        <w:rPr>
          <w:bCs/>
        </w:rPr>
        <w:br/>
      </w:r>
      <w:r w:rsidRPr="00681C03">
        <w:rPr>
          <w:bCs/>
        </w:rPr>
        <w:t>2 robót budowlanych</w:t>
      </w:r>
      <w:r w:rsidRPr="00681C03">
        <w:rPr>
          <w:rFonts w:eastAsia="Arial Unicode MS"/>
          <w:bCs/>
        </w:rPr>
        <w:t xml:space="preserve"> dotyczących budowy lub przebudowy </w:t>
      </w:r>
      <w:r w:rsidR="00F360BB">
        <w:rPr>
          <w:rFonts w:eastAsia="Arial Unicode MS"/>
          <w:bCs/>
        </w:rPr>
        <w:t xml:space="preserve">oczyszczalni ścieków </w:t>
      </w:r>
      <w:r w:rsidRPr="00681C03">
        <w:rPr>
          <w:rFonts w:eastAsia="Arial Unicode MS"/>
          <w:bCs/>
        </w:rPr>
        <w:t xml:space="preserve">o wartości robót co najmniej </w:t>
      </w:r>
      <w:r w:rsidR="00F360BB">
        <w:rPr>
          <w:rFonts w:eastAsia="Arial Unicode MS"/>
          <w:bCs/>
        </w:rPr>
        <w:t>3</w:t>
      </w:r>
      <w:r w:rsidRPr="00681C03">
        <w:rPr>
          <w:rFonts w:eastAsia="Arial Unicode MS"/>
          <w:bCs/>
        </w:rPr>
        <w:t xml:space="preserve">0 000 000,00 PLN brutto każda </w:t>
      </w:r>
      <w:bookmarkEnd w:id="17"/>
      <w:r w:rsidRPr="00681C03">
        <w:rPr>
          <w:rFonts w:eastAsia="Arial Unicode MS"/>
          <w:bCs/>
        </w:rPr>
        <w:t>otrzyma 2</w:t>
      </w:r>
      <w:r w:rsidR="00925BE1" w:rsidRPr="00681C03">
        <w:rPr>
          <w:rFonts w:eastAsia="Arial Unicode MS"/>
          <w:bCs/>
        </w:rPr>
        <w:t>0</w:t>
      </w:r>
      <w:r w:rsidRPr="00681C03">
        <w:rPr>
          <w:rFonts w:eastAsia="Arial Unicode MS"/>
          <w:bCs/>
        </w:rPr>
        <w:t xml:space="preserve"> punktów</w:t>
      </w:r>
      <w:r w:rsidR="00925BE1" w:rsidRPr="00681C03">
        <w:rPr>
          <w:rFonts w:eastAsia="Arial Unicode MS"/>
          <w:bCs/>
        </w:rPr>
        <w:t>;</w:t>
      </w:r>
    </w:p>
    <w:p w14:paraId="4E295EEE" w14:textId="44182C5C" w:rsidR="005D2629" w:rsidRPr="00681C03" w:rsidRDefault="00925BE1">
      <w:pPr>
        <w:numPr>
          <w:ilvl w:val="1"/>
          <w:numId w:val="31"/>
        </w:numPr>
        <w:suppressAutoHyphens/>
        <w:spacing w:line="276" w:lineRule="auto"/>
        <w:ind w:left="1134"/>
        <w:jc w:val="both"/>
        <w:rPr>
          <w:rFonts w:eastAsia="Arial Unicode MS"/>
          <w:bCs/>
        </w:rPr>
      </w:pPr>
      <w:r w:rsidRPr="00681C03">
        <w:rPr>
          <w:rFonts w:eastAsia="Arial Unicode MS"/>
          <w:bCs/>
        </w:rPr>
        <w:t xml:space="preserve">za pełnienie funkcji inspektora nadzoru </w:t>
      </w:r>
      <w:r w:rsidR="00B6716A" w:rsidRPr="00681C03">
        <w:rPr>
          <w:rFonts w:eastAsia="Arial Unicode MS"/>
          <w:bCs/>
        </w:rPr>
        <w:t xml:space="preserve">w branży </w:t>
      </w:r>
      <w:r w:rsidR="00F360BB">
        <w:rPr>
          <w:rFonts w:eastAsia="Arial Unicode MS"/>
          <w:bCs/>
        </w:rPr>
        <w:t>sanitarnej</w:t>
      </w:r>
      <w:r w:rsidR="00B6716A" w:rsidRPr="00681C03">
        <w:rPr>
          <w:rFonts w:eastAsia="Arial Unicode MS"/>
          <w:bCs/>
        </w:rPr>
        <w:t xml:space="preserve"> </w:t>
      </w:r>
      <w:r w:rsidRPr="00681C03">
        <w:rPr>
          <w:rFonts w:eastAsia="Arial Unicode MS"/>
          <w:bCs/>
        </w:rPr>
        <w:t xml:space="preserve">w ramach </w:t>
      </w:r>
      <w:r w:rsidR="00415C6E">
        <w:rPr>
          <w:rFonts w:eastAsia="Arial Unicode MS"/>
          <w:bCs/>
        </w:rPr>
        <w:t xml:space="preserve">realizacji </w:t>
      </w:r>
      <w:r w:rsidR="00415C6E">
        <w:rPr>
          <w:rFonts w:eastAsia="Arial Unicode MS"/>
          <w:bCs/>
        </w:rPr>
        <w:br/>
      </w:r>
      <w:r w:rsidRPr="00681C03">
        <w:rPr>
          <w:rFonts w:eastAsia="Arial Unicode MS"/>
          <w:bCs/>
        </w:rPr>
        <w:t xml:space="preserve">3 robót budowlanych dotyczących budowy lub przebudowy </w:t>
      </w:r>
      <w:r w:rsidR="00F360BB">
        <w:rPr>
          <w:rFonts w:eastAsia="Arial Unicode MS"/>
          <w:bCs/>
        </w:rPr>
        <w:t xml:space="preserve">oczyszczalni ścieków </w:t>
      </w:r>
      <w:r w:rsidRPr="00681C03">
        <w:rPr>
          <w:rFonts w:eastAsia="Arial Unicode MS"/>
          <w:bCs/>
        </w:rPr>
        <w:t xml:space="preserve">o wartości robót co najmniej </w:t>
      </w:r>
      <w:r w:rsidR="00F360BB">
        <w:rPr>
          <w:rFonts w:eastAsia="Arial Unicode MS"/>
          <w:bCs/>
        </w:rPr>
        <w:t>3</w:t>
      </w:r>
      <w:r w:rsidRPr="00681C03">
        <w:rPr>
          <w:rFonts w:eastAsia="Arial Unicode MS"/>
          <w:bCs/>
        </w:rPr>
        <w:t xml:space="preserve">0 000 000,00 PLN brutto każda otrzyma </w:t>
      </w:r>
      <w:r w:rsidR="00F360BB">
        <w:rPr>
          <w:rFonts w:eastAsia="Arial Unicode MS"/>
          <w:bCs/>
        </w:rPr>
        <w:br/>
      </w:r>
      <w:r w:rsidR="005D2629" w:rsidRPr="00681C03">
        <w:rPr>
          <w:rFonts w:eastAsia="Arial Unicode MS"/>
          <w:bCs/>
        </w:rPr>
        <w:t>3</w:t>
      </w:r>
      <w:r w:rsidRPr="00681C03">
        <w:rPr>
          <w:rFonts w:eastAsia="Arial Unicode MS"/>
          <w:bCs/>
        </w:rPr>
        <w:t>0 punktów</w:t>
      </w:r>
      <w:r w:rsidR="005D2629" w:rsidRPr="00681C03">
        <w:rPr>
          <w:rFonts w:eastAsia="Arial Unicode MS"/>
          <w:bCs/>
        </w:rPr>
        <w:t>;</w:t>
      </w:r>
    </w:p>
    <w:p w14:paraId="0D77AF11" w14:textId="6E6AA6D3" w:rsidR="005D2629" w:rsidRPr="005D2629" w:rsidRDefault="005D2629">
      <w:pPr>
        <w:numPr>
          <w:ilvl w:val="1"/>
          <w:numId w:val="31"/>
        </w:numPr>
        <w:suppressAutoHyphens/>
        <w:spacing w:line="276" w:lineRule="auto"/>
        <w:ind w:left="1134"/>
        <w:jc w:val="both"/>
        <w:rPr>
          <w:rFonts w:eastAsia="Arial Unicode MS"/>
          <w:bCs/>
        </w:rPr>
      </w:pPr>
      <w:r w:rsidRPr="00681C03">
        <w:rPr>
          <w:rFonts w:eastAsia="Arial Unicode MS"/>
          <w:bCs/>
        </w:rPr>
        <w:t xml:space="preserve">za pełnienie funkcji inspektora nadzoru </w:t>
      </w:r>
      <w:r w:rsidR="00B6716A" w:rsidRPr="00681C03">
        <w:rPr>
          <w:rFonts w:eastAsia="Arial Unicode MS"/>
          <w:bCs/>
        </w:rPr>
        <w:t xml:space="preserve">w branży </w:t>
      </w:r>
      <w:r w:rsidR="00F360BB">
        <w:rPr>
          <w:rFonts w:eastAsia="Arial Unicode MS"/>
          <w:bCs/>
        </w:rPr>
        <w:t>sanitarnej</w:t>
      </w:r>
      <w:r w:rsidR="00B6716A" w:rsidRPr="00B6716A">
        <w:rPr>
          <w:rFonts w:eastAsia="Arial Unicode MS"/>
          <w:bCs/>
        </w:rPr>
        <w:t xml:space="preserve"> </w:t>
      </w:r>
      <w:r w:rsidRPr="005D2629">
        <w:rPr>
          <w:rFonts w:eastAsia="Arial Unicode MS"/>
          <w:bCs/>
        </w:rPr>
        <w:t xml:space="preserve">w ramach </w:t>
      </w:r>
      <w:r w:rsidR="00415C6E">
        <w:rPr>
          <w:rFonts w:eastAsia="Arial Unicode MS"/>
          <w:bCs/>
        </w:rPr>
        <w:t xml:space="preserve">realizacji </w:t>
      </w:r>
      <w:r w:rsidR="00415C6E">
        <w:rPr>
          <w:rFonts w:eastAsia="Arial Unicode MS"/>
          <w:bCs/>
        </w:rPr>
        <w:br/>
      </w:r>
      <w:r>
        <w:rPr>
          <w:rFonts w:eastAsia="Arial Unicode MS"/>
          <w:bCs/>
        </w:rPr>
        <w:t>4</w:t>
      </w:r>
      <w:r w:rsidRPr="005D2629">
        <w:rPr>
          <w:rFonts w:eastAsia="Arial Unicode MS"/>
          <w:bCs/>
        </w:rPr>
        <w:t xml:space="preserve"> robót budowlanych dotyczących budowy lub przebudowy </w:t>
      </w:r>
      <w:r w:rsidR="00F360BB">
        <w:rPr>
          <w:rFonts w:eastAsia="Arial Unicode MS"/>
          <w:bCs/>
        </w:rPr>
        <w:t>oczyszczalni ścieków</w:t>
      </w:r>
      <w:r w:rsidRPr="005D2629">
        <w:rPr>
          <w:rFonts w:eastAsia="Arial Unicode MS"/>
          <w:bCs/>
        </w:rPr>
        <w:t xml:space="preserve"> o wartości robót co najmniej </w:t>
      </w:r>
      <w:r w:rsidR="00F360BB">
        <w:rPr>
          <w:rFonts w:eastAsia="Arial Unicode MS"/>
          <w:bCs/>
        </w:rPr>
        <w:t>3</w:t>
      </w:r>
      <w:r w:rsidRPr="005D2629">
        <w:rPr>
          <w:rFonts w:eastAsia="Arial Unicode MS"/>
          <w:bCs/>
        </w:rPr>
        <w:t xml:space="preserve">0 000 000,00 PLN brutto każda otrzyma </w:t>
      </w:r>
      <w:r>
        <w:rPr>
          <w:rFonts w:eastAsia="Arial Unicode MS"/>
          <w:bCs/>
        </w:rPr>
        <w:t>4</w:t>
      </w:r>
      <w:r w:rsidRPr="005D2629">
        <w:rPr>
          <w:rFonts w:eastAsia="Arial Unicode MS"/>
          <w:bCs/>
        </w:rPr>
        <w:t>0 punktów</w:t>
      </w:r>
      <w:r>
        <w:rPr>
          <w:rFonts w:eastAsia="Arial Unicode MS"/>
          <w:bCs/>
        </w:rPr>
        <w:t>.</w:t>
      </w:r>
    </w:p>
    <w:p w14:paraId="4A86AC79" w14:textId="77777777" w:rsidR="004A7B6E" w:rsidRPr="005D2629" w:rsidRDefault="004A7B6E" w:rsidP="005D2629">
      <w:pPr>
        <w:suppressAutoHyphens/>
        <w:spacing w:line="276" w:lineRule="auto"/>
        <w:ind w:left="774"/>
        <w:jc w:val="both"/>
        <w:rPr>
          <w:rFonts w:eastAsia="Arial Unicode MS"/>
          <w:bCs/>
        </w:rPr>
      </w:pPr>
    </w:p>
    <w:p w14:paraId="2B936B36" w14:textId="0C8EF1F4" w:rsidR="004A7B6E" w:rsidRPr="004A7B6E" w:rsidRDefault="004A7B6E" w:rsidP="004A7B6E">
      <w:pPr>
        <w:pStyle w:val="pkt"/>
        <w:spacing w:after="0" w:line="276" w:lineRule="auto"/>
        <w:ind w:left="360" w:firstLine="0"/>
        <w:rPr>
          <w:bCs/>
          <w:color w:val="000000"/>
          <w:w w:val="100"/>
          <w:szCs w:val="24"/>
        </w:rPr>
      </w:pPr>
      <w:r w:rsidRPr="004A7B6E">
        <w:rPr>
          <w:rFonts w:eastAsia="Lucida Sans Unicode"/>
          <w:bCs/>
          <w:w w:val="100"/>
          <w:szCs w:val="24"/>
        </w:rPr>
        <w:t xml:space="preserve">Maksymalna liczba punktów </w:t>
      </w:r>
      <w:r w:rsidRPr="004A7B6E">
        <w:rPr>
          <w:bCs/>
          <w:color w:val="0D0D0D"/>
          <w:w w:val="100"/>
          <w:szCs w:val="24"/>
        </w:rPr>
        <w:t>dla</w:t>
      </w:r>
      <w:r w:rsidRPr="004A7B6E">
        <w:rPr>
          <w:rFonts w:eastAsia="Lucida Sans Unicode"/>
          <w:bCs/>
          <w:w w:val="100"/>
          <w:szCs w:val="24"/>
        </w:rPr>
        <w:t xml:space="preserve"> kryterium doświadczenie inspektora </w:t>
      </w:r>
      <w:r>
        <w:rPr>
          <w:rFonts w:eastAsia="Lucida Sans Unicode"/>
          <w:bCs/>
          <w:w w:val="100"/>
          <w:szCs w:val="24"/>
        </w:rPr>
        <w:t xml:space="preserve">z branży </w:t>
      </w:r>
      <w:r w:rsidR="00F360BB">
        <w:rPr>
          <w:rFonts w:eastAsia="Lucida Sans Unicode"/>
          <w:bCs/>
          <w:w w:val="100"/>
          <w:szCs w:val="24"/>
        </w:rPr>
        <w:t>sanitarnej</w:t>
      </w:r>
      <w:r w:rsidRPr="004A7B6E">
        <w:rPr>
          <w:rFonts w:eastAsia="Lucida Sans Unicode"/>
          <w:bCs/>
          <w:w w:val="100"/>
          <w:szCs w:val="24"/>
        </w:rPr>
        <w:t xml:space="preserve"> wynosi </w:t>
      </w:r>
      <w:r w:rsidR="00925BE1">
        <w:rPr>
          <w:rFonts w:eastAsia="Lucida Sans Unicode"/>
          <w:bCs/>
          <w:w w:val="100"/>
          <w:szCs w:val="24"/>
        </w:rPr>
        <w:t>4</w:t>
      </w:r>
      <w:r w:rsidRPr="004A7B6E">
        <w:rPr>
          <w:rFonts w:eastAsia="Lucida Sans Unicode"/>
          <w:bCs/>
          <w:w w:val="100"/>
          <w:szCs w:val="24"/>
        </w:rPr>
        <w:t xml:space="preserve">0 punktów. </w:t>
      </w:r>
      <w:r w:rsidRPr="004A7B6E">
        <w:rPr>
          <w:bCs/>
          <w:color w:val="000000"/>
          <w:w w:val="100"/>
          <w:szCs w:val="24"/>
        </w:rPr>
        <w:t xml:space="preserve">Jeżeli Wykonawca wskaże więcej niż </w:t>
      </w:r>
      <w:r w:rsidR="00BB4049">
        <w:rPr>
          <w:bCs/>
          <w:color w:val="000000"/>
          <w:w w:val="100"/>
          <w:szCs w:val="24"/>
        </w:rPr>
        <w:t>4</w:t>
      </w:r>
      <w:r w:rsidRPr="004A7B6E">
        <w:rPr>
          <w:bCs/>
          <w:color w:val="000000"/>
          <w:w w:val="100"/>
          <w:szCs w:val="24"/>
        </w:rPr>
        <w:t xml:space="preserve"> </w:t>
      </w:r>
      <w:r w:rsidR="007C2C66">
        <w:rPr>
          <w:bCs/>
          <w:color w:val="000000"/>
          <w:w w:val="100"/>
          <w:szCs w:val="24"/>
        </w:rPr>
        <w:t xml:space="preserve">zadania, w ramach których inspektor pełnił funkcję w branży </w:t>
      </w:r>
      <w:r w:rsidR="00F360BB">
        <w:rPr>
          <w:bCs/>
          <w:color w:val="000000"/>
          <w:w w:val="100"/>
          <w:szCs w:val="24"/>
        </w:rPr>
        <w:t>sanitarnej</w:t>
      </w:r>
      <w:r w:rsidR="007C2C66">
        <w:rPr>
          <w:bCs/>
          <w:color w:val="000000"/>
          <w:w w:val="100"/>
          <w:szCs w:val="24"/>
        </w:rPr>
        <w:t xml:space="preserve">, </w:t>
      </w:r>
      <w:r w:rsidR="00770D09">
        <w:rPr>
          <w:bCs/>
          <w:color w:val="000000"/>
          <w:w w:val="100"/>
          <w:szCs w:val="24"/>
        </w:rPr>
        <w:t xml:space="preserve">oferta </w:t>
      </w:r>
      <w:r w:rsidRPr="004A7B6E">
        <w:rPr>
          <w:bCs/>
          <w:color w:val="000000"/>
          <w:w w:val="100"/>
          <w:szCs w:val="24"/>
        </w:rPr>
        <w:t xml:space="preserve">nie otrzyma większej liczby punktów niż </w:t>
      </w:r>
      <w:r w:rsidR="00925BE1">
        <w:rPr>
          <w:bCs/>
          <w:color w:val="000000"/>
          <w:w w:val="100"/>
          <w:szCs w:val="24"/>
        </w:rPr>
        <w:t>4</w:t>
      </w:r>
      <w:r w:rsidRPr="004A7B6E">
        <w:rPr>
          <w:bCs/>
          <w:color w:val="000000"/>
          <w:w w:val="100"/>
          <w:szCs w:val="24"/>
        </w:rPr>
        <w:t xml:space="preserve">0. </w:t>
      </w:r>
      <w:r w:rsidR="006F4675">
        <w:rPr>
          <w:bCs/>
          <w:color w:val="000000"/>
          <w:w w:val="100"/>
          <w:szCs w:val="24"/>
        </w:rPr>
        <w:t xml:space="preserve">W przypadku </w:t>
      </w:r>
      <w:proofErr w:type="gramStart"/>
      <w:r w:rsidR="006F4675">
        <w:rPr>
          <w:bCs/>
          <w:color w:val="000000"/>
          <w:w w:val="100"/>
          <w:szCs w:val="24"/>
        </w:rPr>
        <w:t>nie wskazania</w:t>
      </w:r>
      <w:proofErr w:type="gramEnd"/>
      <w:r w:rsidR="006F4675">
        <w:rPr>
          <w:bCs/>
          <w:color w:val="000000"/>
          <w:w w:val="100"/>
          <w:szCs w:val="24"/>
        </w:rPr>
        <w:t xml:space="preserve"> </w:t>
      </w:r>
      <w:r w:rsidR="00770D09">
        <w:rPr>
          <w:bCs/>
          <w:color w:val="000000"/>
          <w:w w:val="100"/>
          <w:szCs w:val="24"/>
        </w:rPr>
        <w:t xml:space="preserve">żadnego zadania, </w:t>
      </w:r>
      <w:r w:rsidR="00770D09" w:rsidRPr="00770D09">
        <w:rPr>
          <w:bCs/>
          <w:color w:val="000000"/>
          <w:w w:val="100"/>
          <w:szCs w:val="24"/>
        </w:rPr>
        <w:t>w ramach który</w:t>
      </w:r>
      <w:r w:rsidR="00B6716A">
        <w:rPr>
          <w:bCs/>
          <w:color w:val="000000"/>
          <w:w w:val="100"/>
          <w:szCs w:val="24"/>
        </w:rPr>
        <w:t>m</w:t>
      </w:r>
      <w:r w:rsidR="00770D09" w:rsidRPr="00770D09">
        <w:rPr>
          <w:bCs/>
          <w:color w:val="000000"/>
          <w:w w:val="100"/>
          <w:szCs w:val="24"/>
        </w:rPr>
        <w:t xml:space="preserve"> inspektor pełnił funkcję w branży </w:t>
      </w:r>
      <w:r w:rsidR="00F360BB">
        <w:rPr>
          <w:bCs/>
          <w:color w:val="000000"/>
          <w:w w:val="100"/>
          <w:szCs w:val="24"/>
        </w:rPr>
        <w:t>sanitarnej</w:t>
      </w:r>
      <w:r w:rsidR="00770D09">
        <w:rPr>
          <w:bCs/>
          <w:color w:val="000000"/>
          <w:w w:val="100"/>
          <w:szCs w:val="24"/>
        </w:rPr>
        <w:t xml:space="preserve">, oferta otrzyma w przedmiotowym kryterium 0 pkt. </w:t>
      </w:r>
    </w:p>
    <w:p w14:paraId="6FB58B28" w14:textId="4F868484" w:rsidR="007C7B0C" w:rsidRPr="0021276A" w:rsidRDefault="007C7B0C" w:rsidP="00925BE1">
      <w:pPr>
        <w:tabs>
          <w:tab w:val="left" w:pos="426"/>
        </w:tabs>
        <w:autoSpaceDE w:val="0"/>
        <w:autoSpaceDN w:val="0"/>
        <w:adjustRightInd w:val="0"/>
        <w:spacing w:line="276" w:lineRule="auto"/>
        <w:jc w:val="both"/>
        <w:rPr>
          <w:bCs/>
        </w:rPr>
      </w:pPr>
    </w:p>
    <w:p w14:paraId="22A86FE0" w14:textId="77777777" w:rsidR="007C7B0C" w:rsidRPr="0000796A" w:rsidRDefault="007C7B0C">
      <w:pPr>
        <w:numPr>
          <w:ilvl w:val="0"/>
          <w:numId w:val="13"/>
        </w:numPr>
        <w:suppressAutoHyphens/>
        <w:spacing w:line="276" w:lineRule="auto"/>
        <w:ind w:left="284"/>
        <w:jc w:val="both"/>
      </w:pPr>
      <w:r w:rsidRPr="0000796A">
        <w:t>Za ofertę najkorzystniejszą zostanie uznana ta oferta, która spełnia wszystkie wymagania niniejszej specyfikacji oraz otrzyma największą liczbę punktów po zsumowaniu liczby punktów uzyskanych we wskazanych wyżej kryteriach oceny ofert</w:t>
      </w:r>
      <w:r w:rsidRPr="0000796A">
        <w:rPr>
          <w:bCs/>
        </w:rPr>
        <w:t>, zgodnie z poniższym wzorem:</w:t>
      </w:r>
    </w:p>
    <w:p w14:paraId="3B548BB6" w14:textId="05A3CD60" w:rsidR="007C7B0C" w:rsidRPr="0000796A" w:rsidRDefault="007C7B0C" w:rsidP="00C60F77">
      <w:pPr>
        <w:autoSpaceDE w:val="0"/>
        <w:autoSpaceDN w:val="0"/>
        <w:adjustRightInd w:val="0"/>
        <w:spacing w:line="276" w:lineRule="auto"/>
        <w:ind w:left="284"/>
        <w:jc w:val="both"/>
        <w:rPr>
          <w:b/>
        </w:rPr>
      </w:pPr>
      <w:r w:rsidRPr="0000796A">
        <w:rPr>
          <w:b/>
        </w:rPr>
        <w:t xml:space="preserve">Z = C + </w:t>
      </w:r>
      <w:r w:rsidR="0021276A">
        <w:rPr>
          <w:b/>
        </w:rPr>
        <w:t xml:space="preserve">D </w:t>
      </w:r>
    </w:p>
    <w:p w14:paraId="35809AC3" w14:textId="77777777" w:rsidR="007C7B0C" w:rsidRPr="0000796A" w:rsidRDefault="007C7B0C" w:rsidP="00C60F77">
      <w:pPr>
        <w:autoSpaceDE w:val="0"/>
        <w:autoSpaceDN w:val="0"/>
        <w:adjustRightInd w:val="0"/>
        <w:spacing w:line="276" w:lineRule="auto"/>
        <w:ind w:left="284"/>
        <w:jc w:val="both"/>
        <w:rPr>
          <w:bCs/>
        </w:rPr>
      </w:pPr>
      <w:r w:rsidRPr="0000796A">
        <w:rPr>
          <w:bCs/>
        </w:rPr>
        <w:t>gdzie:</w:t>
      </w:r>
    </w:p>
    <w:p w14:paraId="21BDF5EC" w14:textId="77777777" w:rsidR="007C7B0C" w:rsidRDefault="007C7B0C" w:rsidP="00C60F77">
      <w:pPr>
        <w:autoSpaceDE w:val="0"/>
        <w:autoSpaceDN w:val="0"/>
        <w:adjustRightInd w:val="0"/>
        <w:spacing w:line="276" w:lineRule="auto"/>
        <w:ind w:left="284"/>
        <w:jc w:val="both"/>
        <w:rPr>
          <w:bCs/>
        </w:rPr>
      </w:pPr>
      <w:r w:rsidRPr="0000796A">
        <w:rPr>
          <w:b/>
        </w:rPr>
        <w:t>Z</w:t>
      </w:r>
      <w:r w:rsidRPr="0000796A">
        <w:rPr>
          <w:bCs/>
        </w:rPr>
        <w:t xml:space="preserve"> - całkowita liczba punktów przyznanych badanej ofercie,</w:t>
      </w:r>
    </w:p>
    <w:p w14:paraId="738F10F4" w14:textId="4E056DC2" w:rsidR="0021276A" w:rsidRPr="0000796A" w:rsidRDefault="0021276A" w:rsidP="00C60F77">
      <w:pPr>
        <w:autoSpaceDE w:val="0"/>
        <w:autoSpaceDN w:val="0"/>
        <w:adjustRightInd w:val="0"/>
        <w:spacing w:line="276" w:lineRule="auto"/>
        <w:ind w:left="284"/>
        <w:jc w:val="both"/>
        <w:rPr>
          <w:bCs/>
        </w:rPr>
      </w:pPr>
      <w:r w:rsidRPr="0021276A">
        <w:rPr>
          <w:b/>
        </w:rPr>
        <w:t>C</w:t>
      </w:r>
      <w:r w:rsidRPr="0021276A">
        <w:rPr>
          <w:bCs/>
        </w:rPr>
        <w:t xml:space="preserve"> – liczba punktów otrzymana przez Wykonawcę dla kryterium „Cena”</w:t>
      </w:r>
    </w:p>
    <w:p w14:paraId="44235613" w14:textId="623B375C" w:rsidR="0021276A" w:rsidRPr="0021276A" w:rsidRDefault="0021276A" w:rsidP="0021276A">
      <w:pPr>
        <w:autoSpaceDE w:val="0"/>
        <w:autoSpaceDN w:val="0"/>
        <w:adjustRightInd w:val="0"/>
        <w:spacing w:line="276" w:lineRule="auto"/>
        <w:ind w:left="284"/>
        <w:jc w:val="both"/>
        <w:rPr>
          <w:b/>
        </w:rPr>
      </w:pPr>
      <w:r w:rsidRPr="0021276A">
        <w:rPr>
          <w:b/>
        </w:rPr>
        <w:t xml:space="preserve">D - </w:t>
      </w:r>
      <w:r w:rsidRPr="0021276A">
        <w:rPr>
          <w:bCs/>
        </w:rPr>
        <w:t xml:space="preserve">liczba punktów otrzymana przez Wykonawcę dla kryterium „Doświadczenie inspektora z branży </w:t>
      </w:r>
      <w:r w:rsidR="00F360BB">
        <w:rPr>
          <w:bCs/>
        </w:rPr>
        <w:t>sanitarnej</w:t>
      </w:r>
      <w:r w:rsidRPr="0021276A">
        <w:rPr>
          <w:bCs/>
        </w:rPr>
        <w:t>”</w:t>
      </w:r>
    </w:p>
    <w:p w14:paraId="20C8501F" w14:textId="5A719D36" w:rsidR="002D6E7C" w:rsidRDefault="00877EC9">
      <w:pPr>
        <w:numPr>
          <w:ilvl w:val="0"/>
          <w:numId w:val="13"/>
        </w:numPr>
        <w:suppressAutoHyphens/>
        <w:spacing w:line="276" w:lineRule="auto"/>
        <w:ind w:left="426" w:hanging="426"/>
        <w:jc w:val="both"/>
      </w:pPr>
      <w:r>
        <w:t xml:space="preserve">Punktacja przyznawana ofertom w poszczególnych kryteriach oceny ofert będzie liczona </w:t>
      </w:r>
      <w:r w:rsidR="002D6E7C">
        <w:br/>
      </w:r>
      <w:r>
        <w:t>z dokładnością do dwóch miejsc po przecinku, zgodnie z zasadami arytmetyki.</w:t>
      </w:r>
    </w:p>
    <w:p w14:paraId="0812F0A7" w14:textId="77777777" w:rsidR="002D6E7C" w:rsidRDefault="00877EC9">
      <w:pPr>
        <w:numPr>
          <w:ilvl w:val="0"/>
          <w:numId w:val="13"/>
        </w:numPr>
        <w:suppressAutoHyphens/>
        <w:spacing w:line="276" w:lineRule="auto"/>
        <w:ind w:left="426" w:hanging="426"/>
        <w:jc w:val="both"/>
      </w:pPr>
      <w:r>
        <w:t xml:space="preserve">W toku badania i oceny ofert Zamawiający może żądać od Wykonawcy wyjaśnień dotyczących treści złożonej oferty, w tym zaoferowanej ceny. </w:t>
      </w:r>
    </w:p>
    <w:p w14:paraId="49C8B946" w14:textId="77777777" w:rsidR="002D6E7C" w:rsidRDefault="00877EC9">
      <w:pPr>
        <w:numPr>
          <w:ilvl w:val="0"/>
          <w:numId w:val="13"/>
        </w:numPr>
        <w:suppressAutoHyphens/>
        <w:spacing w:line="276" w:lineRule="auto"/>
        <w:ind w:left="426" w:hanging="426"/>
        <w:jc w:val="both"/>
      </w:pPr>
      <w:r>
        <w:t>Zamawiający udzieli zamówienia Wykonawcy, którego oferta zostanie uznana za najkorzystniejszą.</w:t>
      </w:r>
    </w:p>
    <w:p w14:paraId="64182888" w14:textId="4ADA91CB" w:rsidR="002D6E7C" w:rsidRDefault="00877EC9">
      <w:pPr>
        <w:numPr>
          <w:ilvl w:val="0"/>
          <w:numId w:val="13"/>
        </w:numPr>
        <w:suppressAutoHyphens/>
        <w:spacing w:line="276" w:lineRule="auto"/>
        <w:ind w:left="426" w:hanging="426"/>
        <w:jc w:val="both"/>
      </w:pPr>
      <w:r>
        <w:t>W powyższych kryteriach wykonawca może uzyskać łącznie maksymalnie 100 pkt</w:t>
      </w:r>
      <w:r w:rsidR="0021276A">
        <w:t>.</w:t>
      </w:r>
    </w:p>
    <w:p w14:paraId="08E97AE3" w14:textId="1F9EEBDE" w:rsidR="002D6E7C" w:rsidRDefault="002B2106">
      <w:pPr>
        <w:numPr>
          <w:ilvl w:val="0"/>
          <w:numId w:val="13"/>
        </w:numPr>
        <w:suppressAutoHyphens/>
        <w:spacing w:line="276" w:lineRule="auto"/>
        <w:ind w:left="426" w:hanging="426"/>
        <w:jc w:val="both"/>
      </w:pPr>
      <w:r w:rsidRPr="0000796A">
        <w:t xml:space="preserve">Jeżeli została złożona oferta, której wybór prowadziłby do powstania u </w:t>
      </w:r>
      <w:r w:rsidR="005B77FB" w:rsidRPr="0000796A">
        <w:t>Z</w:t>
      </w:r>
      <w:r w:rsidRPr="0000796A">
        <w:t xml:space="preserve">amawiającego obowiązku podatkowego zgodnie z ustawą z dnia 11 marca 2004 r. o podatku od towarów </w:t>
      </w:r>
      <w:r w:rsidR="00691E1C" w:rsidRPr="0000796A">
        <w:br/>
      </w:r>
      <w:r w:rsidRPr="0000796A">
        <w:t>i usług (</w:t>
      </w:r>
      <w:r w:rsidR="00C142D0" w:rsidRPr="0000796A">
        <w:t>Dz. U. z 202</w:t>
      </w:r>
      <w:r w:rsidR="0021276A">
        <w:t>5</w:t>
      </w:r>
      <w:r w:rsidR="00C142D0" w:rsidRPr="0000796A">
        <w:t xml:space="preserve"> r. poz. </w:t>
      </w:r>
      <w:r w:rsidR="0021276A">
        <w:t>775</w:t>
      </w:r>
      <w:r w:rsidR="005932C2" w:rsidRPr="0000796A">
        <w:t xml:space="preserve"> </w:t>
      </w:r>
      <w:r w:rsidR="00C142D0" w:rsidRPr="0000796A">
        <w:t xml:space="preserve">z </w:t>
      </w:r>
      <w:proofErr w:type="spellStart"/>
      <w:r w:rsidR="00C142D0" w:rsidRPr="0000796A">
        <w:t>późn</w:t>
      </w:r>
      <w:proofErr w:type="spellEnd"/>
      <w:r w:rsidR="00C142D0" w:rsidRPr="0000796A">
        <w:t>. zm.</w:t>
      </w:r>
      <w:r w:rsidRPr="0000796A">
        <w:t xml:space="preserve">), dla celów zastosowania kryterium ceny </w:t>
      </w:r>
      <w:r w:rsidR="00F17F4E" w:rsidRPr="0000796A">
        <w:lastRenderedPageBreak/>
        <w:t>Z</w:t>
      </w:r>
      <w:r w:rsidRPr="0000796A">
        <w:t xml:space="preserve">amawiający dolicza do przedstawionej w tej ofercie ceny kwotę podatku od towarów </w:t>
      </w:r>
      <w:r w:rsidR="002C5A3D">
        <w:br/>
      </w:r>
      <w:r w:rsidRPr="0000796A">
        <w:t>i usług, którą miałby obowiązek rozliczyć</w:t>
      </w:r>
      <w:r w:rsidR="00C007DF" w:rsidRPr="0000796A">
        <w:t>.</w:t>
      </w:r>
    </w:p>
    <w:p w14:paraId="390BA5E7" w14:textId="21B070F0" w:rsidR="002B2106" w:rsidRPr="0000796A" w:rsidRDefault="002B2106">
      <w:pPr>
        <w:numPr>
          <w:ilvl w:val="0"/>
          <w:numId w:val="13"/>
        </w:numPr>
        <w:suppressAutoHyphens/>
        <w:spacing w:line="276" w:lineRule="auto"/>
        <w:ind w:left="426" w:hanging="426"/>
        <w:jc w:val="both"/>
      </w:pPr>
      <w:r w:rsidRPr="0000796A">
        <w:t xml:space="preserve">W ofercie, o której mowa w </w:t>
      </w:r>
      <w:r w:rsidR="00132529" w:rsidRPr="0000796A">
        <w:t xml:space="preserve">ustępie poprzednim </w:t>
      </w:r>
      <w:r w:rsidR="005B77FB" w:rsidRPr="0000796A">
        <w:t>W</w:t>
      </w:r>
      <w:r w:rsidRPr="0000796A">
        <w:t>ykonawca ma obowiązek:</w:t>
      </w:r>
    </w:p>
    <w:p w14:paraId="0EE84F49" w14:textId="243338B3" w:rsidR="002B2106" w:rsidRPr="0000796A" w:rsidRDefault="002B2106" w:rsidP="00624622">
      <w:pPr>
        <w:tabs>
          <w:tab w:val="left" w:pos="3855"/>
        </w:tabs>
        <w:suppressAutoHyphens/>
        <w:spacing w:line="276" w:lineRule="auto"/>
        <w:ind w:left="826" w:hanging="409"/>
        <w:jc w:val="both"/>
      </w:pPr>
      <w:r w:rsidRPr="0000796A">
        <w:t>1)</w:t>
      </w:r>
      <w:r w:rsidRPr="0000796A">
        <w:tab/>
        <w:t xml:space="preserve">poinformowania </w:t>
      </w:r>
      <w:r w:rsidR="005B77FB" w:rsidRPr="0000796A">
        <w:t>Z</w:t>
      </w:r>
      <w:r w:rsidRPr="0000796A">
        <w:t>amawiającego, że wybór jego oferty będzie prowadził do powstania u zamawiającego obowiązku podatkowego;</w:t>
      </w:r>
    </w:p>
    <w:p w14:paraId="01365820" w14:textId="77777777" w:rsidR="002B2106" w:rsidRPr="0000796A" w:rsidRDefault="002B2106" w:rsidP="00624622">
      <w:pPr>
        <w:tabs>
          <w:tab w:val="left" w:pos="3855"/>
        </w:tabs>
        <w:suppressAutoHyphens/>
        <w:spacing w:line="276" w:lineRule="auto"/>
        <w:ind w:left="826" w:hanging="409"/>
        <w:jc w:val="both"/>
      </w:pPr>
      <w:r w:rsidRPr="0000796A">
        <w:t>2)</w:t>
      </w:r>
      <w:r w:rsidRPr="0000796A">
        <w:tab/>
        <w:t>wskazania nazwy (rodzaju) towaru lub usługi, których dostawa lub świadczenie będą prowadziły do powstania obowiązku podatkowego;</w:t>
      </w:r>
    </w:p>
    <w:p w14:paraId="653A7AD4" w14:textId="5C12F67B" w:rsidR="00F75462" w:rsidRPr="0000796A" w:rsidRDefault="002B2106" w:rsidP="00624622">
      <w:pPr>
        <w:tabs>
          <w:tab w:val="left" w:pos="3855"/>
        </w:tabs>
        <w:suppressAutoHyphens/>
        <w:spacing w:line="276" w:lineRule="auto"/>
        <w:ind w:left="826" w:hanging="409"/>
        <w:jc w:val="both"/>
      </w:pPr>
      <w:r w:rsidRPr="0000796A">
        <w:t>3)</w:t>
      </w:r>
      <w:r w:rsidRPr="0000796A">
        <w:tab/>
        <w:t xml:space="preserve">wskazania wartości towaru lub usługi objętego obowiązkiem podatkowym </w:t>
      </w:r>
      <w:r w:rsidR="005B77FB" w:rsidRPr="0000796A">
        <w:t>Z</w:t>
      </w:r>
      <w:r w:rsidRPr="0000796A">
        <w:t>amawiającego, bez kwoty podatku;</w:t>
      </w:r>
    </w:p>
    <w:p w14:paraId="7BDFA343" w14:textId="535AF7C7" w:rsidR="0008526C" w:rsidRPr="0000796A" w:rsidRDefault="00F75462" w:rsidP="00624622">
      <w:pPr>
        <w:tabs>
          <w:tab w:val="left" w:pos="3855"/>
        </w:tabs>
        <w:suppressAutoHyphens/>
        <w:spacing w:line="276" w:lineRule="auto"/>
        <w:ind w:left="826" w:hanging="409"/>
        <w:jc w:val="both"/>
      </w:pPr>
      <w:r w:rsidRPr="0000796A">
        <w:t>4)</w:t>
      </w:r>
      <w:r w:rsidR="00CF3D43" w:rsidRPr="0000796A">
        <w:t xml:space="preserve"> </w:t>
      </w:r>
      <w:r w:rsidR="002B2106" w:rsidRPr="0000796A">
        <w:t xml:space="preserve">wskazania stawki podatku od towarów i usług, która zgodnie z wiedzą </w:t>
      </w:r>
      <w:r w:rsidR="005B77FB" w:rsidRPr="0000796A">
        <w:t>W</w:t>
      </w:r>
      <w:r w:rsidR="002B2106" w:rsidRPr="0000796A">
        <w:t>ykonawcy, będzie miała zastosowanie</w:t>
      </w:r>
      <w:r w:rsidR="0008526C" w:rsidRPr="0000796A">
        <w:t>.</w:t>
      </w:r>
    </w:p>
    <w:p w14:paraId="4E3838D4" w14:textId="77777777" w:rsidR="00451909" w:rsidRPr="0000796A" w:rsidRDefault="00451909" w:rsidP="00624622">
      <w:pPr>
        <w:suppressAutoHyphens/>
        <w:spacing w:line="276" w:lineRule="auto"/>
        <w:jc w:val="both"/>
      </w:pPr>
    </w:p>
    <w:p w14:paraId="7F1F6460" w14:textId="544900B5" w:rsidR="00F75462" w:rsidRPr="004D6D31" w:rsidRDefault="0008526C">
      <w:pPr>
        <w:numPr>
          <w:ilvl w:val="0"/>
          <w:numId w:val="21"/>
        </w:numPr>
        <w:tabs>
          <w:tab w:val="clear" w:pos="1260"/>
          <w:tab w:val="num" w:pos="1418"/>
        </w:tabs>
        <w:suppressAutoHyphens/>
        <w:spacing w:line="276" w:lineRule="auto"/>
        <w:ind w:left="709" w:hanging="283"/>
        <w:jc w:val="both"/>
        <w:rPr>
          <w:color w:val="000000"/>
        </w:rPr>
      </w:pPr>
      <w:r w:rsidRPr="0000796A">
        <w:rPr>
          <w:b/>
          <w:caps/>
        </w:rPr>
        <w:t>Informacje o formalnościach, jakie powinny zostać dopełnione po wyborze ofert w celu zawarcia umowy</w:t>
      </w:r>
      <w:r w:rsidR="000C4DDC">
        <w:rPr>
          <w:b/>
          <w:caps/>
        </w:rPr>
        <w:t xml:space="preserve"> </w:t>
      </w:r>
      <w:r w:rsidR="000C4DDC" w:rsidRPr="000C4DDC">
        <w:rPr>
          <w:b/>
          <w:caps/>
        </w:rPr>
        <w:t>W SPRAWIE ZAMÓWIENIA PUBLICZNEGO</w:t>
      </w:r>
      <w:r w:rsidR="000C4DDC">
        <w:rPr>
          <w:b/>
          <w:caps/>
        </w:rPr>
        <w:t xml:space="preserve"> </w:t>
      </w:r>
    </w:p>
    <w:p w14:paraId="1C170B7B" w14:textId="6B3AC415" w:rsidR="009A7E63" w:rsidRPr="0000796A" w:rsidRDefault="005D2BD4">
      <w:pPr>
        <w:numPr>
          <w:ilvl w:val="0"/>
          <w:numId w:val="4"/>
        </w:numPr>
        <w:tabs>
          <w:tab w:val="clear" w:pos="1800"/>
        </w:tabs>
        <w:spacing w:line="276" w:lineRule="auto"/>
        <w:ind w:left="426" w:hanging="426"/>
        <w:jc w:val="both"/>
      </w:pPr>
      <w:r w:rsidRPr="0000796A">
        <w:rPr>
          <w:color w:val="000000"/>
        </w:rPr>
        <w:t xml:space="preserve">Zamawiający </w:t>
      </w:r>
      <w:r w:rsidR="00F27CF6" w:rsidRPr="0000796A">
        <w:rPr>
          <w:color w:val="000000"/>
        </w:rPr>
        <w:t>zawrze</w:t>
      </w:r>
      <w:r w:rsidR="00CF3D43" w:rsidRPr="0000796A">
        <w:rPr>
          <w:color w:val="000000"/>
        </w:rPr>
        <w:t xml:space="preserve"> </w:t>
      </w:r>
      <w:r w:rsidR="00F27CF6" w:rsidRPr="0000796A">
        <w:rPr>
          <w:color w:val="000000"/>
        </w:rPr>
        <w:t>umowę</w:t>
      </w:r>
      <w:r w:rsidR="00CF3D43" w:rsidRPr="0000796A">
        <w:rPr>
          <w:color w:val="000000"/>
        </w:rPr>
        <w:t xml:space="preserve"> </w:t>
      </w:r>
      <w:r w:rsidR="00132529" w:rsidRPr="0000796A">
        <w:rPr>
          <w:color w:val="000000"/>
        </w:rPr>
        <w:t xml:space="preserve">w sprawie zamówienia publicznego </w:t>
      </w:r>
      <w:r w:rsidR="00F27CF6" w:rsidRPr="0000796A">
        <w:rPr>
          <w:color w:val="000000"/>
        </w:rPr>
        <w:t>zgodnie</w:t>
      </w:r>
      <w:r w:rsidR="00CF3D43" w:rsidRPr="0000796A">
        <w:rPr>
          <w:color w:val="000000"/>
        </w:rPr>
        <w:t xml:space="preserve"> </w:t>
      </w:r>
      <w:r w:rsidR="00F27CF6" w:rsidRPr="0000796A">
        <w:rPr>
          <w:color w:val="000000"/>
        </w:rPr>
        <w:t>z</w:t>
      </w:r>
      <w:r w:rsidR="00CF3D43" w:rsidRPr="0000796A">
        <w:rPr>
          <w:color w:val="000000"/>
        </w:rPr>
        <w:t xml:space="preserve"> </w:t>
      </w:r>
      <w:r w:rsidR="00F27CF6" w:rsidRPr="0000796A">
        <w:rPr>
          <w:color w:val="000000"/>
        </w:rPr>
        <w:t>terminami</w:t>
      </w:r>
      <w:r w:rsidR="00CF3D43" w:rsidRPr="0000796A">
        <w:rPr>
          <w:color w:val="000000"/>
        </w:rPr>
        <w:t xml:space="preserve"> </w:t>
      </w:r>
      <w:r w:rsidR="00BC0575" w:rsidRPr="0000796A">
        <w:rPr>
          <w:color w:val="000000"/>
        </w:rPr>
        <w:br/>
      </w:r>
      <w:r w:rsidR="00F27CF6" w:rsidRPr="0000796A">
        <w:rPr>
          <w:color w:val="000000"/>
        </w:rPr>
        <w:t xml:space="preserve">i warunkami określonymi w art. </w:t>
      </w:r>
      <w:r w:rsidR="002C5A3D">
        <w:rPr>
          <w:color w:val="000000"/>
        </w:rPr>
        <w:t>308</w:t>
      </w:r>
      <w:r w:rsidR="009A7E63" w:rsidRPr="0000796A">
        <w:rPr>
          <w:color w:val="000000"/>
        </w:rPr>
        <w:t xml:space="preserve"> </w:t>
      </w:r>
      <w:r w:rsidR="00F34CF8" w:rsidRPr="0000796A">
        <w:rPr>
          <w:color w:val="000000"/>
        </w:rPr>
        <w:t>ustawy</w:t>
      </w:r>
      <w:r w:rsidR="005D7CB2" w:rsidRPr="0000796A">
        <w:rPr>
          <w:color w:val="000000"/>
        </w:rPr>
        <w:t>.</w:t>
      </w:r>
    </w:p>
    <w:p w14:paraId="14819C68" w14:textId="6CDE432E" w:rsidR="000C4DDC" w:rsidRDefault="00EC6F95">
      <w:pPr>
        <w:numPr>
          <w:ilvl w:val="0"/>
          <w:numId w:val="4"/>
        </w:numPr>
        <w:tabs>
          <w:tab w:val="clear" w:pos="1800"/>
        </w:tabs>
        <w:spacing w:line="276" w:lineRule="auto"/>
        <w:ind w:left="426" w:hanging="426"/>
        <w:jc w:val="both"/>
        <w:rPr>
          <w:color w:val="000000"/>
        </w:rPr>
      </w:pPr>
      <w:r w:rsidRPr="0000796A">
        <w:rPr>
          <w:color w:val="000000"/>
        </w:rPr>
        <w:t xml:space="preserve">Termin i zasady zawarcia umowy zostaną wskazane przez Zamawiającego. </w:t>
      </w:r>
    </w:p>
    <w:p w14:paraId="57AF4937" w14:textId="0FB750D6" w:rsidR="00C77438" w:rsidRPr="000C4DDC" w:rsidRDefault="000C4DDC">
      <w:pPr>
        <w:numPr>
          <w:ilvl w:val="0"/>
          <w:numId w:val="4"/>
        </w:numPr>
        <w:tabs>
          <w:tab w:val="clear" w:pos="1800"/>
        </w:tabs>
        <w:spacing w:line="276" w:lineRule="auto"/>
        <w:ind w:left="426" w:hanging="426"/>
        <w:jc w:val="both"/>
        <w:rPr>
          <w:color w:val="000000"/>
        </w:rPr>
      </w:pPr>
      <w:r w:rsidRPr="000C4DDC">
        <w:rPr>
          <w:color w:val="000000"/>
        </w:rPr>
        <w:t>Wykonawca będzie zobowiązany do podpisania umowy w miejscu i terminie wskazanym przez Zamawiającego.</w:t>
      </w:r>
    </w:p>
    <w:p w14:paraId="453D1C12" w14:textId="0080BC66" w:rsidR="00377AA4" w:rsidRPr="0000796A" w:rsidRDefault="00EB215A">
      <w:pPr>
        <w:numPr>
          <w:ilvl w:val="0"/>
          <w:numId w:val="4"/>
        </w:numPr>
        <w:tabs>
          <w:tab w:val="clear" w:pos="1800"/>
        </w:tabs>
        <w:spacing w:line="276" w:lineRule="auto"/>
        <w:ind w:left="426" w:hanging="426"/>
        <w:jc w:val="both"/>
        <w:rPr>
          <w:color w:val="000000"/>
        </w:rPr>
      </w:pPr>
      <w:r w:rsidRPr="0000796A">
        <w:rPr>
          <w:color w:val="000000"/>
        </w:rPr>
        <w:t>Zgodnie z art. 263 ustawy</w:t>
      </w:r>
      <w:r w:rsidR="00BA63E0" w:rsidRPr="0000796A">
        <w:rPr>
          <w:color w:val="000000"/>
        </w:rPr>
        <w:t>,</w:t>
      </w:r>
      <w:r w:rsidRPr="0000796A">
        <w:rPr>
          <w:color w:val="000000"/>
        </w:rPr>
        <w:t xml:space="preserve"> jeżeli Wykonawca, którego oferta została wybrana jako najkorzystniejsza, </w:t>
      </w:r>
      <w:r w:rsidR="000C4DDC" w:rsidRPr="000C4DDC">
        <w:rPr>
          <w:color w:val="000000"/>
        </w:rPr>
        <w:t>uchyla się od zawarcia umowy w sprawie zamówienia publicznego lub nie wnosi wymaganego zabezpieczenia należytego wykonania umowy, Zamawiający może dokonać ponownego badania i oceny ofert spośród ofert pozostałych w postępowaniu Wykonawców oraz wybrać najkorzystniejszą ofertę albo unieważnić postępowanie.</w:t>
      </w:r>
      <w:r w:rsidR="006603C7" w:rsidRPr="0000796A">
        <w:rPr>
          <w:color w:val="000000"/>
        </w:rPr>
        <w:t xml:space="preserve"> </w:t>
      </w:r>
    </w:p>
    <w:p w14:paraId="79620C45" w14:textId="77777777" w:rsidR="004D6D31" w:rsidRDefault="005D7CB2">
      <w:pPr>
        <w:numPr>
          <w:ilvl w:val="0"/>
          <w:numId w:val="4"/>
        </w:numPr>
        <w:tabs>
          <w:tab w:val="clear" w:pos="1800"/>
        </w:tabs>
        <w:spacing w:line="276" w:lineRule="auto"/>
        <w:ind w:left="426" w:hanging="426"/>
        <w:jc w:val="both"/>
      </w:pPr>
      <w:r w:rsidRPr="0000796A">
        <w:t xml:space="preserve">Dwukrotne </w:t>
      </w:r>
      <w:r w:rsidRPr="0000796A">
        <w:rPr>
          <w:color w:val="000000"/>
        </w:rPr>
        <w:t>nieusprawiedliwione</w:t>
      </w:r>
      <w:r w:rsidRPr="0000796A">
        <w:t xml:space="preserve"> przez Wykonawcę niestawienie się</w:t>
      </w:r>
      <w:r w:rsidR="00667CF8" w:rsidRPr="0000796A">
        <w:t xml:space="preserve"> </w:t>
      </w:r>
      <w:r w:rsidRPr="0000796A">
        <w:t xml:space="preserve">do podpisania umowy </w:t>
      </w:r>
      <w:r w:rsidR="00667CF8" w:rsidRPr="0000796A">
        <w:t xml:space="preserve">albo nieodesłanie podpisanej umowy w formie elektronicznej w wyznaczonym dwukrotnie terminie </w:t>
      </w:r>
      <w:r w:rsidRPr="0000796A">
        <w:t>uznaje się za odstąpienie od zawarcia umowy.</w:t>
      </w:r>
    </w:p>
    <w:p w14:paraId="6A8F4291" w14:textId="77777777" w:rsidR="00CD64B9" w:rsidRPr="0000796A" w:rsidRDefault="00CD64B9" w:rsidP="004E0CB7">
      <w:pPr>
        <w:spacing w:line="276" w:lineRule="auto"/>
        <w:jc w:val="both"/>
      </w:pPr>
    </w:p>
    <w:p w14:paraId="3414F9B1" w14:textId="6F509C84" w:rsidR="00041989" w:rsidRDefault="0008526C">
      <w:pPr>
        <w:pStyle w:val="Akapitzlist"/>
        <w:numPr>
          <w:ilvl w:val="0"/>
          <w:numId w:val="21"/>
        </w:numPr>
        <w:spacing w:line="276" w:lineRule="auto"/>
        <w:ind w:left="709" w:hanging="283"/>
        <w:contextualSpacing w:val="0"/>
        <w:jc w:val="both"/>
        <w:rPr>
          <w:b/>
          <w:caps/>
          <w:color w:val="000000"/>
        </w:rPr>
      </w:pPr>
      <w:r w:rsidRPr="00925BE1">
        <w:rPr>
          <w:b/>
          <w:caps/>
          <w:color w:val="000000"/>
        </w:rPr>
        <w:t>Wymagania dotyczące zabezpieczenia należytego wykonania umowy</w:t>
      </w:r>
    </w:p>
    <w:p w14:paraId="384758BD" w14:textId="77777777" w:rsidR="006C18A6" w:rsidRPr="006C18A6" w:rsidRDefault="006C18A6">
      <w:pPr>
        <w:pStyle w:val="Style13"/>
        <w:widowControl/>
        <w:numPr>
          <w:ilvl w:val="0"/>
          <w:numId w:val="52"/>
        </w:numPr>
        <w:tabs>
          <w:tab w:val="left" w:pos="284"/>
        </w:tabs>
        <w:autoSpaceDE/>
        <w:autoSpaceDN/>
        <w:adjustRightInd/>
        <w:spacing w:before="240" w:line="276" w:lineRule="auto"/>
        <w:ind w:left="284" w:hanging="284"/>
        <w:rPr>
          <w:rStyle w:val="FontStyle27"/>
          <w:rFonts w:ascii="Times New Roman" w:hAnsi="Times New Roman"/>
          <w:sz w:val="24"/>
        </w:rPr>
      </w:pPr>
      <w:r w:rsidRPr="006C18A6">
        <w:rPr>
          <w:rStyle w:val="FontStyle27"/>
          <w:rFonts w:ascii="Times New Roman" w:hAnsi="Times New Roman"/>
          <w:sz w:val="24"/>
        </w:rPr>
        <w:t xml:space="preserve">Zamawiający wymaga wniesienia zabezpieczenia należytego wykonania umowy </w:t>
      </w:r>
      <w:r w:rsidRPr="006C18A6">
        <w:rPr>
          <w:rStyle w:val="FontStyle27"/>
          <w:rFonts w:ascii="Times New Roman" w:hAnsi="Times New Roman"/>
          <w:sz w:val="24"/>
        </w:rPr>
        <w:br/>
        <w:t xml:space="preserve">w wysokości 5 % </w:t>
      </w:r>
      <w:r w:rsidRPr="006C18A6">
        <w:rPr>
          <w:rFonts w:ascii="Times New Roman" w:hAnsi="Times New Roman"/>
          <w:color w:val="000000"/>
        </w:rPr>
        <w:t>ceny całkowitej podanej w ofercie</w:t>
      </w:r>
      <w:r w:rsidRPr="006C18A6">
        <w:rPr>
          <w:rStyle w:val="FontStyle27"/>
          <w:rFonts w:ascii="Times New Roman" w:hAnsi="Times New Roman"/>
          <w:sz w:val="24"/>
        </w:rPr>
        <w:t>.</w:t>
      </w:r>
    </w:p>
    <w:p w14:paraId="242426E6" w14:textId="77777777" w:rsidR="006C18A6" w:rsidRPr="006C18A6" w:rsidRDefault="006C18A6">
      <w:pPr>
        <w:pStyle w:val="Style13"/>
        <w:widowControl/>
        <w:numPr>
          <w:ilvl w:val="0"/>
          <w:numId w:val="52"/>
        </w:numPr>
        <w:tabs>
          <w:tab w:val="left" w:pos="284"/>
        </w:tabs>
        <w:autoSpaceDE/>
        <w:autoSpaceDN/>
        <w:adjustRightInd/>
        <w:spacing w:line="276" w:lineRule="auto"/>
        <w:ind w:left="284" w:hanging="284"/>
        <w:rPr>
          <w:rStyle w:val="FontStyle27"/>
          <w:rFonts w:ascii="Times New Roman" w:hAnsi="Times New Roman"/>
          <w:sz w:val="24"/>
        </w:rPr>
      </w:pPr>
      <w:r w:rsidRPr="006C18A6">
        <w:rPr>
          <w:rStyle w:val="FontStyle27"/>
          <w:rFonts w:ascii="Times New Roman" w:hAnsi="Times New Roman"/>
          <w:sz w:val="24"/>
        </w:rPr>
        <w:t xml:space="preserve">Zabezpieczenie może być wnoszone według wyboru Wykonawcy w jednej lub </w:t>
      </w:r>
      <w:r w:rsidRPr="006C18A6">
        <w:rPr>
          <w:rStyle w:val="FontStyle27"/>
          <w:rFonts w:ascii="Times New Roman" w:hAnsi="Times New Roman"/>
          <w:sz w:val="24"/>
        </w:rPr>
        <w:br/>
        <w:t>w kilku następujących formach:</w:t>
      </w:r>
    </w:p>
    <w:p w14:paraId="19F51009" w14:textId="77777777" w:rsidR="006C18A6" w:rsidRPr="006C18A6" w:rsidRDefault="006C18A6">
      <w:pPr>
        <w:numPr>
          <w:ilvl w:val="0"/>
          <w:numId w:val="53"/>
        </w:numPr>
        <w:tabs>
          <w:tab w:val="left" w:pos="567"/>
        </w:tabs>
        <w:spacing w:line="276" w:lineRule="auto"/>
        <w:ind w:left="567" w:hanging="283"/>
        <w:jc w:val="both"/>
        <w:rPr>
          <w:color w:val="000000"/>
        </w:rPr>
      </w:pPr>
      <w:r w:rsidRPr="006C18A6">
        <w:rPr>
          <w:color w:val="000000"/>
        </w:rPr>
        <w:t>pieniądzu;</w:t>
      </w:r>
    </w:p>
    <w:p w14:paraId="6974F1DF" w14:textId="77777777" w:rsidR="006C18A6" w:rsidRPr="006C18A6" w:rsidRDefault="006C18A6">
      <w:pPr>
        <w:numPr>
          <w:ilvl w:val="0"/>
          <w:numId w:val="53"/>
        </w:numPr>
        <w:tabs>
          <w:tab w:val="left" w:pos="567"/>
        </w:tabs>
        <w:spacing w:line="276" w:lineRule="auto"/>
        <w:ind w:left="567" w:hanging="283"/>
        <w:jc w:val="both"/>
        <w:rPr>
          <w:color w:val="000000"/>
        </w:rPr>
      </w:pPr>
      <w:r w:rsidRPr="006C18A6">
        <w:rPr>
          <w:color w:val="000000"/>
        </w:rPr>
        <w:t xml:space="preserve">poręczeniach bankowych lub poręczeniach spółdzielczej kasy oszczędnościowo-kredytowej, z </w:t>
      </w:r>
      <w:proofErr w:type="gramStart"/>
      <w:r w:rsidRPr="006C18A6">
        <w:rPr>
          <w:color w:val="000000"/>
        </w:rPr>
        <w:t>tym</w:t>
      </w:r>
      <w:proofErr w:type="gramEnd"/>
      <w:r w:rsidRPr="006C18A6">
        <w:rPr>
          <w:color w:val="000000"/>
        </w:rPr>
        <w:t xml:space="preserve"> że zobowiązanie kasy jest zawsze zobowiązaniem pieniężnym;</w:t>
      </w:r>
    </w:p>
    <w:p w14:paraId="466FF897" w14:textId="77777777" w:rsidR="006C18A6" w:rsidRPr="006C18A6" w:rsidRDefault="006C18A6">
      <w:pPr>
        <w:numPr>
          <w:ilvl w:val="0"/>
          <w:numId w:val="53"/>
        </w:numPr>
        <w:tabs>
          <w:tab w:val="left" w:pos="567"/>
        </w:tabs>
        <w:spacing w:line="276" w:lineRule="auto"/>
        <w:ind w:left="567" w:hanging="283"/>
        <w:jc w:val="both"/>
        <w:rPr>
          <w:color w:val="000000"/>
        </w:rPr>
      </w:pPr>
      <w:r w:rsidRPr="006C18A6">
        <w:rPr>
          <w:color w:val="000000"/>
        </w:rPr>
        <w:t>gwarancjach bankowych;</w:t>
      </w:r>
    </w:p>
    <w:p w14:paraId="50A08701" w14:textId="77777777" w:rsidR="006C18A6" w:rsidRPr="006C18A6" w:rsidRDefault="006C18A6">
      <w:pPr>
        <w:numPr>
          <w:ilvl w:val="0"/>
          <w:numId w:val="53"/>
        </w:numPr>
        <w:tabs>
          <w:tab w:val="left" w:pos="567"/>
        </w:tabs>
        <w:spacing w:line="276" w:lineRule="auto"/>
        <w:ind w:left="567" w:hanging="283"/>
        <w:jc w:val="both"/>
        <w:rPr>
          <w:color w:val="000000"/>
        </w:rPr>
      </w:pPr>
      <w:r w:rsidRPr="006C18A6">
        <w:rPr>
          <w:color w:val="000000"/>
        </w:rPr>
        <w:t>gwarancjach ubezpieczeniowych;</w:t>
      </w:r>
    </w:p>
    <w:p w14:paraId="39681C83" w14:textId="77777777" w:rsidR="006C18A6" w:rsidRPr="006C18A6" w:rsidRDefault="006C18A6">
      <w:pPr>
        <w:numPr>
          <w:ilvl w:val="0"/>
          <w:numId w:val="53"/>
        </w:numPr>
        <w:tabs>
          <w:tab w:val="left" w:pos="567"/>
        </w:tabs>
        <w:spacing w:line="276" w:lineRule="auto"/>
        <w:ind w:left="567" w:hanging="283"/>
        <w:jc w:val="both"/>
        <w:rPr>
          <w:color w:val="000000"/>
        </w:rPr>
      </w:pPr>
      <w:r w:rsidRPr="006C18A6">
        <w:rPr>
          <w:color w:val="000000"/>
        </w:rPr>
        <w:t>poręczeniach udzielanych przez podmioty, o których mowa w art. 6b ust. 5 pkt 2 ustawy z dnia 9 listopada 2000 r. o utworzeniu Polskiej Agencji Rozwoju Przedsiębiorczości.</w:t>
      </w:r>
      <w:r w:rsidRPr="006C18A6">
        <w:rPr>
          <w:rStyle w:val="WW8Num16z2"/>
          <w:rFonts w:eastAsia="Calibri"/>
          <w:b/>
          <w:color w:val="000000"/>
        </w:rPr>
        <w:t xml:space="preserve"> </w:t>
      </w:r>
    </w:p>
    <w:p w14:paraId="6A1A9DB0" w14:textId="77777777" w:rsidR="006C18A6" w:rsidRPr="006C18A6" w:rsidRDefault="006C18A6">
      <w:pPr>
        <w:pStyle w:val="Akapitzlist"/>
        <w:numPr>
          <w:ilvl w:val="0"/>
          <w:numId w:val="52"/>
        </w:numPr>
        <w:tabs>
          <w:tab w:val="left" w:pos="284"/>
        </w:tabs>
        <w:spacing w:line="276" w:lineRule="auto"/>
        <w:ind w:left="284" w:hanging="284"/>
        <w:contextualSpacing w:val="0"/>
        <w:jc w:val="both"/>
        <w:rPr>
          <w:color w:val="EE0000"/>
        </w:rPr>
      </w:pPr>
      <w:r w:rsidRPr="006C18A6">
        <w:rPr>
          <w:color w:val="000000"/>
        </w:rPr>
        <w:lastRenderedPageBreak/>
        <w:t xml:space="preserve">Zabezpieczenie wnoszone w pieniądzu wykonawca wpłaca przelewem na rachunek bankowy wskazany przez Zamawiającego.    </w:t>
      </w:r>
    </w:p>
    <w:p w14:paraId="1A204973" w14:textId="77777777" w:rsidR="006C18A6" w:rsidRPr="006C18A6" w:rsidRDefault="006C18A6">
      <w:pPr>
        <w:pStyle w:val="Style21"/>
        <w:widowControl/>
        <w:numPr>
          <w:ilvl w:val="0"/>
          <w:numId w:val="52"/>
        </w:numPr>
        <w:tabs>
          <w:tab w:val="left" w:pos="284"/>
          <w:tab w:val="left" w:pos="1402"/>
        </w:tabs>
        <w:autoSpaceDE/>
        <w:autoSpaceDN/>
        <w:adjustRightInd/>
        <w:spacing w:line="276" w:lineRule="auto"/>
        <w:ind w:left="284" w:hanging="284"/>
        <w:rPr>
          <w:rStyle w:val="FontStyle27"/>
          <w:rFonts w:ascii="Times New Roman" w:hAnsi="Times New Roman" w:cs="Times New Roman"/>
          <w:sz w:val="24"/>
        </w:rPr>
      </w:pPr>
      <w:r w:rsidRPr="006C18A6">
        <w:rPr>
          <w:rFonts w:ascii="Times New Roman" w:hAnsi="Times New Roman" w:cs="Times New Roman"/>
          <w:color w:val="000000"/>
        </w:rPr>
        <w:t xml:space="preserve">Jeżeli zabezpieczenie wniesiono w pieniądzu, zamawiający przechowuje je na oprocentowanym rachunku bankowym. Zamawiający zwraca zabezpieczenie wniesione </w:t>
      </w:r>
      <w:r w:rsidRPr="006C18A6">
        <w:rPr>
          <w:rFonts w:ascii="Times New Roman" w:hAnsi="Times New Roman" w:cs="Times New Roman"/>
          <w:color w:val="000000"/>
        </w:rPr>
        <w:br/>
        <w:t>w pieniądzu z odsetkami wynikającymi z umowy rachunku bankowego, na którym było ono przechowywane, pomniejszone o koszt prowadzenia tego rachunku oraz prowizji bankowej za przelew pieniędzy na rachunek bankowy wykonawcy</w:t>
      </w:r>
      <w:r w:rsidRPr="006C18A6">
        <w:rPr>
          <w:rStyle w:val="FontStyle27"/>
          <w:rFonts w:ascii="Times New Roman" w:hAnsi="Times New Roman" w:cs="Times New Roman"/>
          <w:sz w:val="24"/>
        </w:rPr>
        <w:t>.</w:t>
      </w:r>
    </w:p>
    <w:p w14:paraId="6B43A854" w14:textId="3ADDDF83" w:rsidR="0006025E" w:rsidRDefault="006C18A6" w:rsidP="0006025E">
      <w:pPr>
        <w:pStyle w:val="Style21"/>
        <w:widowControl/>
        <w:numPr>
          <w:ilvl w:val="0"/>
          <w:numId w:val="52"/>
        </w:numPr>
        <w:tabs>
          <w:tab w:val="left" w:pos="284"/>
          <w:tab w:val="left" w:pos="1402"/>
        </w:tabs>
        <w:autoSpaceDE/>
        <w:autoSpaceDN/>
        <w:adjustRightInd/>
        <w:spacing w:line="276" w:lineRule="auto"/>
        <w:ind w:left="284" w:hanging="284"/>
        <w:rPr>
          <w:rFonts w:ascii="Times New Roman" w:hAnsi="Times New Roman" w:cs="Times New Roman"/>
          <w:color w:val="000000"/>
        </w:rPr>
      </w:pPr>
      <w:r w:rsidRPr="006C18A6">
        <w:rPr>
          <w:rFonts w:ascii="Times New Roman" w:hAnsi="Times New Roman" w:cs="Times New Roman"/>
          <w:color w:val="000000"/>
        </w:rPr>
        <w:t xml:space="preserve">Zamawiający zwraca zabezpieczenie w terminie 30 dni od dnia wykonania zamówienia </w:t>
      </w:r>
      <w:r w:rsidR="00EC4117">
        <w:rPr>
          <w:rFonts w:ascii="Times New Roman" w:hAnsi="Times New Roman" w:cs="Times New Roman"/>
          <w:color w:val="000000"/>
        </w:rPr>
        <w:br/>
      </w:r>
      <w:r w:rsidRPr="006C18A6">
        <w:rPr>
          <w:rFonts w:ascii="Times New Roman" w:hAnsi="Times New Roman" w:cs="Times New Roman"/>
          <w:color w:val="000000"/>
        </w:rPr>
        <w:t>i uznania przez Zamawiającego za należycie wykonane.</w:t>
      </w:r>
    </w:p>
    <w:p w14:paraId="5E63642A" w14:textId="03519166" w:rsidR="0006025E" w:rsidRPr="0006025E" w:rsidRDefault="0006025E" w:rsidP="0006025E">
      <w:pPr>
        <w:pStyle w:val="Style21"/>
        <w:widowControl/>
        <w:numPr>
          <w:ilvl w:val="0"/>
          <w:numId w:val="52"/>
        </w:numPr>
        <w:tabs>
          <w:tab w:val="left" w:pos="284"/>
          <w:tab w:val="left" w:pos="1402"/>
        </w:tabs>
        <w:autoSpaceDE/>
        <w:autoSpaceDN/>
        <w:adjustRightInd/>
        <w:spacing w:line="276" w:lineRule="auto"/>
        <w:ind w:left="284" w:hanging="284"/>
        <w:rPr>
          <w:rFonts w:ascii="Times New Roman" w:hAnsi="Times New Roman" w:cs="Times New Roman"/>
          <w:color w:val="000000"/>
        </w:rPr>
      </w:pPr>
      <w:r w:rsidRPr="0006025E">
        <w:rPr>
          <w:rFonts w:ascii="Times New Roman" w:hAnsi="Times New Roman" w:cs="Times New Roman"/>
          <w:color w:val="000000"/>
        </w:rPr>
        <w:t>Zabezpieczenie należytego wykonania umowy, o którym mowa w ust. 1 zostanie zwrócone na wniosek Wykonawcy w następujący sposób:</w:t>
      </w:r>
    </w:p>
    <w:p w14:paraId="00B0585C" w14:textId="6B7E3383" w:rsidR="00EC4117" w:rsidRPr="0006025E" w:rsidRDefault="0006025E" w:rsidP="001D24C2">
      <w:pPr>
        <w:pStyle w:val="Style21"/>
        <w:numPr>
          <w:ilvl w:val="0"/>
          <w:numId w:val="72"/>
        </w:numPr>
        <w:tabs>
          <w:tab w:val="left" w:pos="284"/>
          <w:tab w:val="left" w:pos="1402"/>
        </w:tabs>
        <w:spacing w:line="276" w:lineRule="auto"/>
        <w:ind w:hanging="436"/>
        <w:rPr>
          <w:rFonts w:ascii="Times New Roman" w:hAnsi="Times New Roman" w:cs="Times New Roman"/>
          <w:color w:val="000000"/>
        </w:rPr>
      </w:pPr>
      <w:r w:rsidRPr="0006025E">
        <w:rPr>
          <w:rFonts w:ascii="Times New Roman" w:hAnsi="Times New Roman" w:cs="Times New Roman"/>
          <w:color w:val="000000"/>
        </w:rPr>
        <w:t>część zabezpieczenia gwarantująca zgodne z umową wykonanie zadania w terminie 30 dni od daty zakończenia robót i ich odbiorze,</w:t>
      </w:r>
    </w:p>
    <w:p w14:paraId="37AB5BD9" w14:textId="638B1516" w:rsidR="0006025E" w:rsidRPr="001D24C2" w:rsidRDefault="0006025E" w:rsidP="001D24C2">
      <w:pPr>
        <w:pStyle w:val="Style21"/>
        <w:numPr>
          <w:ilvl w:val="0"/>
          <w:numId w:val="72"/>
        </w:numPr>
        <w:tabs>
          <w:tab w:val="left" w:pos="284"/>
          <w:tab w:val="left" w:pos="1402"/>
        </w:tabs>
        <w:spacing w:line="276" w:lineRule="auto"/>
        <w:ind w:hanging="436"/>
        <w:rPr>
          <w:rFonts w:ascii="Times New Roman" w:hAnsi="Times New Roman" w:cs="Times New Roman"/>
          <w:color w:val="000000"/>
        </w:rPr>
      </w:pPr>
      <w:r w:rsidRPr="00EC4117">
        <w:rPr>
          <w:rFonts w:ascii="Times New Roman" w:hAnsi="Times New Roman" w:cs="Times New Roman"/>
          <w:color w:val="000000"/>
        </w:rPr>
        <w:t xml:space="preserve">część </w:t>
      </w:r>
      <w:r w:rsidRPr="001D24C2">
        <w:rPr>
          <w:rFonts w:ascii="Times New Roman" w:hAnsi="Times New Roman" w:cs="Times New Roman"/>
          <w:color w:val="000000"/>
        </w:rPr>
        <w:t xml:space="preserve">zabezpieczenia przeznaczona na roszczenia z tytułu gwarancji w terminie 15 dni po upływie okresu </w:t>
      </w:r>
      <w:r w:rsidR="00C82E9A" w:rsidRPr="001D24C2">
        <w:rPr>
          <w:rFonts w:ascii="Times New Roman" w:hAnsi="Times New Roman" w:cs="Times New Roman"/>
          <w:color w:val="000000"/>
        </w:rPr>
        <w:t>rękojmi</w:t>
      </w:r>
      <w:r w:rsidR="002D03AB" w:rsidRPr="001D24C2">
        <w:rPr>
          <w:rFonts w:ascii="Times New Roman" w:hAnsi="Times New Roman" w:cs="Times New Roman"/>
          <w:color w:val="000000"/>
        </w:rPr>
        <w:t xml:space="preserve"> za wady i gwarancji</w:t>
      </w:r>
      <w:r w:rsidRPr="001D24C2">
        <w:rPr>
          <w:rFonts w:ascii="Times New Roman" w:hAnsi="Times New Roman" w:cs="Times New Roman"/>
          <w:color w:val="000000"/>
        </w:rPr>
        <w:t>.</w:t>
      </w:r>
    </w:p>
    <w:p w14:paraId="612F8337" w14:textId="77777777" w:rsidR="002B0255" w:rsidRPr="0000796A" w:rsidRDefault="002B0255" w:rsidP="00925BE1">
      <w:pPr>
        <w:autoSpaceDE w:val="0"/>
        <w:autoSpaceDN w:val="0"/>
        <w:adjustRightInd w:val="0"/>
        <w:spacing w:line="276" w:lineRule="auto"/>
        <w:jc w:val="both"/>
        <w:rPr>
          <w:b/>
          <w:caps/>
        </w:rPr>
      </w:pPr>
    </w:p>
    <w:p w14:paraId="0254CF2D" w14:textId="1C7CAF90" w:rsidR="0008526C" w:rsidRPr="00855A51" w:rsidRDefault="00855A51">
      <w:pPr>
        <w:numPr>
          <w:ilvl w:val="0"/>
          <w:numId w:val="21"/>
        </w:numPr>
        <w:autoSpaceDE w:val="0"/>
        <w:autoSpaceDN w:val="0"/>
        <w:adjustRightInd w:val="0"/>
        <w:spacing w:line="276" w:lineRule="auto"/>
        <w:ind w:left="709" w:hanging="283"/>
        <w:jc w:val="both"/>
        <w:rPr>
          <w:b/>
          <w:caps/>
        </w:rPr>
      </w:pPr>
      <w:r w:rsidRPr="00855A51">
        <w:rPr>
          <w:b/>
          <w:color w:val="000000"/>
        </w:rPr>
        <w:t>INFORMACJE O TREŚCI ZAWIERANEJ UMOWY ORAZ MOŻLIWOŚCI JEJ ZMIANY</w:t>
      </w:r>
    </w:p>
    <w:p w14:paraId="4C3C1C18" w14:textId="70280FC9" w:rsidR="00855A51" w:rsidRPr="00AE0939" w:rsidRDefault="00855A51">
      <w:pPr>
        <w:pStyle w:val="Akapitzlist"/>
        <w:numPr>
          <w:ilvl w:val="0"/>
          <w:numId w:val="20"/>
        </w:numPr>
        <w:suppressAutoHyphens/>
        <w:spacing w:line="276" w:lineRule="auto"/>
        <w:ind w:left="426" w:hanging="284"/>
        <w:jc w:val="both"/>
      </w:pPr>
      <w:r>
        <w:t>Wybrany Wykonawca jest zobowiązany do zawarcia umowy w sprawie zamówienia publicznego na warunkach określonych w</w:t>
      </w:r>
      <w:r w:rsidR="0021276A">
        <w:t>e</w:t>
      </w:r>
      <w:r w:rsidR="00AE0939">
        <w:t xml:space="preserve"> </w:t>
      </w:r>
      <w:r w:rsidR="0021276A">
        <w:t>Wzorze</w:t>
      </w:r>
      <w:r w:rsidR="00AE0939">
        <w:t xml:space="preserve"> </w:t>
      </w:r>
      <w:r>
        <w:t xml:space="preserve">Umowy, </w:t>
      </w:r>
      <w:r w:rsidRPr="00AE0939">
        <w:t>stanowiący</w:t>
      </w:r>
      <w:r w:rsidR="0021276A">
        <w:t>m</w:t>
      </w:r>
      <w:r w:rsidRPr="00AE0939">
        <w:t xml:space="preserve"> </w:t>
      </w:r>
      <w:r w:rsidRPr="004E0CB7">
        <w:rPr>
          <w:b/>
          <w:bCs/>
          <w:color w:val="000000" w:themeColor="text1"/>
        </w:rPr>
        <w:t xml:space="preserve">Załącznik nr </w:t>
      </w:r>
      <w:r w:rsidR="0021276A">
        <w:rPr>
          <w:b/>
          <w:bCs/>
          <w:color w:val="000000" w:themeColor="text1"/>
        </w:rPr>
        <w:t>5</w:t>
      </w:r>
      <w:r w:rsidR="00CD64B9" w:rsidRPr="004E0CB7">
        <w:rPr>
          <w:b/>
          <w:bCs/>
          <w:color w:val="000000" w:themeColor="text1"/>
        </w:rPr>
        <w:t xml:space="preserve"> do SWZ</w:t>
      </w:r>
      <w:r w:rsidR="00CD64B9">
        <w:rPr>
          <w:color w:val="000000" w:themeColor="text1"/>
        </w:rPr>
        <w:t>.</w:t>
      </w:r>
    </w:p>
    <w:p w14:paraId="6FF78A5E" w14:textId="77777777" w:rsidR="00855A51" w:rsidRPr="00AE0939" w:rsidRDefault="00855A51">
      <w:pPr>
        <w:pStyle w:val="Akapitzlist"/>
        <w:numPr>
          <w:ilvl w:val="0"/>
          <w:numId w:val="20"/>
        </w:numPr>
        <w:suppressAutoHyphens/>
        <w:spacing w:line="276" w:lineRule="auto"/>
        <w:ind w:left="426" w:hanging="284"/>
        <w:jc w:val="both"/>
      </w:pPr>
      <w:r w:rsidRPr="00AE0939">
        <w:t>Zakres świadczenia Wykonawcy wynikający z umowy jest tożsamy z jego zobowiązaniem zawartym w ofercie.</w:t>
      </w:r>
    </w:p>
    <w:p w14:paraId="2CEFED81" w14:textId="77777777" w:rsidR="00855A51" w:rsidRPr="00AE0939" w:rsidRDefault="00855A51">
      <w:pPr>
        <w:pStyle w:val="Akapitzlist"/>
        <w:numPr>
          <w:ilvl w:val="0"/>
          <w:numId w:val="20"/>
        </w:numPr>
        <w:suppressAutoHyphens/>
        <w:spacing w:line="276" w:lineRule="auto"/>
        <w:ind w:left="426" w:hanging="284"/>
        <w:jc w:val="both"/>
      </w:pPr>
      <w:r w:rsidRPr="00AE0939">
        <w:t xml:space="preserve">Zmiana umowy podlega unieważnieniu, jeżeli została dokonana z naruszeniem art. 454 </w:t>
      </w:r>
      <w:r w:rsidRPr="00AE0939">
        <w:br/>
        <w:t>i art. 455 ustawy.</w:t>
      </w:r>
    </w:p>
    <w:p w14:paraId="37BCA97E" w14:textId="0EDE840D" w:rsidR="00194C06" w:rsidRDefault="00855A51">
      <w:pPr>
        <w:pStyle w:val="Akapitzlist"/>
        <w:numPr>
          <w:ilvl w:val="0"/>
          <w:numId w:val="20"/>
        </w:numPr>
        <w:suppressAutoHyphens/>
        <w:spacing w:line="276" w:lineRule="auto"/>
        <w:ind w:left="426" w:hanging="284"/>
        <w:jc w:val="both"/>
      </w:pPr>
      <w:r w:rsidRPr="00AE0939">
        <w:t>Zamawiający przewiduje możliwość zmiany zawartej umowy w stosunku do treści wybranej oferty w zakresie wskazanym w</w:t>
      </w:r>
      <w:r w:rsidR="0021276A">
        <w:t>e</w:t>
      </w:r>
      <w:r w:rsidRPr="00AE0939">
        <w:t xml:space="preserve"> </w:t>
      </w:r>
      <w:r w:rsidR="0021276A">
        <w:t>Wzorze</w:t>
      </w:r>
      <w:r w:rsidR="00AE0939" w:rsidRPr="00AE0939">
        <w:t xml:space="preserve"> Umowy </w:t>
      </w:r>
      <w:r w:rsidR="00AE0939">
        <w:t>stanowiący</w:t>
      </w:r>
      <w:r w:rsidR="0021276A">
        <w:t>m</w:t>
      </w:r>
      <w:r w:rsidR="00AE0939">
        <w:t xml:space="preserve"> </w:t>
      </w:r>
      <w:r w:rsidRPr="00AE0939">
        <w:t>Załącz</w:t>
      </w:r>
      <w:r w:rsidRPr="00D72FCD">
        <w:t xml:space="preserve">nik nr </w:t>
      </w:r>
      <w:r w:rsidR="0021276A">
        <w:t>5</w:t>
      </w:r>
      <w:r w:rsidRPr="00D72FCD">
        <w:t xml:space="preserve"> do SWZ.</w:t>
      </w:r>
      <w:r>
        <w:t xml:space="preserve"> Zmiana umowy wymaga dla swej ważności, pod rygorem nieważności, zachowania formy pisemnej.</w:t>
      </w:r>
    </w:p>
    <w:p w14:paraId="62313015" w14:textId="77777777" w:rsidR="00197223" w:rsidRPr="0000796A" w:rsidRDefault="00197223" w:rsidP="000202E7">
      <w:pPr>
        <w:suppressAutoHyphens/>
        <w:spacing w:line="276" w:lineRule="auto"/>
        <w:jc w:val="both"/>
      </w:pPr>
    </w:p>
    <w:p w14:paraId="46CA34F4" w14:textId="39A80F62" w:rsidR="00E11B49" w:rsidRPr="0000796A" w:rsidRDefault="0008526C">
      <w:pPr>
        <w:numPr>
          <w:ilvl w:val="0"/>
          <w:numId w:val="21"/>
        </w:numPr>
        <w:autoSpaceDE w:val="0"/>
        <w:autoSpaceDN w:val="0"/>
        <w:adjustRightInd w:val="0"/>
        <w:spacing w:line="276" w:lineRule="auto"/>
        <w:ind w:left="709" w:hanging="283"/>
        <w:jc w:val="both"/>
        <w:rPr>
          <w:b/>
          <w:caps/>
        </w:rPr>
      </w:pPr>
      <w:r w:rsidRPr="0000796A">
        <w:rPr>
          <w:b/>
          <w:caps/>
        </w:rPr>
        <w:t xml:space="preserve">Pouczenie o środkach ochrony prawnej </w:t>
      </w:r>
    </w:p>
    <w:p w14:paraId="7EF38B0B" w14:textId="62E4D682" w:rsidR="00555FE4" w:rsidRPr="00E3677E" w:rsidRDefault="00555FE4">
      <w:pPr>
        <w:numPr>
          <w:ilvl w:val="0"/>
          <w:numId w:val="22"/>
        </w:numPr>
        <w:tabs>
          <w:tab w:val="clear" w:pos="360"/>
          <w:tab w:val="left" w:pos="284"/>
        </w:tabs>
        <w:suppressAutoHyphens/>
        <w:spacing w:before="120" w:line="276" w:lineRule="auto"/>
        <w:ind w:left="284" w:hanging="284"/>
        <w:jc w:val="both"/>
        <w:rPr>
          <w:color w:val="000000"/>
        </w:rPr>
      </w:pPr>
      <w:r w:rsidRPr="00E3677E">
        <w:rPr>
          <w:color w:val="000000"/>
        </w:rPr>
        <w:t xml:space="preserve">Środki ochrony prawnej określone w niniejszym dziale przysługują </w:t>
      </w:r>
      <w:proofErr w:type="gramStart"/>
      <w:r w:rsidRPr="00E3677E">
        <w:rPr>
          <w:color w:val="000000"/>
        </w:rPr>
        <w:t>wykonawcy,</w:t>
      </w:r>
      <w:proofErr w:type="gramEnd"/>
      <w:r w:rsidRPr="00E3677E">
        <w:rPr>
          <w:color w:val="000000"/>
        </w:rPr>
        <w:t xml:space="preserve"> oraz innemu podmiotowi, jeżeli ma lub miał interes w uzyskaniu zamówienia oraz poniósł lub może ponieść szkodę w wyniku naruszenia przez Zamawiającego przepisów ustawy </w:t>
      </w:r>
      <w:proofErr w:type="spellStart"/>
      <w:r w:rsidR="00A940F1">
        <w:rPr>
          <w:color w:val="000000"/>
        </w:rPr>
        <w:t>Pzp</w:t>
      </w:r>
      <w:proofErr w:type="spellEnd"/>
      <w:r w:rsidRPr="00E3677E">
        <w:rPr>
          <w:color w:val="000000"/>
        </w:rPr>
        <w:t xml:space="preserve">. </w:t>
      </w:r>
    </w:p>
    <w:p w14:paraId="602A23A0" w14:textId="00063443" w:rsidR="00555FE4" w:rsidRPr="00E3677E" w:rsidRDefault="00555FE4">
      <w:pPr>
        <w:numPr>
          <w:ilvl w:val="0"/>
          <w:numId w:val="22"/>
        </w:numPr>
        <w:tabs>
          <w:tab w:val="clear" w:pos="360"/>
          <w:tab w:val="left" w:pos="284"/>
        </w:tabs>
        <w:suppressAutoHyphens/>
        <w:spacing w:line="276" w:lineRule="auto"/>
        <w:ind w:left="284" w:hanging="284"/>
        <w:jc w:val="both"/>
        <w:rPr>
          <w:color w:val="000000"/>
        </w:rPr>
      </w:pPr>
      <w:r w:rsidRPr="00E3677E">
        <w:rPr>
          <w:color w:val="000000"/>
        </w:rPr>
        <w:t xml:space="preserve">Środki ochrony prawnej wobec ogłoszenia wszczynającego postępowanie o udzielenie zamówienia lub ogłoszenia o konkursie oraz dokumentów zamówienia przysługują również organizacjom wpisanym na listę, o której mowa w art. 469 pkt 15 </w:t>
      </w:r>
      <w:r w:rsidR="00A940F1">
        <w:rPr>
          <w:color w:val="000000"/>
        </w:rPr>
        <w:t xml:space="preserve">ustawy </w:t>
      </w:r>
      <w:proofErr w:type="spellStart"/>
      <w:r w:rsidR="00A940F1">
        <w:rPr>
          <w:color w:val="000000"/>
        </w:rPr>
        <w:t>Pzp</w:t>
      </w:r>
      <w:proofErr w:type="spellEnd"/>
      <w:r w:rsidRPr="00E3677E">
        <w:rPr>
          <w:color w:val="000000"/>
        </w:rPr>
        <w:t xml:space="preserve"> oraz Rzecznikowi Małych i Średnich Przedsiębiorców.</w:t>
      </w:r>
    </w:p>
    <w:p w14:paraId="4BA589EA" w14:textId="5E896B31" w:rsidR="00555FE4" w:rsidRPr="00E3677E" w:rsidRDefault="00555FE4">
      <w:pPr>
        <w:numPr>
          <w:ilvl w:val="0"/>
          <w:numId w:val="22"/>
        </w:numPr>
        <w:tabs>
          <w:tab w:val="clear" w:pos="360"/>
          <w:tab w:val="left" w:pos="284"/>
        </w:tabs>
        <w:suppressAutoHyphens/>
        <w:spacing w:line="276" w:lineRule="auto"/>
        <w:ind w:left="284" w:hanging="284"/>
        <w:jc w:val="both"/>
        <w:rPr>
          <w:color w:val="000000"/>
        </w:rPr>
      </w:pPr>
      <w:r w:rsidRPr="00E3677E">
        <w:rPr>
          <w:color w:val="000000"/>
        </w:rPr>
        <w:t>Odwołanie przysługuje na:</w:t>
      </w:r>
    </w:p>
    <w:p w14:paraId="28A8B937" w14:textId="1C162C28" w:rsidR="00555FE4" w:rsidRPr="00E3677E" w:rsidRDefault="00555FE4" w:rsidP="004E0CB7">
      <w:pPr>
        <w:tabs>
          <w:tab w:val="left" w:pos="567"/>
        </w:tabs>
        <w:suppressAutoHyphens/>
        <w:spacing w:line="276" w:lineRule="auto"/>
        <w:ind w:left="567" w:hanging="283"/>
        <w:jc w:val="both"/>
        <w:rPr>
          <w:color w:val="000000"/>
        </w:rPr>
      </w:pPr>
      <w:r w:rsidRPr="00E3677E">
        <w:rPr>
          <w:color w:val="000000"/>
        </w:rPr>
        <w:t>1)</w:t>
      </w:r>
      <w:r w:rsidRPr="00E3677E">
        <w:rPr>
          <w:color w:val="000000"/>
        </w:rPr>
        <w:tab/>
        <w:t xml:space="preserve">niezgodną z przepisami ustawy czynność Zamawiającego, podjętą w postępowaniu </w:t>
      </w:r>
      <w:r w:rsidR="00CD64B9">
        <w:rPr>
          <w:color w:val="000000"/>
        </w:rPr>
        <w:br/>
      </w:r>
      <w:r w:rsidRPr="00E3677E">
        <w:rPr>
          <w:color w:val="000000"/>
        </w:rPr>
        <w:t>o udzielenie zamówienia, w tym na projektowane postanowienie umowy;</w:t>
      </w:r>
    </w:p>
    <w:p w14:paraId="6BD63956" w14:textId="77777777" w:rsidR="00555FE4" w:rsidRPr="00E3677E" w:rsidRDefault="00555FE4" w:rsidP="004E0CB7">
      <w:pPr>
        <w:tabs>
          <w:tab w:val="left" w:pos="567"/>
        </w:tabs>
        <w:suppressAutoHyphens/>
        <w:spacing w:line="276" w:lineRule="auto"/>
        <w:ind w:left="567" w:hanging="283"/>
        <w:jc w:val="both"/>
        <w:rPr>
          <w:color w:val="000000"/>
        </w:rPr>
      </w:pPr>
      <w:r w:rsidRPr="00E3677E">
        <w:rPr>
          <w:color w:val="000000"/>
        </w:rPr>
        <w:t>2)</w:t>
      </w:r>
      <w:r w:rsidRPr="00E3677E">
        <w:rPr>
          <w:color w:val="000000"/>
        </w:rPr>
        <w:tab/>
        <w:t>zaniechanie czynności w postępowaniu o udzielenie zamówienia do której zamawiający był obowiązany na podstawie ustawy;</w:t>
      </w:r>
    </w:p>
    <w:p w14:paraId="14628797" w14:textId="58E21EE0" w:rsidR="00555FE4" w:rsidRPr="00E3677E" w:rsidRDefault="00555FE4">
      <w:pPr>
        <w:numPr>
          <w:ilvl w:val="0"/>
          <w:numId w:val="22"/>
        </w:numPr>
        <w:tabs>
          <w:tab w:val="clear" w:pos="360"/>
          <w:tab w:val="left" w:pos="284"/>
        </w:tabs>
        <w:suppressAutoHyphens/>
        <w:spacing w:line="276" w:lineRule="auto"/>
        <w:ind w:left="284" w:hanging="284"/>
        <w:jc w:val="both"/>
        <w:rPr>
          <w:color w:val="000000"/>
        </w:rPr>
      </w:pPr>
      <w:r w:rsidRPr="00E3677E">
        <w:rPr>
          <w:color w:val="000000"/>
        </w:rPr>
        <w:lastRenderedPageBreak/>
        <w:t>Odwołanie wnosi się do Prezesa Izby. Odwołujący przekazuje kopię odwołania zamawiającemu przed upływem terminu do wniesienia odwołania w taki sposób, aby mógł on zapoznać się z jego treścią przed upływem tego terminu.</w:t>
      </w:r>
    </w:p>
    <w:p w14:paraId="22F85C30" w14:textId="77777777" w:rsidR="00555FE4" w:rsidRPr="00E3677E" w:rsidRDefault="00555FE4">
      <w:pPr>
        <w:numPr>
          <w:ilvl w:val="0"/>
          <w:numId w:val="22"/>
        </w:numPr>
        <w:tabs>
          <w:tab w:val="clear" w:pos="360"/>
          <w:tab w:val="left" w:pos="284"/>
        </w:tabs>
        <w:suppressAutoHyphens/>
        <w:spacing w:line="276" w:lineRule="auto"/>
        <w:ind w:left="284" w:hanging="284"/>
        <w:jc w:val="both"/>
        <w:rPr>
          <w:color w:val="000000"/>
        </w:rPr>
      </w:pPr>
      <w:r w:rsidRPr="00E3677E">
        <w:rPr>
          <w:color w:val="000000"/>
        </w:rPr>
        <w:t>Odwołanie wobec treści ogłoszenia lub treści SWZ wnosi się w terminie 5 dni od dnia zamieszczenia ogłoszenia w Biuletynie Zamówień Publicznych lub treści SWZ na stronie internetowej.</w:t>
      </w:r>
    </w:p>
    <w:p w14:paraId="2CF556FC" w14:textId="77777777" w:rsidR="00555FE4" w:rsidRPr="00E3677E" w:rsidRDefault="00555FE4">
      <w:pPr>
        <w:numPr>
          <w:ilvl w:val="0"/>
          <w:numId w:val="22"/>
        </w:numPr>
        <w:tabs>
          <w:tab w:val="clear" w:pos="360"/>
          <w:tab w:val="left" w:pos="284"/>
        </w:tabs>
        <w:suppressAutoHyphens/>
        <w:spacing w:line="276" w:lineRule="auto"/>
        <w:ind w:left="284" w:hanging="284"/>
        <w:jc w:val="both"/>
        <w:rPr>
          <w:color w:val="000000"/>
        </w:rPr>
      </w:pPr>
      <w:r w:rsidRPr="00E3677E">
        <w:rPr>
          <w:color w:val="000000"/>
        </w:rPr>
        <w:t>Odwołanie wnosi się w terminie:</w:t>
      </w:r>
    </w:p>
    <w:p w14:paraId="5B16C834" w14:textId="77777777" w:rsidR="00555FE4" w:rsidRPr="00E3677E" w:rsidRDefault="00555FE4" w:rsidP="004E0CB7">
      <w:pPr>
        <w:suppressAutoHyphens/>
        <w:spacing w:line="276" w:lineRule="auto"/>
        <w:ind w:left="709" w:hanging="425"/>
        <w:jc w:val="both"/>
        <w:rPr>
          <w:color w:val="000000"/>
        </w:rPr>
      </w:pPr>
      <w:r w:rsidRPr="00E3677E">
        <w:rPr>
          <w:color w:val="000000"/>
        </w:rPr>
        <w:t>1)</w:t>
      </w:r>
      <w:r w:rsidRPr="00E3677E">
        <w:rPr>
          <w:color w:val="000000"/>
        </w:rPr>
        <w:tab/>
        <w:t>5 dni od dnia przekazania informacji o czynności Zamawiającego stanowiącej podstawę jego wniesienia, jeżeli informacja została przekazana przy użyciu środków komunikacji elektronicznej,</w:t>
      </w:r>
    </w:p>
    <w:p w14:paraId="140B57BF" w14:textId="77777777" w:rsidR="00555FE4" w:rsidRPr="00E3677E" w:rsidRDefault="00555FE4" w:rsidP="004E0CB7">
      <w:pPr>
        <w:suppressAutoHyphens/>
        <w:spacing w:line="276" w:lineRule="auto"/>
        <w:ind w:left="709" w:hanging="425"/>
        <w:jc w:val="both"/>
        <w:rPr>
          <w:color w:val="000000"/>
        </w:rPr>
      </w:pPr>
      <w:r w:rsidRPr="00E3677E">
        <w:rPr>
          <w:color w:val="000000"/>
        </w:rPr>
        <w:t>2)</w:t>
      </w:r>
      <w:r w:rsidRPr="00E3677E">
        <w:rPr>
          <w:color w:val="000000"/>
        </w:rPr>
        <w:tab/>
        <w:t>10 dni od dnia przekazania informacji o czynności Zamawiającego stanowiącej podstawę jego wniesienia, jeżeli informacja została przekazana w sposób inny niż określony w pkt 1).</w:t>
      </w:r>
    </w:p>
    <w:p w14:paraId="12320099" w14:textId="19A8AD69" w:rsidR="00555FE4" w:rsidRPr="00E3677E" w:rsidRDefault="00555FE4" w:rsidP="004E0CB7">
      <w:pPr>
        <w:tabs>
          <w:tab w:val="left" w:pos="284"/>
        </w:tabs>
        <w:suppressAutoHyphens/>
        <w:spacing w:line="276" w:lineRule="auto"/>
        <w:ind w:left="284" w:hanging="284"/>
        <w:jc w:val="both"/>
        <w:rPr>
          <w:color w:val="000000"/>
        </w:rPr>
      </w:pPr>
      <w:r w:rsidRPr="00E3677E">
        <w:rPr>
          <w:bCs/>
          <w:color w:val="000000"/>
        </w:rPr>
        <w:t>7.</w:t>
      </w:r>
      <w:r w:rsidRPr="00E3677E">
        <w:rPr>
          <w:b/>
          <w:bCs/>
          <w:color w:val="000000"/>
        </w:rPr>
        <w:tab/>
      </w:r>
      <w:r w:rsidRPr="00E3677E">
        <w:rPr>
          <w:color w:val="000000"/>
        </w:rPr>
        <w:t>Odwołanie w przypadkach innych niż określone w pkt 5 i 6 wnosi się w terminie 5 dni od dnia, w którym powzięto lub przy zachowaniu należytej staranności można było powziąć wiadomość o okolicznościach stanowiących podstawę jego wniesienia.</w:t>
      </w:r>
    </w:p>
    <w:p w14:paraId="234DA8A1" w14:textId="090FAB8F" w:rsidR="00555FE4" w:rsidRPr="00E3677E" w:rsidRDefault="00555FE4">
      <w:pPr>
        <w:numPr>
          <w:ilvl w:val="0"/>
          <w:numId w:val="23"/>
        </w:numPr>
        <w:tabs>
          <w:tab w:val="left" w:pos="284"/>
        </w:tabs>
        <w:suppressAutoHyphens/>
        <w:spacing w:line="276" w:lineRule="auto"/>
        <w:ind w:left="284" w:hanging="284"/>
        <w:jc w:val="both"/>
        <w:rPr>
          <w:color w:val="000000"/>
        </w:rPr>
      </w:pPr>
      <w:r w:rsidRPr="00E3677E">
        <w:rPr>
          <w:color w:val="000000"/>
        </w:rPr>
        <w:t xml:space="preserve">Na orzeczenie Izby oraz postanowienie Prezesa Izby, o którym mowa w art. 519 ust. 1 ustawy </w:t>
      </w:r>
      <w:proofErr w:type="spellStart"/>
      <w:r w:rsidR="00A940F1">
        <w:rPr>
          <w:color w:val="000000"/>
        </w:rPr>
        <w:t>Pzp</w:t>
      </w:r>
      <w:proofErr w:type="spellEnd"/>
      <w:r w:rsidRPr="00E3677E">
        <w:rPr>
          <w:color w:val="000000"/>
        </w:rPr>
        <w:t>, stronom oraz uczestnikom postępowania odwoławczego przysługuje skarga do sądu.</w:t>
      </w:r>
    </w:p>
    <w:p w14:paraId="754AE10E" w14:textId="7711556E" w:rsidR="00555FE4" w:rsidRPr="00E3677E" w:rsidRDefault="00555FE4">
      <w:pPr>
        <w:numPr>
          <w:ilvl w:val="0"/>
          <w:numId w:val="23"/>
        </w:numPr>
        <w:tabs>
          <w:tab w:val="left" w:pos="284"/>
        </w:tabs>
        <w:suppressAutoHyphens/>
        <w:spacing w:line="276" w:lineRule="auto"/>
        <w:ind w:left="284" w:hanging="284"/>
        <w:jc w:val="both"/>
        <w:rPr>
          <w:color w:val="000000"/>
        </w:rPr>
      </w:pPr>
      <w:r w:rsidRPr="00E3677E">
        <w:rPr>
          <w:color w:val="000000"/>
        </w:rPr>
        <w:t>W postępowaniu toczącym się wskutek wniesienia skargi stosuje się odpowiednio przepisy ustawy z dnia 17 listopada 1964 r. - Kodeks postępowania cywilnego o apelacji, jeżeli przepisy niniejszego rozdziału nie stanowią inaczej.</w:t>
      </w:r>
    </w:p>
    <w:p w14:paraId="54A8DB9B" w14:textId="77777777" w:rsidR="00555FE4" w:rsidRPr="00E3677E" w:rsidRDefault="00555FE4">
      <w:pPr>
        <w:numPr>
          <w:ilvl w:val="0"/>
          <w:numId w:val="23"/>
        </w:numPr>
        <w:tabs>
          <w:tab w:val="left" w:pos="426"/>
        </w:tabs>
        <w:suppressAutoHyphens/>
        <w:spacing w:line="276" w:lineRule="auto"/>
        <w:ind w:left="426" w:hanging="426"/>
        <w:jc w:val="both"/>
        <w:rPr>
          <w:color w:val="000000"/>
        </w:rPr>
      </w:pPr>
      <w:r w:rsidRPr="00E3677E">
        <w:rPr>
          <w:color w:val="000000"/>
        </w:rPr>
        <w:t>Skargę wnosi się do Sądu Okręgowego w Warszawie - sądu zamówień publicznych, zwanego dalej „sądem zamówień publicznych”.</w:t>
      </w:r>
    </w:p>
    <w:p w14:paraId="0B3DD781" w14:textId="4D42BA6A" w:rsidR="00E3677E" w:rsidRPr="00E3677E" w:rsidRDefault="00555FE4">
      <w:pPr>
        <w:numPr>
          <w:ilvl w:val="0"/>
          <w:numId w:val="23"/>
        </w:numPr>
        <w:tabs>
          <w:tab w:val="left" w:pos="426"/>
        </w:tabs>
        <w:suppressAutoHyphens/>
        <w:spacing w:line="276" w:lineRule="auto"/>
        <w:ind w:left="426" w:hanging="426"/>
        <w:jc w:val="both"/>
        <w:rPr>
          <w:color w:val="000000"/>
        </w:rPr>
      </w:pPr>
      <w:r w:rsidRPr="00E3677E">
        <w:rPr>
          <w:color w:val="000000"/>
        </w:rPr>
        <w:t xml:space="preserve">Skargę wnosi się za pośrednictwem Prezesa Izby, w terminie 14 dni od dnia doręczenia orzeczenia Izby lub postanowienia Prezesa Izby, o którym mowa w art. 519 ust. 1 ustawy </w:t>
      </w:r>
      <w:proofErr w:type="spellStart"/>
      <w:r w:rsidR="00A940F1">
        <w:rPr>
          <w:color w:val="000000"/>
        </w:rPr>
        <w:t>Pzp</w:t>
      </w:r>
      <w:proofErr w:type="spellEnd"/>
      <w:r w:rsidRPr="00E3677E">
        <w:rPr>
          <w:color w:val="000000"/>
        </w:rPr>
        <w:t xml:space="preserve">, przesyłając jednocześnie jej odpis przeciwnikowi skargi. Złożenie skargi </w:t>
      </w:r>
      <w:r w:rsidR="00CD64B9">
        <w:rPr>
          <w:color w:val="000000"/>
        </w:rPr>
        <w:br/>
      </w:r>
      <w:r w:rsidRPr="00E3677E">
        <w:rPr>
          <w:color w:val="000000"/>
        </w:rPr>
        <w:t>w placówce pocztowej operatora wyznaczonego w rozumieniu ustawy z dnia 23 listopada 2012 r. - Prawo pocztowe jest równoznaczne z jej wniesieniem.</w:t>
      </w:r>
    </w:p>
    <w:p w14:paraId="14C1E53A" w14:textId="07D82CDD" w:rsidR="0008526C" w:rsidRPr="00E3677E" w:rsidRDefault="00555FE4">
      <w:pPr>
        <w:numPr>
          <w:ilvl w:val="0"/>
          <w:numId w:val="23"/>
        </w:numPr>
        <w:tabs>
          <w:tab w:val="left" w:pos="426"/>
        </w:tabs>
        <w:suppressAutoHyphens/>
        <w:spacing w:line="276" w:lineRule="auto"/>
        <w:ind w:left="426" w:hanging="426"/>
        <w:jc w:val="both"/>
        <w:rPr>
          <w:color w:val="000000"/>
        </w:rPr>
      </w:pPr>
      <w:r w:rsidRPr="00E3677E">
        <w:rPr>
          <w:color w:val="000000"/>
        </w:rPr>
        <w:t>Prezes Izby przekazuje skargę wraz z aktami postępowania odwoławczego do sądu zamówień publicznych w terminie 7 dni od dnia jej otrzymania.</w:t>
      </w:r>
    </w:p>
    <w:p w14:paraId="10B1867B" w14:textId="77777777" w:rsidR="00555FE4" w:rsidRPr="0000796A" w:rsidRDefault="00555FE4" w:rsidP="00555FE4">
      <w:pPr>
        <w:pStyle w:val="Akapitzlist"/>
        <w:spacing w:line="276" w:lineRule="auto"/>
        <w:ind w:left="360"/>
        <w:contextualSpacing w:val="0"/>
      </w:pPr>
    </w:p>
    <w:p w14:paraId="3E22AFCA" w14:textId="6F075751" w:rsidR="00D03653" w:rsidRPr="00CD64B9" w:rsidRDefault="0008526C">
      <w:pPr>
        <w:numPr>
          <w:ilvl w:val="0"/>
          <w:numId w:val="21"/>
        </w:numPr>
        <w:suppressAutoHyphens/>
        <w:spacing w:line="276" w:lineRule="auto"/>
        <w:ind w:left="709" w:hanging="283"/>
        <w:jc w:val="both"/>
        <w:rPr>
          <w:b/>
          <w:caps/>
        </w:rPr>
      </w:pPr>
      <w:r w:rsidRPr="0000796A">
        <w:rPr>
          <w:b/>
          <w:caps/>
        </w:rPr>
        <w:t>ZAŁĄCZNIKI</w:t>
      </w:r>
      <w:r w:rsidR="00CF3D43" w:rsidRPr="0000796A">
        <w:rPr>
          <w:b/>
          <w:caps/>
        </w:rPr>
        <w:t xml:space="preserve"> </w:t>
      </w:r>
      <w:r w:rsidRPr="0000796A">
        <w:rPr>
          <w:b/>
          <w:caps/>
        </w:rPr>
        <w:t>DO</w:t>
      </w:r>
      <w:r w:rsidR="00CF3D43" w:rsidRPr="0000796A">
        <w:rPr>
          <w:b/>
          <w:caps/>
        </w:rPr>
        <w:t xml:space="preserve"> </w:t>
      </w:r>
      <w:r w:rsidR="00446582" w:rsidRPr="0000796A">
        <w:rPr>
          <w:b/>
          <w:caps/>
        </w:rPr>
        <w:t>SWZ</w:t>
      </w:r>
      <w:r w:rsidRPr="0000796A">
        <w:rPr>
          <w:b/>
          <w:caps/>
        </w:rPr>
        <w:t>:</w:t>
      </w:r>
    </w:p>
    <w:p w14:paraId="200AB0F9" w14:textId="0A875748" w:rsidR="0021276A" w:rsidRDefault="0021276A" w:rsidP="0021276A">
      <w:pPr>
        <w:suppressAutoHyphens/>
        <w:spacing w:line="276" w:lineRule="auto"/>
        <w:jc w:val="both"/>
      </w:pPr>
      <w:r>
        <w:t>Załącznik nr 1 – Formularz Ofertowy</w:t>
      </w:r>
    </w:p>
    <w:p w14:paraId="55340A09" w14:textId="338F3BBA" w:rsidR="0021276A" w:rsidRDefault="0021276A" w:rsidP="0021276A">
      <w:pPr>
        <w:suppressAutoHyphens/>
        <w:spacing w:line="276" w:lineRule="auto"/>
        <w:jc w:val="both"/>
      </w:pPr>
      <w:r>
        <w:t>Załącznik nr 2 – Oświadczenie o braku podstaw do wykluczenia i o spełnianiu warunków udziału w postępowaniu</w:t>
      </w:r>
    </w:p>
    <w:p w14:paraId="4871E358" w14:textId="4164ABFA" w:rsidR="0021276A" w:rsidRDefault="0021276A" w:rsidP="0021276A">
      <w:pPr>
        <w:suppressAutoHyphens/>
        <w:spacing w:line="276" w:lineRule="auto"/>
        <w:jc w:val="both"/>
      </w:pPr>
      <w:r>
        <w:t>Załącznik nr 3 – Wykaz usług</w:t>
      </w:r>
    </w:p>
    <w:p w14:paraId="542B8C45" w14:textId="15942967" w:rsidR="0021276A" w:rsidRDefault="0021276A" w:rsidP="0021276A">
      <w:pPr>
        <w:suppressAutoHyphens/>
        <w:spacing w:line="276" w:lineRule="auto"/>
        <w:jc w:val="both"/>
      </w:pPr>
      <w:r>
        <w:t>Załącznik nr 4 – Wykaz osób</w:t>
      </w:r>
    </w:p>
    <w:p w14:paraId="25B12316" w14:textId="73999E1C" w:rsidR="0021276A" w:rsidRDefault="0021276A" w:rsidP="0021276A">
      <w:pPr>
        <w:suppressAutoHyphens/>
        <w:spacing w:line="276" w:lineRule="auto"/>
        <w:jc w:val="both"/>
      </w:pPr>
      <w:r>
        <w:t>Załącznik nr 5 – Wzór umowy</w:t>
      </w:r>
    </w:p>
    <w:p w14:paraId="6FDA20F2" w14:textId="77777777" w:rsidR="0021276A" w:rsidRDefault="0021276A" w:rsidP="0021276A">
      <w:pPr>
        <w:suppressAutoHyphens/>
        <w:spacing w:line="276" w:lineRule="auto"/>
        <w:jc w:val="both"/>
      </w:pPr>
      <w:r>
        <w:t>Załącznik nr 6 – Oświadczenie o aktualności informacji</w:t>
      </w:r>
    </w:p>
    <w:p w14:paraId="5457C0FA" w14:textId="77777777" w:rsidR="0021276A" w:rsidRDefault="0021276A" w:rsidP="0021276A">
      <w:pPr>
        <w:suppressAutoHyphens/>
        <w:spacing w:line="276" w:lineRule="auto"/>
        <w:jc w:val="both"/>
      </w:pPr>
      <w:r>
        <w:t>Załącznik nr 7 – Oświadczenie o przynależności do grupy kapitałowej</w:t>
      </w:r>
      <w:r w:rsidRPr="0021276A">
        <w:t xml:space="preserve"> </w:t>
      </w:r>
    </w:p>
    <w:p w14:paraId="25DD1101" w14:textId="20C24789" w:rsidR="0021276A" w:rsidRDefault="0021276A" w:rsidP="0021276A">
      <w:pPr>
        <w:suppressAutoHyphens/>
        <w:spacing w:line="276" w:lineRule="auto"/>
        <w:jc w:val="both"/>
      </w:pPr>
      <w:r w:rsidRPr="0021276A">
        <w:t xml:space="preserve">Załącznik nr </w:t>
      </w:r>
      <w:r>
        <w:t>8</w:t>
      </w:r>
      <w:r w:rsidRPr="0021276A">
        <w:t xml:space="preserve"> – </w:t>
      </w:r>
      <w:r w:rsidRPr="003D3BA5">
        <w:t>Oświadczenie</w:t>
      </w:r>
      <w:r>
        <w:t xml:space="preserve"> </w:t>
      </w:r>
      <w:r w:rsidRPr="003D3BA5">
        <w:t>Wykonawców wspólnie ubiegających się o udzielenie zam</w:t>
      </w:r>
      <w:r>
        <w:t xml:space="preserve">ówienia z </w:t>
      </w:r>
      <w:r w:rsidRPr="003D3BA5">
        <w:t>art. 117 ust. 4</w:t>
      </w:r>
      <w:r>
        <w:t xml:space="preserve"> ustawy;</w:t>
      </w:r>
    </w:p>
    <w:p w14:paraId="5CDE42D8" w14:textId="2B097405" w:rsidR="0021276A" w:rsidRDefault="0021276A" w:rsidP="0021276A">
      <w:pPr>
        <w:suppressAutoHyphens/>
        <w:spacing w:line="276" w:lineRule="auto"/>
        <w:jc w:val="both"/>
      </w:pPr>
      <w:r w:rsidRPr="0021276A">
        <w:lastRenderedPageBreak/>
        <w:t xml:space="preserve">Załącznik nr </w:t>
      </w:r>
      <w:r>
        <w:t>9</w:t>
      </w:r>
      <w:r w:rsidRPr="0021276A">
        <w:t xml:space="preserve"> –</w:t>
      </w:r>
      <w:r>
        <w:t xml:space="preserve"> Z</w:t>
      </w:r>
      <w:r w:rsidRPr="0000796A">
        <w:t>obowiązani</w:t>
      </w:r>
      <w:r>
        <w:t>e</w:t>
      </w:r>
      <w:r w:rsidRPr="0000796A">
        <w:t xml:space="preserve"> podmiotu udostępniającego zasoby Wykonawcy do oddania do dyspozycji Wykonawcy niezbędnych zasobów;</w:t>
      </w:r>
    </w:p>
    <w:p w14:paraId="6ACF1096" w14:textId="0C0F15C3" w:rsidR="0021276A" w:rsidRDefault="0021276A" w:rsidP="0021276A">
      <w:pPr>
        <w:suppressAutoHyphens/>
        <w:spacing w:line="276" w:lineRule="auto"/>
        <w:jc w:val="both"/>
      </w:pPr>
      <w:r>
        <w:br w:type="page"/>
      </w:r>
    </w:p>
    <w:p w14:paraId="2B52C93E" w14:textId="77777777" w:rsidR="0021276A" w:rsidRPr="0021276A" w:rsidRDefault="0021276A" w:rsidP="0021276A">
      <w:pPr>
        <w:spacing w:line="276" w:lineRule="auto"/>
        <w:ind w:right="50"/>
        <w:jc w:val="right"/>
        <w:rPr>
          <w:b/>
          <w:color w:val="000000"/>
          <w:lang w:eastAsia="en-US"/>
        </w:rPr>
      </w:pPr>
      <w:r w:rsidRPr="0021276A">
        <w:rPr>
          <w:b/>
          <w:color w:val="000000"/>
          <w:lang w:eastAsia="en-US"/>
        </w:rPr>
        <w:lastRenderedPageBreak/>
        <w:t>Załącznik nr 1 do SWZ</w:t>
      </w:r>
    </w:p>
    <w:p w14:paraId="21FF1B6E" w14:textId="77777777" w:rsidR="0021276A" w:rsidRPr="0021276A" w:rsidRDefault="0021276A" w:rsidP="0021276A">
      <w:pPr>
        <w:spacing w:line="276" w:lineRule="auto"/>
        <w:ind w:right="50"/>
        <w:jc w:val="both"/>
        <w:rPr>
          <w:color w:val="000000"/>
          <w:lang w:eastAsia="en-US"/>
        </w:rPr>
      </w:pPr>
    </w:p>
    <w:p w14:paraId="52CBFE83" w14:textId="54D5197B" w:rsidR="0021276A" w:rsidRPr="008B5670" w:rsidRDefault="008B5670" w:rsidP="0021276A">
      <w:pPr>
        <w:spacing w:line="276" w:lineRule="auto"/>
        <w:ind w:left="-180" w:right="50"/>
        <w:jc w:val="center"/>
        <w:outlineLvl w:val="0"/>
        <w:rPr>
          <w:b/>
          <w:bCs/>
          <w:color w:val="000000"/>
          <w:lang w:eastAsia="en-US"/>
        </w:rPr>
      </w:pPr>
      <w:r w:rsidRPr="008B5670">
        <w:rPr>
          <w:b/>
          <w:bCs/>
          <w:color w:val="000000"/>
          <w:lang w:eastAsia="en-US"/>
        </w:rPr>
        <w:t xml:space="preserve">FORMULARZ </w:t>
      </w:r>
      <w:r w:rsidR="0021276A" w:rsidRPr="008B5670">
        <w:rPr>
          <w:b/>
          <w:bCs/>
          <w:color w:val="000000"/>
          <w:lang w:eastAsia="en-US"/>
        </w:rPr>
        <w:t>OFERT</w:t>
      </w:r>
      <w:r w:rsidRPr="008B5670">
        <w:rPr>
          <w:b/>
          <w:bCs/>
          <w:color w:val="000000"/>
          <w:lang w:eastAsia="en-US"/>
        </w:rPr>
        <w:t>OWY</w:t>
      </w:r>
    </w:p>
    <w:p w14:paraId="3E10175E" w14:textId="220EA1C8" w:rsidR="00C456D9" w:rsidRPr="0000796A" w:rsidRDefault="000E047A" w:rsidP="00C456D9">
      <w:pPr>
        <w:spacing w:line="276" w:lineRule="auto"/>
        <w:jc w:val="center"/>
        <w:rPr>
          <w:b/>
        </w:rPr>
      </w:pPr>
      <w:r>
        <w:rPr>
          <w:color w:val="000000"/>
          <w:lang w:eastAsia="en-US"/>
        </w:rPr>
        <w:t>w</w:t>
      </w:r>
      <w:r w:rsidR="008B16A7">
        <w:rPr>
          <w:color w:val="000000"/>
          <w:lang w:eastAsia="en-US"/>
        </w:rPr>
        <w:t xml:space="preserve"> </w:t>
      </w:r>
      <w:r w:rsidR="008B16A7" w:rsidRPr="008B16A7">
        <w:rPr>
          <w:color w:val="000000"/>
          <w:lang w:eastAsia="en-US"/>
        </w:rPr>
        <w:t xml:space="preserve">postępowaniu w sprawie udzielenia zamówienia publicznego prowadzonym w trybie podstawowym bez negocjacji pn. </w:t>
      </w:r>
      <w:r w:rsidR="00C456D9" w:rsidRPr="00A232D7">
        <w:rPr>
          <w:b/>
        </w:rPr>
        <w:t xml:space="preserve">Pełnienie funkcji inspektora nadzoru dla zadania </w:t>
      </w:r>
      <w:r w:rsidR="00C456D9" w:rsidRPr="0012630E">
        <w:rPr>
          <w:b/>
        </w:rPr>
        <w:t>Modernizacja wraz z rozbudową oczyszczalni ścieków w Marczycach, w ramach projekt</w:t>
      </w:r>
      <w:r w:rsidR="00EC4117">
        <w:rPr>
          <w:b/>
        </w:rPr>
        <w:t>u</w:t>
      </w:r>
      <w:r w:rsidR="00C456D9" w:rsidRPr="0012630E">
        <w:rPr>
          <w:b/>
        </w:rPr>
        <w:t xml:space="preserve"> nr FEDS.02.06- IZ.00 – 0007/24</w:t>
      </w:r>
    </w:p>
    <w:p w14:paraId="4EDCACE2" w14:textId="13F64775" w:rsidR="008B16A7" w:rsidRPr="00C507BD" w:rsidRDefault="008B16A7" w:rsidP="008B16A7">
      <w:pPr>
        <w:spacing w:line="276" w:lineRule="auto"/>
        <w:jc w:val="center"/>
        <w:rPr>
          <w:rFonts w:ascii="Arial" w:eastAsia="Calibri" w:hAnsi="Arial" w:cs="Arial"/>
          <w:b/>
        </w:rPr>
      </w:pPr>
      <w:r w:rsidRPr="008B16A7">
        <w:rPr>
          <w:color w:val="000000"/>
          <w:lang w:eastAsia="en-US"/>
        </w:rPr>
        <w:t xml:space="preserve">numer </w:t>
      </w:r>
      <w:r w:rsidRPr="00A940F1">
        <w:rPr>
          <w:color w:val="000000"/>
          <w:lang w:eastAsia="en-US"/>
        </w:rPr>
        <w:t>postępowania</w:t>
      </w:r>
      <w:r w:rsidRPr="0045095E">
        <w:rPr>
          <w:color w:val="000000"/>
          <w:lang w:eastAsia="en-US"/>
        </w:rPr>
        <w:t xml:space="preserve">: </w:t>
      </w:r>
      <w:r w:rsidR="00A940F1" w:rsidRPr="00A940F1">
        <w:rPr>
          <w:b/>
          <w:iCs/>
          <w:color w:val="000000" w:themeColor="text1"/>
        </w:rPr>
        <w:t>RI</w:t>
      </w:r>
      <w:r w:rsidR="00A940F1" w:rsidRPr="006F26FB">
        <w:rPr>
          <w:b/>
          <w:iCs/>
          <w:color w:val="000000" w:themeColor="text1"/>
        </w:rPr>
        <w:t>.271.9.2026</w:t>
      </w:r>
    </w:p>
    <w:p w14:paraId="3FCE7AF9" w14:textId="77777777" w:rsidR="008B16A7" w:rsidRDefault="008B16A7" w:rsidP="008B16A7">
      <w:pPr>
        <w:tabs>
          <w:tab w:val="center" w:pos="4249"/>
          <w:tab w:val="left" w:pos="4802"/>
          <w:tab w:val="center" w:pos="4957"/>
          <w:tab w:val="center" w:pos="5665"/>
          <w:tab w:val="center" w:pos="6373"/>
          <w:tab w:val="center" w:pos="7082"/>
        </w:tabs>
        <w:spacing w:after="120" w:line="276" w:lineRule="auto"/>
        <w:ind w:left="-15"/>
        <w:jc w:val="both"/>
        <w:rPr>
          <w:rFonts w:eastAsiaTheme="majorEastAsia"/>
        </w:rPr>
      </w:pPr>
    </w:p>
    <w:p w14:paraId="02E148B3" w14:textId="1EB92509" w:rsidR="008B16A7" w:rsidRPr="008B16A7" w:rsidRDefault="008B16A7" w:rsidP="008B16A7">
      <w:pPr>
        <w:tabs>
          <w:tab w:val="center" w:pos="4249"/>
          <w:tab w:val="left" w:pos="4802"/>
          <w:tab w:val="center" w:pos="4957"/>
          <w:tab w:val="center" w:pos="5665"/>
          <w:tab w:val="center" w:pos="6373"/>
          <w:tab w:val="center" w:pos="7082"/>
        </w:tabs>
        <w:spacing w:after="120" w:line="276" w:lineRule="auto"/>
        <w:ind w:left="-15"/>
        <w:jc w:val="both"/>
        <w:rPr>
          <w:rFonts w:eastAsiaTheme="majorEastAsia"/>
        </w:rPr>
      </w:pPr>
      <w:r w:rsidRPr="008B16A7">
        <w:rPr>
          <w:rFonts w:eastAsiaTheme="majorEastAsia"/>
        </w:rPr>
        <w:t>Niniejsza oferta zostaje złożona przez:</w:t>
      </w:r>
    </w:p>
    <w:tbl>
      <w:tblPr>
        <w:tblStyle w:val="TableGrid"/>
        <w:tblW w:w="9346" w:type="dxa"/>
        <w:tblInd w:w="5" w:type="dxa"/>
        <w:tblCellMar>
          <w:top w:w="43" w:type="dxa"/>
          <w:left w:w="70" w:type="dxa"/>
          <w:right w:w="97" w:type="dxa"/>
        </w:tblCellMar>
        <w:tblLook w:val="04A0" w:firstRow="1" w:lastRow="0" w:firstColumn="1" w:lastColumn="0" w:noHBand="0" w:noVBand="1"/>
      </w:tblPr>
      <w:tblGrid>
        <w:gridCol w:w="4350"/>
        <w:gridCol w:w="2282"/>
        <w:gridCol w:w="2714"/>
      </w:tblGrid>
      <w:tr w:rsidR="008B16A7" w:rsidRPr="008B16A7" w14:paraId="54312EF6" w14:textId="77777777" w:rsidTr="002F643B">
        <w:trPr>
          <w:trHeight w:val="223"/>
        </w:trPr>
        <w:tc>
          <w:tcPr>
            <w:tcW w:w="4350" w:type="dxa"/>
            <w:tcBorders>
              <w:top w:val="single" w:sz="4" w:space="0" w:color="auto"/>
              <w:left w:val="single" w:sz="4" w:space="0" w:color="auto"/>
              <w:bottom w:val="single" w:sz="4" w:space="0" w:color="auto"/>
              <w:right w:val="single" w:sz="4" w:space="0" w:color="auto"/>
            </w:tcBorders>
            <w:shd w:val="clear" w:color="auto" w:fill="D4D4D4"/>
            <w:vAlign w:val="center"/>
            <w:hideMark/>
          </w:tcPr>
          <w:p w14:paraId="17AEB267" w14:textId="77777777" w:rsidR="008B16A7" w:rsidRPr="008B16A7" w:rsidRDefault="008B16A7" w:rsidP="002F643B">
            <w:pPr>
              <w:tabs>
                <w:tab w:val="left" w:pos="4802"/>
              </w:tabs>
              <w:spacing w:after="120" w:line="276" w:lineRule="auto"/>
              <w:ind w:left="27"/>
              <w:rPr>
                <w:bCs/>
              </w:rPr>
            </w:pPr>
            <w:r w:rsidRPr="008B16A7">
              <w:rPr>
                <w:bCs/>
              </w:rPr>
              <w:t>Nazwa(y) Wykonawcy(ów)</w:t>
            </w:r>
          </w:p>
        </w:tc>
        <w:tc>
          <w:tcPr>
            <w:tcW w:w="2282" w:type="dxa"/>
            <w:tcBorders>
              <w:top w:val="single" w:sz="4" w:space="0" w:color="auto"/>
              <w:left w:val="single" w:sz="4" w:space="0" w:color="auto"/>
              <w:bottom w:val="single" w:sz="4" w:space="0" w:color="auto"/>
              <w:right w:val="single" w:sz="4" w:space="0" w:color="auto"/>
            </w:tcBorders>
            <w:shd w:val="clear" w:color="auto" w:fill="D4D4D4"/>
            <w:vAlign w:val="center"/>
            <w:hideMark/>
          </w:tcPr>
          <w:p w14:paraId="23FED5D1" w14:textId="77777777" w:rsidR="008B16A7" w:rsidRPr="008B16A7" w:rsidRDefault="008B16A7" w:rsidP="002F643B">
            <w:pPr>
              <w:tabs>
                <w:tab w:val="left" w:pos="4802"/>
              </w:tabs>
              <w:spacing w:after="120" w:line="276" w:lineRule="auto"/>
              <w:ind w:left="30"/>
              <w:jc w:val="center"/>
              <w:rPr>
                <w:bCs/>
              </w:rPr>
            </w:pPr>
            <w:r w:rsidRPr="008B16A7">
              <w:rPr>
                <w:bCs/>
              </w:rPr>
              <w:t>Adres(y) Wykonawcy(ów)</w:t>
            </w:r>
          </w:p>
        </w:tc>
        <w:tc>
          <w:tcPr>
            <w:tcW w:w="2714" w:type="dxa"/>
            <w:tcBorders>
              <w:top w:val="single" w:sz="4" w:space="0" w:color="auto"/>
              <w:left w:val="single" w:sz="4" w:space="0" w:color="auto"/>
              <w:bottom w:val="single" w:sz="4" w:space="0" w:color="auto"/>
              <w:right w:val="single" w:sz="4" w:space="0" w:color="auto"/>
            </w:tcBorders>
            <w:shd w:val="clear" w:color="auto" w:fill="D4D4D4"/>
            <w:vAlign w:val="center"/>
          </w:tcPr>
          <w:p w14:paraId="025D667B" w14:textId="77777777" w:rsidR="008B16A7" w:rsidRPr="008B16A7" w:rsidRDefault="008B16A7" w:rsidP="002F643B">
            <w:pPr>
              <w:tabs>
                <w:tab w:val="left" w:pos="4802"/>
              </w:tabs>
              <w:spacing w:after="120" w:line="276" w:lineRule="auto"/>
              <w:ind w:left="30"/>
              <w:jc w:val="center"/>
              <w:rPr>
                <w:bCs/>
              </w:rPr>
            </w:pPr>
            <w:r w:rsidRPr="008B16A7">
              <w:rPr>
                <w:bCs/>
              </w:rPr>
              <w:t>Numer NIP Wykonawcy(ów)</w:t>
            </w:r>
          </w:p>
        </w:tc>
      </w:tr>
      <w:tr w:rsidR="008B16A7" w:rsidRPr="008B16A7" w14:paraId="6CE0A5B3" w14:textId="77777777" w:rsidTr="002F643B">
        <w:trPr>
          <w:trHeight w:val="242"/>
        </w:trPr>
        <w:tc>
          <w:tcPr>
            <w:tcW w:w="4350" w:type="dxa"/>
            <w:tcBorders>
              <w:top w:val="single" w:sz="4" w:space="0" w:color="auto"/>
              <w:left w:val="single" w:sz="4" w:space="0" w:color="000000"/>
              <w:bottom w:val="single" w:sz="4" w:space="0" w:color="000000"/>
              <w:right w:val="single" w:sz="4" w:space="0" w:color="000000"/>
            </w:tcBorders>
            <w:hideMark/>
          </w:tcPr>
          <w:p w14:paraId="7DE368A2" w14:textId="77777777" w:rsidR="008B16A7" w:rsidRPr="008B16A7" w:rsidRDefault="008B16A7" w:rsidP="002F643B">
            <w:pPr>
              <w:tabs>
                <w:tab w:val="left" w:pos="4802"/>
              </w:tabs>
              <w:spacing w:after="120" w:line="276" w:lineRule="auto"/>
              <w:jc w:val="both"/>
              <w:rPr>
                <w:bCs/>
              </w:rPr>
            </w:pPr>
            <w:r w:rsidRPr="008B16A7">
              <w:rPr>
                <w:bCs/>
              </w:rPr>
              <w:t xml:space="preserve">  </w:t>
            </w:r>
          </w:p>
        </w:tc>
        <w:tc>
          <w:tcPr>
            <w:tcW w:w="2282" w:type="dxa"/>
            <w:tcBorders>
              <w:top w:val="single" w:sz="4" w:space="0" w:color="auto"/>
              <w:left w:val="single" w:sz="4" w:space="0" w:color="000000"/>
              <w:bottom w:val="single" w:sz="4" w:space="0" w:color="000000"/>
              <w:right w:val="single" w:sz="4" w:space="0" w:color="000000"/>
            </w:tcBorders>
            <w:hideMark/>
          </w:tcPr>
          <w:p w14:paraId="18321AD2" w14:textId="77777777" w:rsidR="008B16A7" w:rsidRPr="008B16A7" w:rsidRDefault="008B16A7" w:rsidP="002F643B">
            <w:pPr>
              <w:tabs>
                <w:tab w:val="left" w:pos="4802"/>
              </w:tabs>
              <w:spacing w:after="120" w:line="276" w:lineRule="auto"/>
              <w:ind w:left="2"/>
              <w:jc w:val="both"/>
              <w:rPr>
                <w:bCs/>
              </w:rPr>
            </w:pPr>
            <w:r w:rsidRPr="008B16A7">
              <w:rPr>
                <w:bCs/>
              </w:rPr>
              <w:t xml:space="preserve"> </w:t>
            </w:r>
          </w:p>
        </w:tc>
        <w:tc>
          <w:tcPr>
            <w:tcW w:w="2714" w:type="dxa"/>
            <w:tcBorders>
              <w:top w:val="single" w:sz="4" w:space="0" w:color="auto"/>
              <w:left w:val="single" w:sz="4" w:space="0" w:color="000000"/>
              <w:bottom w:val="single" w:sz="4" w:space="0" w:color="000000"/>
              <w:right w:val="single" w:sz="4" w:space="0" w:color="000000"/>
            </w:tcBorders>
          </w:tcPr>
          <w:p w14:paraId="553BA974" w14:textId="77777777" w:rsidR="008B16A7" w:rsidRPr="008B16A7" w:rsidRDefault="008B16A7" w:rsidP="002F643B">
            <w:pPr>
              <w:tabs>
                <w:tab w:val="left" w:pos="4802"/>
              </w:tabs>
              <w:spacing w:after="120" w:line="276" w:lineRule="auto"/>
              <w:ind w:left="2"/>
              <w:jc w:val="both"/>
              <w:rPr>
                <w:bCs/>
              </w:rPr>
            </w:pPr>
          </w:p>
        </w:tc>
      </w:tr>
    </w:tbl>
    <w:p w14:paraId="0141A6B6" w14:textId="77777777" w:rsidR="008B16A7" w:rsidRPr="008B16A7" w:rsidRDefault="008B16A7" w:rsidP="008B16A7">
      <w:pPr>
        <w:tabs>
          <w:tab w:val="left" w:pos="4802"/>
        </w:tabs>
        <w:spacing w:after="120" w:line="276" w:lineRule="auto"/>
        <w:ind w:left="23" w:right="33"/>
        <w:jc w:val="both"/>
      </w:pPr>
      <w:r w:rsidRPr="008B16A7">
        <w:rPr>
          <w:i/>
        </w:rPr>
        <w:t>(w przypadku składania oferty przez podmioty występujące wspólnie podać nazwy(firmy) i dokładne adresy wszystkich wspólników spółki cywilnej lub członków konsorcjum)</w:t>
      </w:r>
    </w:p>
    <w:p w14:paraId="4EA55022" w14:textId="77777777" w:rsidR="008B16A7" w:rsidRPr="008B16A7" w:rsidRDefault="008B16A7" w:rsidP="008B16A7">
      <w:pPr>
        <w:tabs>
          <w:tab w:val="left" w:pos="4802"/>
        </w:tabs>
        <w:ind w:left="-15" w:right="5330"/>
        <w:rPr>
          <w:bCs/>
        </w:rPr>
      </w:pPr>
      <w:r w:rsidRPr="008B16A7">
        <w:rPr>
          <w:bCs/>
        </w:rPr>
        <w:t>DANE KONTAKTOWE WYKONAWCY:</w:t>
      </w:r>
    </w:p>
    <w:tbl>
      <w:tblPr>
        <w:tblStyle w:val="TableGrid"/>
        <w:tblW w:w="9346" w:type="dxa"/>
        <w:tblInd w:w="5" w:type="dxa"/>
        <w:tblCellMar>
          <w:top w:w="45" w:type="dxa"/>
          <w:left w:w="72" w:type="dxa"/>
          <w:right w:w="115" w:type="dxa"/>
        </w:tblCellMar>
        <w:tblLook w:val="04A0" w:firstRow="1" w:lastRow="0" w:firstColumn="1" w:lastColumn="0" w:noHBand="0" w:noVBand="1"/>
      </w:tblPr>
      <w:tblGrid>
        <w:gridCol w:w="2588"/>
        <w:gridCol w:w="6758"/>
      </w:tblGrid>
      <w:tr w:rsidR="008B16A7" w:rsidRPr="008B16A7" w14:paraId="1B51E4E6" w14:textId="77777777" w:rsidTr="002F643B">
        <w:trPr>
          <w:trHeight w:val="254"/>
        </w:trPr>
        <w:tc>
          <w:tcPr>
            <w:tcW w:w="2588" w:type="dxa"/>
            <w:tcBorders>
              <w:top w:val="single" w:sz="4" w:space="0" w:color="000000"/>
              <w:left w:val="single" w:sz="4" w:space="0" w:color="000000"/>
              <w:bottom w:val="single" w:sz="4" w:space="0" w:color="000000"/>
              <w:right w:val="single" w:sz="4" w:space="0" w:color="000000"/>
            </w:tcBorders>
            <w:shd w:val="clear" w:color="auto" w:fill="D4D4D4"/>
            <w:hideMark/>
          </w:tcPr>
          <w:p w14:paraId="37001526" w14:textId="77777777" w:rsidR="008B16A7" w:rsidRPr="008B16A7" w:rsidRDefault="008B16A7" w:rsidP="002F643B">
            <w:pPr>
              <w:tabs>
                <w:tab w:val="left" w:pos="4802"/>
              </w:tabs>
              <w:spacing w:line="276" w:lineRule="auto"/>
              <w:rPr>
                <w:bCs/>
              </w:rPr>
            </w:pPr>
            <w:r w:rsidRPr="008B16A7">
              <w:rPr>
                <w:bCs/>
              </w:rPr>
              <w:t xml:space="preserve">Osoba do kontaktów </w:t>
            </w:r>
          </w:p>
        </w:tc>
        <w:tc>
          <w:tcPr>
            <w:tcW w:w="6758" w:type="dxa"/>
            <w:tcBorders>
              <w:top w:val="single" w:sz="4" w:space="0" w:color="000000"/>
              <w:left w:val="single" w:sz="4" w:space="0" w:color="000000"/>
              <w:bottom w:val="single" w:sz="4" w:space="0" w:color="000000"/>
              <w:right w:val="single" w:sz="4" w:space="0" w:color="000000"/>
            </w:tcBorders>
            <w:hideMark/>
          </w:tcPr>
          <w:p w14:paraId="19382E38" w14:textId="77777777" w:rsidR="008B16A7" w:rsidRPr="008B16A7" w:rsidRDefault="008B16A7" w:rsidP="002F643B">
            <w:pPr>
              <w:tabs>
                <w:tab w:val="left" w:pos="4802"/>
              </w:tabs>
              <w:spacing w:line="276" w:lineRule="auto"/>
              <w:rPr>
                <w:bCs/>
              </w:rPr>
            </w:pPr>
            <w:r w:rsidRPr="008B16A7">
              <w:rPr>
                <w:bCs/>
              </w:rPr>
              <w:t xml:space="preserve"> </w:t>
            </w:r>
          </w:p>
        </w:tc>
      </w:tr>
      <w:tr w:rsidR="008B16A7" w:rsidRPr="008B16A7" w14:paraId="3B78CF28" w14:textId="77777777" w:rsidTr="002F643B">
        <w:trPr>
          <w:trHeight w:val="254"/>
        </w:trPr>
        <w:tc>
          <w:tcPr>
            <w:tcW w:w="2588" w:type="dxa"/>
            <w:tcBorders>
              <w:top w:val="single" w:sz="4" w:space="0" w:color="000000"/>
              <w:left w:val="single" w:sz="4" w:space="0" w:color="000000"/>
              <w:bottom w:val="single" w:sz="4" w:space="0" w:color="000000"/>
              <w:right w:val="single" w:sz="4" w:space="0" w:color="000000"/>
            </w:tcBorders>
            <w:shd w:val="clear" w:color="auto" w:fill="D4D4D4"/>
            <w:hideMark/>
          </w:tcPr>
          <w:p w14:paraId="2FC71B21" w14:textId="77777777" w:rsidR="008B16A7" w:rsidRPr="008B16A7" w:rsidRDefault="008B16A7" w:rsidP="002F643B">
            <w:pPr>
              <w:tabs>
                <w:tab w:val="left" w:pos="4802"/>
              </w:tabs>
              <w:spacing w:line="276" w:lineRule="auto"/>
              <w:rPr>
                <w:bCs/>
              </w:rPr>
            </w:pPr>
            <w:r w:rsidRPr="008B16A7">
              <w:rPr>
                <w:bCs/>
              </w:rPr>
              <w:t xml:space="preserve">Nr telefonu </w:t>
            </w:r>
          </w:p>
        </w:tc>
        <w:tc>
          <w:tcPr>
            <w:tcW w:w="6758" w:type="dxa"/>
            <w:tcBorders>
              <w:top w:val="single" w:sz="4" w:space="0" w:color="000000"/>
              <w:left w:val="single" w:sz="4" w:space="0" w:color="000000"/>
              <w:bottom w:val="single" w:sz="4" w:space="0" w:color="000000"/>
              <w:right w:val="single" w:sz="4" w:space="0" w:color="000000"/>
            </w:tcBorders>
            <w:hideMark/>
          </w:tcPr>
          <w:p w14:paraId="04689716" w14:textId="77777777" w:rsidR="008B16A7" w:rsidRPr="008B16A7" w:rsidRDefault="008B16A7" w:rsidP="002F643B">
            <w:pPr>
              <w:tabs>
                <w:tab w:val="left" w:pos="4802"/>
              </w:tabs>
              <w:spacing w:line="276" w:lineRule="auto"/>
              <w:rPr>
                <w:bCs/>
              </w:rPr>
            </w:pPr>
            <w:r w:rsidRPr="008B16A7">
              <w:rPr>
                <w:bCs/>
              </w:rPr>
              <w:t xml:space="preserve"> </w:t>
            </w:r>
          </w:p>
        </w:tc>
      </w:tr>
      <w:tr w:rsidR="008B16A7" w:rsidRPr="008B16A7" w14:paraId="291BF154" w14:textId="77777777" w:rsidTr="002F643B">
        <w:trPr>
          <w:trHeight w:val="254"/>
        </w:trPr>
        <w:tc>
          <w:tcPr>
            <w:tcW w:w="2588" w:type="dxa"/>
            <w:tcBorders>
              <w:top w:val="single" w:sz="4" w:space="0" w:color="000000"/>
              <w:left w:val="single" w:sz="4" w:space="0" w:color="000000"/>
              <w:bottom w:val="single" w:sz="4" w:space="0" w:color="000000"/>
              <w:right w:val="single" w:sz="4" w:space="0" w:color="000000"/>
            </w:tcBorders>
            <w:shd w:val="clear" w:color="auto" w:fill="D4D4D4"/>
            <w:hideMark/>
          </w:tcPr>
          <w:p w14:paraId="24AFF2CC" w14:textId="77777777" w:rsidR="008B16A7" w:rsidRPr="008B16A7" w:rsidRDefault="008B16A7" w:rsidP="002F643B">
            <w:pPr>
              <w:tabs>
                <w:tab w:val="left" w:pos="4802"/>
              </w:tabs>
              <w:spacing w:line="276" w:lineRule="auto"/>
              <w:rPr>
                <w:bCs/>
              </w:rPr>
            </w:pPr>
            <w:r w:rsidRPr="008B16A7">
              <w:rPr>
                <w:bCs/>
              </w:rPr>
              <w:t xml:space="preserve">Adres e-mail </w:t>
            </w:r>
          </w:p>
        </w:tc>
        <w:tc>
          <w:tcPr>
            <w:tcW w:w="6758" w:type="dxa"/>
            <w:tcBorders>
              <w:top w:val="single" w:sz="4" w:space="0" w:color="000000"/>
              <w:left w:val="single" w:sz="4" w:space="0" w:color="000000"/>
              <w:bottom w:val="single" w:sz="4" w:space="0" w:color="000000"/>
              <w:right w:val="single" w:sz="4" w:space="0" w:color="000000"/>
            </w:tcBorders>
            <w:hideMark/>
          </w:tcPr>
          <w:p w14:paraId="0D02379B" w14:textId="77777777" w:rsidR="008B16A7" w:rsidRPr="008B16A7" w:rsidRDefault="008B16A7" w:rsidP="002F643B">
            <w:pPr>
              <w:tabs>
                <w:tab w:val="left" w:pos="4802"/>
              </w:tabs>
              <w:spacing w:line="276" w:lineRule="auto"/>
              <w:rPr>
                <w:bCs/>
              </w:rPr>
            </w:pPr>
            <w:r w:rsidRPr="008B16A7">
              <w:rPr>
                <w:bCs/>
              </w:rPr>
              <w:t xml:space="preserve"> </w:t>
            </w:r>
          </w:p>
        </w:tc>
      </w:tr>
    </w:tbl>
    <w:p w14:paraId="1AEE6C93" w14:textId="77777777" w:rsidR="008B5670" w:rsidRPr="000C72A5" w:rsidRDefault="008B5670" w:rsidP="0021276A">
      <w:pPr>
        <w:spacing w:line="360" w:lineRule="auto"/>
        <w:jc w:val="both"/>
        <w:rPr>
          <w:color w:val="000000"/>
          <w:sz w:val="12"/>
          <w:szCs w:val="12"/>
          <w:lang w:eastAsia="en-US"/>
        </w:rPr>
      </w:pPr>
    </w:p>
    <w:p w14:paraId="66AE6CB3" w14:textId="41B92475" w:rsidR="0021276A" w:rsidRPr="001B1048" w:rsidRDefault="001B1048">
      <w:pPr>
        <w:pStyle w:val="Akapitzlist"/>
        <w:numPr>
          <w:ilvl w:val="0"/>
          <w:numId w:val="36"/>
        </w:numPr>
        <w:spacing w:line="276" w:lineRule="auto"/>
        <w:ind w:left="284" w:hanging="284"/>
        <w:jc w:val="both"/>
        <w:rPr>
          <w:rFonts w:ascii="Verdana" w:hAnsi="Verdana"/>
          <w:b/>
          <w:lang w:eastAsia="en-US"/>
        </w:rPr>
      </w:pPr>
      <w:r>
        <w:rPr>
          <w:color w:val="000000"/>
          <w:lang w:eastAsia="en-US"/>
        </w:rPr>
        <w:t>O</w:t>
      </w:r>
      <w:r w:rsidR="0021276A" w:rsidRPr="001B1048">
        <w:rPr>
          <w:color w:val="000000"/>
          <w:lang w:eastAsia="en-US"/>
        </w:rPr>
        <w:t>ferujemy wykonanie niniejszego zamówienia</w:t>
      </w:r>
      <w:r w:rsidR="008B5670" w:rsidRPr="001B1048">
        <w:rPr>
          <w:color w:val="000000"/>
          <w:lang w:eastAsia="en-US"/>
        </w:rPr>
        <w:t>,</w:t>
      </w:r>
      <w:r w:rsidR="0021276A" w:rsidRPr="001B1048">
        <w:rPr>
          <w:color w:val="000000"/>
          <w:lang w:eastAsia="en-US"/>
        </w:rPr>
        <w:t xml:space="preserve"> zgodnie z wymaganiami zawartymi </w:t>
      </w:r>
      <w:r>
        <w:rPr>
          <w:color w:val="000000"/>
          <w:lang w:eastAsia="en-US"/>
        </w:rPr>
        <w:br/>
      </w:r>
      <w:r w:rsidR="0021276A" w:rsidRPr="001B1048">
        <w:rPr>
          <w:color w:val="000000"/>
          <w:lang w:eastAsia="en-US"/>
        </w:rPr>
        <w:t xml:space="preserve">w SWZ, na warunkach określonych </w:t>
      </w:r>
      <w:r w:rsidR="008B5670" w:rsidRPr="001B1048">
        <w:rPr>
          <w:color w:val="000000"/>
          <w:lang w:eastAsia="en-US"/>
        </w:rPr>
        <w:t>we wzorze</w:t>
      </w:r>
      <w:r w:rsidR="0021276A" w:rsidRPr="001B1048">
        <w:rPr>
          <w:color w:val="000000"/>
          <w:lang w:eastAsia="en-US"/>
        </w:rPr>
        <w:t xml:space="preserve"> umowy, za łączną kwotę:</w:t>
      </w:r>
    </w:p>
    <w:p w14:paraId="42D7BEB3" w14:textId="494A4801" w:rsidR="001B1048" w:rsidRPr="001B1048" w:rsidRDefault="001B1048" w:rsidP="00017ED8">
      <w:pPr>
        <w:tabs>
          <w:tab w:val="left" w:pos="1437"/>
        </w:tabs>
        <w:spacing w:line="276" w:lineRule="auto"/>
        <w:ind w:left="284" w:right="50"/>
        <w:jc w:val="both"/>
        <w:rPr>
          <w:rFonts w:eastAsia="Calibri"/>
          <w:color w:val="000000"/>
        </w:rPr>
      </w:pPr>
      <w:r w:rsidRPr="001B1048">
        <w:rPr>
          <w:rFonts w:eastAsia="Calibri"/>
          <w:b/>
          <w:bCs/>
          <w:color w:val="000000"/>
        </w:rPr>
        <w:t>netto …………………….</w:t>
      </w:r>
      <w:r w:rsidRPr="001B1048">
        <w:rPr>
          <w:rFonts w:eastAsia="Calibri"/>
          <w:color w:val="000000"/>
        </w:rPr>
        <w:t xml:space="preserve"> PLN (słownie: …………………………</w:t>
      </w:r>
      <w:proofErr w:type="gramStart"/>
      <w:r w:rsidRPr="001B1048">
        <w:rPr>
          <w:rFonts w:eastAsia="Calibri"/>
          <w:color w:val="000000"/>
        </w:rPr>
        <w:t>…….</w:t>
      </w:r>
      <w:proofErr w:type="gramEnd"/>
      <w:r w:rsidRPr="001B1048">
        <w:rPr>
          <w:rFonts w:eastAsia="Calibri"/>
          <w:color w:val="000000"/>
        </w:rPr>
        <w:t>………… PLN)</w:t>
      </w:r>
    </w:p>
    <w:p w14:paraId="69BBA587" w14:textId="78468485" w:rsidR="001B1048" w:rsidRPr="001B1048" w:rsidRDefault="001B1048" w:rsidP="00017ED8">
      <w:pPr>
        <w:tabs>
          <w:tab w:val="left" w:pos="1437"/>
        </w:tabs>
        <w:spacing w:line="276" w:lineRule="auto"/>
        <w:ind w:left="284" w:right="50"/>
        <w:jc w:val="both"/>
        <w:rPr>
          <w:rFonts w:eastAsia="Calibri"/>
          <w:color w:val="000000"/>
        </w:rPr>
      </w:pPr>
      <w:r w:rsidRPr="001B1048">
        <w:rPr>
          <w:rFonts w:eastAsia="Calibri"/>
          <w:color w:val="000000"/>
        </w:rPr>
        <w:t>podatek od towarów i usług (VAT)</w:t>
      </w:r>
      <w:proofErr w:type="gramStart"/>
      <w:r w:rsidRPr="001B1048">
        <w:rPr>
          <w:rFonts w:eastAsia="Calibri"/>
          <w:color w:val="000000"/>
        </w:rPr>
        <w:t xml:space="preserve"> ....</w:t>
      </w:r>
      <w:proofErr w:type="gramEnd"/>
      <w:r w:rsidRPr="001B1048">
        <w:rPr>
          <w:rFonts w:eastAsia="Calibri"/>
          <w:color w:val="000000"/>
        </w:rPr>
        <w:t xml:space="preserve">.% </w:t>
      </w:r>
      <w:r w:rsidRPr="001B1048">
        <w:rPr>
          <w:rFonts w:eastAsia="Calibri"/>
          <w:b/>
          <w:bCs/>
          <w:color w:val="000000"/>
        </w:rPr>
        <w:t>……</w:t>
      </w:r>
      <w:proofErr w:type="gramStart"/>
      <w:r w:rsidRPr="001B1048">
        <w:rPr>
          <w:rFonts w:eastAsia="Calibri"/>
          <w:b/>
          <w:bCs/>
          <w:color w:val="000000"/>
        </w:rPr>
        <w:t>……..….</w:t>
      </w:r>
      <w:proofErr w:type="gramEnd"/>
      <w:r w:rsidRPr="001B1048">
        <w:rPr>
          <w:rFonts w:eastAsia="Calibri"/>
          <w:b/>
          <w:bCs/>
          <w:color w:val="000000"/>
        </w:rPr>
        <w:t xml:space="preserve">. </w:t>
      </w:r>
      <w:r w:rsidRPr="001B1048">
        <w:rPr>
          <w:rFonts w:eastAsia="Calibri"/>
          <w:color w:val="000000"/>
        </w:rPr>
        <w:t>PLN (słownie: ………………………………………………………………</w:t>
      </w:r>
      <w:proofErr w:type="gramStart"/>
      <w:r w:rsidRPr="001B1048">
        <w:rPr>
          <w:rFonts w:eastAsia="Calibri"/>
          <w:color w:val="000000"/>
        </w:rPr>
        <w:t>…….</w:t>
      </w:r>
      <w:proofErr w:type="gramEnd"/>
      <w:r w:rsidRPr="001B1048">
        <w:rPr>
          <w:rFonts w:eastAsia="Calibri"/>
          <w:color w:val="000000"/>
        </w:rPr>
        <w:t xml:space="preserve">.…… PLN). </w:t>
      </w:r>
    </w:p>
    <w:p w14:paraId="5823D961" w14:textId="5ECA1757" w:rsidR="0021276A" w:rsidRDefault="001B1048" w:rsidP="00017ED8">
      <w:pPr>
        <w:tabs>
          <w:tab w:val="left" w:pos="1437"/>
        </w:tabs>
        <w:spacing w:after="120" w:line="276" w:lineRule="auto"/>
        <w:ind w:left="284" w:right="51"/>
        <w:jc w:val="both"/>
        <w:rPr>
          <w:rFonts w:eastAsia="Calibri"/>
          <w:color w:val="000000"/>
        </w:rPr>
      </w:pPr>
      <w:r w:rsidRPr="001B1048">
        <w:rPr>
          <w:rFonts w:eastAsia="Calibri"/>
          <w:b/>
          <w:bCs/>
          <w:color w:val="000000"/>
        </w:rPr>
        <w:t>brutto …………………</w:t>
      </w:r>
      <w:r w:rsidRPr="001B1048">
        <w:rPr>
          <w:rFonts w:eastAsia="Calibri"/>
          <w:color w:val="000000"/>
        </w:rPr>
        <w:t xml:space="preserve"> PLN (słownie: …………………</w:t>
      </w:r>
      <w:proofErr w:type="gramStart"/>
      <w:r w:rsidRPr="001B1048">
        <w:rPr>
          <w:rFonts w:eastAsia="Calibri"/>
          <w:color w:val="000000"/>
        </w:rPr>
        <w:t>…….</w:t>
      </w:r>
      <w:proofErr w:type="gramEnd"/>
      <w:r w:rsidRPr="001B1048">
        <w:rPr>
          <w:rFonts w:eastAsia="Calibri"/>
          <w:color w:val="000000"/>
        </w:rPr>
        <w:t>…. PLN)</w:t>
      </w:r>
    </w:p>
    <w:p w14:paraId="113E100E" w14:textId="3984BA83" w:rsidR="000C72A5" w:rsidRDefault="00FD52A1">
      <w:pPr>
        <w:pStyle w:val="Akapitzlist"/>
        <w:numPr>
          <w:ilvl w:val="0"/>
          <w:numId w:val="36"/>
        </w:numPr>
        <w:tabs>
          <w:tab w:val="left" w:pos="1437"/>
        </w:tabs>
        <w:spacing w:after="120" w:line="276" w:lineRule="auto"/>
        <w:ind w:left="284" w:right="51" w:hanging="284"/>
        <w:jc w:val="both"/>
        <w:rPr>
          <w:rFonts w:eastAsia="Calibri"/>
          <w:b/>
          <w:bCs/>
          <w:color w:val="000000"/>
        </w:rPr>
      </w:pPr>
      <w:r w:rsidRPr="00FD52A1">
        <w:rPr>
          <w:rFonts w:eastAsia="Calibri"/>
          <w:b/>
          <w:bCs/>
          <w:color w:val="000000"/>
        </w:rPr>
        <w:t xml:space="preserve">Kwota wynagrodzenia </w:t>
      </w:r>
      <w:r w:rsidR="00C456D9">
        <w:rPr>
          <w:rFonts w:eastAsia="Calibri"/>
          <w:b/>
          <w:bCs/>
          <w:color w:val="000000"/>
        </w:rPr>
        <w:t>miesięcznego</w:t>
      </w:r>
      <w:r w:rsidRPr="00FD52A1">
        <w:rPr>
          <w:rFonts w:eastAsia="Calibri"/>
          <w:b/>
          <w:bCs/>
          <w:color w:val="000000"/>
        </w:rPr>
        <w:t xml:space="preserve"> wynosi ……</w:t>
      </w:r>
      <w:r>
        <w:rPr>
          <w:rFonts w:eastAsia="Calibri"/>
          <w:b/>
          <w:bCs/>
          <w:color w:val="000000"/>
        </w:rPr>
        <w:t xml:space="preserve"> zł brutto</w:t>
      </w:r>
    </w:p>
    <w:p w14:paraId="13D6278D" w14:textId="47083915" w:rsidR="001B1048" w:rsidRPr="00B6716A" w:rsidRDefault="0021276A">
      <w:pPr>
        <w:pStyle w:val="Akapitzlist"/>
        <w:numPr>
          <w:ilvl w:val="0"/>
          <w:numId w:val="36"/>
        </w:numPr>
        <w:tabs>
          <w:tab w:val="left" w:pos="1437"/>
        </w:tabs>
        <w:spacing w:after="120" w:line="276" w:lineRule="auto"/>
        <w:ind w:left="284" w:right="51" w:hanging="284"/>
        <w:jc w:val="both"/>
        <w:rPr>
          <w:color w:val="000000"/>
          <w:lang w:eastAsia="en-US"/>
        </w:rPr>
      </w:pPr>
      <w:r w:rsidRPr="00B6716A">
        <w:rPr>
          <w:color w:val="000000"/>
          <w:lang w:eastAsia="en-US"/>
        </w:rPr>
        <w:t xml:space="preserve">Oferujemy wykonanie zamówienia w terminie </w:t>
      </w:r>
      <w:r w:rsidR="001036A4">
        <w:rPr>
          <w:color w:val="000000"/>
          <w:lang w:eastAsia="en-US"/>
        </w:rPr>
        <w:t xml:space="preserve">przez okres 24 miesięcy od dnia zawarcia umowy. </w:t>
      </w:r>
    </w:p>
    <w:p w14:paraId="6B1E99FB" w14:textId="3D4310C6" w:rsidR="001B1048" w:rsidRPr="001B1048" w:rsidRDefault="0021276A">
      <w:pPr>
        <w:pStyle w:val="Akapitzlist"/>
        <w:numPr>
          <w:ilvl w:val="0"/>
          <w:numId w:val="36"/>
        </w:numPr>
        <w:tabs>
          <w:tab w:val="left" w:pos="1437"/>
        </w:tabs>
        <w:spacing w:line="276" w:lineRule="auto"/>
        <w:ind w:left="284" w:right="50" w:hanging="284"/>
        <w:jc w:val="both"/>
        <w:rPr>
          <w:b/>
          <w:bCs/>
          <w:color w:val="000000"/>
          <w:lang w:eastAsia="en-US"/>
        </w:rPr>
      </w:pPr>
      <w:r w:rsidRPr="001B1048">
        <w:rPr>
          <w:color w:val="000000"/>
          <w:lang w:eastAsia="en-US"/>
        </w:rPr>
        <w:t>Poniżej należy wskazać osob</w:t>
      </w:r>
      <w:r w:rsidR="001B1048">
        <w:rPr>
          <w:color w:val="000000"/>
          <w:lang w:eastAsia="en-US"/>
        </w:rPr>
        <w:t>ę</w:t>
      </w:r>
      <w:r w:rsidRPr="001B1048">
        <w:rPr>
          <w:color w:val="000000"/>
          <w:lang w:eastAsia="en-US"/>
        </w:rPr>
        <w:t xml:space="preserve"> wyznaczon</w:t>
      </w:r>
      <w:r w:rsidR="001B1048">
        <w:rPr>
          <w:color w:val="000000"/>
          <w:lang w:eastAsia="en-US"/>
        </w:rPr>
        <w:t>ą</w:t>
      </w:r>
      <w:r w:rsidRPr="001B1048">
        <w:rPr>
          <w:color w:val="000000"/>
          <w:lang w:eastAsia="en-US"/>
        </w:rPr>
        <w:t xml:space="preserve"> do realizacji zadania celem uzyskania punktów w kryterium </w:t>
      </w:r>
      <w:r w:rsidR="001B1048" w:rsidRPr="001B1048">
        <w:rPr>
          <w:b/>
          <w:bCs/>
          <w:color w:val="000000"/>
          <w:lang w:eastAsia="en-US"/>
        </w:rPr>
        <w:t xml:space="preserve">Doświadczenie inspektora z branży </w:t>
      </w:r>
      <w:r w:rsidR="00C456D9">
        <w:rPr>
          <w:b/>
          <w:bCs/>
          <w:color w:val="000000"/>
          <w:lang w:eastAsia="en-US"/>
        </w:rPr>
        <w:t>sanitarnej</w:t>
      </w:r>
      <w:r w:rsidR="001B1048" w:rsidRPr="001B1048">
        <w:rPr>
          <w:b/>
          <w:bCs/>
          <w:color w:val="000000"/>
          <w:lang w:eastAsia="en-US"/>
        </w:rPr>
        <w:t xml:space="preserve"> (D)</w:t>
      </w:r>
      <w:r w:rsidR="001B1048">
        <w:rPr>
          <w:b/>
          <w:bCs/>
          <w:color w:val="000000"/>
          <w:lang w:eastAsia="en-US"/>
        </w:rPr>
        <w:t>:</w:t>
      </w:r>
    </w:p>
    <w:p w14:paraId="75B596A7" w14:textId="77777777" w:rsidR="0021276A" w:rsidRPr="0021276A" w:rsidRDefault="0021276A" w:rsidP="0021276A">
      <w:pPr>
        <w:spacing w:line="360" w:lineRule="auto"/>
        <w:jc w:val="both"/>
        <w:rPr>
          <w:color w:val="000000"/>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2170"/>
        <w:gridCol w:w="2670"/>
        <w:gridCol w:w="3555"/>
      </w:tblGrid>
      <w:tr w:rsidR="0021276A" w:rsidRPr="0021276A" w14:paraId="01131694" w14:textId="77777777" w:rsidTr="00F45A0E">
        <w:trPr>
          <w:jc w:val="center"/>
        </w:trPr>
        <w:tc>
          <w:tcPr>
            <w:tcW w:w="665" w:type="dxa"/>
            <w:shd w:val="clear" w:color="auto" w:fill="D9D9D9" w:themeFill="background1" w:themeFillShade="D9"/>
            <w:vAlign w:val="center"/>
          </w:tcPr>
          <w:p w14:paraId="52616D7E" w14:textId="77777777" w:rsidR="0021276A" w:rsidRPr="008B5670" w:rsidRDefault="0021276A" w:rsidP="008B5670">
            <w:pPr>
              <w:jc w:val="center"/>
              <w:rPr>
                <w:b/>
                <w:bCs/>
                <w:color w:val="000000"/>
                <w:lang w:eastAsia="en-US"/>
              </w:rPr>
            </w:pPr>
            <w:r w:rsidRPr="008B5670">
              <w:rPr>
                <w:b/>
                <w:bCs/>
                <w:color w:val="000000"/>
                <w:lang w:eastAsia="en-US"/>
              </w:rPr>
              <w:t>Lp.</w:t>
            </w:r>
          </w:p>
        </w:tc>
        <w:tc>
          <w:tcPr>
            <w:tcW w:w="2170" w:type="dxa"/>
            <w:shd w:val="clear" w:color="auto" w:fill="D9D9D9" w:themeFill="background1" w:themeFillShade="D9"/>
            <w:vAlign w:val="center"/>
          </w:tcPr>
          <w:p w14:paraId="7EB2591B" w14:textId="069D953A" w:rsidR="0021276A" w:rsidRPr="008B5670" w:rsidRDefault="0021276A" w:rsidP="008B5670">
            <w:pPr>
              <w:jc w:val="center"/>
              <w:rPr>
                <w:b/>
                <w:bCs/>
                <w:color w:val="000000"/>
                <w:lang w:eastAsia="en-US"/>
              </w:rPr>
            </w:pPr>
            <w:r w:rsidRPr="008B5670">
              <w:rPr>
                <w:b/>
                <w:bCs/>
                <w:color w:val="000000"/>
                <w:lang w:eastAsia="en-US"/>
              </w:rPr>
              <w:t>Imię nazwisko</w:t>
            </w:r>
          </w:p>
        </w:tc>
        <w:tc>
          <w:tcPr>
            <w:tcW w:w="2670" w:type="dxa"/>
            <w:shd w:val="clear" w:color="auto" w:fill="D9D9D9" w:themeFill="background1" w:themeFillShade="D9"/>
            <w:vAlign w:val="center"/>
          </w:tcPr>
          <w:p w14:paraId="1B1154F3" w14:textId="667275BC" w:rsidR="0021276A" w:rsidRPr="008B5670" w:rsidRDefault="0021276A" w:rsidP="008B5670">
            <w:pPr>
              <w:jc w:val="center"/>
              <w:rPr>
                <w:b/>
                <w:bCs/>
                <w:color w:val="000000"/>
                <w:lang w:eastAsia="en-US"/>
              </w:rPr>
            </w:pPr>
            <w:r w:rsidRPr="008B5670">
              <w:rPr>
                <w:b/>
                <w:bCs/>
                <w:color w:val="000000"/>
                <w:lang w:eastAsia="en-US"/>
              </w:rPr>
              <w:t>Rodzaj posiadanych uprawnień</w:t>
            </w:r>
          </w:p>
        </w:tc>
        <w:tc>
          <w:tcPr>
            <w:tcW w:w="3555" w:type="dxa"/>
            <w:shd w:val="clear" w:color="auto" w:fill="D9D9D9" w:themeFill="background1" w:themeFillShade="D9"/>
            <w:vAlign w:val="center"/>
          </w:tcPr>
          <w:p w14:paraId="02F4B6BD" w14:textId="501B98D1" w:rsidR="0021276A" w:rsidRPr="008B5670" w:rsidRDefault="0021276A" w:rsidP="008B5670">
            <w:pPr>
              <w:jc w:val="center"/>
              <w:rPr>
                <w:b/>
                <w:bCs/>
                <w:color w:val="000000"/>
                <w:lang w:eastAsia="en-US"/>
              </w:rPr>
            </w:pPr>
            <w:r w:rsidRPr="008B5670">
              <w:rPr>
                <w:b/>
                <w:bCs/>
                <w:color w:val="000000"/>
                <w:lang w:eastAsia="en-US"/>
              </w:rPr>
              <w:t>Posiadane doświadczenie</w:t>
            </w:r>
          </w:p>
        </w:tc>
      </w:tr>
      <w:tr w:rsidR="004527FA" w:rsidRPr="0021276A" w14:paraId="7818683A" w14:textId="77777777" w:rsidTr="00017ED8">
        <w:trPr>
          <w:trHeight w:val="626"/>
          <w:jc w:val="center"/>
        </w:trPr>
        <w:tc>
          <w:tcPr>
            <w:tcW w:w="665" w:type="dxa"/>
            <w:vMerge w:val="restart"/>
            <w:vAlign w:val="center"/>
          </w:tcPr>
          <w:p w14:paraId="5455DBCC" w14:textId="77777777" w:rsidR="004527FA" w:rsidRPr="0021276A" w:rsidRDefault="004527FA" w:rsidP="0021276A">
            <w:pPr>
              <w:spacing w:line="360" w:lineRule="auto"/>
              <w:jc w:val="both"/>
              <w:rPr>
                <w:color w:val="000000"/>
                <w:lang w:eastAsia="en-US"/>
              </w:rPr>
            </w:pPr>
            <w:r w:rsidRPr="0021276A">
              <w:rPr>
                <w:color w:val="000000"/>
                <w:lang w:eastAsia="en-US"/>
              </w:rPr>
              <w:t>1</w:t>
            </w:r>
          </w:p>
        </w:tc>
        <w:tc>
          <w:tcPr>
            <w:tcW w:w="2170" w:type="dxa"/>
            <w:vMerge w:val="restart"/>
            <w:vAlign w:val="center"/>
          </w:tcPr>
          <w:p w14:paraId="7CDDFC23" w14:textId="77777777" w:rsidR="004527FA" w:rsidRPr="0021276A" w:rsidRDefault="004527FA" w:rsidP="0021276A">
            <w:pPr>
              <w:spacing w:line="360" w:lineRule="auto"/>
              <w:jc w:val="both"/>
              <w:rPr>
                <w:color w:val="000000"/>
                <w:lang w:eastAsia="en-US"/>
              </w:rPr>
            </w:pPr>
          </w:p>
        </w:tc>
        <w:tc>
          <w:tcPr>
            <w:tcW w:w="2670" w:type="dxa"/>
            <w:vMerge w:val="restart"/>
            <w:vAlign w:val="center"/>
          </w:tcPr>
          <w:p w14:paraId="6B1ED268" w14:textId="77777777" w:rsidR="004527FA" w:rsidRPr="0021276A" w:rsidRDefault="004527FA" w:rsidP="0021276A">
            <w:pPr>
              <w:spacing w:line="360" w:lineRule="auto"/>
              <w:jc w:val="both"/>
              <w:rPr>
                <w:color w:val="000000"/>
                <w:lang w:eastAsia="en-US"/>
              </w:rPr>
            </w:pPr>
          </w:p>
        </w:tc>
        <w:tc>
          <w:tcPr>
            <w:tcW w:w="3555" w:type="dxa"/>
            <w:vAlign w:val="center"/>
          </w:tcPr>
          <w:p w14:paraId="3CAA9B66" w14:textId="442B9A53" w:rsidR="004527FA" w:rsidRPr="0021276A" w:rsidRDefault="004527FA" w:rsidP="0021276A">
            <w:pPr>
              <w:spacing w:line="360" w:lineRule="auto"/>
              <w:jc w:val="both"/>
              <w:rPr>
                <w:color w:val="000000"/>
                <w:lang w:eastAsia="en-US"/>
              </w:rPr>
            </w:pPr>
          </w:p>
        </w:tc>
      </w:tr>
      <w:tr w:rsidR="004527FA" w:rsidRPr="0021276A" w14:paraId="6BE53B0D" w14:textId="77777777" w:rsidTr="00017ED8">
        <w:trPr>
          <w:trHeight w:val="692"/>
          <w:jc w:val="center"/>
        </w:trPr>
        <w:tc>
          <w:tcPr>
            <w:tcW w:w="665" w:type="dxa"/>
            <w:vMerge/>
            <w:vAlign w:val="center"/>
          </w:tcPr>
          <w:p w14:paraId="5B63608C" w14:textId="3CD0EBD8" w:rsidR="004527FA" w:rsidRPr="0021276A" w:rsidRDefault="004527FA" w:rsidP="0021276A">
            <w:pPr>
              <w:spacing w:line="360" w:lineRule="auto"/>
              <w:jc w:val="both"/>
              <w:rPr>
                <w:color w:val="000000"/>
                <w:lang w:eastAsia="en-US"/>
              </w:rPr>
            </w:pPr>
          </w:p>
        </w:tc>
        <w:tc>
          <w:tcPr>
            <w:tcW w:w="2170" w:type="dxa"/>
            <w:vMerge/>
            <w:vAlign w:val="center"/>
          </w:tcPr>
          <w:p w14:paraId="0E7BAEDB" w14:textId="77777777" w:rsidR="004527FA" w:rsidRPr="0021276A" w:rsidRDefault="004527FA" w:rsidP="0021276A">
            <w:pPr>
              <w:spacing w:line="360" w:lineRule="auto"/>
              <w:jc w:val="both"/>
              <w:rPr>
                <w:color w:val="000000"/>
                <w:lang w:eastAsia="en-US"/>
              </w:rPr>
            </w:pPr>
          </w:p>
        </w:tc>
        <w:tc>
          <w:tcPr>
            <w:tcW w:w="2670" w:type="dxa"/>
            <w:vMerge/>
            <w:vAlign w:val="center"/>
          </w:tcPr>
          <w:p w14:paraId="39EFD2CA" w14:textId="77777777" w:rsidR="004527FA" w:rsidRPr="0021276A" w:rsidRDefault="004527FA" w:rsidP="0021276A">
            <w:pPr>
              <w:spacing w:line="360" w:lineRule="auto"/>
              <w:jc w:val="both"/>
              <w:rPr>
                <w:color w:val="000000"/>
                <w:lang w:eastAsia="en-US"/>
              </w:rPr>
            </w:pPr>
          </w:p>
        </w:tc>
        <w:tc>
          <w:tcPr>
            <w:tcW w:w="3555" w:type="dxa"/>
            <w:vAlign w:val="center"/>
          </w:tcPr>
          <w:p w14:paraId="160C2B49" w14:textId="062E6477" w:rsidR="004527FA" w:rsidRPr="0021276A" w:rsidRDefault="004527FA" w:rsidP="0021276A">
            <w:pPr>
              <w:spacing w:line="360" w:lineRule="auto"/>
              <w:jc w:val="both"/>
              <w:rPr>
                <w:color w:val="000000"/>
                <w:lang w:eastAsia="en-US"/>
              </w:rPr>
            </w:pPr>
          </w:p>
        </w:tc>
      </w:tr>
      <w:tr w:rsidR="004527FA" w:rsidRPr="0021276A" w14:paraId="56BD21D6" w14:textId="77777777" w:rsidTr="00017ED8">
        <w:trPr>
          <w:trHeight w:val="692"/>
          <w:jc w:val="center"/>
        </w:trPr>
        <w:tc>
          <w:tcPr>
            <w:tcW w:w="665" w:type="dxa"/>
            <w:vMerge/>
            <w:vAlign w:val="center"/>
          </w:tcPr>
          <w:p w14:paraId="38743246" w14:textId="77777777" w:rsidR="004527FA" w:rsidRPr="0021276A" w:rsidRDefault="004527FA" w:rsidP="0021276A">
            <w:pPr>
              <w:spacing w:line="360" w:lineRule="auto"/>
              <w:jc w:val="both"/>
              <w:rPr>
                <w:color w:val="000000"/>
                <w:lang w:eastAsia="en-US"/>
              </w:rPr>
            </w:pPr>
          </w:p>
        </w:tc>
        <w:tc>
          <w:tcPr>
            <w:tcW w:w="2170" w:type="dxa"/>
            <w:vMerge/>
            <w:vAlign w:val="center"/>
          </w:tcPr>
          <w:p w14:paraId="5CB97E45" w14:textId="77777777" w:rsidR="004527FA" w:rsidRPr="0021276A" w:rsidRDefault="004527FA" w:rsidP="0021276A">
            <w:pPr>
              <w:spacing w:line="360" w:lineRule="auto"/>
              <w:jc w:val="both"/>
              <w:rPr>
                <w:color w:val="000000"/>
                <w:lang w:eastAsia="en-US"/>
              </w:rPr>
            </w:pPr>
          </w:p>
        </w:tc>
        <w:tc>
          <w:tcPr>
            <w:tcW w:w="2670" w:type="dxa"/>
            <w:vMerge/>
            <w:vAlign w:val="center"/>
          </w:tcPr>
          <w:p w14:paraId="532E0AE9" w14:textId="77777777" w:rsidR="004527FA" w:rsidRPr="0021276A" w:rsidRDefault="004527FA" w:rsidP="0021276A">
            <w:pPr>
              <w:spacing w:line="360" w:lineRule="auto"/>
              <w:jc w:val="both"/>
              <w:rPr>
                <w:color w:val="000000"/>
                <w:lang w:eastAsia="en-US"/>
              </w:rPr>
            </w:pPr>
          </w:p>
        </w:tc>
        <w:tc>
          <w:tcPr>
            <w:tcW w:w="3555" w:type="dxa"/>
            <w:vAlign w:val="center"/>
          </w:tcPr>
          <w:p w14:paraId="2865716D" w14:textId="77777777" w:rsidR="004527FA" w:rsidRPr="0021276A" w:rsidRDefault="004527FA" w:rsidP="0021276A">
            <w:pPr>
              <w:spacing w:line="360" w:lineRule="auto"/>
              <w:jc w:val="both"/>
              <w:rPr>
                <w:color w:val="000000"/>
                <w:lang w:eastAsia="en-US"/>
              </w:rPr>
            </w:pPr>
          </w:p>
        </w:tc>
      </w:tr>
      <w:tr w:rsidR="004527FA" w:rsidRPr="0021276A" w14:paraId="4851CA13" w14:textId="77777777" w:rsidTr="00017ED8">
        <w:trPr>
          <w:trHeight w:val="692"/>
          <w:jc w:val="center"/>
        </w:trPr>
        <w:tc>
          <w:tcPr>
            <w:tcW w:w="665" w:type="dxa"/>
            <w:vMerge/>
            <w:vAlign w:val="center"/>
          </w:tcPr>
          <w:p w14:paraId="05C64CFD" w14:textId="77777777" w:rsidR="004527FA" w:rsidRPr="0021276A" w:rsidRDefault="004527FA" w:rsidP="0021276A">
            <w:pPr>
              <w:spacing w:line="360" w:lineRule="auto"/>
              <w:jc w:val="both"/>
              <w:rPr>
                <w:color w:val="000000"/>
                <w:lang w:eastAsia="en-US"/>
              </w:rPr>
            </w:pPr>
          </w:p>
        </w:tc>
        <w:tc>
          <w:tcPr>
            <w:tcW w:w="2170" w:type="dxa"/>
            <w:vMerge/>
            <w:vAlign w:val="center"/>
          </w:tcPr>
          <w:p w14:paraId="23844800" w14:textId="77777777" w:rsidR="004527FA" w:rsidRPr="0021276A" w:rsidRDefault="004527FA" w:rsidP="0021276A">
            <w:pPr>
              <w:spacing w:line="360" w:lineRule="auto"/>
              <w:jc w:val="both"/>
              <w:rPr>
                <w:color w:val="000000"/>
                <w:lang w:eastAsia="en-US"/>
              </w:rPr>
            </w:pPr>
          </w:p>
        </w:tc>
        <w:tc>
          <w:tcPr>
            <w:tcW w:w="2670" w:type="dxa"/>
            <w:vMerge/>
            <w:vAlign w:val="center"/>
          </w:tcPr>
          <w:p w14:paraId="24CAE36C" w14:textId="77777777" w:rsidR="004527FA" w:rsidRPr="0021276A" w:rsidRDefault="004527FA" w:rsidP="0021276A">
            <w:pPr>
              <w:spacing w:line="360" w:lineRule="auto"/>
              <w:jc w:val="both"/>
              <w:rPr>
                <w:color w:val="000000"/>
                <w:lang w:eastAsia="en-US"/>
              </w:rPr>
            </w:pPr>
          </w:p>
        </w:tc>
        <w:tc>
          <w:tcPr>
            <w:tcW w:w="3555" w:type="dxa"/>
            <w:vAlign w:val="center"/>
          </w:tcPr>
          <w:p w14:paraId="16835B49" w14:textId="77777777" w:rsidR="004527FA" w:rsidRPr="0021276A" w:rsidRDefault="004527FA" w:rsidP="0021276A">
            <w:pPr>
              <w:spacing w:line="360" w:lineRule="auto"/>
              <w:jc w:val="both"/>
              <w:rPr>
                <w:color w:val="000000"/>
                <w:lang w:eastAsia="en-US"/>
              </w:rPr>
            </w:pPr>
          </w:p>
        </w:tc>
      </w:tr>
    </w:tbl>
    <w:p w14:paraId="1D6591AE" w14:textId="77777777" w:rsidR="0021276A" w:rsidRPr="0021276A" w:rsidRDefault="0021276A" w:rsidP="0021276A">
      <w:pPr>
        <w:spacing w:line="360" w:lineRule="auto"/>
        <w:jc w:val="both"/>
        <w:rPr>
          <w:color w:val="000000"/>
          <w:lang w:eastAsia="en-US"/>
        </w:rPr>
      </w:pPr>
    </w:p>
    <w:p w14:paraId="3E21A338" w14:textId="757D7C92" w:rsidR="00F45A0E" w:rsidRPr="00F45A0E" w:rsidRDefault="00F45A0E">
      <w:pPr>
        <w:pStyle w:val="Akapitzlist"/>
        <w:numPr>
          <w:ilvl w:val="0"/>
          <w:numId w:val="36"/>
        </w:numPr>
        <w:spacing w:line="360" w:lineRule="auto"/>
        <w:ind w:left="284" w:hanging="284"/>
        <w:jc w:val="both"/>
        <w:rPr>
          <w:bCs/>
          <w:color w:val="000000"/>
          <w:lang w:eastAsia="en-US"/>
        </w:rPr>
      </w:pPr>
      <w:r w:rsidRPr="00F45A0E">
        <w:rPr>
          <w:rFonts w:eastAsiaTheme="majorEastAsia"/>
          <w:noProof/>
        </w:rPr>
        <mc:AlternateContent>
          <mc:Choice Requires="wps">
            <w:drawing>
              <wp:anchor distT="45720" distB="45720" distL="114300" distR="114300" simplePos="0" relativeHeight="251659264" behindDoc="0" locked="0" layoutInCell="1" allowOverlap="1" wp14:anchorId="2805F6DD" wp14:editId="07DC4C8A">
                <wp:simplePos x="0" y="0"/>
                <wp:positionH relativeFrom="margin">
                  <wp:posOffset>6205855</wp:posOffset>
                </wp:positionH>
                <wp:positionV relativeFrom="paragraph">
                  <wp:posOffset>391795</wp:posOffset>
                </wp:positionV>
                <wp:extent cx="76200" cy="209550"/>
                <wp:effectExtent l="0" t="0" r="0" b="0"/>
                <wp:wrapSquare wrapText="bothSides"/>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9550"/>
                        </a:xfrm>
                        <a:prstGeom prst="rect">
                          <a:avLst/>
                        </a:prstGeom>
                        <a:solidFill>
                          <a:srgbClr val="FFFFFF"/>
                        </a:solidFill>
                        <a:ln w="9525">
                          <a:noFill/>
                          <a:miter lim="800000"/>
                          <a:headEnd/>
                          <a:tailEnd/>
                        </a:ln>
                      </wps:spPr>
                      <wps:txbx>
                        <w:txbxContent>
                          <w:p w14:paraId="7FBDEEB5" w14:textId="77777777" w:rsidR="00F45A0E" w:rsidRDefault="00F45A0E" w:rsidP="00F45A0E">
                            <w:pPr>
                              <w:rPr>
                                <w:i/>
                                <w:color w:val="FF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05F6DD" id="_x0000_t202" coordsize="21600,21600" o:spt="202" path="m,l,21600r21600,l21600,xe">
                <v:stroke joinstyle="miter"/>
                <v:path gradientshapeok="t" o:connecttype="rect"/>
              </v:shapetype>
              <v:shape id="Pole tekstowe 1" o:spid="_x0000_s1026" type="#_x0000_t202" style="position:absolute;left:0;text-align:left;margin-left:488.65pt;margin-top:30.85pt;width:6pt;height:16.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" stroked="f">
                <v:textbox>
                  <w:txbxContent>
                    <w:p w14:paraId="7FBDEEB5" w14:textId="77777777" w:rsidR="00F45A0E" w:rsidRDefault="00F45A0E" w:rsidP="00F45A0E">
                      <w:pPr>
                        <w:rPr>
                          <w:i/>
                          <w:color w:val="FF0000"/>
                        </w:rPr>
                      </w:pPr>
                    </w:p>
                  </w:txbxContent>
                </v:textbox>
                <w10:wrap type="square" anchorx="margin"/>
              </v:shape>
            </w:pict>
          </mc:Fallback>
        </mc:AlternateContent>
      </w:r>
      <w:r w:rsidRPr="00F45A0E">
        <w:rPr>
          <w:noProof/>
        </w:rPr>
        <mc:AlternateContent>
          <mc:Choice Requires="wps">
            <w:drawing>
              <wp:anchor distT="45720" distB="45720" distL="114300" distR="114300" simplePos="0" relativeHeight="251660288" behindDoc="0" locked="0" layoutInCell="1" allowOverlap="1" wp14:anchorId="2970EBDA" wp14:editId="6C14D9FE">
                <wp:simplePos x="0" y="0"/>
                <wp:positionH relativeFrom="margin">
                  <wp:posOffset>6205855</wp:posOffset>
                </wp:positionH>
                <wp:positionV relativeFrom="paragraph">
                  <wp:posOffset>391795</wp:posOffset>
                </wp:positionV>
                <wp:extent cx="76200" cy="209550"/>
                <wp:effectExtent l="0" t="0" r="0" b="0"/>
                <wp:wrapSquare wrapText="bothSides"/>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9550"/>
                        </a:xfrm>
                        <a:prstGeom prst="rect">
                          <a:avLst/>
                        </a:prstGeom>
                        <a:solidFill>
                          <a:srgbClr val="FFFFFF"/>
                        </a:solidFill>
                        <a:ln w="9525">
                          <a:noFill/>
                          <a:miter lim="800000"/>
                          <a:headEnd/>
                          <a:tailEnd/>
                        </a:ln>
                      </wps:spPr>
                      <wps:txbx>
                        <w:txbxContent>
                          <w:p w14:paraId="017FE8FF" w14:textId="77777777" w:rsidR="00F45A0E" w:rsidRDefault="00F45A0E" w:rsidP="00F45A0E">
                            <w:pPr>
                              <w:rPr>
                                <w:i/>
                                <w:color w:val="FF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70EBDA" id="Pole tekstowe 2" o:spid="_x0000_s1027" type="#_x0000_t202" style="position:absolute;left:0;text-align:left;margin-left:488.65pt;margin-top:30.85pt;width:6pt;height:16.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" stroked="f">
                <v:textbox>
                  <w:txbxContent>
                    <w:p w14:paraId="017FE8FF" w14:textId="77777777" w:rsidR="00F45A0E" w:rsidRDefault="00F45A0E" w:rsidP="00F45A0E">
                      <w:pPr>
                        <w:rPr>
                          <w:i/>
                          <w:color w:val="FF0000"/>
                        </w:rPr>
                      </w:pPr>
                    </w:p>
                  </w:txbxContent>
                </v:textbox>
                <w10:wrap type="square" anchorx="margin"/>
              </v:shape>
            </w:pict>
          </mc:Fallback>
        </mc:AlternateContent>
      </w:r>
      <w:r w:rsidRPr="00F45A0E">
        <w:rPr>
          <w:noProof/>
        </w:rPr>
        <mc:AlternateContent>
          <mc:Choice Requires="wps">
            <w:drawing>
              <wp:anchor distT="45720" distB="45720" distL="114300" distR="114300" simplePos="0" relativeHeight="251661312" behindDoc="0" locked="0" layoutInCell="1" allowOverlap="1" wp14:anchorId="76FBD045" wp14:editId="3571CF98">
                <wp:simplePos x="0" y="0"/>
                <wp:positionH relativeFrom="margin">
                  <wp:posOffset>6205855</wp:posOffset>
                </wp:positionH>
                <wp:positionV relativeFrom="paragraph">
                  <wp:posOffset>391795</wp:posOffset>
                </wp:positionV>
                <wp:extent cx="76200" cy="209550"/>
                <wp:effectExtent l="0" t="0" r="0" b="0"/>
                <wp:wrapSquare wrapText="bothSides"/>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9550"/>
                        </a:xfrm>
                        <a:prstGeom prst="rect">
                          <a:avLst/>
                        </a:prstGeom>
                        <a:solidFill>
                          <a:srgbClr val="FFFFFF"/>
                        </a:solidFill>
                        <a:ln w="9525">
                          <a:noFill/>
                          <a:miter lim="800000"/>
                          <a:headEnd/>
                          <a:tailEnd/>
                        </a:ln>
                      </wps:spPr>
                      <wps:txbx>
                        <w:txbxContent>
                          <w:p w14:paraId="4062E44D" w14:textId="77777777" w:rsidR="00F45A0E" w:rsidRDefault="00F45A0E" w:rsidP="00F45A0E">
                            <w:pPr>
                              <w:rPr>
                                <w:i/>
                                <w:color w:val="FF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FBD045" id="Pole tekstowe 3" o:spid="_x0000_s1028" type="#_x0000_t202" style="position:absolute;left:0;text-align:left;margin-left:488.65pt;margin-top:30.85pt;width:6pt;height:16.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" stroked="f">
                <v:textbox>
                  <w:txbxContent>
                    <w:p w14:paraId="4062E44D" w14:textId="77777777" w:rsidR="00F45A0E" w:rsidRDefault="00F45A0E" w:rsidP="00F45A0E">
                      <w:pPr>
                        <w:rPr>
                          <w:i/>
                          <w:color w:val="FF0000"/>
                        </w:rPr>
                      </w:pPr>
                    </w:p>
                  </w:txbxContent>
                </v:textbox>
                <w10:wrap type="square" anchorx="margin"/>
              </v:shape>
            </w:pict>
          </mc:Fallback>
        </mc:AlternateContent>
      </w:r>
      <w:r w:rsidRPr="00F45A0E">
        <w:t>Oświadczam(y), że</w:t>
      </w:r>
      <w:r w:rsidRPr="00F45A0E">
        <w:rPr>
          <w:rStyle w:val="Odwoanieprzypisudolnego"/>
        </w:rPr>
        <w:footnoteReference w:id="1"/>
      </w:r>
      <w:r w:rsidRPr="00F45A0E">
        <w:t>:</w:t>
      </w:r>
    </w:p>
    <w:p w14:paraId="2B7F6C0B" w14:textId="77777777" w:rsidR="00F45A0E" w:rsidRPr="00F45A0E" w:rsidRDefault="00000000" w:rsidP="00F45A0E">
      <w:pPr>
        <w:spacing w:line="276" w:lineRule="auto"/>
        <w:ind w:left="357"/>
        <w:jc w:val="both"/>
      </w:pPr>
      <w:sdt>
        <w:sdtPr>
          <w:rPr>
            <w:rFonts w:eastAsia="MS Gothic"/>
          </w:rPr>
          <w:id w:val="1903794898"/>
          <w14:checkbox>
            <w14:checked w14:val="0"/>
            <w14:checkedState w14:val="2612" w14:font="MS Gothic"/>
            <w14:uncheckedState w14:val="2610" w14:font="MS Gothic"/>
          </w14:checkbox>
        </w:sdtPr>
        <w:sdtContent>
          <w:r w:rsidR="00F45A0E" w:rsidRPr="00F45A0E">
            <w:rPr>
              <w:rFonts w:ascii="Segoe UI Symbol" w:eastAsia="MS Gothic" w:hAnsi="Segoe UI Symbol" w:cs="Segoe UI Symbol"/>
            </w:rPr>
            <w:t>☐</w:t>
          </w:r>
        </w:sdtContent>
      </w:sdt>
      <w:r w:rsidR="00F45A0E" w:rsidRPr="00F45A0E">
        <w:rPr>
          <w:rFonts w:eastAsia="MS Gothic"/>
        </w:rPr>
        <w:t xml:space="preserve"> </w:t>
      </w:r>
      <w:r w:rsidR="00F45A0E" w:rsidRPr="00F45A0E">
        <w:t>jesteśmy mikroprzedsiębiorstwem</w:t>
      </w:r>
    </w:p>
    <w:p w14:paraId="5260AD86" w14:textId="77777777" w:rsidR="00F45A0E" w:rsidRPr="00F45A0E" w:rsidRDefault="00000000" w:rsidP="00F45A0E">
      <w:pPr>
        <w:spacing w:line="276" w:lineRule="auto"/>
        <w:ind w:left="357"/>
        <w:jc w:val="both"/>
      </w:pPr>
      <w:sdt>
        <w:sdtPr>
          <w:id w:val="1139067326"/>
          <w14:checkbox>
            <w14:checked w14:val="0"/>
            <w14:checkedState w14:val="2612" w14:font="MS Gothic"/>
            <w14:uncheckedState w14:val="2610" w14:font="MS Gothic"/>
          </w14:checkbox>
        </w:sdtPr>
        <w:sdtContent>
          <w:r w:rsidR="00F45A0E" w:rsidRPr="00F45A0E">
            <w:rPr>
              <w:rFonts w:ascii="Segoe UI Symbol" w:eastAsia="MS Gothic" w:hAnsi="Segoe UI Symbol" w:cs="Segoe UI Symbol"/>
            </w:rPr>
            <w:t>☐</w:t>
          </w:r>
        </w:sdtContent>
      </w:sdt>
      <w:r w:rsidR="00F45A0E" w:rsidRPr="00F45A0E">
        <w:t xml:space="preserve">  jesteśmy małym przedsiębiorstwem</w:t>
      </w:r>
    </w:p>
    <w:p w14:paraId="61EDCB1D" w14:textId="77777777" w:rsidR="00F45A0E" w:rsidRPr="00F45A0E" w:rsidRDefault="00000000" w:rsidP="00F45A0E">
      <w:pPr>
        <w:spacing w:line="276" w:lineRule="auto"/>
        <w:ind w:left="357"/>
        <w:jc w:val="both"/>
      </w:pPr>
      <w:sdt>
        <w:sdtPr>
          <w:id w:val="-1067343383"/>
          <w14:checkbox>
            <w14:checked w14:val="0"/>
            <w14:checkedState w14:val="2612" w14:font="MS Gothic"/>
            <w14:uncheckedState w14:val="2610" w14:font="MS Gothic"/>
          </w14:checkbox>
        </w:sdtPr>
        <w:sdtContent>
          <w:r w:rsidR="00F45A0E" w:rsidRPr="00F45A0E">
            <w:rPr>
              <w:rFonts w:ascii="Segoe UI Symbol" w:eastAsia="MS Gothic" w:hAnsi="Segoe UI Symbol" w:cs="Segoe UI Symbol"/>
            </w:rPr>
            <w:t>☐</w:t>
          </w:r>
        </w:sdtContent>
      </w:sdt>
      <w:r w:rsidR="00F45A0E" w:rsidRPr="00F45A0E">
        <w:t xml:space="preserve">  jesteśmy średnim przedsiębiorstwem</w:t>
      </w:r>
    </w:p>
    <w:p w14:paraId="7A9604C7" w14:textId="77777777" w:rsidR="00F45A0E" w:rsidRPr="00F45A0E" w:rsidRDefault="00000000" w:rsidP="00F45A0E">
      <w:pPr>
        <w:spacing w:line="276" w:lineRule="auto"/>
        <w:ind w:left="357"/>
        <w:jc w:val="both"/>
      </w:pPr>
      <w:sdt>
        <w:sdtPr>
          <w:id w:val="1464229739"/>
          <w14:checkbox>
            <w14:checked w14:val="0"/>
            <w14:checkedState w14:val="2612" w14:font="MS Gothic"/>
            <w14:uncheckedState w14:val="2610" w14:font="MS Gothic"/>
          </w14:checkbox>
        </w:sdtPr>
        <w:sdtContent>
          <w:r w:rsidR="00F45A0E" w:rsidRPr="00F45A0E">
            <w:rPr>
              <w:rFonts w:ascii="Segoe UI Symbol" w:eastAsia="MS Gothic" w:hAnsi="Segoe UI Symbol" w:cs="Segoe UI Symbol"/>
            </w:rPr>
            <w:t>☐</w:t>
          </w:r>
        </w:sdtContent>
      </w:sdt>
      <w:r w:rsidR="00F45A0E" w:rsidRPr="00F45A0E">
        <w:t xml:space="preserve">  prowadzę jednoosobową działalnością gospodarczą</w:t>
      </w:r>
    </w:p>
    <w:p w14:paraId="6842400D" w14:textId="77777777" w:rsidR="00F45A0E" w:rsidRPr="00F45A0E" w:rsidRDefault="00000000" w:rsidP="00F45A0E">
      <w:pPr>
        <w:spacing w:line="276" w:lineRule="auto"/>
        <w:ind w:left="357"/>
        <w:jc w:val="both"/>
      </w:pPr>
      <w:sdt>
        <w:sdtPr>
          <w:id w:val="429788446"/>
          <w14:checkbox>
            <w14:checked w14:val="0"/>
            <w14:checkedState w14:val="2612" w14:font="MS Gothic"/>
            <w14:uncheckedState w14:val="2610" w14:font="MS Gothic"/>
          </w14:checkbox>
        </w:sdtPr>
        <w:sdtContent>
          <w:r w:rsidR="00F45A0E" w:rsidRPr="00F45A0E">
            <w:rPr>
              <w:rFonts w:ascii="Segoe UI Symbol" w:eastAsia="MS Gothic" w:hAnsi="Segoe UI Symbol" w:cs="Segoe UI Symbol"/>
            </w:rPr>
            <w:t>☐</w:t>
          </w:r>
        </w:sdtContent>
      </w:sdt>
      <w:r w:rsidR="00F45A0E" w:rsidRPr="00F45A0E">
        <w:t xml:space="preserve">  jestem osobą fizyczną nieprowadzącą działalności gospodarczej</w:t>
      </w:r>
    </w:p>
    <w:p w14:paraId="6CD7B743" w14:textId="2829FAA2" w:rsidR="0021276A" w:rsidRPr="00F45A0E" w:rsidRDefault="00000000" w:rsidP="00F45A0E">
      <w:pPr>
        <w:spacing w:after="120" w:line="276" w:lineRule="auto"/>
        <w:ind w:left="357"/>
        <w:jc w:val="both"/>
      </w:pPr>
      <w:sdt>
        <w:sdtPr>
          <w:id w:val="297260318"/>
          <w14:checkbox>
            <w14:checked w14:val="0"/>
            <w14:checkedState w14:val="2612" w14:font="MS Gothic"/>
            <w14:uncheckedState w14:val="2610" w14:font="MS Gothic"/>
          </w14:checkbox>
        </w:sdtPr>
        <w:sdtContent>
          <w:r w:rsidR="00F45A0E" w:rsidRPr="00F45A0E">
            <w:rPr>
              <w:rFonts w:ascii="Segoe UI Symbol" w:eastAsia="MS Gothic" w:hAnsi="Segoe UI Symbol" w:cs="Segoe UI Symbol"/>
            </w:rPr>
            <w:t>☐</w:t>
          </w:r>
        </w:sdtContent>
      </w:sdt>
      <w:r w:rsidR="00F45A0E" w:rsidRPr="00F45A0E">
        <w:t xml:space="preserve">  jestem innym rodzajem wykonawcy</w:t>
      </w:r>
    </w:p>
    <w:p w14:paraId="034218A1" w14:textId="77777777" w:rsidR="00F45A0E" w:rsidRDefault="00F45A0E" w:rsidP="00F45A0E">
      <w:pPr>
        <w:jc w:val="both"/>
        <w:rPr>
          <w:sz w:val="22"/>
          <w:szCs w:val="22"/>
        </w:rPr>
      </w:pPr>
    </w:p>
    <w:p w14:paraId="2D205298" w14:textId="727F8F5F" w:rsidR="00F45A0E" w:rsidRPr="00F45A0E" w:rsidRDefault="00F45A0E">
      <w:pPr>
        <w:pStyle w:val="Akapitzlist"/>
        <w:numPr>
          <w:ilvl w:val="0"/>
          <w:numId w:val="36"/>
        </w:numPr>
        <w:spacing w:after="120" w:line="276" w:lineRule="auto"/>
        <w:ind w:left="284" w:hanging="284"/>
        <w:jc w:val="both"/>
        <w:rPr>
          <w:rFonts w:eastAsiaTheme="majorEastAsia"/>
        </w:rPr>
      </w:pPr>
      <w:r w:rsidRPr="00F45A0E">
        <w:rPr>
          <w:rFonts w:eastAsiaTheme="majorEastAsia"/>
        </w:rPr>
        <w:t>Oświadczamy, że wykonanie następujących części zamówienia zamierzamy powierzyć podwykonawcom (wypełnić, jeśli dotyczy):</w:t>
      </w:r>
    </w:p>
    <w:tbl>
      <w:tblPr>
        <w:tblStyle w:val="Tabela-Siatka2"/>
        <w:tblW w:w="8926" w:type="dxa"/>
        <w:jc w:val="center"/>
        <w:tblLook w:val="04A0" w:firstRow="1" w:lastRow="0" w:firstColumn="1" w:lastColumn="0" w:noHBand="0" w:noVBand="1"/>
      </w:tblPr>
      <w:tblGrid>
        <w:gridCol w:w="1736"/>
        <w:gridCol w:w="1736"/>
        <w:gridCol w:w="5454"/>
      </w:tblGrid>
      <w:tr w:rsidR="00F45A0E" w:rsidRPr="00F45A0E" w14:paraId="01BCAE54" w14:textId="77777777" w:rsidTr="00F45A0E">
        <w:trPr>
          <w:trHeight w:val="482"/>
          <w:jc w:val="center"/>
        </w:trPr>
        <w:tc>
          <w:tcPr>
            <w:tcW w:w="173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4C0D6297" w14:textId="77777777" w:rsidR="00F45A0E" w:rsidRPr="00F45A0E" w:rsidRDefault="00F45A0E">
            <w:pPr>
              <w:spacing w:line="276" w:lineRule="auto"/>
              <w:jc w:val="center"/>
              <w:rPr>
                <w:rFonts w:eastAsiaTheme="majorEastAsia"/>
                <w:lang w:eastAsia="en-US"/>
              </w:rPr>
            </w:pPr>
            <w:r w:rsidRPr="00F45A0E">
              <w:rPr>
                <w:rFonts w:eastAsiaTheme="majorEastAsia"/>
                <w:lang w:eastAsia="en-US"/>
              </w:rPr>
              <w:t>Nazwa podwykonawcy</w:t>
            </w:r>
          </w:p>
          <w:p w14:paraId="388C1EBC" w14:textId="77777777" w:rsidR="00F45A0E" w:rsidRPr="00F45A0E" w:rsidRDefault="00F45A0E">
            <w:pPr>
              <w:spacing w:line="276" w:lineRule="auto"/>
              <w:jc w:val="center"/>
              <w:rPr>
                <w:rFonts w:eastAsiaTheme="majorEastAsia"/>
                <w:lang w:eastAsia="en-US"/>
              </w:rPr>
            </w:pPr>
            <w:r w:rsidRPr="00F45A0E">
              <w:rPr>
                <w:rFonts w:eastAsiaTheme="majorEastAsia"/>
                <w:lang w:eastAsia="en-US"/>
              </w:rPr>
              <w:t>(o ile są znani)</w:t>
            </w:r>
          </w:p>
        </w:tc>
        <w:tc>
          <w:tcPr>
            <w:tcW w:w="173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7283F101" w14:textId="77777777" w:rsidR="00F45A0E" w:rsidRPr="00F45A0E" w:rsidRDefault="00F45A0E">
            <w:pPr>
              <w:spacing w:line="276" w:lineRule="auto"/>
              <w:jc w:val="center"/>
              <w:rPr>
                <w:rFonts w:eastAsiaTheme="majorEastAsia"/>
                <w:lang w:eastAsia="en-US"/>
              </w:rPr>
            </w:pPr>
            <w:r w:rsidRPr="00F45A0E">
              <w:rPr>
                <w:rFonts w:eastAsiaTheme="majorEastAsia"/>
                <w:lang w:eastAsia="en-US"/>
              </w:rPr>
              <w:t>Adres podwykonawcy</w:t>
            </w:r>
          </w:p>
        </w:tc>
        <w:tc>
          <w:tcPr>
            <w:tcW w:w="545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4AC1A3FB" w14:textId="77777777" w:rsidR="00F45A0E" w:rsidRPr="00F45A0E" w:rsidRDefault="00F45A0E">
            <w:pPr>
              <w:spacing w:line="276" w:lineRule="auto"/>
              <w:jc w:val="center"/>
              <w:rPr>
                <w:rFonts w:eastAsiaTheme="majorEastAsia"/>
                <w:lang w:eastAsia="en-US"/>
              </w:rPr>
            </w:pPr>
            <w:r w:rsidRPr="00F45A0E">
              <w:rPr>
                <w:rFonts w:eastAsiaTheme="majorEastAsia"/>
                <w:lang w:eastAsia="en-US"/>
              </w:rPr>
              <w:t>Części zamówienia, które Wykonawca zamierza powierzyć podwykonawcy</w:t>
            </w:r>
          </w:p>
        </w:tc>
      </w:tr>
      <w:tr w:rsidR="00F45A0E" w:rsidRPr="00F45A0E" w14:paraId="6718A15E" w14:textId="77777777" w:rsidTr="00F45A0E">
        <w:trPr>
          <w:trHeight w:val="372"/>
          <w:jc w:val="center"/>
        </w:trPr>
        <w:tc>
          <w:tcPr>
            <w:tcW w:w="1736" w:type="dxa"/>
            <w:tcBorders>
              <w:top w:val="single" w:sz="4" w:space="0" w:color="000000"/>
              <w:left w:val="single" w:sz="4" w:space="0" w:color="000000"/>
              <w:bottom w:val="single" w:sz="4" w:space="0" w:color="000000"/>
              <w:right w:val="single" w:sz="4" w:space="0" w:color="000000"/>
            </w:tcBorders>
            <w:vAlign w:val="center"/>
          </w:tcPr>
          <w:p w14:paraId="3E786D56" w14:textId="77777777" w:rsidR="00F45A0E" w:rsidRPr="00F45A0E" w:rsidRDefault="00F45A0E">
            <w:pPr>
              <w:spacing w:line="276" w:lineRule="auto"/>
              <w:jc w:val="both"/>
              <w:rPr>
                <w:rFonts w:eastAsiaTheme="majorEastAsia"/>
                <w:lang w:eastAsia="en-US"/>
              </w:rPr>
            </w:pPr>
          </w:p>
        </w:tc>
        <w:tc>
          <w:tcPr>
            <w:tcW w:w="1736" w:type="dxa"/>
            <w:tcBorders>
              <w:top w:val="single" w:sz="4" w:space="0" w:color="000000"/>
              <w:left w:val="single" w:sz="4" w:space="0" w:color="000000"/>
              <w:bottom w:val="single" w:sz="4" w:space="0" w:color="000000"/>
              <w:right w:val="single" w:sz="4" w:space="0" w:color="000000"/>
            </w:tcBorders>
            <w:vAlign w:val="center"/>
          </w:tcPr>
          <w:p w14:paraId="2D074527" w14:textId="77777777" w:rsidR="00F45A0E" w:rsidRPr="00F45A0E" w:rsidRDefault="00F45A0E">
            <w:pPr>
              <w:spacing w:line="276" w:lineRule="auto"/>
              <w:jc w:val="both"/>
              <w:rPr>
                <w:rFonts w:eastAsiaTheme="majorEastAsia"/>
                <w:lang w:eastAsia="en-US"/>
              </w:rPr>
            </w:pPr>
          </w:p>
        </w:tc>
        <w:tc>
          <w:tcPr>
            <w:tcW w:w="5454" w:type="dxa"/>
            <w:tcBorders>
              <w:top w:val="single" w:sz="4" w:space="0" w:color="000000"/>
              <w:left w:val="single" w:sz="4" w:space="0" w:color="000000"/>
              <w:bottom w:val="single" w:sz="4" w:space="0" w:color="000000"/>
              <w:right w:val="single" w:sz="4" w:space="0" w:color="000000"/>
            </w:tcBorders>
            <w:vAlign w:val="center"/>
          </w:tcPr>
          <w:p w14:paraId="0AF4A989" w14:textId="77777777" w:rsidR="00F45A0E" w:rsidRPr="00F45A0E" w:rsidRDefault="00F45A0E">
            <w:pPr>
              <w:spacing w:line="276" w:lineRule="auto"/>
              <w:jc w:val="both"/>
              <w:rPr>
                <w:rFonts w:eastAsiaTheme="majorEastAsia"/>
                <w:lang w:eastAsia="en-US"/>
              </w:rPr>
            </w:pPr>
          </w:p>
        </w:tc>
      </w:tr>
    </w:tbl>
    <w:p w14:paraId="36F3809F" w14:textId="77777777" w:rsidR="00F45A0E" w:rsidRDefault="00F45A0E" w:rsidP="00F45A0E">
      <w:pPr>
        <w:spacing w:line="276" w:lineRule="auto"/>
        <w:ind w:left="357"/>
        <w:jc w:val="both"/>
        <w:rPr>
          <w:rFonts w:ascii="Arial" w:eastAsiaTheme="majorEastAsia" w:hAnsi="Arial" w:cs="Arial"/>
          <w:sz w:val="20"/>
          <w:szCs w:val="20"/>
        </w:rPr>
      </w:pPr>
    </w:p>
    <w:p w14:paraId="369A15B3" w14:textId="77777777" w:rsidR="00F45A0E" w:rsidRPr="00F45A0E" w:rsidRDefault="00F45A0E">
      <w:pPr>
        <w:numPr>
          <w:ilvl w:val="0"/>
          <w:numId w:val="36"/>
        </w:numPr>
        <w:spacing w:after="120" w:line="276" w:lineRule="auto"/>
        <w:ind w:left="284" w:hanging="284"/>
        <w:jc w:val="both"/>
        <w:rPr>
          <w:rFonts w:eastAsiaTheme="majorEastAsia"/>
        </w:rPr>
      </w:pPr>
      <w:r w:rsidRPr="00F45A0E">
        <w:rPr>
          <w:rFonts w:eastAsiaTheme="majorEastAsia"/>
        </w:rPr>
        <w:t xml:space="preserve">Oświadczamy, że następujące dokumenty stanowią tajemnicę przedsiębiorstwa w rozumieniu ustawy o zwalczaniu nieuczciwej konkurencji i nie mogą być udostępniane: </w:t>
      </w:r>
    </w:p>
    <w:p w14:paraId="503F47DF" w14:textId="4EE1976D" w:rsidR="00F45A0E" w:rsidRDefault="00F45A0E" w:rsidP="00F45A0E">
      <w:pPr>
        <w:spacing w:after="120" w:line="276" w:lineRule="auto"/>
        <w:ind w:left="360"/>
        <w:jc w:val="both"/>
        <w:rPr>
          <w:rFonts w:eastAsiaTheme="majorEastAsia"/>
        </w:rPr>
      </w:pPr>
      <w:r w:rsidRPr="00F45A0E">
        <w:rPr>
          <w:rFonts w:eastAsiaTheme="majorEastAsia"/>
        </w:rPr>
        <w:t>.................................................................................................................................................</w:t>
      </w:r>
    </w:p>
    <w:p w14:paraId="26B519AB" w14:textId="77777777" w:rsidR="00F45A0E" w:rsidRPr="00F45A0E" w:rsidRDefault="00F45A0E">
      <w:pPr>
        <w:pStyle w:val="Akapitzlist"/>
        <w:numPr>
          <w:ilvl w:val="0"/>
          <w:numId w:val="36"/>
        </w:numPr>
        <w:spacing w:after="120" w:line="276" w:lineRule="auto"/>
        <w:ind w:left="284" w:hanging="284"/>
        <w:jc w:val="both"/>
      </w:pPr>
      <w:r w:rsidRPr="00F45A0E">
        <w:rPr>
          <w:u w:val="single"/>
        </w:rPr>
        <w:t>UWAGA - dotyczy tylko Wykonawców zagranicznych</w:t>
      </w:r>
      <w:r w:rsidRPr="00F45A0E">
        <w:t>.</w:t>
      </w:r>
    </w:p>
    <w:p w14:paraId="0CA67EEE" w14:textId="77777777" w:rsidR="00F45A0E" w:rsidRPr="00F45A0E" w:rsidRDefault="00F45A0E" w:rsidP="00F45A0E">
      <w:pPr>
        <w:pStyle w:val="Akapitzlist"/>
        <w:spacing w:after="120" w:line="276" w:lineRule="auto"/>
        <w:ind w:left="360"/>
        <w:jc w:val="both"/>
      </w:pPr>
      <w:r w:rsidRPr="00F45A0E">
        <w:t>Oświadczamy, że wybór oferty będzie prowadzić do powstania u Zamawiającego obowiązku podatkowego w odniesieniu do następujących towarów/usług:</w:t>
      </w:r>
    </w:p>
    <w:p w14:paraId="6A6020B6" w14:textId="77777777" w:rsidR="00F45A0E" w:rsidRPr="00F45A0E" w:rsidRDefault="00F45A0E" w:rsidP="00F45A0E">
      <w:pPr>
        <w:spacing w:after="120" w:line="276" w:lineRule="auto"/>
        <w:ind w:left="360"/>
        <w:jc w:val="both"/>
      </w:pPr>
      <w:r w:rsidRPr="00F45A0E">
        <w:t>W takim przypadku należy uzupełnić następującą tabelkę:</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7"/>
        <w:gridCol w:w="2670"/>
        <w:gridCol w:w="2436"/>
      </w:tblGrid>
      <w:tr w:rsidR="00F45A0E" w:rsidRPr="00F45A0E" w14:paraId="004308C6" w14:textId="77777777" w:rsidTr="00F45A0E">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D3E56D" w14:textId="77777777" w:rsidR="00F45A0E" w:rsidRPr="00F45A0E" w:rsidRDefault="00F45A0E">
            <w:pPr>
              <w:spacing w:line="276" w:lineRule="auto"/>
              <w:jc w:val="center"/>
              <w:rPr>
                <w:lang w:eastAsia="en-US"/>
              </w:rPr>
            </w:pPr>
            <w:r w:rsidRPr="00F45A0E">
              <w:rPr>
                <w:lang w:eastAsia="en-US"/>
              </w:rPr>
              <w:t>Nazwa (rodzaj) towaru lub usługi</w:t>
            </w:r>
          </w:p>
        </w:tc>
        <w:tc>
          <w:tcPr>
            <w:tcW w:w="27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0152B03" w14:textId="77777777" w:rsidR="00F45A0E" w:rsidRPr="00F45A0E" w:rsidRDefault="00F45A0E">
            <w:pPr>
              <w:spacing w:line="276" w:lineRule="auto"/>
              <w:jc w:val="center"/>
              <w:rPr>
                <w:lang w:eastAsia="en-US"/>
              </w:rPr>
            </w:pPr>
            <w:r w:rsidRPr="00F45A0E">
              <w:rPr>
                <w:lang w:eastAsia="en-US"/>
              </w:rPr>
              <w:t>Wartość towaru lub usługi bez VAT</w:t>
            </w:r>
          </w:p>
        </w:tc>
        <w:tc>
          <w:tcPr>
            <w:tcW w:w="24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71FF691" w14:textId="77777777" w:rsidR="00F45A0E" w:rsidRPr="00F45A0E" w:rsidRDefault="00F45A0E">
            <w:pPr>
              <w:spacing w:line="276" w:lineRule="auto"/>
              <w:jc w:val="center"/>
              <w:rPr>
                <w:lang w:eastAsia="en-US"/>
              </w:rPr>
            </w:pPr>
            <w:r w:rsidRPr="00F45A0E">
              <w:rPr>
                <w:lang w:eastAsia="en-US"/>
              </w:rPr>
              <w:t>Stawka VAT, która będzie miała zastosowanie</w:t>
            </w:r>
          </w:p>
        </w:tc>
      </w:tr>
      <w:tr w:rsidR="00F45A0E" w:rsidRPr="00F45A0E" w14:paraId="6BD12C4C" w14:textId="77777777">
        <w:tc>
          <w:tcPr>
            <w:tcW w:w="3969" w:type="dxa"/>
            <w:tcBorders>
              <w:top w:val="single" w:sz="4" w:space="0" w:color="auto"/>
              <w:left w:val="single" w:sz="4" w:space="0" w:color="auto"/>
              <w:bottom w:val="single" w:sz="4" w:space="0" w:color="auto"/>
              <w:right w:val="single" w:sz="4" w:space="0" w:color="auto"/>
            </w:tcBorders>
            <w:vAlign w:val="center"/>
            <w:hideMark/>
          </w:tcPr>
          <w:p w14:paraId="26B43D38" w14:textId="77777777" w:rsidR="00F45A0E" w:rsidRPr="00F45A0E" w:rsidRDefault="00F45A0E">
            <w:pPr>
              <w:rPr>
                <w:lang w:eastAsia="en-US"/>
              </w:rPr>
            </w:pPr>
          </w:p>
        </w:tc>
        <w:tc>
          <w:tcPr>
            <w:tcW w:w="2759" w:type="dxa"/>
            <w:tcBorders>
              <w:top w:val="single" w:sz="4" w:space="0" w:color="auto"/>
              <w:left w:val="single" w:sz="4" w:space="0" w:color="auto"/>
              <w:bottom w:val="single" w:sz="4" w:space="0" w:color="auto"/>
              <w:right w:val="single" w:sz="4" w:space="0" w:color="auto"/>
            </w:tcBorders>
            <w:vAlign w:val="center"/>
          </w:tcPr>
          <w:p w14:paraId="6B9D440A" w14:textId="77777777" w:rsidR="00F45A0E" w:rsidRPr="00F45A0E" w:rsidRDefault="00F45A0E">
            <w:pPr>
              <w:spacing w:line="276" w:lineRule="auto"/>
              <w:jc w:val="both"/>
              <w:rPr>
                <w:lang w:eastAsia="en-US"/>
              </w:rPr>
            </w:pPr>
          </w:p>
        </w:tc>
        <w:tc>
          <w:tcPr>
            <w:tcW w:w="2486" w:type="dxa"/>
            <w:tcBorders>
              <w:top w:val="single" w:sz="4" w:space="0" w:color="auto"/>
              <w:left w:val="single" w:sz="4" w:space="0" w:color="auto"/>
              <w:bottom w:val="single" w:sz="4" w:space="0" w:color="auto"/>
              <w:right w:val="single" w:sz="4" w:space="0" w:color="auto"/>
            </w:tcBorders>
            <w:vAlign w:val="center"/>
          </w:tcPr>
          <w:p w14:paraId="0B4832CA" w14:textId="77777777" w:rsidR="00F45A0E" w:rsidRPr="00F45A0E" w:rsidRDefault="00F45A0E">
            <w:pPr>
              <w:spacing w:line="276" w:lineRule="auto"/>
              <w:jc w:val="both"/>
              <w:rPr>
                <w:lang w:eastAsia="en-US"/>
              </w:rPr>
            </w:pPr>
          </w:p>
        </w:tc>
      </w:tr>
    </w:tbl>
    <w:p w14:paraId="453E93F5" w14:textId="01ACDECD" w:rsidR="00F45A0E" w:rsidRPr="00F45A0E" w:rsidRDefault="00F45A0E" w:rsidP="00F45A0E">
      <w:pPr>
        <w:spacing w:after="120" w:line="276" w:lineRule="auto"/>
        <w:ind w:left="360" w:right="1"/>
        <w:jc w:val="both"/>
      </w:pPr>
      <w:r w:rsidRPr="00F45A0E">
        <w:t>W przypadku braku wypełnienia tabeli powyżej - oświadczam, że złożenie oferty nie prowadzi do powstania obowiązku podatkowego po stronie Zamawiającego.</w:t>
      </w:r>
    </w:p>
    <w:p w14:paraId="27675F60" w14:textId="77777777" w:rsidR="00F45A0E" w:rsidRPr="00F45A0E" w:rsidRDefault="0021276A">
      <w:pPr>
        <w:pStyle w:val="Akapitzlist"/>
        <w:numPr>
          <w:ilvl w:val="0"/>
          <w:numId w:val="36"/>
        </w:numPr>
        <w:spacing w:line="276" w:lineRule="auto"/>
        <w:ind w:left="426" w:hanging="426"/>
        <w:jc w:val="both"/>
        <w:rPr>
          <w:lang w:eastAsia="en-US"/>
        </w:rPr>
      </w:pPr>
      <w:r w:rsidRPr="00017ED8">
        <w:rPr>
          <w:color w:val="000000"/>
          <w:lang w:eastAsia="en-US"/>
        </w:rPr>
        <w:t>Oświadczam, że wypełniłem obowiązki informacyjne przewidziane w art. 13 lub art. 14 RODO</w:t>
      </w:r>
      <w:r w:rsidRPr="00017ED8">
        <w:rPr>
          <w:color w:val="000000"/>
          <w:vertAlign w:val="superscript"/>
          <w:lang w:eastAsia="en-US"/>
        </w:rPr>
        <w:t> </w:t>
      </w:r>
      <w:r w:rsidRPr="00017ED8">
        <w:rPr>
          <w:color w:val="000000"/>
          <w:lang w:eastAsia="en-US"/>
        </w:rPr>
        <w:t xml:space="preserve">wobec osób fizycznych, od których dane osobowe bezpośrednio lub pośrednio </w:t>
      </w:r>
      <w:r w:rsidRPr="00017ED8">
        <w:rPr>
          <w:color w:val="000000"/>
          <w:lang w:eastAsia="en-US"/>
        </w:rPr>
        <w:lastRenderedPageBreak/>
        <w:t>pozyskałem w celu ubiegania się o udzielenie zamówienia publicznego w niniejszym postępowaniu</w:t>
      </w:r>
      <w:r w:rsidR="00017ED8" w:rsidRPr="00017ED8">
        <w:rPr>
          <w:color w:val="000000"/>
          <w:lang w:eastAsia="en-US"/>
        </w:rPr>
        <w:t>.</w:t>
      </w:r>
    </w:p>
    <w:p w14:paraId="6922CF78" w14:textId="25902EFD" w:rsidR="0021276A" w:rsidRPr="00017ED8" w:rsidRDefault="0021276A">
      <w:pPr>
        <w:pStyle w:val="Akapitzlist"/>
        <w:numPr>
          <w:ilvl w:val="0"/>
          <w:numId w:val="36"/>
        </w:numPr>
        <w:spacing w:line="276" w:lineRule="auto"/>
        <w:ind w:left="426" w:hanging="426"/>
        <w:jc w:val="both"/>
        <w:rPr>
          <w:lang w:eastAsia="en-US"/>
        </w:rPr>
      </w:pPr>
      <w:r w:rsidRPr="00F45A0E">
        <w:rPr>
          <w:rFonts w:eastAsia="Calibri"/>
          <w:color w:val="000000"/>
        </w:rPr>
        <w:t>Oświadczam</w:t>
      </w:r>
      <w:r w:rsidR="00017ED8" w:rsidRPr="00F45A0E">
        <w:rPr>
          <w:rFonts w:eastAsia="Calibri"/>
          <w:color w:val="000000"/>
        </w:rPr>
        <w:t>y</w:t>
      </w:r>
      <w:r w:rsidRPr="00F45A0E">
        <w:rPr>
          <w:rFonts w:eastAsia="Calibri"/>
          <w:color w:val="000000"/>
        </w:rPr>
        <w:t>, że:</w:t>
      </w:r>
    </w:p>
    <w:p w14:paraId="777E30AB" w14:textId="77777777" w:rsidR="0021276A" w:rsidRPr="0021276A" w:rsidRDefault="0021276A">
      <w:pPr>
        <w:numPr>
          <w:ilvl w:val="1"/>
          <w:numId w:val="33"/>
        </w:numPr>
        <w:tabs>
          <w:tab w:val="left" w:pos="567"/>
          <w:tab w:val="left" w:pos="900"/>
        </w:tabs>
        <w:spacing w:line="276" w:lineRule="auto"/>
        <w:ind w:left="900" w:right="50" w:hanging="616"/>
        <w:jc w:val="both"/>
        <w:rPr>
          <w:color w:val="000000"/>
          <w:lang w:eastAsia="en-US"/>
        </w:rPr>
      </w:pPr>
      <w:r w:rsidRPr="0021276A">
        <w:rPr>
          <w:color w:val="000000"/>
          <w:lang w:eastAsia="en-US"/>
        </w:rPr>
        <w:t>akceptujemy warunki płatności;</w:t>
      </w:r>
    </w:p>
    <w:p w14:paraId="3F1E0203" w14:textId="77777777" w:rsidR="0021276A" w:rsidRPr="0021276A" w:rsidRDefault="0021276A">
      <w:pPr>
        <w:numPr>
          <w:ilvl w:val="1"/>
          <w:numId w:val="33"/>
        </w:numPr>
        <w:tabs>
          <w:tab w:val="left" w:pos="567"/>
        </w:tabs>
        <w:spacing w:line="276" w:lineRule="auto"/>
        <w:ind w:left="567" w:right="50" w:hanging="283"/>
        <w:jc w:val="both"/>
        <w:rPr>
          <w:color w:val="000000"/>
          <w:lang w:eastAsia="en-US"/>
        </w:rPr>
      </w:pPr>
      <w:r w:rsidRPr="0021276A">
        <w:rPr>
          <w:color w:val="000000"/>
          <w:lang w:eastAsia="en-US"/>
        </w:rPr>
        <w:t>zapoznaliśmy się z warunkami podanymi przez Zamawiającego w SWZ i załączonej dokumentacji i nie wnosimy do nich żadnych zastrzeżeń,</w:t>
      </w:r>
    </w:p>
    <w:p w14:paraId="7D400A86" w14:textId="77777777" w:rsidR="0021276A" w:rsidRPr="0021276A" w:rsidRDefault="0021276A">
      <w:pPr>
        <w:numPr>
          <w:ilvl w:val="1"/>
          <w:numId w:val="33"/>
        </w:numPr>
        <w:tabs>
          <w:tab w:val="left" w:pos="567"/>
        </w:tabs>
        <w:spacing w:line="276" w:lineRule="auto"/>
        <w:ind w:left="567" w:right="50" w:hanging="283"/>
        <w:jc w:val="both"/>
        <w:rPr>
          <w:color w:val="000000"/>
          <w:lang w:eastAsia="en-US"/>
        </w:rPr>
      </w:pPr>
      <w:r w:rsidRPr="0021276A">
        <w:rPr>
          <w:color w:val="000000"/>
          <w:lang w:eastAsia="en-US"/>
        </w:rPr>
        <w:t>uzyskaliśmy wszelkie niezbędne informacje do przygotowania oferty i wykonania zamówienia;</w:t>
      </w:r>
    </w:p>
    <w:p w14:paraId="1CE0A3ED" w14:textId="77777777" w:rsidR="0021276A" w:rsidRPr="0021276A" w:rsidRDefault="0021276A">
      <w:pPr>
        <w:numPr>
          <w:ilvl w:val="1"/>
          <w:numId w:val="33"/>
        </w:numPr>
        <w:tabs>
          <w:tab w:val="left" w:pos="567"/>
        </w:tabs>
        <w:spacing w:line="276" w:lineRule="auto"/>
        <w:ind w:left="567" w:right="50" w:hanging="283"/>
        <w:jc w:val="both"/>
        <w:rPr>
          <w:color w:val="000000"/>
          <w:lang w:eastAsia="en-US"/>
        </w:rPr>
      </w:pPr>
      <w:r w:rsidRPr="0021276A">
        <w:rPr>
          <w:color w:val="000000"/>
          <w:lang w:eastAsia="en-US"/>
        </w:rPr>
        <w:t>akceptujemy warunki umowy oraz termin realizacji przedmiotu zamówienia podany przez Zamawiającego;</w:t>
      </w:r>
    </w:p>
    <w:p w14:paraId="5C4CE7BB" w14:textId="70F724C4" w:rsidR="0018158C" w:rsidRPr="00F45A0E" w:rsidRDefault="0021276A">
      <w:pPr>
        <w:numPr>
          <w:ilvl w:val="1"/>
          <w:numId w:val="33"/>
        </w:numPr>
        <w:tabs>
          <w:tab w:val="left" w:pos="567"/>
        </w:tabs>
        <w:spacing w:line="276" w:lineRule="auto"/>
        <w:ind w:left="567" w:right="50" w:hanging="283"/>
        <w:jc w:val="both"/>
        <w:rPr>
          <w:color w:val="000000"/>
          <w:lang w:eastAsia="en-US"/>
        </w:rPr>
      </w:pPr>
      <w:r w:rsidRPr="0021276A">
        <w:rPr>
          <w:color w:val="000000"/>
          <w:lang w:eastAsia="en-US"/>
        </w:rPr>
        <w:t>uważamy się za związanych niniejszą ofertą przez 30 dni od dnia upływu terminu składania ofert</w:t>
      </w:r>
      <w:r w:rsidR="00F45A0E">
        <w:rPr>
          <w:color w:val="000000"/>
          <w:lang w:eastAsia="en-US"/>
        </w:rPr>
        <w:t>.</w:t>
      </w:r>
    </w:p>
    <w:p w14:paraId="45B56C60" w14:textId="77777777" w:rsidR="00F45A0E" w:rsidRDefault="0021276A">
      <w:pPr>
        <w:numPr>
          <w:ilvl w:val="0"/>
          <w:numId w:val="32"/>
        </w:numPr>
        <w:tabs>
          <w:tab w:val="left" w:pos="142"/>
        </w:tabs>
        <w:spacing w:line="276" w:lineRule="auto"/>
        <w:ind w:left="426" w:right="50" w:hanging="426"/>
        <w:jc w:val="both"/>
        <w:rPr>
          <w:rFonts w:eastAsia="Calibri"/>
          <w:color w:val="000000"/>
        </w:rPr>
      </w:pPr>
      <w:r w:rsidRPr="0021276A">
        <w:rPr>
          <w:rFonts w:eastAsia="Calibri"/>
          <w:color w:val="000000"/>
        </w:rPr>
        <w:t xml:space="preserve">W przypadku udzielenia nam zamówienia zobowiązujemy się do zawarcia umowy </w:t>
      </w:r>
      <w:r w:rsidRPr="0021276A">
        <w:rPr>
          <w:rFonts w:eastAsia="Calibri"/>
          <w:color w:val="000000"/>
        </w:rPr>
        <w:br/>
        <w:t>w miejscu i terminie wskazanym przez Zamawiającego;</w:t>
      </w:r>
    </w:p>
    <w:p w14:paraId="069211A6" w14:textId="77777777" w:rsidR="0021276A" w:rsidRDefault="0021276A" w:rsidP="0021276A">
      <w:pPr>
        <w:spacing w:line="276" w:lineRule="auto"/>
        <w:ind w:right="50"/>
        <w:jc w:val="center"/>
        <w:rPr>
          <w:color w:val="000000"/>
          <w:lang w:eastAsia="en-US"/>
        </w:rPr>
      </w:pPr>
    </w:p>
    <w:p w14:paraId="20E4C2AA" w14:textId="77777777" w:rsidR="00F45A0E" w:rsidRDefault="00F45A0E" w:rsidP="0021276A">
      <w:pPr>
        <w:spacing w:line="276" w:lineRule="auto"/>
        <w:ind w:right="50"/>
        <w:jc w:val="center"/>
        <w:rPr>
          <w:color w:val="000000"/>
          <w:lang w:eastAsia="en-US"/>
        </w:rPr>
      </w:pPr>
    </w:p>
    <w:p w14:paraId="17617B82" w14:textId="77777777" w:rsidR="00F45A0E" w:rsidRDefault="00F45A0E" w:rsidP="0021276A">
      <w:pPr>
        <w:spacing w:line="276" w:lineRule="auto"/>
        <w:ind w:right="50"/>
        <w:jc w:val="center"/>
        <w:rPr>
          <w:color w:val="000000"/>
          <w:lang w:eastAsia="en-US"/>
        </w:rPr>
      </w:pPr>
    </w:p>
    <w:p w14:paraId="3D06CB79" w14:textId="77777777" w:rsidR="00F45A0E" w:rsidRPr="0021276A" w:rsidRDefault="00F45A0E" w:rsidP="0021276A">
      <w:pPr>
        <w:spacing w:line="276" w:lineRule="auto"/>
        <w:ind w:right="50"/>
        <w:jc w:val="center"/>
        <w:rPr>
          <w:color w:val="000000"/>
          <w:lang w:eastAsia="en-US"/>
        </w:rPr>
      </w:pPr>
    </w:p>
    <w:p w14:paraId="2AE32DE0" w14:textId="77777777" w:rsidR="00F45A0E" w:rsidRDefault="00F45A0E" w:rsidP="00F45A0E">
      <w:pPr>
        <w:jc w:val="both"/>
        <w:rPr>
          <w:rFonts w:eastAsiaTheme="majorEastAsia"/>
          <w:b/>
          <w:bCs/>
          <w:color w:val="FF0000"/>
          <w:sz w:val="20"/>
          <w:szCs w:val="20"/>
        </w:rPr>
      </w:pPr>
    </w:p>
    <w:p w14:paraId="537FE547" w14:textId="77777777" w:rsidR="00F45A0E" w:rsidRDefault="00F45A0E" w:rsidP="00F45A0E">
      <w:pPr>
        <w:jc w:val="both"/>
        <w:rPr>
          <w:rFonts w:eastAsiaTheme="majorEastAsia"/>
          <w:b/>
          <w:bCs/>
          <w:color w:val="FF0000"/>
          <w:sz w:val="20"/>
          <w:szCs w:val="20"/>
        </w:rPr>
      </w:pPr>
    </w:p>
    <w:p w14:paraId="1874818E" w14:textId="6863B0BB" w:rsidR="00F45A0E" w:rsidRPr="00F45A0E" w:rsidRDefault="00F45A0E" w:rsidP="00F45A0E">
      <w:pPr>
        <w:jc w:val="both"/>
        <w:rPr>
          <w:rFonts w:eastAsiaTheme="majorEastAsia"/>
          <w:b/>
          <w:bCs/>
          <w:color w:val="FF0000"/>
          <w:sz w:val="20"/>
          <w:szCs w:val="20"/>
        </w:rPr>
      </w:pPr>
      <w:r w:rsidRPr="00F45A0E">
        <w:rPr>
          <w:rFonts w:eastAsiaTheme="majorEastAsia"/>
          <w:b/>
          <w:bCs/>
          <w:color w:val="FF0000"/>
          <w:sz w:val="20"/>
          <w:szCs w:val="20"/>
        </w:rPr>
        <w:t>Uwaga!</w:t>
      </w:r>
    </w:p>
    <w:p w14:paraId="489ADAFC" w14:textId="77777777" w:rsidR="00F45A0E" w:rsidRPr="00F45A0E" w:rsidRDefault="00F45A0E" w:rsidP="00F45A0E">
      <w:pPr>
        <w:ind w:right="49"/>
        <w:jc w:val="both"/>
        <w:rPr>
          <w:rFonts w:eastAsiaTheme="majorEastAsia"/>
          <w:b/>
          <w:bCs/>
          <w:color w:val="FF0000"/>
          <w:sz w:val="20"/>
          <w:szCs w:val="20"/>
        </w:rPr>
      </w:pPr>
      <w:r w:rsidRPr="00F45A0E">
        <w:rPr>
          <w:rFonts w:eastAsiaTheme="majorEastAsia"/>
          <w:b/>
          <w:bCs/>
          <w:color w:val="FF0000"/>
          <w:sz w:val="20"/>
          <w:szCs w:val="20"/>
        </w:rPr>
        <w:t>Plik sporządza się w postaci elektronicznej i opatruje się kwalifikowanym podpisem elektronicznym, podpisem zaufanym lub podpisem osobistym przez osobę uprawnioną do reprezentacji.</w:t>
      </w:r>
    </w:p>
    <w:p w14:paraId="7F379D70" w14:textId="77777777" w:rsidR="0021276A" w:rsidRPr="0021276A" w:rsidRDefault="0021276A" w:rsidP="0021276A">
      <w:pPr>
        <w:ind w:left="5398" w:right="50"/>
        <w:jc w:val="center"/>
        <w:rPr>
          <w:color w:val="000000"/>
          <w:sz w:val="16"/>
          <w:szCs w:val="16"/>
          <w:lang w:eastAsia="en-US"/>
        </w:rPr>
      </w:pPr>
    </w:p>
    <w:p w14:paraId="139FD3FE" w14:textId="47DB2749" w:rsidR="00F45A0E" w:rsidRDefault="00F45A0E" w:rsidP="0021276A">
      <w:pPr>
        <w:spacing w:line="276" w:lineRule="auto"/>
        <w:ind w:right="50"/>
        <w:jc w:val="right"/>
        <w:outlineLvl w:val="0"/>
        <w:rPr>
          <w:rFonts w:eastAsia="Calibri"/>
          <w:b/>
          <w:color w:val="000000"/>
          <w:spacing w:val="4"/>
        </w:rPr>
      </w:pPr>
      <w:r>
        <w:rPr>
          <w:rFonts w:eastAsia="Calibri"/>
          <w:b/>
          <w:color w:val="000000"/>
          <w:spacing w:val="4"/>
        </w:rPr>
        <w:br w:type="page"/>
      </w:r>
    </w:p>
    <w:p w14:paraId="591821B3" w14:textId="77777777" w:rsidR="0021276A" w:rsidRPr="008B16A7" w:rsidRDefault="0021276A" w:rsidP="0021276A">
      <w:pPr>
        <w:spacing w:line="276" w:lineRule="auto"/>
        <w:ind w:left="6096"/>
        <w:rPr>
          <w:b/>
          <w:iCs/>
          <w:color w:val="000000"/>
          <w:lang w:eastAsia="en-US"/>
        </w:rPr>
      </w:pPr>
      <w:r w:rsidRPr="008B16A7">
        <w:rPr>
          <w:b/>
          <w:iCs/>
          <w:color w:val="000000"/>
          <w:lang w:eastAsia="en-US"/>
        </w:rPr>
        <w:lastRenderedPageBreak/>
        <w:t xml:space="preserve">Załącznik nr 2 do SWZ </w:t>
      </w:r>
    </w:p>
    <w:p w14:paraId="0DD1A4C6" w14:textId="77777777" w:rsidR="0021276A" w:rsidRPr="008B16A7" w:rsidRDefault="0021276A" w:rsidP="0021276A">
      <w:pPr>
        <w:spacing w:after="120" w:line="276" w:lineRule="auto"/>
        <w:jc w:val="center"/>
        <w:rPr>
          <w:b/>
          <w:color w:val="000000"/>
          <w:sz w:val="26"/>
          <w:szCs w:val="26"/>
          <w:lang w:eastAsia="en-US"/>
        </w:rPr>
      </w:pPr>
    </w:p>
    <w:p w14:paraId="2C44BA5C" w14:textId="63AE1650" w:rsidR="008B16A7" w:rsidRPr="008B16A7" w:rsidRDefault="008B16A7" w:rsidP="0021276A">
      <w:pPr>
        <w:spacing w:line="276" w:lineRule="auto"/>
        <w:jc w:val="center"/>
        <w:rPr>
          <w:b/>
          <w:color w:val="000000"/>
          <w:sz w:val="26"/>
          <w:szCs w:val="26"/>
          <w:lang w:eastAsia="en-US"/>
        </w:rPr>
      </w:pPr>
      <w:r w:rsidRPr="008B16A7">
        <w:rPr>
          <w:b/>
          <w:color w:val="000000"/>
          <w:sz w:val="26"/>
          <w:szCs w:val="26"/>
          <w:lang w:eastAsia="en-US"/>
        </w:rPr>
        <w:t xml:space="preserve">OŚWIADCZENIE WYKONAWCY UBIEGAJĄCEGO SIĘ O UDZIELENIE ZAMÓWIENIA /WYKONAWCÓW WSPÓLNIE UBIEGAJĄCYCH SIĘ </w:t>
      </w:r>
      <w:r>
        <w:rPr>
          <w:b/>
          <w:color w:val="000000"/>
          <w:sz w:val="26"/>
          <w:szCs w:val="26"/>
          <w:lang w:eastAsia="en-US"/>
        </w:rPr>
        <w:br/>
      </w:r>
      <w:r w:rsidRPr="008B16A7">
        <w:rPr>
          <w:b/>
          <w:color w:val="000000"/>
          <w:sz w:val="26"/>
          <w:szCs w:val="26"/>
          <w:lang w:eastAsia="en-US"/>
        </w:rPr>
        <w:t xml:space="preserve">O UDZIELENIE ZAMÓWIENIA </w:t>
      </w:r>
    </w:p>
    <w:p w14:paraId="41C9B19D" w14:textId="6963947F" w:rsidR="0021276A" w:rsidRPr="008B16A7" w:rsidRDefault="0021276A" w:rsidP="0021276A">
      <w:pPr>
        <w:spacing w:line="276" w:lineRule="auto"/>
        <w:jc w:val="center"/>
        <w:rPr>
          <w:bCs/>
          <w:color w:val="000000"/>
          <w:lang w:eastAsia="en-US"/>
        </w:rPr>
      </w:pPr>
      <w:r w:rsidRPr="008B16A7">
        <w:rPr>
          <w:bCs/>
          <w:color w:val="000000"/>
          <w:lang w:eastAsia="en-US"/>
        </w:rPr>
        <w:t xml:space="preserve">składane na podstawie art. 125 ust. 1 ustawy z dnia 11 września 2019 r. </w:t>
      </w:r>
    </w:p>
    <w:p w14:paraId="71AFAF25" w14:textId="58C2BB06" w:rsidR="0021276A" w:rsidRPr="008B16A7" w:rsidRDefault="0021276A" w:rsidP="0021276A">
      <w:pPr>
        <w:spacing w:line="276" w:lineRule="auto"/>
        <w:jc w:val="center"/>
        <w:rPr>
          <w:bCs/>
          <w:color w:val="000000"/>
          <w:lang w:eastAsia="en-US"/>
        </w:rPr>
      </w:pPr>
      <w:r w:rsidRPr="008B16A7">
        <w:rPr>
          <w:bCs/>
          <w:color w:val="000000"/>
          <w:lang w:eastAsia="en-US"/>
        </w:rPr>
        <w:t xml:space="preserve">Prawo zamówień publicznych (dalej jako: ustawa </w:t>
      </w:r>
      <w:proofErr w:type="spellStart"/>
      <w:r w:rsidRPr="008B16A7">
        <w:rPr>
          <w:bCs/>
          <w:color w:val="000000"/>
          <w:lang w:eastAsia="en-US"/>
        </w:rPr>
        <w:t>Pzp</w:t>
      </w:r>
      <w:proofErr w:type="spellEnd"/>
      <w:r w:rsidRPr="008B16A7">
        <w:rPr>
          <w:bCs/>
          <w:color w:val="000000"/>
          <w:lang w:eastAsia="en-US"/>
        </w:rPr>
        <w:t xml:space="preserve">), o braku podstaw do wykluczenia </w:t>
      </w:r>
      <w:r w:rsidR="000C72A5">
        <w:rPr>
          <w:bCs/>
          <w:color w:val="000000"/>
          <w:lang w:eastAsia="en-US"/>
        </w:rPr>
        <w:br/>
      </w:r>
      <w:r w:rsidRPr="008B16A7">
        <w:rPr>
          <w:bCs/>
          <w:color w:val="000000"/>
          <w:lang w:eastAsia="en-US"/>
        </w:rPr>
        <w:t>i o spełnianiu warunków udziału w postępowaniu</w:t>
      </w:r>
      <w:r w:rsidRPr="008B16A7">
        <w:rPr>
          <w:bCs/>
          <w:color w:val="000000"/>
          <w:u w:val="single"/>
          <w:lang w:eastAsia="en-US"/>
        </w:rPr>
        <w:br/>
      </w:r>
    </w:p>
    <w:p w14:paraId="4CB662A1" w14:textId="77777777" w:rsidR="00034BB8" w:rsidRPr="00F33D56" w:rsidRDefault="00034BB8" w:rsidP="00034BB8">
      <w:pPr>
        <w:spacing w:after="200" w:line="276" w:lineRule="auto"/>
        <w:jc w:val="center"/>
        <w:rPr>
          <w:b/>
        </w:rPr>
      </w:pPr>
      <w:r w:rsidRPr="00F33D56">
        <w:rPr>
          <w:b/>
        </w:rPr>
        <w:t>………………………………………….</w:t>
      </w:r>
    </w:p>
    <w:p w14:paraId="0BF29635" w14:textId="77777777" w:rsidR="00034BB8" w:rsidRPr="00F33D56" w:rsidRDefault="00034BB8" w:rsidP="00034BB8">
      <w:pPr>
        <w:spacing w:after="200" w:line="276" w:lineRule="auto"/>
        <w:jc w:val="center"/>
        <w:rPr>
          <w:b/>
        </w:rPr>
      </w:pPr>
      <w:r w:rsidRPr="00F33D56">
        <w:rPr>
          <w:b/>
        </w:rPr>
        <w:t>………………………………………….</w:t>
      </w:r>
    </w:p>
    <w:p w14:paraId="74791FF4" w14:textId="77777777" w:rsidR="00034BB8" w:rsidRPr="00F33D56" w:rsidRDefault="00034BB8" w:rsidP="00034BB8">
      <w:pPr>
        <w:spacing w:after="200" w:line="276" w:lineRule="auto"/>
        <w:jc w:val="center"/>
        <w:rPr>
          <w:b/>
        </w:rPr>
      </w:pPr>
      <w:r w:rsidRPr="00F33D56">
        <w:rPr>
          <w:b/>
        </w:rPr>
        <w:t>(należy wpisać nazwę i adres Wykonawcy)</w:t>
      </w:r>
    </w:p>
    <w:p w14:paraId="3443D0CD" w14:textId="77777777" w:rsidR="008B16A7" w:rsidRDefault="008B16A7" w:rsidP="008B16A7">
      <w:pPr>
        <w:suppressAutoHyphens/>
        <w:spacing w:line="276" w:lineRule="auto"/>
        <w:jc w:val="both"/>
        <w:rPr>
          <w:bCs/>
          <w:color w:val="000000"/>
          <w:lang w:eastAsia="en-US"/>
        </w:rPr>
      </w:pPr>
    </w:p>
    <w:p w14:paraId="7BDF19D8" w14:textId="2A6D70D6" w:rsidR="0021276A" w:rsidRPr="000E047A" w:rsidRDefault="0021276A" w:rsidP="00C456D9">
      <w:pPr>
        <w:spacing w:line="276" w:lineRule="auto"/>
        <w:jc w:val="center"/>
        <w:rPr>
          <w:color w:val="000000"/>
          <w:lang w:eastAsia="en-US"/>
        </w:rPr>
      </w:pPr>
      <w:r w:rsidRPr="008B16A7">
        <w:rPr>
          <w:bCs/>
          <w:color w:val="000000"/>
          <w:lang w:eastAsia="en-US"/>
        </w:rPr>
        <w:t xml:space="preserve">Na potrzeby postępowania o udzielenie zamówienia publicznego pn.: </w:t>
      </w:r>
      <w:r w:rsidR="00C456D9" w:rsidRPr="00A232D7">
        <w:rPr>
          <w:b/>
        </w:rPr>
        <w:t xml:space="preserve">Pełnienie funkcji inspektora nadzoru dla zadania </w:t>
      </w:r>
      <w:r w:rsidR="00C456D9" w:rsidRPr="0012630E">
        <w:rPr>
          <w:b/>
        </w:rPr>
        <w:t>Modernizacja wraz z rozbudową oczyszczalni ścieków w Marczycach, w ramach projekt</w:t>
      </w:r>
      <w:r w:rsidR="00EC4117">
        <w:rPr>
          <w:b/>
        </w:rPr>
        <w:t>u</w:t>
      </w:r>
      <w:r w:rsidR="00C456D9" w:rsidRPr="0012630E">
        <w:rPr>
          <w:b/>
        </w:rPr>
        <w:t xml:space="preserve"> nr FEDS.02.06- IZ.00 – 0007/24</w:t>
      </w:r>
      <w:r w:rsidR="00C456D9">
        <w:rPr>
          <w:color w:val="000000"/>
          <w:lang w:eastAsia="en-US"/>
        </w:rPr>
        <w:t>”</w:t>
      </w:r>
      <w:r w:rsidR="00A940F1">
        <w:rPr>
          <w:color w:val="000000"/>
          <w:lang w:eastAsia="en-US"/>
        </w:rPr>
        <w:t>,</w:t>
      </w:r>
      <w:r w:rsidR="000E047A">
        <w:rPr>
          <w:color w:val="000000"/>
          <w:lang w:eastAsia="en-US"/>
        </w:rPr>
        <w:t xml:space="preserve"> </w:t>
      </w:r>
      <w:r w:rsidR="000E047A" w:rsidRPr="008B16A7">
        <w:rPr>
          <w:color w:val="000000"/>
          <w:lang w:eastAsia="en-US"/>
        </w:rPr>
        <w:t xml:space="preserve">numer postępowania: </w:t>
      </w:r>
      <w:r w:rsidR="00A940F1" w:rsidRPr="00A940F1">
        <w:rPr>
          <w:color w:val="000000"/>
          <w:lang w:eastAsia="en-US"/>
        </w:rPr>
        <w:t>RI.271.9.2026</w:t>
      </w:r>
      <w:r w:rsidR="00A940F1">
        <w:rPr>
          <w:color w:val="000000"/>
          <w:lang w:eastAsia="en-US"/>
        </w:rPr>
        <w:t xml:space="preserve"> </w:t>
      </w:r>
      <w:r w:rsidRPr="008B16A7">
        <w:rPr>
          <w:bCs/>
          <w:color w:val="000000"/>
          <w:lang w:eastAsia="en-US"/>
        </w:rPr>
        <w:t>oświadczam, co następuje:</w:t>
      </w:r>
    </w:p>
    <w:p w14:paraId="38EF79F7" w14:textId="77777777" w:rsidR="0021276A" w:rsidRPr="008B16A7" w:rsidRDefault="0021276A" w:rsidP="0021276A">
      <w:pPr>
        <w:spacing w:line="360" w:lineRule="auto"/>
        <w:ind w:firstLine="709"/>
        <w:jc w:val="both"/>
        <w:rPr>
          <w:bCs/>
          <w:color w:val="000000"/>
          <w:lang w:eastAsia="en-US"/>
        </w:rPr>
      </w:pPr>
    </w:p>
    <w:p w14:paraId="5626D45E" w14:textId="77777777" w:rsidR="0021276A" w:rsidRPr="008B16A7" w:rsidRDefault="0021276A" w:rsidP="008B16A7">
      <w:pPr>
        <w:shd w:val="clear" w:color="auto" w:fill="D9D9D9" w:themeFill="background1" w:themeFillShade="D9"/>
        <w:spacing w:line="360" w:lineRule="auto"/>
        <w:jc w:val="both"/>
        <w:rPr>
          <w:b/>
          <w:color w:val="000000"/>
          <w:lang w:eastAsia="en-US"/>
        </w:rPr>
      </w:pPr>
      <w:r w:rsidRPr="008B16A7">
        <w:rPr>
          <w:b/>
          <w:color w:val="000000"/>
          <w:lang w:eastAsia="en-US"/>
        </w:rPr>
        <w:t>INFORMACJA DOTYCZĄCA WYKONAWCY:</w:t>
      </w:r>
    </w:p>
    <w:p w14:paraId="6F4D98E1" w14:textId="254C18A8" w:rsidR="0021276A" w:rsidRPr="008B16A7" w:rsidRDefault="0021276A" w:rsidP="008B16A7">
      <w:pPr>
        <w:spacing w:line="276" w:lineRule="auto"/>
        <w:jc w:val="both"/>
        <w:rPr>
          <w:bCs/>
          <w:color w:val="000000"/>
          <w:lang w:eastAsia="en-US"/>
        </w:rPr>
      </w:pPr>
      <w:r w:rsidRPr="008B16A7">
        <w:rPr>
          <w:bCs/>
          <w:color w:val="000000"/>
          <w:lang w:eastAsia="en-US"/>
        </w:rPr>
        <w:t>Oświadczam, że spełniam warunki udziału w postępowaniu określone przez Zamawiającego w Rozdziale VIII ust. 2. SWZ</w:t>
      </w:r>
    </w:p>
    <w:p w14:paraId="0EEEED52" w14:textId="77777777" w:rsidR="0021276A" w:rsidRPr="008B16A7" w:rsidRDefault="0021276A" w:rsidP="0021276A">
      <w:pPr>
        <w:spacing w:line="276" w:lineRule="auto"/>
        <w:ind w:left="5664" w:firstLine="708"/>
        <w:jc w:val="both"/>
        <w:rPr>
          <w:bCs/>
          <w:i/>
          <w:color w:val="000000"/>
          <w:lang w:eastAsia="en-US"/>
        </w:rPr>
      </w:pPr>
    </w:p>
    <w:p w14:paraId="7F1326BF" w14:textId="77777777" w:rsidR="0021276A" w:rsidRPr="008B16A7" w:rsidRDefault="0021276A" w:rsidP="008B16A7">
      <w:pPr>
        <w:shd w:val="clear" w:color="auto" w:fill="D9D9D9" w:themeFill="background1" w:themeFillShade="D9"/>
        <w:spacing w:line="276" w:lineRule="auto"/>
        <w:jc w:val="both"/>
        <w:rPr>
          <w:b/>
          <w:color w:val="000000"/>
          <w:lang w:eastAsia="en-US"/>
        </w:rPr>
      </w:pPr>
      <w:r w:rsidRPr="008B16A7">
        <w:rPr>
          <w:b/>
          <w:color w:val="000000"/>
          <w:lang w:eastAsia="en-US"/>
        </w:rPr>
        <w:t xml:space="preserve">INFORMACJA W ZWIĄZKU Z POLEGANIEM NA ZASOBACH INNYCH PODMIOTÓW: </w:t>
      </w:r>
    </w:p>
    <w:p w14:paraId="1CC263ED" w14:textId="77777777" w:rsidR="0021276A" w:rsidRPr="008B16A7" w:rsidRDefault="0021276A" w:rsidP="0021276A">
      <w:pPr>
        <w:spacing w:line="276" w:lineRule="auto"/>
        <w:jc w:val="both"/>
        <w:rPr>
          <w:bCs/>
          <w:color w:val="000000"/>
          <w:lang w:eastAsia="en-US"/>
        </w:rPr>
      </w:pPr>
    </w:p>
    <w:p w14:paraId="68803C5C" w14:textId="231683B7" w:rsidR="0021276A" w:rsidRPr="008B16A7" w:rsidRDefault="0021276A" w:rsidP="0021276A">
      <w:pPr>
        <w:spacing w:line="276" w:lineRule="auto"/>
        <w:jc w:val="both"/>
        <w:rPr>
          <w:bCs/>
          <w:color w:val="000000"/>
          <w:lang w:eastAsia="en-US"/>
        </w:rPr>
      </w:pPr>
      <w:r w:rsidRPr="008B16A7">
        <w:rPr>
          <w:bCs/>
          <w:color w:val="000000"/>
          <w:lang w:eastAsia="en-US"/>
        </w:rPr>
        <w:t>Oświadczam, że w celu wykazania spełniania warunków udziału w postępowaniu, określonych przez zamawiającego w Rozdziale VIII ust.</w:t>
      </w:r>
      <w:r w:rsidR="008B16A7">
        <w:rPr>
          <w:bCs/>
          <w:color w:val="000000"/>
          <w:lang w:eastAsia="en-US"/>
        </w:rPr>
        <w:t xml:space="preserve"> </w:t>
      </w:r>
      <w:r w:rsidRPr="008B16A7">
        <w:rPr>
          <w:bCs/>
          <w:color w:val="000000"/>
          <w:lang w:eastAsia="en-US"/>
        </w:rPr>
        <w:t>2</w:t>
      </w:r>
      <w:r w:rsidR="008B16A7">
        <w:rPr>
          <w:bCs/>
          <w:color w:val="000000"/>
          <w:lang w:eastAsia="en-US"/>
        </w:rPr>
        <w:t xml:space="preserve"> SWZ </w:t>
      </w:r>
      <w:r w:rsidRPr="008B16A7">
        <w:rPr>
          <w:bCs/>
          <w:color w:val="000000"/>
          <w:lang w:eastAsia="en-US"/>
        </w:rPr>
        <w:t>i polegam na zasobach następującego/</w:t>
      </w:r>
      <w:proofErr w:type="spellStart"/>
      <w:r w:rsidRPr="008B16A7">
        <w:rPr>
          <w:bCs/>
          <w:color w:val="000000"/>
          <w:lang w:eastAsia="en-US"/>
        </w:rPr>
        <w:t>ych</w:t>
      </w:r>
      <w:proofErr w:type="spellEnd"/>
      <w:r w:rsidRPr="008B16A7">
        <w:rPr>
          <w:bCs/>
          <w:color w:val="000000"/>
          <w:lang w:eastAsia="en-US"/>
        </w:rPr>
        <w:t xml:space="preserve"> podmiotu/ów: …………………………………………………………………………………………</w:t>
      </w:r>
      <w:r w:rsidR="008B16A7">
        <w:rPr>
          <w:bCs/>
          <w:color w:val="000000"/>
          <w:lang w:eastAsia="en-US"/>
        </w:rPr>
        <w:t>……….</w:t>
      </w:r>
    </w:p>
    <w:p w14:paraId="1A987748" w14:textId="6ECCD267" w:rsidR="0021276A" w:rsidRPr="008B16A7" w:rsidRDefault="0021276A" w:rsidP="0021276A">
      <w:pPr>
        <w:spacing w:line="276" w:lineRule="auto"/>
        <w:jc w:val="both"/>
        <w:rPr>
          <w:bCs/>
          <w:color w:val="000000"/>
          <w:lang w:eastAsia="en-US"/>
        </w:rPr>
      </w:pPr>
      <w:r w:rsidRPr="008B16A7">
        <w:rPr>
          <w:bCs/>
          <w:color w:val="000000"/>
          <w:lang w:eastAsia="en-US"/>
        </w:rPr>
        <w:t>..……………………………………………………………………………………………………………….……………………………………………………………………</w:t>
      </w:r>
      <w:r w:rsidR="008B16A7">
        <w:rPr>
          <w:bCs/>
          <w:color w:val="000000"/>
          <w:lang w:eastAsia="en-US"/>
        </w:rPr>
        <w:t>……………….</w:t>
      </w:r>
      <w:r w:rsidRPr="008B16A7">
        <w:rPr>
          <w:bCs/>
          <w:color w:val="000000"/>
          <w:lang w:eastAsia="en-US"/>
        </w:rPr>
        <w:t xml:space="preserve"> </w:t>
      </w:r>
      <w:r w:rsidRPr="008B16A7">
        <w:rPr>
          <w:bCs/>
          <w:color w:val="000000"/>
          <w:lang w:eastAsia="en-US"/>
        </w:rPr>
        <w:br/>
        <w:t xml:space="preserve">w następującym zakresie: </w:t>
      </w:r>
    </w:p>
    <w:p w14:paraId="57499DB3" w14:textId="4B36B90C" w:rsidR="008B16A7" w:rsidRDefault="0021276A" w:rsidP="0021276A">
      <w:pPr>
        <w:spacing w:line="276" w:lineRule="auto"/>
        <w:jc w:val="both"/>
        <w:rPr>
          <w:bCs/>
          <w:color w:val="000000"/>
          <w:lang w:eastAsia="en-US"/>
        </w:rPr>
      </w:pPr>
      <w:r w:rsidRPr="008B16A7">
        <w:rPr>
          <w:bCs/>
          <w:color w:val="000000"/>
          <w:lang w:eastAsia="en-US"/>
        </w:rPr>
        <w:t>…………………………………………………………………………………………………………………</w:t>
      </w:r>
      <w:r w:rsidR="008B16A7">
        <w:rPr>
          <w:bCs/>
          <w:color w:val="000000"/>
          <w:lang w:eastAsia="en-US"/>
        </w:rPr>
        <w:t>…………………………………………………………………………………</w:t>
      </w:r>
      <w:r w:rsidRPr="008B16A7">
        <w:rPr>
          <w:bCs/>
          <w:color w:val="000000"/>
          <w:lang w:eastAsia="en-US"/>
        </w:rPr>
        <w:t xml:space="preserve"> </w:t>
      </w:r>
    </w:p>
    <w:p w14:paraId="6624C12C" w14:textId="17C7E301" w:rsidR="0021276A" w:rsidRPr="008B16A7" w:rsidRDefault="0021276A" w:rsidP="008B16A7">
      <w:pPr>
        <w:spacing w:line="276" w:lineRule="auto"/>
        <w:jc w:val="center"/>
        <w:rPr>
          <w:bCs/>
          <w:i/>
          <w:color w:val="000000"/>
          <w:lang w:eastAsia="en-US"/>
        </w:rPr>
      </w:pPr>
      <w:r w:rsidRPr="008B16A7">
        <w:rPr>
          <w:bCs/>
          <w:i/>
          <w:color w:val="000000"/>
          <w:lang w:eastAsia="en-US"/>
        </w:rPr>
        <w:t>(wskazać podmiot i określić odpowiedni zakres dla wskazanego podmiotu)</w:t>
      </w:r>
    </w:p>
    <w:p w14:paraId="53782105" w14:textId="77777777" w:rsidR="0021276A" w:rsidRPr="008B16A7" w:rsidRDefault="0021276A" w:rsidP="00E80270">
      <w:pPr>
        <w:spacing w:line="276" w:lineRule="auto"/>
        <w:rPr>
          <w:bCs/>
          <w:color w:val="000000"/>
          <w:lang w:eastAsia="en-US"/>
        </w:rPr>
      </w:pPr>
      <w:bookmarkStart w:id="18" w:name="_Hlk85385546"/>
    </w:p>
    <w:bookmarkEnd w:id="18"/>
    <w:p w14:paraId="4297A651" w14:textId="77777777" w:rsidR="0021276A" w:rsidRPr="00E80270" w:rsidRDefault="0021276A" w:rsidP="0021276A">
      <w:pPr>
        <w:shd w:val="clear" w:color="auto" w:fill="BFBFBF"/>
        <w:spacing w:line="276" w:lineRule="auto"/>
        <w:rPr>
          <w:b/>
          <w:color w:val="000000"/>
          <w:lang w:eastAsia="en-US"/>
        </w:rPr>
      </w:pPr>
      <w:r w:rsidRPr="00E80270">
        <w:rPr>
          <w:b/>
          <w:color w:val="000000"/>
          <w:lang w:eastAsia="en-US"/>
        </w:rPr>
        <w:t>OŚWIADCZENIA DOTYCZĄCE WYKONAWCY:</w:t>
      </w:r>
    </w:p>
    <w:p w14:paraId="4ED441AC" w14:textId="525037AB" w:rsidR="0021276A" w:rsidRPr="008B16A7" w:rsidRDefault="00EC4117" w:rsidP="001D24C2">
      <w:pPr>
        <w:spacing w:after="120" w:line="276" w:lineRule="auto"/>
        <w:jc w:val="both"/>
        <w:rPr>
          <w:rFonts w:eastAsia="Calibri"/>
          <w:bCs/>
          <w:color w:val="000000"/>
          <w:lang w:eastAsia="en-US"/>
        </w:rPr>
      </w:pPr>
      <w:r w:rsidRPr="00EC4117">
        <w:rPr>
          <w:rFonts w:eastAsia="Calibri"/>
          <w:bCs/>
          <w:color w:val="000000"/>
          <w:lang w:eastAsia="en-US"/>
        </w:rPr>
        <w:t xml:space="preserve">Oświadczam, że nie podlegam wykluczeniu z postępowania na podstawie art. 7 ust. 1 ustawy </w:t>
      </w:r>
      <w:r>
        <w:rPr>
          <w:rFonts w:eastAsia="Calibri"/>
          <w:bCs/>
          <w:color w:val="000000"/>
          <w:lang w:eastAsia="en-US"/>
        </w:rPr>
        <w:br/>
      </w:r>
      <w:r w:rsidRPr="00EC4117">
        <w:rPr>
          <w:rFonts w:eastAsia="Calibri"/>
          <w:bCs/>
          <w:color w:val="000000"/>
          <w:lang w:eastAsia="en-US"/>
        </w:rPr>
        <w:t xml:space="preserve">z dnia 13 kwietnia 2022 r. o szczególnych rozwiązaniach w zakresie przeciwdziałania </w:t>
      </w:r>
      <w:r w:rsidRPr="00EC4117">
        <w:rPr>
          <w:rFonts w:eastAsia="Calibri"/>
          <w:bCs/>
          <w:color w:val="000000"/>
          <w:lang w:eastAsia="en-US"/>
        </w:rPr>
        <w:lastRenderedPageBreak/>
        <w:t xml:space="preserve">wspieraniu agresji na Ukrainę oraz służących ochronie bezpieczeństwa narodowego (Dz. U. </w:t>
      </w:r>
      <w:r>
        <w:rPr>
          <w:rFonts w:eastAsia="Calibri"/>
          <w:bCs/>
          <w:color w:val="000000"/>
          <w:lang w:eastAsia="en-US"/>
        </w:rPr>
        <w:br/>
      </w:r>
      <w:r w:rsidRPr="00EC4117">
        <w:rPr>
          <w:rFonts w:eastAsia="Calibri"/>
          <w:bCs/>
          <w:color w:val="000000"/>
          <w:lang w:eastAsia="en-US"/>
        </w:rPr>
        <w:t>z 2025 r. poz. 514).</w:t>
      </w:r>
    </w:p>
    <w:p w14:paraId="3FE851EE" w14:textId="372078AF" w:rsidR="0021276A" w:rsidRPr="008B16A7" w:rsidRDefault="0021276A" w:rsidP="001D24C2">
      <w:pPr>
        <w:spacing w:after="120" w:line="276" w:lineRule="auto"/>
        <w:jc w:val="both"/>
        <w:rPr>
          <w:bCs/>
          <w:color w:val="000000"/>
          <w:lang w:val="x-none" w:eastAsia="x-none"/>
        </w:rPr>
      </w:pPr>
      <w:r w:rsidRPr="008B16A7">
        <w:rPr>
          <w:bCs/>
          <w:color w:val="000000"/>
          <w:lang w:val="x-none" w:eastAsia="x-none"/>
        </w:rPr>
        <w:t xml:space="preserve">Oświadczam, że nie podlegam wykluczeniu z postępowania na podstawie art. 108 ust. 1 oraz art. </w:t>
      </w:r>
      <w:r w:rsidRPr="0045095E">
        <w:rPr>
          <w:bCs/>
          <w:color w:val="000000"/>
          <w:lang w:val="x-none" w:eastAsia="x-none"/>
        </w:rPr>
        <w:t>109 ust</w:t>
      </w:r>
      <w:r w:rsidR="00E80270" w:rsidRPr="0045095E">
        <w:rPr>
          <w:bCs/>
          <w:color w:val="000000"/>
          <w:lang w:val="x-none" w:eastAsia="x-none"/>
        </w:rPr>
        <w:t>.</w:t>
      </w:r>
      <w:r w:rsidRPr="0045095E">
        <w:rPr>
          <w:bCs/>
          <w:color w:val="000000"/>
          <w:lang w:val="x-none" w:eastAsia="x-none"/>
        </w:rPr>
        <w:t xml:space="preserve"> 1 pkt 1</w:t>
      </w:r>
      <w:r w:rsidR="00A940F1" w:rsidRPr="0045095E">
        <w:rPr>
          <w:bCs/>
          <w:color w:val="000000"/>
          <w:lang w:val="x-none" w:eastAsia="x-none"/>
        </w:rPr>
        <w:t xml:space="preserve">, </w:t>
      </w:r>
      <w:r w:rsidRPr="0045095E">
        <w:rPr>
          <w:bCs/>
          <w:color w:val="000000"/>
          <w:lang w:val="x-none" w:eastAsia="x-none"/>
        </w:rPr>
        <w:t>4</w:t>
      </w:r>
      <w:r w:rsidR="00A940F1">
        <w:rPr>
          <w:bCs/>
          <w:color w:val="000000"/>
          <w:lang w:val="x-none" w:eastAsia="x-none"/>
        </w:rPr>
        <w:t>,</w:t>
      </w:r>
      <w:r w:rsidR="00A940F1" w:rsidRPr="0045095E">
        <w:rPr>
          <w:bCs/>
          <w:color w:val="000000"/>
          <w:lang w:val="x-none" w:eastAsia="x-none"/>
        </w:rPr>
        <w:t xml:space="preserve"> 5 i 7</w:t>
      </w:r>
      <w:r w:rsidRPr="0045095E">
        <w:rPr>
          <w:bCs/>
          <w:color w:val="000000"/>
          <w:lang w:val="x-none" w:eastAsia="x-none"/>
        </w:rPr>
        <w:t xml:space="preserve"> ustawy </w:t>
      </w:r>
      <w:proofErr w:type="spellStart"/>
      <w:r w:rsidR="00E80270" w:rsidRPr="0045095E">
        <w:rPr>
          <w:bCs/>
          <w:color w:val="000000"/>
          <w:lang w:val="x-none" w:eastAsia="x-none"/>
        </w:rPr>
        <w:t>Pzp</w:t>
      </w:r>
      <w:proofErr w:type="spellEnd"/>
      <w:r w:rsidR="00E80270" w:rsidRPr="0045095E">
        <w:rPr>
          <w:bCs/>
          <w:color w:val="000000"/>
          <w:lang w:val="x-none" w:eastAsia="x-none"/>
        </w:rPr>
        <w:t>.</w:t>
      </w:r>
    </w:p>
    <w:p w14:paraId="00026DFC" w14:textId="34B8199E" w:rsidR="0021276A" w:rsidRPr="008B16A7" w:rsidRDefault="0021276A" w:rsidP="0021276A">
      <w:pPr>
        <w:spacing w:line="276" w:lineRule="auto"/>
        <w:jc w:val="both"/>
        <w:rPr>
          <w:bCs/>
          <w:color w:val="000000"/>
          <w:lang w:eastAsia="en-US"/>
        </w:rPr>
      </w:pPr>
      <w:r w:rsidRPr="008B16A7">
        <w:rPr>
          <w:bCs/>
          <w:color w:val="000000"/>
          <w:lang w:eastAsia="en-US"/>
        </w:rPr>
        <w:t xml:space="preserve">Oświadczam, że zachodzą w stosunku do mnie podstawy wykluczenia z postępowania na podstawie art. …………. ustawy </w:t>
      </w:r>
      <w:proofErr w:type="spellStart"/>
      <w:r w:rsidRPr="008B16A7">
        <w:rPr>
          <w:bCs/>
          <w:color w:val="000000"/>
          <w:lang w:eastAsia="en-US"/>
        </w:rPr>
        <w:t>Pzp</w:t>
      </w:r>
      <w:proofErr w:type="spellEnd"/>
      <w:r w:rsidRPr="008B16A7">
        <w:rPr>
          <w:bCs/>
          <w:color w:val="000000"/>
          <w:lang w:eastAsia="en-US"/>
        </w:rPr>
        <w:t xml:space="preserve"> </w:t>
      </w:r>
      <w:r w:rsidRPr="008B16A7">
        <w:rPr>
          <w:bCs/>
          <w:i/>
          <w:color w:val="000000"/>
          <w:lang w:eastAsia="en-US"/>
        </w:rPr>
        <w:t xml:space="preserve">(podać mającą zastosowanie podstawę wykluczenia spośród wymienionych w </w:t>
      </w:r>
      <w:r w:rsidRPr="00E80270">
        <w:rPr>
          <w:bCs/>
          <w:i/>
          <w:color w:val="000000"/>
          <w:lang w:eastAsia="en-US"/>
        </w:rPr>
        <w:t>art. 108 ust. 1 pkt 1, 2</w:t>
      </w:r>
      <w:r w:rsidR="00E80270">
        <w:rPr>
          <w:bCs/>
          <w:i/>
          <w:color w:val="000000"/>
          <w:lang w:eastAsia="en-US"/>
        </w:rPr>
        <w:t xml:space="preserve"> i</w:t>
      </w:r>
      <w:r w:rsidRPr="00E80270">
        <w:rPr>
          <w:bCs/>
          <w:i/>
          <w:color w:val="000000"/>
          <w:lang w:eastAsia="en-US"/>
        </w:rPr>
        <w:t xml:space="preserve"> 5 </w:t>
      </w:r>
      <w:r w:rsidR="00E80270" w:rsidRPr="00E80270">
        <w:rPr>
          <w:bCs/>
          <w:i/>
          <w:color w:val="000000"/>
          <w:lang w:eastAsia="en-US"/>
        </w:rPr>
        <w:t xml:space="preserve">lub art. 109 ust. 1 pkt </w:t>
      </w:r>
      <w:r w:rsidR="00E80270">
        <w:rPr>
          <w:bCs/>
          <w:i/>
          <w:color w:val="000000"/>
          <w:lang w:eastAsia="en-US"/>
        </w:rPr>
        <w:t>4</w:t>
      </w:r>
      <w:r w:rsidR="00A940F1">
        <w:rPr>
          <w:bCs/>
          <w:i/>
          <w:color w:val="000000"/>
          <w:lang w:eastAsia="en-US"/>
        </w:rPr>
        <w:t>, 5 i 7</w:t>
      </w:r>
      <w:r w:rsidR="00E80270">
        <w:rPr>
          <w:bCs/>
          <w:i/>
          <w:color w:val="000000"/>
          <w:lang w:eastAsia="en-US"/>
        </w:rPr>
        <w:t xml:space="preserve"> </w:t>
      </w:r>
      <w:r w:rsidRPr="00E80270">
        <w:rPr>
          <w:bCs/>
          <w:i/>
          <w:color w:val="000000"/>
          <w:lang w:eastAsia="en-US"/>
        </w:rPr>
        <w:t xml:space="preserve">ustawy </w:t>
      </w:r>
      <w:proofErr w:type="spellStart"/>
      <w:r w:rsidRPr="00E80270">
        <w:rPr>
          <w:bCs/>
          <w:i/>
          <w:color w:val="000000"/>
          <w:lang w:eastAsia="en-US"/>
        </w:rPr>
        <w:t>Pzp</w:t>
      </w:r>
      <w:proofErr w:type="spellEnd"/>
      <w:r w:rsidRPr="008B16A7">
        <w:rPr>
          <w:bCs/>
          <w:i/>
          <w:color w:val="000000"/>
          <w:lang w:eastAsia="en-US"/>
        </w:rPr>
        <w:t>).</w:t>
      </w:r>
      <w:r w:rsidRPr="008B16A7">
        <w:rPr>
          <w:bCs/>
          <w:color w:val="000000"/>
          <w:lang w:eastAsia="en-US"/>
        </w:rPr>
        <w:t xml:space="preserve"> Jednocześnie oświadczam, że w związku z ww. okolicznością, na podstawie art. 110 ust.</w:t>
      </w:r>
      <w:r w:rsidR="00E80270">
        <w:rPr>
          <w:bCs/>
          <w:color w:val="000000"/>
          <w:lang w:eastAsia="en-US"/>
        </w:rPr>
        <w:t xml:space="preserve"> </w:t>
      </w:r>
      <w:r w:rsidRPr="008B16A7">
        <w:rPr>
          <w:bCs/>
          <w:color w:val="000000"/>
          <w:lang w:eastAsia="en-US"/>
        </w:rPr>
        <w:t xml:space="preserve">2. ustawy </w:t>
      </w:r>
      <w:proofErr w:type="spellStart"/>
      <w:r w:rsidR="004527FA">
        <w:rPr>
          <w:bCs/>
          <w:color w:val="000000"/>
          <w:lang w:eastAsia="en-US"/>
        </w:rPr>
        <w:t>P</w:t>
      </w:r>
      <w:r w:rsidR="00E80270">
        <w:rPr>
          <w:bCs/>
          <w:color w:val="000000"/>
          <w:lang w:eastAsia="en-US"/>
        </w:rPr>
        <w:t>zp</w:t>
      </w:r>
      <w:proofErr w:type="spellEnd"/>
      <w:r w:rsidRPr="008B16A7">
        <w:rPr>
          <w:bCs/>
          <w:color w:val="000000"/>
          <w:lang w:eastAsia="en-US"/>
        </w:rPr>
        <w:t xml:space="preserve"> podjąłem następujące środki naprawcze:</w:t>
      </w:r>
    </w:p>
    <w:p w14:paraId="78421EEE" w14:textId="0227DFE9" w:rsidR="0021276A" w:rsidRPr="008B16A7" w:rsidRDefault="0021276A" w:rsidP="0021276A">
      <w:pPr>
        <w:spacing w:line="276" w:lineRule="auto"/>
        <w:jc w:val="both"/>
        <w:rPr>
          <w:bCs/>
          <w:color w:val="000000"/>
          <w:lang w:eastAsia="en-US"/>
        </w:rPr>
      </w:pPr>
      <w:r w:rsidRPr="008B16A7">
        <w:rPr>
          <w:bCs/>
          <w:color w:val="000000"/>
          <w:lang w:eastAsia="en-US"/>
        </w:rPr>
        <w:t>…………………………………………………………………………………………………</w:t>
      </w:r>
      <w:r w:rsidR="00E80270">
        <w:rPr>
          <w:bCs/>
          <w:color w:val="000000"/>
          <w:lang w:eastAsia="en-US"/>
        </w:rPr>
        <w:t>...</w:t>
      </w:r>
      <w:r w:rsidRPr="008B16A7">
        <w:rPr>
          <w:bCs/>
          <w:color w:val="000000"/>
          <w:lang w:eastAsia="en-US"/>
        </w:rPr>
        <w:t>…………………………………………………………………………………</w:t>
      </w:r>
      <w:r w:rsidR="00E80270">
        <w:rPr>
          <w:bCs/>
          <w:color w:val="000000"/>
          <w:lang w:eastAsia="en-US"/>
        </w:rPr>
        <w:t>………………..</w:t>
      </w:r>
    </w:p>
    <w:p w14:paraId="5B545C24" w14:textId="77777777" w:rsidR="0021276A" w:rsidRPr="008B16A7" w:rsidRDefault="0021276A" w:rsidP="0021276A">
      <w:pPr>
        <w:spacing w:line="276" w:lineRule="auto"/>
        <w:jc w:val="both"/>
        <w:rPr>
          <w:bCs/>
          <w:i/>
          <w:color w:val="000000"/>
          <w:lang w:eastAsia="en-US"/>
        </w:rPr>
      </w:pPr>
    </w:p>
    <w:p w14:paraId="4A012A74" w14:textId="51845F1C" w:rsidR="0021276A" w:rsidRPr="00E80270" w:rsidRDefault="0021276A" w:rsidP="00E80270">
      <w:pPr>
        <w:shd w:val="clear" w:color="auto" w:fill="BFBFBF"/>
        <w:spacing w:line="276" w:lineRule="auto"/>
        <w:jc w:val="both"/>
        <w:rPr>
          <w:b/>
          <w:color w:val="000000"/>
          <w:lang w:eastAsia="en-US"/>
        </w:rPr>
      </w:pPr>
      <w:r w:rsidRPr="00E80270">
        <w:rPr>
          <w:b/>
          <w:color w:val="000000"/>
          <w:lang w:eastAsia="en-US"/>
        </w:rPr>
        <w:t>OŚWIADCZENIE DOTYCZĄCE PODANYCH INFORMACJI:</w:t>
      </w:r>
    </w:p>
    <w:p w14:paraId="29C67AD6" w14:textId="5E41A497" w:rsidR="0021276A" w:rsidRPr="008B16A7" w:rsidRDefault="0021276A" w:rsidP="0021276A">
      <w:pPr>
        <w:spacing w:line="276" w:lineRule="auto"/>
        <w:jc w:val="both"/>
        <w:rPr>
          <w:bCs/>
          <w:color w:val="000000"/>
          <w:lang w:eastAsia="en-US"/>
        </w:rPr>
      </w:pPr>
      <w:r w:rsidRPr="008B16A7">
        <w:rPr>
          <w:bCs/>
          <w:color w:val="000000"/>
          <w:lang w:eastAsia="en-US"/>
        </w:rPr>
        <w:t xml:space="preserve">Oświadczam, że wszystkie informacje podane w powyższych oświadczeniach są aktualne </w:t>
      </w:r>
      <w:r w:rsidR="00E80270">
        <w:rPr>
          <w:bCs/>
          <w:color w:val="000000"/>
          <w:lang w:eastAsia="en-US"/>
        </w:rPr>
        <w:br/>
      </w:r>
      <w:r w:rsidRPr="008B16A7">
        <w:rPr>
          <w:bCs/>
          <w:color w:val="000000"/>
          <w:lang w:eastAsia="en-US"/>
        </w:rPr>
        <w:t>i zgodne z prawdą oraz zostały przedstawione z pełną świadomością konsekwencji wprowadzenia zamawiającego w błąd przy przedstawianiu informacji.</w:t>
      </w:r>
    </w:p>
    <w:p w14:paraId="3E631D4A" w14:textId="77777777" w:rsidR="0021276A" w:rsidRPr="0021276A" w:rsidRDefault="0021276A" w:rsidP="0021276A">
      <w:pPr>
        <w:spacing w:line="276" w:lineRule="auto"/>
        <w:jc w:val="both"/>
        <w:rPr>
          <w:bCs/>
          <w:color w:val="000000"/>
          <w:lang w:eastAsia="en-US"/>
        </w:rPr>
      </w:pPr>
    </w:p>
    <w:p w14:paraId="433F5E70" w14:textId="77777777" w:rsidR="00A940F1" w:rsidRDefault="00A940F1" w:rsidP="00A940F1">
      <w:pPr>
        <w:shd w:val="clear" w:color="auto" w:fill="BFBFBF"/>
        <w:spacing w:line="276" w:lineRule="auto"/>
        <w:jc w:val="both"/>
        <w:rPr>
          <w:b/>
          <w:color w:val="000000"/>
        </w:rPr>
      </w:pPr>
      <w:r>
        <w:rPr>
          <w:b/>
          <w:color w:val="000000"/>
        </w:rPr>
        <w:t>OŚWIADCZENIE DOTYCZĄCE POSŁUGIWANIA SIĘ CERTYFIKATEM:</w:t>
      </w:r>
    </w:p>
    <w:p w14:paraId="7116D1F8" w14:textId="77777777" w:rsidR="00A940F1" w:rsidRDefault="00A940F1" w:rsidP="00A940F1">
      <w:pPr>
        <w:spacing w:line="276" w:lineRule="auto"/>
        <w:jc w:val="both"/>
        <w:rPr>
          <w:color w:val="000000"/>
        </w:rPr>
      </w:pPr>
    </w:p>
    <w:p w14:paraId="1381FB6D" w14:textId="162A3E72" w:rsidR="00A940F1" w:rsidRPr="0059231D" w:rsidRDefault="00A940F1" w:rsidP="0045095E">
      <w:pPr>
        <w:pStyle w:val="Akapitzlist"/>
        <w:numPr>
          <w:ilvl w:val="3"/>
          <w:numId w:val="33"/>
        </w:numPr>
        <w:tabs>
          <w:tab w:val="clear" w:pos="2880"/>
          <w:tab w:val="num" w:pos="2552"/>
        </w:tabs>
        <w:spacing w:line="276" w:lineRule="auto"/>
        <w:ind w:left="284" w:hanging="284"/>
        <w:jc w:val="both"/>
      </w:pPr>
      <w:r w:rsidRPr="0059231D">
        <w:t>Oświadczamy, że w niniejszym postępowaniu będziemy posługiwać się certyfikatem niepodlegania wykluczeniu:</w:t>
      </w:r>
    </w:p>
    <w:p w14:paraId="7C974076" w14:textId="77777777" w:rsidR="00A940F1" w:rsidRPr="0059231D" w:rsidRDefault="00000000" w:rsidP="00A940F1">
      <w:pPr>
        <w:spacing w:line="276" w:lineRule="auto"/>
        <w:ind w:left="709" w:hanging="283"/>
      </w:pPr>
      <w:sdt>
        <w:sdtPr>
          <w:rPr>
            <w:rFonts w:eastAsia="MS Gothic"/>
          </w:rPr>
          <w:id w:val="1106315046"/>
          <w14:checkbox>
            <w14:checked w14:val="0"/>
            <w14:checkedState w14:val="2612" w14:font="MS Gothic"/>
            <w14:uncheckedState w14:val="2610" w14:font="MS Gothic"/>
          </w14:checkbox>
        </w:sdtPr>
        <w:sdtContent>
          <w:r w:rsidR="00A940F1" w:rsidRPr="0059231D">
            <w:rPr>
              <w:rFonts w:ascii="Segoe UI Symbol" w:eastAsia="MS Gothic" w:hAnsi="Segoe UI Symbol" w:cs="Segoe UI Symbol"/>
            </w:rPr>
            <w:t>☐</w:t>
          </w:r>
        </w:sdtContent>
      </w:sdt>
      <w:r w:rsidR="00A940F1" w:rsidRPr="0059231D">
        <w:t xml:space="preserve">     NIE</w:t>
      </w:r>
    </w:p>
    <w:p w14:paraId="5190F417" w14:textId="77777777" w:rsidR="00A940F1" w:rsidRPr="0059231D" w:rsidRDefault="00000000" w:rsidP="00A940F1">
      <w:pPr>
        <w:spacing w:after="120" w:line="276" w:lineRule="auto"/>
        <w:ind w:left="709" w:hanging="284"/>
      </w:pPr>
      <w:sdt>
        <w:sdtPr>
          <w:rPr>
            <w:rFonts w:eastAsia="MS Gothic"/>
          </w:rPr>
          <w:id w:val="-1994243533"/>
          <w14:checkbox>
            <w14:checked w14:val="0"/>
            <w14:checkedState w14:val="2612" w14:font="MS Gothic"/>
            <w14:uncheckedState w14:val="2610" w14:font="MS Gothic"/>
          </w14:checkbox>
        </w:sdtPr>
        <w:sdtContent>
          <w:r w:rsidR="00A940F1" w:rsidRPr="0059231D">
            <w:rPr>
              <w:rFonts w:ascii="Segoe UI Symbol" w:eastAsia="MS Gothic" w:hAnsi="Segoe UI Symbol" w:cs="Segoe UI Symbol"/>
            </w:rPr>
            <w:t>☐</w:t>
          </w:r>
        </w:sdtContent>
      </w:sdt>
      <w:r w:rsidR="00A940F1" w:rsidRPr="0059231D">
        <w:t xml:space="preserve">     TAK – zgodnie z poniższym:</w:t>
      </w:r>
    </w:p>
    <w:p w14:paraId="40F0EEB2" w14:textId="77777777" w:rsidR="00A940F1" w:rsidRPr="001D24C2" w:rsidRDefault="00A940F1" w:rsidP="00A940F1">
      <w:pPr>
        <w:spacing w:after="120" w:line="276" w:lineRule="auto"/>
        <w:ind w:left="709" w:hanging="284"/>
        <w:rPr>
          <w:rFonts w:eastAsia="Calibri"/>
          <w:lang w:eastAsia="en-US"/>
        </w:rPr>
      </w:pPr>
      <w:r w:rsidRPr="001D24C2">
        <w:rPr>
          <w:rFonts w:eastAsia="Calibri"/>
          <w:lang w:eastAsia="en-US"/>
        </w:rPr>
        <w:t>Numer i oznaczenie certyfikatu: …………………………………………………………</w:t>
      </w:r>
    </w:p>
    <w:p w14:paraId="7602026B" w14:textId="77777777" w:rsidR="00A940F1" w:rsidRPr="001D24C2" w:rsidRDefault="00A940F1" w:rsidP="00A940F1">
      <w:pPr>
        <w:spacing w:after="120" w:line="276" w:lineRule="auto"/>
        <w:ind w:left="709" w:hanging="284"/>
      </w:pPr>
      <w:r w:rsidRPr="001D24C2">
        <w:t>Nazwa podmiotu certyfikującego, który wydał certyfikat: ……………………………</w:t>
      </w:r>
    </w:p>
    <w:p w14:paraId="4623C851" w14:textId="77777777" w:rsidR="00A940F1" w:rsidRPr="001D24C2" w:rsidRDefault="00A940F1" w:rsidP="00A940F1">
      <w:pPr>
        <w:spacing w:after="120" w:line="276" w:lineRule="auto"/>
        <w:ind w:left="709" w:hanging="284"/>
      </w:pPr>
      <w:r w:rsidRPr="001D24C2">
        <w:t>Okres ważności certyfikacji: ………………………………</w:t>
      </w:r>
    </w:p>
    <w:p w14:paraId="65C8B898" w14:textId="1F52EC83" w:rsidR="00A940F1" w:rsidRPr="001D24C2" w:rsidRDefault="00A940F1" w:rsidP="00A940F1">
      <w:pPr>
        <w:spacing w:after="120" w:line="276" w:lineRule="auto"/>
        <w:ind w:left="709" w:hanging="284"/>
      </w:pPr>
      <w:r w:rsidRPr="001D24C2">
        <w:t>Zakres certyfikatu: …………………………………………</w:t>
      </w:r>
    </w:p>
    <w:p w14:paraId="3B3E44BE" w14:textId="0C592117" w:rsidR="00A940F1" w:rsidRDefault="00000000" w:rsidP="00A940F1">
      <w:pPr>
        <w:spacing w:line="276" w:lineRule="auto"/>
        <w:ind w:left="426"/>
        <w:rPr>
          <w:rFonts w:eastAsia="Calibri"/>
          <w:lang w:eastAsia="en-US"/>
        </w:rPr>
      </w:pPr>
      <w:sdt>
        <w:sdtPr>
          <w:rPr>
            <w:rFonts w:eastAsia="Calibri"/>
            <w:lang w:eastAsia="en-US"/>
          </w:rPr>
          <w:id w:val="-126009435"/>
          <w14:checkbox>
            <w14:checked w14:val="0"/>
            <w14:checkedState w14:val="2612" w14:font="MS Gothic"/>
            <w14:uncheckedState w14:val="2610" w14:font="MS Gothic"/>
          </w14:checkbox>
        </w:sdtPr>
        <w:sdtContent>
          <w:r w:rsidR="00A940F1" w:rsidRPr="0059231D">
            <w:rPr>
              <w:rFonts w:ascii="Segoe UI Symbol" w:eastAsia="MS Gothic" w:hAnsi="Segoe UI Symbol" w:cs="Segoe UI Symbol"/>
              <w:lang w:eastAsia="en-US"/>
            </w:rPr>
            <w:t>☐</w:t>
          </w:r>
        </w:sdtContent>
      </w:sdt>
      <w:r w:rsidR="00A940F1" w:rsidRPr="0059231D">
        <w:rPr>
          <w:rFonts w:eastAsia="Calibri"/>
          <w:lang w:eastAsia="en-US"/>
        </w:rPr>
        <w:t xml:space="preserve">  </w:t>
      </w:r>
      <w:r w:rsidR="00A940F1" w:rsidRPr="00A940F1">
        <w:rPr>
          <w:rFonts w:eastAsia="Calibri"/>
          <w:lang w:eastAsia="en-US"/>
        </w:rPr>
        <w:t xml:space="preserve">art. 109 ust. 1 pkt </w:t>
      </w:r>
      <w:r w:rsidR="00A940F1">
        <w:rPr>
          <w:rFonts w:eastAsia="Calibri"/>
          <w:lang w:eastAsia="en-US"/>
        </w:rPr>
        <w:t>1</w:t>
      </w:r>
      <w:r w:rsidR="00A940F1" w:rsidRPr="00A940F1">
        <w:rPr>
          <w:rFonts w:eastAsia="Calibri"/>
          <w:lang w:eastAsia="en-US"/>
        </w:rPr>
        <w:t xml:space="preserve"> ustawy </w:t>
      </w:r>
      <w:proofErr w:type="spellStart"/>
      <w:r w:rsidR="00A940F1" w:rsidRPr="00A940F1">
        <w:rPr>
          <w:rFonts w:eastAsia="Calibri"/>
          <w:lang w:eastAsia="en-US"/>
        </w:rPr>
        <w:t>Pzp</w:t>
      </w:r>
      <w:proofErr w:type="spellEnd"/>
    </w:p>
    <w:p w14:paraId="605E9202" w14:textId="234237EA" w:rsidR="00A940F1" w:rsidRPr="0059231D" w:rsidRDefault="00000000" w:rsidP="00A940F1">
      <w:pPr>
        <w:spacing w:line="276" w:lineRule="auto"/>
        <w:ind w:left="426"/>
        <w:rPr>
          <w:rFonts w:eastAsia="Calibri"/>
          <w:lang w:eastAsia="en-US"/>
        </w:rPr>
      </w:pPr>
      <w:sdt>
        <w:sdtPr>
          <w:rPr>
            <w:rFonts w:eastAsia="Calibri"/>
            <w:lang w:eastAsia="en-US"/>
          </w:rPr>
          <w:id w:val="-1160539072"/>
          <w14:checkbox>
            <w14:checked w14:val="0"/>
            <w14:checkedState w14:val="2612" w14:font="MS Gothic"/>
            <w14:uncheckedState w14:val="2610" w14:font="MS Gothic"/>
          </w14:checkbox>
        </w:sdtPr>
        <w:sdtContent>
          <w:r w:rsidR="00A940F1">
            <w:rPr>
              <w:rFonts w:ascii="MS Gothic" w:eastAsia="MS Gothic" w:hAnsi="MS Gothic" w:hint="eastAsia"/>
              <w:lang w:eastAsia="en-US"/>
            </w:rPr>
            <w:t>☐</w:t>
          </w:r>
        </w:sdtContent>
      </w:sdt>
      <w:r w:rsidR="00A940F1">
        <w:rPr>
          <w:rFonts w:eastAsia="Calibri"/>
          <w:lang w:eastAsia="en-US"/>
        </w:rPr>
        <w:t xml:space="preserve">  </w:t>
      </w:r>
      <w:r w:rsidR="00A940F1" w:rsidRPr="0059231D">
        <w:rPr>
          <w:rFonts w:eastAsia="Calibri"/>
          <w:lang w:eastAsia="en-US"/>
        </w:rPr>
        <w:t xml:space="preserve">art. 109 ust. 1 pkt 4 ustawy </w:t>
      </w:r>
      <w:proofErr w:type="spellStart"/>
      <w:r w:rsidR="00A940F1" w:rsidRPr="0059231D">
        <w:rPr>
          <w:rFonts w:eastAsia="Calibri"/>
          <w:lang w:eastAsia="en-US"/>
        </w:rPr>
        <w:t>Pzp</w:t>
      </w:r>
      <w:proofErr w:type="spellEnd"/>
    </w:p>
    <w:p w14:paraId="7B676689" w14:textId="77777777" w:rsidR="0021276A" w:rsidRPr="0021276A" w:rsidRDefault="0021276A" w:rsidP="0021276A">
      <w:pPr>
        <w:spacing w:line="276" w:lineRule="auto"/>
        <w:jc w:val="both"/>
        <w:rPr>
          <w:bCs/>
          <w:color w:val="000000"/>
          <w:lang w:eastAsia="en-US"/>
        </w:rPr>
      </w:pPr>
    </w:p>
    <w:p w14:paraId="6AD6D6E6" w14:textId="6BBD8C82" w:rsidR="00E01A44" w:rsidRPr="0045095E" w:rsidRDefault="00E01A44" w:rsidP="00E01A44">
      <w:pPr>
        <w:pStyle w:val="Akapitzlist"/>
        <w:numPr>
          <w:ilvl w:val="0"/>
          <w:numId w:val="33"/>
        </w:numPr>
        <w:tabs>
          <w:tab w:val="clear" w:pos="720"/>
          <w:tab w:val="num" w:pos="284"/>
        </w:tabs>
        <w:spacing w:line="276" w:lineRule="auto"/>
        <w:ind w:left="284" w:hanging="284"/>
        <w:jc w:val="both"/>
        <w:rPr>
          <w:b/>
          <w:bCs/>
          <w:color w:val="000000"/>
          <w:sz w:val="26"/>
          <w:szCs w:val="26"/>
          <w:lang w:eastAsia="en-US"/>
        </w:rPr>
      </w:pPr>
      <w:r w:rsidRPr="0045095E">
        <w:rPr>
          <w:b/>
          <w:bCs/>
        </w:rPr>
        <w:t xml:space="preserve">WYPEŁNIA WYKONAWCA SAMODZIELNIE UBIEGAJĄCY SIĘ </w:t>
      </w:r>
      <w:r>
        <w:rPr>
          <w:b/>
          <w:bCs/>
        </w:rPr>
        <w:br/>
      </w:r>
      <w:r w:rsidRPr="0045095E">
        <w:rPr>
          <w:b/>
          <w:bCs/>
        </w:rPr>
        <w:t>O UDZIELENIE ZAMÓWIENIA</w:t>
      </w:r>
    </w:p>
    <w:p w14:paraId="1FC80EC5" w14:textId="4FC8F11D" w:rsidR="00A940F1" w:rsidRPr="0045095E" w:rsidRDefault="00A940F1" w:rsidP="0045095E">
      <w:pPr>
        <w:pStyle w:val="Akapitzlist"/>
        <w:spacing w:line="276" w:lineRule="auto"/>
        <w:ind w:left="284"/>
        <w:jc w:val="both"/>
        <w:rPr>
          <w:bCs/>
          <w:color w:val="000000"/>
          <w:sz w:val="26"/>
          <w:szCs w:val="26"/>
          <w:lang w:eastAsia="en-US"/>
        </w:rPr>
      </w:pPr>
      <w:r w:rsidRPr="0059231D">
        <w:t>Oświadczamy, że w niniejszym postępowaniu będziemy posługiwać się certyfikatem</w:t>
      </w:r>
      <w:r>
        <w:t xml:space="preserve"> zdolności wykonawcy:</w:t>
      </w:r>
    </w:p>
    <w:p w14:paraId="2EA94CB8" w14:textId="3BEE8B81" w:rsidR="00A940F1" w:rsidRPr="0059231D" w:rsidRDefault="00000000" w:rsidP="0045095E">
      <w:pPr>
        <w:pStyle w:val="Akapitzlist"/>
        <w:spacing w:line="276" w:lineRule="auto"/>
        <w:ind w:left="426"/>
      </w:pPr>
      <w:sdt>
        <w:sdtPr>
          <w:id w:val="653659108"/>
          <w14:checkbox>
            <w14:checked w14:val="0"/>
            <w14:checkedState w14:val="2612" w14:font="MS Gothic"/>
            <w14:uncheckedState w14:val="2610" w14:font="MS Gothic"/>
          </w14:checkbox>
        </w:sdtPr>
        <w:sdtContent>
          <w:r w:rsidR="00A940F1">
            <w:rPr>
              <w:rFonts w:ascii="MS Gothic" w:eastAsia="MS Gothic" w:hAnsi="MS Gothic" w:hint="eastAsia"/>
            </w:rPr>
            <w:t>☐</w:t>
          </w:r>
        </w:sdtContent>
      </w:sdt>
      <w:r w:rsidR="00A940F1" w:rsidRPr="0059231D">
        <w:t xml:space="preserve">     NIE</w:t>
      </w:r>
    </w:p>
    <w:p w14:paraId="2FF104CA" w14:textId="72A2AB68" w:rsidR="00A940F1" w:rsidRPr="0059231D" w:rsidRDefault="00000000" w:rsidP="0045095E">
      <w:pPr>
        <w:pStyle w:val="Akapitzlist"/>
        <w:spacing w:after="120" w:line="276" w:lineRule="auto"/>
        <w:ind w:left="426"/>
      </w:pPr>
      <w:sdt>
        <w:sdtPr>
          <w:id w:val="10890631"/>
          <w14:checkbox>
            <w14:checked w14:val="0"/>
            <w14:checkedState w14:val="2612" w14:font="MS Gothic"/>
            <w14:uncheckedState w14:val="2610" w14:font="MS Gothic"/>
          </w14:checkbox>
        </w:sdtPr>
        <w:sdtContent>
          <w:r w:rsidR="00A940F1">
            <w:rPr>
              <w:rFonts w:ascii="MS Gothic" w:eastAsia="MS Gothic" w:hAnsi="MS Gothic" w:hint="eastAsia"/>
            </w:rPr>
            <w:t>☐</w:t>
          </w:r>
        </w:sdtContent>
      </w:sdt>
      <w:r w:rsidR="00A940F1" w:rsidRPr="0059231D">
        <w:t xml:space="preserve">     TAK – zgodnie z poniższym:</w:t>
      </w:r>
    </w:p>
    <w:p w14:paraId="783F29D6" w14:textId="3898FA8F" w:rsidR="00A940F1" w:rsidRPr="001D24C2" w:rsidRDefault="00A940F1" w:rsidP="0045095E">
      <w:pPr>
        <w:spacing w:after="120" w:line="276" w:lineRule="auto"/>
        <w:ind w:left="426" w:hanging="1"/>
        <w:rPr>
          <w:rFonts w:eastAsia="Calibri"/>
          <w:lang w:eastAsia="en-US"/>
        </w:rPr>
      </w:pPr>
      <w:r w:rsidRPr="001D24C2">
        <w:rPr>
          <w:rFonts w:eastAsia="Calibri"/>
          <w:lang w:eastAsia="en-US"/>
        </w:rPr>
        <w:t>Numer i oznaczenie certyfikatu: …………………………………………………………</w:t>
      </w:r>
    </w:p>
    <w:p w14:paraId="2A34F2D3" w14:textId="77777777" w:rsidR="00A940F1" w:rsidRPr="001D24C2" w:rsidRDefault="00A940F1" w:rsidP="0045095E">
      <w:pPr>
        <w:spacing w:after="120" w:line="276" w:lineRule="auto"/>
        <w:ind w:left="426" w:hanging="1"/>
      </w:pPr>
      <w:r w:rsidRPr="001D24C2">
        <w:t>Nazwa podmiotu certyfikującego, który wydał certyfikat: ……………………………</w:t>
      </w:r>
    </w:p>
    <w:p w14:paraId="4C545AB3" w14:textId="77777777" w:rsidR="00A940F1" w:rsidRPr="001D24C2" w:rsidRDefault="00A940F1" w:rsidP="0045095E">
      <w:pPr>
        <w:spacing w:after="120" w:line="276" w:lineRule="auto"/>
        <w:ind w:left="426" w:hanging="1"/>
      </w:pPr>
      <w:r w:rsidRPr="001D24C2">
        <w:lastRenderedPageBreak/>
        <w:t>Okres ważności certyfikacji: ………………………………</w:t>
      </w:r>
    </w:p>
    <w:p w14:paraId="5B285AE5" w14:textId="77777777" w:rsidR="00A940F1" w:rsidRPr="001D24C2" w:rsidRDefault="00A940F1" w:rsidP="00A940F1">
      <w:pPr>
        <w:spacing w:after="120" w:line="276" w:lineRule="auto"/>
        <w:ind w:left="426" w:hanging="1"/>
      </w:pPr>
      <w:r w:rsidRPr="001D24C2">
        <w:t>Zakres certyfikatu: …………………………………………</w:t>
      </w:r>
    </w:p>
    <w:p w14:paraId="143738B8" w14:textId="64E869FA" w:rsidR="00A940F1" w:rsidRPr="001D24C2" w:rsidRDefault="00A940F1" w:rsidP="0045095E">
      <w:pPr>
        <w:spacing w:after="120" w:line="276" w:lineRule="auto"/>
        <w:ind w:left="426" w:hanging="1"/>
      </w:pPr>
      <w:r w:rsidRPr="001D24C2">
        <w:t>Warunek udziału w postępowaniu objęty certyfikatem: ………………………………</w:t>
      </w:r>
    </w:p>
    <w:p w14:paraId="546B56DB" w14:textId="3633E32D" w:rsidR="00E80270" w:rsidRPr="0045095E" w:rsidRDefault="00E80270" w:rsidP="0045095E">
      <w:pPr>
        <w:pStyle w:val="Akapitzlist"/>
        <w:spacing w:line="276" w:lineRule="auto"/>
        <w:rPr>
          <w:bCs/>
          <w:color w:val="000000"/>
          <w:sz w:val="26"/>
          <w:szCs w:val="26"/>
          <w:lang w:eastAsia="en-US"/>
        </w:rPr>
      </w:pPr>
    </w:p>
    <w:p w14:paraId="1BB50E54" w14:textId="18DE82A5" w:rsidR="00E01A44" w:rsidRPr="00A0703B" w:rsidRDefault="00E01A44" w:rsidP="0045095E">
      <w:pPr>
        <w:pStyle w:val="Akapitzlist"/>
        <w:numPr>
          <w:ilvl w:val="0"/>
          <w:numId w:val="33"/>
        </w:numPr>
        <w:tabs>
          <w:tab w:val="clear" w:pos="720"/>
          <w:tab w:val="num" w:pos="284"/>
        </w:tabs>
        <w:spacing w:line="276" w:lineRule="auto"/>
        <w:ind w:left="284" w:hanging="284"/>
        <w:jc w:val="both"/>
        <w:rPr>
          <w:b/>
          <w:bCs/>
          <w:color w:val="000000"/>
          <w:sz w:val="26"/>
          <w:szCs w:val="26"/>
          <w:lang w:eastAsia="en-US"/>
        </w:rPr>
      </w:pPr>
      <w:r w:rsidRPr="00A0703B">
        <w:rPr>
          <w:b/>
          <w:bCs/>
        </w:rPr>
        <w:t>WYPEŁNIA</w:t>
      </w:r>
      <w:r>
        <w:rPr>
          <w:b/>
          <w:bCs/>
        </w:rPr>
        <w:t>JĄ</w:t>
      </w:r>
      <w:r w:rsidRPr="00A0703B">
        <w:rPr>
          <w:b/>
          <w:bCs/>
        </w:rPr>
        <w:t xml:space="preserve"> WYKONAWC</w:t>
      </w:r>
      <w:r>
        <w:rPr>
          <w:b/>
          <w:bCs/>
        </w:rPr>
        <w:t>Y</w:t>
      </w:r>
      <w:r w:rsidRPr="00A0703B">
        <w:rPr>
          <w:b/>
          <w:bCs/>
        </w:rPr>
        <w:t xml:space="preserve"> </w:t>
      </w:r>
      <w:r>
        <w:rPr>
          <w:b/>
          <w:bCs/>
        </w:rPr>
        <w:t>WSPÓLNIE</w:t>
      </w:r>
      <w:r w:rsidRPr="00A0703B">
        <w:rPr>
          <w:b/>
          <w:bCs/>
        </w:rPr>
        <w:t xml:space="preserve"> UBIEGAJĄCY SIĘ O UDZIELENIE ZAMÓWIENIA</w:t>
      </w:r>
    </w:p>
    <w:p w14:paraId="152BE0A5" w14:textId="77777777" w:rsidR="00E01A44" w:rsidRDefault="00E01A44" w:rsidP="00E01A44">
      <w:pPr>
        <w:pStyle w:val="Akapitzlist"/>
        <w:spacing w:line="276" w:lineRule="auto"/>
        <w:ind w:left="284"/>
        <w:jc w:val="both"/>
      </w:pPr>
      <w:r w:rsidRPr="0059231D">
        <w:t>Oświadczamy, że w niniejszym postępowaniu</w:t>
      </w:r>
      <w:r>
        <w:t>:</w:t>
      </w:r>
    </w:p>
    <w:p w14:paraId="0BF36E88" w14:textId="553D544E" w:rsidR="00E01A44" w:rsidRDefault="00000000" w:rsidP="001D24C2">
      <w:pPr>
        <w:pStyle w:val="Akapitzlist"/>
        <w:spacing w:after="120" w:line="276" w:lineRule="auto"/>
        <w:ind w:left="425"/>
        <w:contextualSpacing w:val="0"/>
        <w:jc w:val="both"/>
      </w:pPr>
      <w:sdt>
        <w:sdtPr>
          <w:id w:val="-442071887"/>
          <w14:checkbox>
            <w14:checked w14:val="0"/>
            <w14:checkedState w14:val="2612" w14:font="MS Gothic"/>
            <w14:uncheckedState w14:val="2610" w14:font="MS Gothic"/>
          </w14:checkbox>
        </w:sdtPr>
        <w:sdtContent>
          <w:r w:rsidR="00E01A44">
            <w:rPr>
              <w:rFonts w:ascii="MS Gothic" w:eastAsia="MS Gothic" w:hAnsi="MS Gothic" w:hint="eastAsia"/>
            </w:rPr>
            <w:t>☐</w:t>
          </w:r>
        </w:sdtContent>
      </w:sdt>
      <w:r w:rsidR="00E01A44" w:rsidRPr="0059231D">
        <w:t xml:space="preserve"> </w:t>
      </w:r>
      <w:r w:rsidR="00E01A44">
        <w:t xml:space="preserve">  </w:t>
      </w:r>
      <w:r w:rsidR="00E01A44" w:rsidRPr="00E01A44">
        <w:t>będziemy posługiwać się wspólnym certyfikatem zdolności wykonawcy</w:t>
      </w:r>
    </w:p>
    <w:p w14:paraId="6B744222" w14:textId="295ABA41" w:rsidR="00E01A44" w:rsidRPr="001D24C2" w:rsidRDefault="00E01A44" w:rsidP="00E01A44">
      <w:pPr>
        <w:spacing w:after="120" w:line="276" w:lineRule="auto"/>
        <w:ind w:left="426" w:hanging="1"/>
        <w:rPr>
          <w:rFonts w:eastAsia="Calibri"/>
          <w:lang w:eastAsia="en-US"/>
        </w:rPr>
      </w:pPr>
      <w:r w:rsidRPr="001D24C2">
        <w:rPr>
          <w:rFonts w:eastAsia="Calibri"/>
          <w:lang w:eastAsia="en-US"/>
        </w:rPr>
        <w:t>Wykonawcy, którym wspólnie udzielono certyfikacji:</w:t>
      </w:r>
    </w:p>
    <w:p w14:paraId="661A127A" w14:textId="77777777" w:rsidR="00E01A44" w:rsidRPr="001D24C2" w:rsidRDefault="00E01A44" w:rsidP="0045095E">
      <w:pPr>
        <w:pStyle w:val="Akapitzlist"/>
        <w:numPr>
          <w:ilvl w:val="3"/>
          <w:numId w:val="33"/>
        </w:numPr>
        <w:tabs>
          <w:tab w:val="clear" w:pos="2880"/>
        </w:tabs>
        <w:spacing w:after="120" w:line="276" w:lineRule="auto"/>
        <w:ind w:left="851" w:hanging="425"/>
        <w:rPr>
          <w:rFonts w:eastAsia="Calibri"/>
          <w:lang w:eastAsia="en-US"/>
        </w:rPr>
      </w:pPr>
      <w:r w:rsidRPr="001D24C2">
        <w:rPr>
          <w:rFonts w:eastAsia="Calibri"/>
          <w:lang w:eastAsia="en-US"/>
        </w:rPr>
        <w:t>……………………………….</w:t>
      </w:r>
    </w:p>
    <w:p w14:paraId="1143C38A" w14:textId="77777777" w:rsidR="00E01A44" w:rsidRPr="001D24C2" w:rsidRDefault="00E01A44" w:rsidP="00E01A44">
      <w:pPr>
        <w:pStyle w:val="Akapitzlist"/>
        <w:numPr>
          <w:ilvl w:val="3"/>
          <w:numId w:val="33"/>
        </w:numPr>
        <w:tabs>
          <w:tab w:val="clear" w:pos="2880"/>
          <w:tab w:val="num" w:pos="851"/>
        </w:tabs>
        <w:spacing w:after="120" w:line="276" w:lineRule="auto"/>
        <w:ind w:hanging="2454"/>
        <w:rPr>
          <w:rFonts w:eastAsia="Calibri"/>
          <w:lang w:eastAsia="en-US"/>
        </w:rPr>
      </w:pPr>
      <w:r w:rsidRPr="001D24C2">
        <w:rPr>
          <w:rFonts w:eastAsia="Calibri"/>
          <w:lang w:eastAsia="en-US"/>
        </w:rPr>
        <w:t>……………………………….</w:t>
      </w:r>
    </w:p>
    <w:p w14:paraId="6FB14A37" w14:textId="77777777" w:rsidR="00E01A44" w:rsidRPr="001D24C2" w:rsidRDefault="00E01A44" w:rsidP="00E01A44">
      <w:pPr>
        <w:spacing w:after="120" w:line="276" w:lineRule="auto"/>
        <w:ind w:left="426" w:hanging="1"/>
        <w:rPr>
          <w:rFonts w:eastAsia="Calibri"/>
          <w:lang w:eastAsia="en-US"/>
        </w:rPr>
      </w:pPr>
      <w:r w:rsidRPr="001D24C2">
        <w:rPr>
          <w:rFonts w:eastAsia="Calibri"/>
          <w:lang w:eastAsia="en-US"/>
        </w:rPr>
        <w:t>Numer i oznaczenie certyfikatu: …………………………………………………………</w:t>
      </w:r>
    </w:p>
    <w:p w14:paraId="7F790BF3" w14:textId="44E29E6E" w:rsidR="00E01A44" w:rsidRPr="001D24C2" w:rsidRDefault="00E01A44" w:rsidP="00E01A44">
      <w:pPr>
        <w:spacing w:after="120" w:line="276" w:lineRule="auto"/>
        <w:ind w:left="426" w:hanging="1"/>
      </w:pPr>
      <w:r w:rsidRPr="001D24C2">
        <w:t>Nazwa podmiotu certyfikującego, który wydał certyfikat: …………………………….</w:t>
      </w:r>
    </w:p>
    <w:p w14:paraId="61CC5FBD" w14:textId="77777777" w:rsidR="00E01A44" w:rsidRPr="001D24C2" w:rsidRDefault="00E01A44" w:rsidP="00E01A44">
      <w:pPr>
        <w:spacing w:after="120" w:line="276" w:lineRule="auto"/>
        <w:ind w:left="426" w:hanging="1"/>
      </w:pPr>
      <w:r w:rsidRPr="001D24C2">
        <w:t>Okres ważności certyfikacji: ………………………………</w:t>
      </w:r>
    </w:p>
    <w:p w14:paraId="7881B63D" w14:textId="77777777" w:rsidR="00E01A44" w:rsidRPr="001D24C2" w:rsidRDefault="00E01A44" w:rsidP="00E01A44">
      <w:pPr>
        <w:spacing w:after="120" w:line="276" w:lineRule="auto"/>
        <w:ind w:left="426" w:hanging="1"/>
      </w:pPr>
      <w:r w:rsidRPr="001D24C2">
        <w:t>Zakres certyfikatu: …………………………………………</w:t>
      </w:r>
    </w:p>
    <w:p w14:paraId="23394789" w14:textId="77777777" w:rsidR="00E01A44" w:rsidRPr="001D24C2" w:rsidRDefault="00E01A44" w:rsidP="00E01A44">
      <w:pPr>
        <w:spacing w:after="120" w:line="276" w:lineRule="auto"/>
        <w:ind w:left="426" w:hanging="1"/>
      </w:pPr>
      <w:r w:rsidRPr="001D24C2">
        <w:t>Warunek udziału w postępowaniu objęty certyfikatem: ………………………………</w:t>
      </w:r>
    </w:p>
    <w:p w14:paraId="71E7117A" w14:textId="77777777" w:rsidR="00E01A44" w:rsidRPr="00E01A44" w:rsidRDefault="00E01A44" w:rsidP="0045095E">
      <w:pPr>
        <w:pStyle w:val="Akapitzlist"/>
        <w:spacing w:line="276" w:lineRule="auto"/>
        <w:ind w:left="426"/>
        <w:jc w:val="both"/>
      </w:pPr>
    </w:p>
    <w:p w14:paraId="1A06F643" w14:textId="18D199EE" w:rsidR="00E01A44" w:rsidRDefault="00000000" w:rsidP="0045095E">
      <w:pPr>
        <w:pStyle w:val="Akapitzlist"/>
        <w:spacing w:line="276" w:lineRule="auto"/>
        <w:ind w:left="426"/>
        <w:jc w:val="both"/>
        <w:rPr>
          <w:bCs/>
          <w:color w:val="000000"/>
          <w:lang w:eastAsia="en-US"/>
        </w:rPr>
      </w:pPr>
      <w:sdt>
        <w:sdtPr>
          <w:rPr>
            <w:bCs/>
            <w:color w:val="000000"/>
            <w:lang w:eastAsia="en-US"/>
          </w:rPr>
          <w:id w:val="-391584827"/>
          <w14:checkbox>
            <w14:checked w14:val="0"/>
            <w14:checkedState w14:val="2612" w14:font="MS Gothic"/>
            <w14:uncheckedState w14:val="2610" w14:font="MS Gothic"/>
          </w14:checkbox>
        </w:sdtPr>
        <w:sdtContent>
          <w:r w:rsidR="00E01A44" w:rsidRPr="0045095E">
            <w:rPr>
              <w:rFonts w:ascii="MS Gothic" w:eastAsia="MS Gothic" w:hAnsi="MS Gothic"/>
              <w:bCs/>
              <w:color w:val="000000"/>
              <w:lang w:eastAsia="en-US"/>
            </w:rPr>
            <w:t>☐</w:t>
          </w:r>
        </w:sdtContent>
      </w:sdt>
      <w:r w:rsidR="00E01A44" w:rsidRPr="0045095E">
        <w:rPr>
          <w:bCs/>
          <w:color w:val="000000"/>
          <w:lang w:eastAsia="en-US"/>
        </w:rPr>
        <w:t xml:space="preserve">   będziemy posługiwać się indywidualnym certyfikatem zdolności wykonawcy</w:t>
      </w:r>
    </w:p>
    <w:p w14:paraId="02791D0E" w14:textId="712A8F67" w:rsidR="00E01A44" w:rsidRPr="001D24C2" w:rsidRDefault="00E01A44" w:rsidP="00E01A44">
      <w:pPr>
        <w:spacing w:after="120" w:line="276" w:lineRule="auto"/>
        <w:ind w:left="426" w:hanging="1"/>
        <w:rPr>
          <w:rFonts w:eastAsia="Calibri"/>
          <w:lang w:eastAsia="en-US"/>
        </w:rPr>
      </w:pPr>
      <w:r w:rsidRPr="001D24C2">
        <w:rPr>
          <w:rFonts w:eastAsia="Calibri"/>
          <w:lang w:eastAsia="en-US"/>
        </w:rPr>
        <w:t>Wykonawca: ………………………………………………………………………………</w:t>
      </w:r>
    </w:p>
    <w:p w14:paraId="616077EA" w14:textId="07E54AF4" w:rsidR="00E01A44" w:rsidRPr="001D24C2" w:rsidRDefault="00E01A44" w:rsidP="00E01A44">
      <w:pPr>
        <w:spacing w:after="120" w:line="276" w:lineRule="auto"/>
        <w:ind w:left="426" w:hanging="1"/>
        <w:rPr>
          <w:rFonts w:eastAsia="Calibri"/>
          <w:lang w:eastAsia="en-US"/>
        </w:rPr>
      </w:pPr>
      <w:r w:rsidRPr="001D24C2">
        <w:rPr>
          <w:rFonts w:eastAsia="Calibri"/>
          <w:lang w:eastAsia="en-US"/>
        </w:rPr>
        <w:t>Numer i oznaczenie certyfikatu: …………………………………………………………</w:t>
      </w:r>
    </w:p>
    <w:p w14:paraId="4CE532CF" w14:textId="7F0C2601" w:rsidR="00E01A44" w:rsidRPr="001D24C2" w:rsidRDefault="00E01A44" w:rsidP="00E01A44">
      <w:pPr>
        <w:spacing w:after="120" w:line="276" w:lineRule="auto"/>
        <w:ind w:left="426" w:hanging="1"/>
      </w:pPr>
      <w:r w:rsidRPr="001D24C2">
        <w:t>Nazwa podmiotu certyfikującego, który wydał certyfikat: …………………………….</w:t>
      </w:r>
    </w:p>
    <w:p w14:paraId="0FDB1122" w14:textId="77777777" w:rsidR="00E01A44" w:rsidRPr="001D24C2" w:rsidRDefault="00E01A44" w:rsidP="00E01A44">
      <w:pPr>
        <w:spacing w:after="120" w:line="276" w:lineRule="auto"/>
        <w:ind w:left="426" w:hanging="1"/>
      </w:pPr>
      <w:r w:rsidRPr="001D24C2">
        <w:t>Okres ważności certyfikacji: ………………………………</w:t>
      </w:r>
    </w:p>
    <w:p w14:paraId="622D0856" w14:textId="77777777" w:rsidR="00E01A44" w:rsidRPr="001D24C2" w:rsidRDefault="00E01A44" w:rsidP="00E01A44">
      <w:pPr>
        <w:spacing w:after="120" w:line="276" w:lineRule="auto"/>
        <w:ind w:left="426" w:hanging="1"/>
      </w:pPr>
      <w:r w:rsidRPr="001D24C2">
        <w:t>Zakres certyfikatu: …………………………………………</w:t>
      </w:r>
    </w:p>
    <w:p w14:paraId="74A5B3EA" w14:textId="77777777" w:rsidR="00E01A44" w:rsidRPr="001D24C2" w:rsidRDefault="00E01A44" w:rsidP="00E01A44">
      <w:pPr>
        <w:spacing w:after="120" w:line="276" w:lineRule="auto"/>
        <w:ind w:left="426" w:hanging="1"/>
      </w:pPr>
      <w:r w:rsidRPr="001D24C2">
        <w:t>Warunek udziału w postępowaniu objęty certyfikatem: ………………………………</w:t>
      </w:r>
    </w:p>
    <w:p w14:paraId="1F303EE4" w14:textId="77777777" w:rsidR="00E01A44" w:rsidRPr="00EC4117" w:rsidRDefault="00E01A44" w:rsidP="00E01A44">
      <w:pPr>
        <w:pStyle w:val="Akapitzlist"/>
        <w:spacing w:line="276" w:lineRule="auto"/>
        <w:ind w:left="284"/>
        <w:jc w:val="both"/>
        <w:rPr>
          <w:color w:val="000000"/>
          <w:lang w:eastAsia="en-US"/>
        </w:rPr>
      </w:pPr>
    </w:p>
    <w:p w14:paraId="2E5E6FC5" w14:textId="7DD38E31" w:rsidR="00E01A44" w:rsidRPr="001D24C2" w:rsidRDefault="00E01A44" w:rsidP="00E01A44">
      <w:pPr>
        <w:spacing w:after="120" w:line="276" w:lineRule="auto"/>
        <w:ind w:left="426" w:hanging="1"/>
        <w:rPr>
          <w:rFonts w:eastAsia="Calibri"/>
          <w:lang w:eastAsia="en-US"/>
        </w:rPr>
      </w:pPr>
      <w:r w:rsidRPr="001D24C2">
        <w:rPr>
          <w:rFonts w:eastAsia="Calibri"/>
          <w:lang w:eastAsia="en-US"/>
        </w:rPr>
        <w:t>Wykonawca: ………………………………………………………………………………</w:t>
      </w:r>
    </w:p>
    <w:p w14:paraId="77F29C39" w14:textId="77777777" w:rsidR="00E01A44" w:rsidRPr="001D24C2" w:rsidRDefault="00E01A44" w:rsidP="00E01A44">
      <w:pPr>
        <w:spacing w:after="120" w:line="276" w:lineRule="auto"/>
        <w:ind w:left="426" w:hanging="1"/>
        <w:rPr>
          <w:rFonts w:eastAsia="Calibri"/>
          <w:lang w:eastAsia="en-US"/>
        </w:rPr>
      </w:pPr>
      <w:r w:rsidRPr="001D24C2">
        <w:rPr>
          <w:rFonts w:eastAsia="Calibri"/>
          <w:lang w:eastAsia="en-US"/>
        </w:rPr>
        <w:t>Numer i oznaczenie certyfikatu: …………………………………………………………</w:t>
      </w:r>
    </w:p>
    <w:p w14:paraId="316037BC" w14:textId="5921C535" w:rsidR="00E01A44" w:rsidRPr="001D24C2" w:rsidRDefault="00E01A44" w:rsidP="00E01A44">
      <w:pPr>
        <w:spacing w:after="120" w:line="276" w:lineRule="auto"/>
        <w:ind w:left="426" w:hanging="1"/>
      </w:pPr>
      <w:r w:rsidRPr="001D24C2">
        <w:t>Nazwa podmiotu certyfikującego, który wydał certyfikat: …………………………….</w:t>
      </w:r>
    </w:p>
    <w:p w14:paraId="5346F90B" w14:textId="77777777" w:rsidR="00E01A44" w:rsidRPr="001D24C2" w:rsidRDefault="00E01A44" w:rsidP="00E01A44">
      <w:pPr>
        <w:spacing w:after="120" w:line="276" w:lineRule="auto"/>
        <w:ind w:left="426" w:hanging="1"/>
      </w:pPr>
      <w:r w:rsidRPr="001D24C2">
        <w:t>Okres ważności certyfikacji: ………………………………</w:t>
      </w:r>
    </w:p>
    <w:p w14:paraId="64CCFB5A" w14:textId="77777777" w:rsidR="00E01A44" w:rsidRPr="001D24C2" w:rsidRDefault="00E01A44" w:rsidP="00E01A44">
      <w:pPr>
        <w:spacing w:after="120" w:line="276" w:lineRule="auto"/>
        <w:ind w:left="426" w:hanging="1"/>
      </w:pPr>
      <w:r w:rsidRPr="001D24C2">
        <w:t>Zakres certyfikatu: …………………………………………</w:t>
      </w:r>
    </w:p>
    <w:p w14:paraId="0EA6D066" w14:textId="3B0283DE" w:rsidR="00E80270" w:rsidRDefault="00E01A44" w:rsidP="001D24C2">
      <w:pPr>
        <w:spacing w:after="120" w:line="276" w:lineRule="auto"/>
        <w:ind w:left="426" w:hanging="1"/>
        <w:rPr>
          <w:rFonts w:eastAsiaTheme="majorEastAsia"/>
          <w:b/>
          <w:bCs/>
          <w:color w:val="FF0000"/>
          <w:sz w:val="20"/>
          <w:szCs w:val="20"/>
        </w:rPr>
      </w:pPr>
      <w:r w:rsidRPr="001D24C2">
        <w:t>Warunek udziału w postępowaniu objęty certyfikatem: ………………………………</w:t>
      </w:r>
    </w:p>
    <w:p w14:paraId="30958A49" w14:textId="77777777" w:rsidR="00E80270" w:rsidRPr="00F45A0E" w:rsidRDefault="00E80270" w:rsidP="00E80270">
      <w:pPr>
        <w:jc w:val="both"/>
        <w:rPr>
          <w:rFonts w:eastAsiaTheme="majorEastAsia"/>
          <w:b/>
          <w:bCs/>
          <w:color w:val="FF0000"/>
          <w:sz w:val="20"/>
          <w:szCs w:val="20"/>
        </w:rPr>
      </w:pPr>
      <w:r w:rsidRPr="00F45A0E">
        <w:rPr>
          <w:rFonts w:eastAsiaTheme="majorEastAsia"/>
          <w:b/>
          <w:bCs/>
          <w:color w:val="FF0000"/>
          <w:sz w:val="20"/>
          <w:szCs w:val="20"/>
        </w:rPr>
        <w:t>Uwaga!</w:t>
      </w:r>
    </w:p>
    <w:p w14:paraId="73E6D2F4" w14:textId="77777777" w:rsidR="00E80270" w:rsidRPr="00F45A0E" w:rsidRDefault="00E80270" w:rsidP="00E80270">
      <w:pPr>
        <w:ind w:right="49"/>
        <w:jc w:val="both"/>
        <w:rPr>
          <w:rFonts w:eastAsiaTheme="majorEastAsia"/>
          <w:b/>
          <w:bCs/>
          <w:color w:val="FF0000"/>
          <w:sz w:val="20"/>
          <w:szCs w:val="20"/>
        </w:rPr>
      </w:pPr>
      <w:r w:rsidRPr="00F45A0E">
        <w:rPr>
          <w:rFonts w:eastAsiaTheme="majorEastAsia"/>
          <w:b/>
          <w:bCs/>
          <w:color w:val="FF0000"/>
          <w:sz w:val="20"/>
          <w:szCs w:val="20"/>
        </w:rPr>
        <w:t>Plik sporządza się w postaci elektronicznej i opatruje się kwalifikowanym podpisem elektronicznym, podpisem zaufanym lub podpisem osobistym przez osobę uprawnioną do reprezentacji.</w:t>
      </w:r>
    </w:p>
    <w:p w14:paraId="58920564" w14:textId="7009D43F" w:rsidR="00E80270" w:rsidRDefault="00E80270" w:rsidP="0021276A">
      <w:pPr>
        <w:spacing w:line="276" w:lineRule="auto"/>
        <w:ind w:right="50"/>
        <w:jc w:val="right"/>
        <w:outlineLvl w:val="0"/>
        <w:rPr>
          <w:rFonts w:eastAsia="Calibri"/>
          <w:b/>
          <w:color w:val="000000"/>
          <w:spacing w:val="4"/>
        </w:rPr>
      </w:pPr>
      <w:r>
        <w:rPr>
          <w:rFonts w:eastAsia="Calibri"/>
          <w:b/>
          <w:color w:val="000000"/>
          <w:spacing w:val="4"/>
        </w:rPr>
        <w:br w:type="page"/>
      </w:r>
    </w:p>
    <w:p w14:paraId="4EF0FE82" w14:textId="77777777" w:rsidR="0021276A" w:rsidRPr="0021276A" w:rsidRDefault="0021276A" w:rsidP="0021276A">
      <w:pPr>
        <w:spacing w:line="276" w:lineRule="auto"/>
        <w:ind w:right="50"/>
        <w:jc w:val="right"/>
        <w:rPr>
          <w:b/>
          <w:i/>
          <w:iCs/>
          <w:color w:val="000000"/>
          <w:lang w:eastAsia="en-US"/>
        </w:rPr>
      </w:pPr>
      <w:r w:rsidRPr="0021276A">
        <w:rPr>
          <w:b/>
          <w:color w:val="000000"/>
          <w:lang w:eastAsia="en-US"/>
        </w:rPr>
        <w:lastRenderedPageBreak/>
        <w:t>Załącznik nr 3 do SWZ</w:t>
      </w:r>
    </w:p>
    <w:p w14:paraId="0E609899" w14:textId="77777777" w:rsidR="0021276A" w:rsidRPr="0021276A" w:rsidRDefault="0021276A" w:rsidP="0021276A">
      <w:pPr>
        <w:spacing w:line="276" w:lineRule="auto"/>
        <w:ind w:right="50"/>
        <w:jc w:val="both"/>
        <w:rPr>
          <w:rFonts w:eastAsia="Calibri"/>
          <w:i/>
          <w:iCs/>
          <w:color w:val="000000"/>
          <w:sz w:val="20"/>
          <w:szCs w:val="20"/>
          <w:lang w:val="x-none"/>
        </w:rPr>
      </w:pPr>
    </w:p>
    <w:p w14:paraId="2ACAD11E" w14:textId="77777777" w:rsidR="0021276A" w:rsidRPr="0021276A" w:rsidRDefault="0021276A" w:rsidP="0021276A">
      <w:pPr>
        <w:spacing w:line="276" w:lineRule="auto"/>
        <w:ind w:right="50"/>
        <w:jc w:val="both"/>
        <w:rPr>
          <w:color w:val="000000"/>
          <w:lang w:eastAsia="en-US"/>
        </w:rPr>
      </w:pPr>
    </w:p>
    <w:p w14:paraId="03FBB03E" w14:textId="31A9CDE0" w:rsidR="00E80270" w:rsidRDefault="0021276A" w:rsidP="00F33D56">
      <w:pPr>
        <w:suppressAutoHyphens/>
        <w:spacing w:line="276" w:lineRule="auto"/>
        <w:jc w:val="center"/>
        <w:rPr>
          <w:bCs/>
          <w:color w:val="000000"/>
          <w:lang w:eastAsia="en-US"/>
        </w:rPr>
      </w:pPr>
      <w:r w:rsidRPr="0021276A">
        <w:rPr>
          <w:rFonts w:eastAsia="Calibri"/>
          <w:b/>
          <w:bCs/>
          <w:color w:val="000000"/>
        </w:rPr>
        <w:t>WYKAZ USŁUG</w:t>
      </w:r>
    </w:p>
    <w:p w14:paraId="31B02556" w14:textId="6A89C119" w:rsidR="00C456D9" w:rsidRPr="0000796A" w:rsidRDefault="00E80270" w:rsidP="00C456D9">
      <w:pPr>
        <w:spacing w:line="276" w:lineRule="auto"/>
        <w:jc w:val="center"/>
        <w:rPr>
          <w:b/>
        </w:rPr>
      </w:pPr>
      <w:r w:rsidRPr="008B16A7">
        <w:rPr>
          <w:bCs/>
          <w:color w:val="000000"/>
          <w:lang w:eastAsia="en-US"/>
        </w:rPr>
        <w:t xml:space="preserve">Na potrzeby postępowania o udzielenie zamówienia publicznego pn.: </w:t>
      </w:r>
      <w:r w:rsidR="00C456D9" w:rsidRPr="00A232D7">
        <w:rPr>
          <w:b/>
        </w:rPr>
        <w:t xml:space="preserve">Pełnienie funkcji inspektora nadzoru dla zadania </w:t>
      </w:r>
      <w:r w:rsidR="00C456D9" w:rsidRPr="0012630E">
        <w:rPr>
          <w:b/>
        </w:rPr>
        <w:t>Modernizacja wraz z rozbudową oczyszczalni ścieków w Marczycach, w ramach projekt</w:t>
      </w:r>
      <w:r w:rsidR="00EC4117">
        <w:rPr>
          <w:b/>
        </w:rPr>
        <w:t>u</w:t>
      </w:r>
      <w:r w:rsidR="00C456D9" w:rsidRPr="0012630E">
        <w:rPr>
          <w:b/>
        </w:rPr>
        <w:t xml:space="preserve"> nr FEDS.02.06- IZ.00 – 0007/24</w:t>
      </w:r>
      <w:r w:rsidR="00C456D9">
        <w:rPr>
          <w:b/>
        </w:rPr>
        <w:t>”</w:t>
      </w:r>
    </w:p>
    <w:p w14:paraId="79063D10" w14:textId="73C2AE68" w:rsidR="000E047A" w:rsidRPr="00C507BD" w:rsidRDefault="000E047A" w:rsidP="000E047A">
      <w:pPr>
        <w:spacing w:line="276" w:lineRule="auto"/>
        <w:jc w:val="center"/>
        <w:rPr>
          <w:rFonts w:ascii="Arial" w:eastAsia="Calibri" w:hAnsi="Arial" w:cs="Arial"/>
          <w:b/>
        </w:rPr>
      </w:pPr>
      <w:r w:rsidRPr="008B16A7">
        <w:rPr>
          <w:color w:val="000000"/>
          <w:lang w:eastAsia="en-US"/>
        </w:rPr>
        <w:t xml:space="preserve">numer postępowania: </w:t>
      </w:r>
      <w:r w:rsidR="00E01A44" w:rsidRPr="00E01A44">
        <w:rPr>
          <w:color w:val="000000"/>
          <w:lang w:eastAsia="en-US"/>
        </w:rPr>
        <w:t xml:space="preserve">RI.271.9.2026 </w:t>
      </w:r>
    </w:p>
    <w:p w14:paraId="3C0FD7F1" w14:textId="7F618DBD" w:rsidR="00E80270" w:rsidRPr="0021276A" w:rsidRDefault="00E80270" w:rsidP="000E047A">
      <w:pPr>
        <w:suppressAutoHyphens/>
        <w:spacing w:line="276" w:lineRule="auto"/>
        <w:jc w:val="center"/>
        <w:rPr>
          <w:rFonts w:eastAsia="Calibri"/>
          <w:b/>
          <w:bCs/>
          <w:color w:val="000000"/>
        </w:rPr>
      </w:pPr>
    </w:p>
    <w:p w14:paraId="41C533D4" w14:textId="46DC09C6" w:rsidR="0021276A" w:rsidRDefault="0021276A" w:rsidP="0021276A">
      <w:pPr>
        <w:spacing w:line="276" w:lineRule="auto"/>
        <w:ind w:right="50"/>
        <w:jc w:val="both"/>
        <w:outlineLvl w:val="0"/>
        <w:rPr>
          <w:rFonts w:eastAsia="Calibri"/>
          <w:b/>
          <w:bCs/>
          <w:color w:val="000000"/>
        </w:rPr>
      </w:pPr>
    </w:p>
    <w:p w14:paraId="628ADA5A" w14:textId="1D1221D5" w:rsidR="00F33D56" w:rsidRPr="00F33D56" w:rsidRDefault="00F33D56" w:rsidP="00F33D56">
      <w:pPr>
        <w:spacing w:after="200" w:line="276" w:lineRule="auto"/>
        <w:jc w:val="center"/>
        <w:rPr>
          <w:b/>
        </w:rPr>
      </w:pPr>
      <w:r w:rsidRPr="00F33D56">
        <w:rPr>
          <w:b/>
        </w:rPr>
        <w:t>………………………………………….</w:t>
      </w:r>
    </w:p>
    <w:p w14:paraId="31BFC8E0" w14:textId="7A858250" w:rsidR="00F33D56" w:rsidRPr="00F33D56" w:rsidRDefault="00F33D56" w:rsidP="00F33D56">
      <w:pPr>
        <w:spacing w:after="200" w:line="276" w:lineRule="auto"/>
        <w:jc w:val="center"/>
        <w:rPr>
          <w:b/>
        </w:rPr>
      </w:pPr>
      <w:r w:rsidRPr="00F33D56">
        <w:rPr>
          <w:b/>
        </w:rPr>
        <w:t>………………………………………….</w:t>
      </w:r>
    </w:p>
    <w:p w14:paraId="03E7993F" w14:textId="5A773000" w:rsidR="00F33D56" w:rsidRPr="00F33D56" w:rsidRDefault="00F33D56" w:rsidP="00F33D56">
      <w:pPr>
        <w:spacing w:after="200" w:line="276" w:lineRule="auto"/>
        <w:jc w:val="center"/>
        <w:rPr>
          <w:b/>
        </w:rPr>
      </w:pPr>
      <w:r w:rsidRPr="00F33D56">
        <w:rPr>
          <w:b/>
        </w:rPr>
        <w:t>(należy wpisać nazwę i adres Wykonawcy)</w:t>
      </w:r>
    </w:p>
    <w:p w14:paraId="4562343E" w14:textId="77777777" w:rsidR="0021276A" w:rsidRPr="0021276A" w:rsidRDefault="0021276A" w:rsidP="0021276A">
      <w:pPr>
        <w:spacing w:line="276" w:lineRule="auto"/>
        <w:ind w:right="50"/>
        <w:jc w:val="both"/>
        <w:rPr>
          <w:color w:val="000000"/>
          <w:lang w:eastAsia="en-US"/>
        </w:rPr>
      </w:pPr>
    </w:p>
    <w:tbl>
      <w:tblPr>
        <w:tblW w:w="9044" w:type="dxa"/>
        <w:tblInd w:w="-5" w:type="dxa"/>
        <w:tblLayout w:type="fixed"/>
        <w:tblLook w:val="0000" w:firstRow="0" w:lastRow="0" w:firstColumn="0" w:lastColumn="0" w:noHBand="0" w:noVBand="0"/>
      </w:tblPr>
      <w:tblGrid>
        <w:gridCol w:w="709"/>
        <w:gridCol w:w="2268"/>
        <w:gridCol w:w="1559"/>
        <w:gridCol w:w="1560"/>
        <w:gridCol w:w="1559"/>
        <w:gridCol w:w="1389"/>
      </w:tblGrid>
      <w:tr w:rsidR="0021276A" w:rsidRPr="00F33D56" w14:paraId="621204CF" w14:textId="77777777" w:rsidTr="004527FA">
        <w:trPr>
          <w:trHeight w:val="617"/>
          <w:tblHeader/>
        </w:trPr>
        <w:tc>
          <w:tcPr>
            <w:tcW w:w="709" w:type="dxa"/>
            <w:vMerge w:val="restart"/>
            <w:tcBorders>
              <w:top w:val="single" w:sz="4" w:space="0" w:color="000000"/>
              <w:left w:val="single" w:sz="4" w:space="0" w:color="000000"/>
              <w:bottom w:val="single" w:sz="6" w:space="0" w:color="000000"/>
            </w:tcBorders>
            <w:vAlign w:val="center"/>
          </w:tcPr>
          <w:p w14:paraId="637AFB66" w14:textId="77777777" w:rsidR="0021276A" w:rsidRPr="00F33D56" w:rsidRDefault="0021276A" w:rsidP="0021276A">
            <w:pPr>
              <w:spacing w:line="276" w:lineRule="auto"/>
              <w:ind w:right="50"/>
              <w:jc w:val="both"/>
              <w:rPr>
                <w:b/>
                <w:color w:val="000000"/>
                <w:lang w:eastAsia="en-US"/>
              </w:rPr>
            </w:pPr>
            <w:r w:rsidRPr="00F33D56">
              <w:rPr>
                <w:b/>
                <w:color w:val="000000"/>
                <w:lang w:eastAsia="en-US"/>
              </w:rPr>
              <w:t>Lp.</w:t>
            </w:r>
          </w:p>
        </w:tc>
        <w:tc>
          <w:tcPr>
            <w:tcW w:w="2268" w:type="dxa"/>
            <w:vMerge w:val="restart"/>
            <w:tcBorders>
              <w:top w:val="single" w:sz="4" w:space="0" w:color="000000"/>
              <w:left w:val="single" w:sz="6" w:space="0" w:color="000000"/>
              <w:bottom w:val="single" w:sz="4" w:space="0" w:color="000000"/>
            </w:tcBorders>
            <w:vAlign w:val="center"/>
          </w:tcPr>
          <w:p w14:paraId="000B5FD6" w14:textId="77777777" w:rsidR="0021276A" w:rsidRPr="00F33D56" w:rsidRDefault="0021276A" w:rsidP="0021276A">
            <w:pPr>
              <w:spacing w:line="276" w:lineRule="auto"/>
              <w:ind w:right="50"/>
              <w:jc w:val="center"/>
              <w:rPr>
                <w:b/>
                <w:color w:val="000000"/>
                <w:lang w:eastAsia="en-US"/>
              </w:rPr>
            </w:pPr>
            <w:r w:rsidRPr="00F33D56">
              <w:rPr>
                <w:b/>
                <w:color w:val="000000"/>
                <w:lang w:eastAsia="en-US"/>
              </w:rPr>
              <w:t>Opis</w:t>
            </w:r>
          </w:p>
          <w:p w14:paraId="6C31DA56" w14:textId="3BC43A34" w:rsidR="0021276A" w:rsidRPr="00F33D56" w:rsidRDefault="0021276A" w:rsidP="00E01A44">
            <w:pPr>
              <w:spacing w:line="276" w:lineRule="auto"/>
              <w:ind w:right="50"/>
              <w:jc w:val="center"/>
              <w:rPr>
                <w:b/>
                <w:color w:val="000000"/>
                <w:lang w:eastAsia="en-US"/>
              </w:rPr>
            </w:pPr>
            <w:r w:rsidRPr="00F33D56">
              <w:rPr>
                <w:b/>
                <w:color w:val="000000"/>
                <w:lang w:eastAsia="en-US"/>
              </w:rPr>
              <w:t>przedmiotu zamówienia</w:t>
            </w:r>
          </w:p>
        </w:tc>
        <w:tc>
          <w:tcPr>
            <w:tcW w:w="1559" w:type="dxa"/>
            <w:vMerge w:val="restart"/>
            <w:tcBorders>
              <w:top w:val="single" w:sz="4" w:space="0" w:color="000000"/>
              <w:left w:val="single" w:sz="6" w:space="0" w:color="000000"/>
              <w:bottom w:val="single" w:sz="4" w:space="0" w:color="000000"/>
            </w:tcBorders>
            <w:vAlign w:val="center"/>
          </w:tcPr>
          <w:p w14:paraId="4F92106C" w14:textId="77777777" w:rsidR="0021276A" w:rsidRPr="00F33D56" w:rsidRDefault="0021276A" w:rsidP="0021276A">
            <w:pPr>
              <w:spacing w:line="276" w:lineRule="auto"/>
              <w:ind w:right="50"/>
              <w:jc w:val="center"/>
              <w:rPr>
                <w:b/>
                <w:color w:val="000000"/>
                <w:lang w:eastAsia="en-US"/>
              </w:rPr>
            </w:pPr>
            <w:r w:rsidRPr="00F33D56">
              <w:rPr>
                <w:b/>
                <w:color w:val="000000"/>
                <w:lang w:eastAsia="en-US"/>
              </w:rPr>
              <w:t>Całkowita</w:t>
            </w:r>
          </w:p>
          <w:p w14:paraId="318CF0C0" w14:textId="77777777" w:rsidR="0021276A" w:rsidRPr="00F33D56" w:rsidRDefault="0021276A" w:rsidP="0021276A">
            <w:pPr>
              <w:spacing w:line="276" w:lineRule="auto"/>
              <w:ind w:right="50"/>
              <w:jc w:val="center"/>
              <w:rPr>
                <w:b/>
                <w:color w:val="000000"/>
                <w:lang w:eastAsia="en-US"/>
              </w:rPr>
            </w:pPr>
            <w:r w:rsidRPr="00F33D56">
              <w:rPr>
                <w:b/>
                <w:color w:val="000000"/>
                <w:lang w:eastAsia="en-US"/>
              </w:rPr>
              <w:t>wartość brutto</w:t>
            </w:r>
          </w:p>
          <w:p w14:paraId="06FCD6B6" w14:textId="77777777" w:rsidR="0021276A" w:rsidRPr="00F33D56" w:rsidRDefault="0021276A" w:rsidP="0021276A">
            <w:pPr>
              <w:spacing w:line="276" w:lineRule="auto"/>
              <w:ind w:right="50"/>
              <w:jc w:val="center"/>
              <w:rPr>
                <w:b/>
                <w:color w:val="000000"/>
                <w:lang w:eastAsia="en-US"/>
              </w:rPr>
            </w:pPr>
            <w:r w:rsidRPr="00F33D56">
              <w:rPr>
                <w:b/>
                <w:color w:val="000000"/>
                <w:lang w:eastAsia="en-US"/>
              </w:rPr>
              <w:t>w PLN</w:t>
            </w:r>
          </w:p>
        </w:tc>
        <w:tc>
          <w:tcPr>
            <w:tcW w:w="3119" w:type="dxa"/>
            <w:gridSpan w:val="2"/>
            <w:tcBorders>
              <w:top w:val="single" w:sz="4" w:space="0" w:color="000000"/>
              <w:left w:val="single" w:sz="6" w:space="0" w:color="000000"/>
              <w:bottom w:val="single" w:sz="4" w:space="0" w:color="000000"/>
            </w:tcBorders>
            <w:vAlign w:val="center"/>
          </w:tcPr>
          <w:p w14:paraId="2CC5B93E" w14:textId="77777777" w:rsidR="0021276A" w:rsidRPr="00F33D56" w:rsidRDefault="0021276A" w:rsidP="0021276A">
            <w:pPr>
              <w:spacing w:line="276" w:lineRule="auto"/>
              <w:ind w:right="50"/>
              <w:jc w:val="center"/>
              <w:rPr>
                <w:b/>
                <w:color w:val="000000"/>
                <w:lang w:eastAsia="en-US"/>
              </w:rPr>
            </w:pPr>
            <w:r w:rsidRPr="00F33D56">
              <w:rPr>
                <w:b/>
                <w:color w:val="000000"/>
                <w:lang w:eastAsia="en-US"/>
              </w:rPr>
              <w:t>Termin realizacji</w:t>
            </w:r>
          </w:p>
        </w:tc>
        <w:tc>
          <w:tcPr>
            <w:tcW w:w="1389" w:type="dxa"/>
            <w:vMerge w:val="restart"/>
            <w:tcBorders>
              <w:top w:val="single" w:sz="4" w:space="0" w:color="000000"/>
              <w:left w:val="single" w:sz="6" w:space="0" w:color="000000"/>
              <w:right w:val="single" w:sz="4" w:space="0" w:color="000000"/>
            </w:tcBorders>
            <w:vAlign w:val="center"/>
          </w:tcPr>
          <w:p w14:paraId="3860510C" w14:textId="77777777" w:rsidR="0021276A" w:rsidRPr="00F33D56" w:rsidRDefault="0021276A" w:rsidP="0021276A">
            <w:pPr>
              <w:suppressAutoHyphens/>
              <w:spacing w:line="276" w:lineRule="auto"/>
              <w:ind w:right="50"/>
              <w:jc w:val="center"/>
              <w:rPr>
                <w:rFonts w:eastAsia="Calibri"/>
                <w:b/>
                <w:color w:val="000000"/>
                <w:lang w:val="x-none" w:eastAsia="zh-CN"/>
              </w:rPr>
            </w:pPr>
            <w:r w:rsidRPr="00F33D56">
              <w:rPr>
                <w:rFonts w:eastAsia="Calibri"/>
                <w:b/>
                <w:color w:val="000000"/>
              </w:rPr>
              <w:t>Nazwa Odbiorcy</w:t>
            </w:r>
          </w:p>
        </w:tc>
      </w:tr>
      <w:tr w:rsidR="0021276A" w:rsidRPr="00F33D56" w14:paraId="7BEFA15F" w14:textId="77777777" w:rsidTr="004527FA">
        <w:trPr>
          <w:trHeight w:val="422"/>
          <w:tblHeader/>
        </w:trPr>
        <w:tc>
          <w:tcPr>
            <w:tcW w:w="709" w:type="dxa"/>
            <w:vMerge/>
            <w:tcBorders>
              <w:top w:val="single" w:sz="6" w:space="0" w:color="000000"/>
              <w:left w:val="single" w:sz="4" w:space="0" w:color="000000"/>
              <w:bottom w:val="single" w:sz="6" w:space="0" w:color="000000"/>
            </w:tcBorders>
            <w:vAlign w:val="center"/>
          </w:tcPr>
          <w:p w14:paraId="684F7607" w14:textId="77777777" w:rsidR="0021276A" w:rsidRPr="00F33D56" w:rsidRDefault="0021276A" w:rsidP="0021276A">
            <w:pPr>
              <w:snapToGrid w:val="0"/>
              <w:spacing w:line="276" w:lineRule="auto"/>
              <w:ind w:right="50"/>
              <w:jc w:val="both"/>
              <w:rPr>
                <w:color w:val="000000"/>
                <w:lang w:eastAsia="en-US"/>
              </w:rPr>
            </w:pPr>
          </w:p>
        </w:tc>
        <w:tc>
          <w:tcPr>
            <w:tcW w:w="2268" w:type="dxa"/>
            <w:vMerge/>
            <w:tcBorders>
              <w:left w:val="single" w:sz="6" w:space="0" w:color="000000"/>
              <w:bottom w:val="single" w:sz="6" w:space="0" w:color="000000"/>
            </w:tcBorders>
            <w:vAlign w:val="center"/>
          </w:tcPr>
          <w:p w14:paraId="4B6FDBE9" w14:textId="77777777" w:rsidR="0021276A" w:rsidRPr="00F33D56" w:rsidRDefault="0021276A" w:rsidP="0021276A">
            <w:pPr>
              <w:snapToGrid w:val="0"/>
              <w:spacing w:line="276" w:lineRule="auto"/>
              <w:ind w:right="50"/>
              <w:jc w:val="both"/>
              <w:rPr>
                <w:color w:val="000000"/>
                <w:lang w:eastAsia="en-US"/>
              </w:rPr>
            </w:pPr>
          </w:p>
        </w:tc>
        <w:tc>
          <w:tcPr>
            <w:tcW w:w="1559" w:type="dxa"/>
            <w:vMerge/>
            <w:tcBorders>
              <w:left w:val="single" w:sz="6" w:space="0" w:color="000000"/>
              <w:bottom w:val="single" w:sz="6" w:space="0" w:color="000000"/>
            </w:tcBorders>
            <w:vAlign w:val="center"/>
          </w:tcPr>
          <w:p w14:paraId="1D544CAB" w14:textId="77777777" w:rsidR="0021276A" w:rsidRPr="00F33D56" w:rsidRDefault="0021276A" w:rsidP="0021276A">
            <w:pPr>
              <w:snapToGrid w:val="0"/>
              <w:spacing w:line="276" w:lineRule="auto"/>
              <w:ind w:right="50"/>
              <w:jc w:val="center"/>
              <w:rPr>
                <w:color w:val="000000"/>
                <w:lang w:eastAsia="en-US"/>
              </w:rPr>
            </w:pPr>
          </w:p>
        </w:tc>
        <w:tc>
          <w:tcPr>
            <w:tcW w:w="1560" w:type="dxa"/>
            <w:tcBorders>
              <w:left w:val="single" w:sz="6" w:space="0" w:color="000000"/>
              <w:bottom w:val="single" w:sz="6" w:space="0" w:color="000000"/>
            </w:tcBorders>
            <w:vAlign w:val="center"/>
          </w:tcPr>
          <w:p w14:paraId="460DF97D" w14:textId="77777777" w:rsidR="0021276A" w:rsidRPr="00F33D56" w:rsidRDefault="0021276A" w:rsidP="0021276A">
            <w:pPr>
              <w:spacing w:line="276" w:lineRule="auto"/>
              <w:ind w:right="50"/>
              <w:jc w:val="center"/>
              <w:rPr>
                <w:b/>
                <w:color w:val="000000"/>
                <w:lang w:eastAsia="en-US"/>
              </w:rPr>
            </w:pPr>
            <w:r w:rsidRPr="00F33D56">
              <w:rPr>
                <w:b/>
                <w:color w:val="000000"/>
                <w:lang w:eastAsia="en-US"/>
              </w:rPr>
              <w:t>Data</w:t>
            </w:r>
          </w:p>
          <w:p w14:paraId="2129012F" w14:textId="77777777" w:rsidR="0021276A" w:rsidRPr="00F33D56" w:rsidRDefault="0021276A" w:rsidP="0021276A">
            <w:pPr>
              <w:spacing w:line="276" w:lineRule="auto"/>
              <w:ind w:right="50"/>
              <w:jc w:val="center"/>
              <w:rPr>
                <w:b/>
                <w:color w:val="000000"/>
                <w:lang w:eastAsia="en-US"/>
              </w:rPr>
            </w:pPr>
            <w:r w:rsidRPr="00F33D56">
              <w:rPr>
                <w:b/>
                <w:color w:val="000000"/>
                <w:lang w:eastAsia="en-US"/>
              </w:rPr>
              <w:t>rozpoczęcia</w:t>
            </w:r>
          </w:p>
        </w:tc>
        <w:tc>
          <w:tcPr>
            <w:tcW w:w="1559" w:type="dxa"/>
            <w:tcBorders>
              <w:left w:val="single" w:sz="6" w:space="0" w:color="000000"/>
              <w:bottom w:val="single" w:sz="6" w:space="0" w:color="000000"/>
              <w:right w:val="single" w:sz="6" w:space="0" w:color="000000"/>
            </w:tcBorders>
            <w:vAlign w:val="center"/>
          </w:tcPr>
          <w:p w14:paraId="3D1F3A92" w14:textId="77777777" w:rsidR="0021276A" w:rsidRPr="00F33D56" w:rsidRDefault="0021276A" w:rsidP="0021276A">
            <w:pPr>
              <w:spacing w:line="276" w:lineRule="auto"/>
              <w:ind w:right="50"/>
              <w:jc w:val="center"/>
              <w:rPr>
                <w:b/>
                <w:color w:val="000000"/>
                <w:lang w:eastAsia="en-US"/>
              </w:rPr>
            </w:pPr>
            <w:r w:rsidRPr="00F33D56">
              <w:rPr>
                <w:b/>
                <w:color w:val="000000"/>
                <w:lang w:eastAsia="en-US"/>
              </w:rPr>
              <w:t>Data</w:t>
            </w:r>
          </w:p>
          <w:p w14:paraId="7216CC5A" w14:textId="77777777" w:rsidR="0021276A" w:rsidRPr="00F33D56" w:rsidRDefault="0021276A" w:rsidP="0021276A">
            <w:pPr>
              <w:spacing w:line="276" w:lineRule="auto"/>
              <w:ind w:right="50"/>
              <w:jc w:val="center"/>
              <w:rPr>
                <w:b/>
                <w:color w:val="000000"/>
                <w:lang w:eastAsia="en-US"/>
              </w:rPr>
            </w:pPr>
            <w:r w:rsidRPr="00F33D56">
              <w:rPr>
                <w:b/>
                <w:color w:val="000000"/>
                <w:lang w:eastAsia="en-US"/>
              </w:rPr>
              <w:t>zakończenia</w:t>
            </w:r>
          </w:p>
        </w:tc>
        <w:tc>
          <w:tcPr>
            <w:tcW w:w="1389" w:type="dxa"/>
            <w:vMerge/>
            <w:tcBorders>
              <w:left w:val="single" w:sz="6" w:space="0" w:color="000000"/>
              <w:bottom w:val="single" w:sz="4" w:space="0" w:color="000000"/>
              <w:right w:val="single" w:sz="4" w:space="0" w:color="000000"/>
            </w:tcBorders>
            <w:vAlign w:val="center"/>
          </w:tcPr>
          <w:p w14:paraId="6FAA8650" w14:textId="77777777" w:rsidR="0021276A" w:rsidRPr="00F33D56" w:rsidRDefault="0021276A" w:rsidP="0021276A">
            <w:pPr>
              <w:snapToGrid w:val="0"/>
              <w:spacing w:line="276" w:lineRule="auto"/>
              <w:ind w:right="50"/>
              <w:jc w:val="center"/>
              <w:rPr>
                <w:color w:val="000000"/>
                <w:lang w:eastAsia="en-US"/>
              </w:rPr>
            </w:pPr>
          </w:p>
        </w:tc>
      </w:tr>
      <w:tr w:rsidR="0021276A" w:rsidRPr="00F33D56" w14:paraId="0FD90F46" w14:textId="77777777" w:rsidTr="004527FA">
        <w:trPr>
          <w:trHeight w:val="677"/>
        </w:trPr>
        <w:tc>
          <w:tcPr>
            <w:tcW w:w="709" w:type="dxa"/>
            <w:tcBorders>
              <w:top w:val="single" w:sz="6" w:space="0" w:color="000000"/>
              <w:left w:val="single" w:sz="6" w:space="0" w:color="000000"/>
              <w:bottom w:val="single" w:sz="6" w:space="0" w:color="000000"/>
            </w:tcBorders>
            <w:vAlign w:val="center"/>
          </w:tcPr>
          <w:p w14:paraId="330EB286" w14:textId="77777777" w:rsidR="0021276A" w:rsidRPr="00F33D56" w:rsidRDefault="0021276A">
            <w:pPr>
              <w:numPr>
                <w:ilvl w:val="0"/>
                <w:numId w:val="34"/>
              </w:numPr>
              <w:snapToGrid w:val="0"/>
              <w:spacing w:line="276" w:lineRule="auto"/>
              <w:ind w:left="357" w:right="51" w:hanging="357"/>
              <w:contextualSpacing/>
              <w:jc w:val="center"/>
              <w:rPr>
                <w:color w:val="000000"/>
                <w:lang w:eastAsia="en-US"/>
              </w:rPr>
            </w:pPr>
          </w:p>
        </w:tc>
        <w:tc>
          <w:tcPr>
            <w:tcW w:w="2268" w:type="dxa"/>
            <w:tcBorders>
              <w:top w:val="single" w:sz="6" w:space="0" w:color="000000"/>
              <w:left w:val="single" w:sz="6" w:space="0" w:color="000000"/>
              <w:bottom w:val="single" w:sz="6" w:space="0" w:color="000000"/>
            </w:tcBorders>
            <w:vAlign w:val="center"/>
          </w:tcPr>
          <w:p w14:paraId="55E37FA4" w14:textId="77777777" w:rsidR="0021276A" w:rsidRPr="00F33D56" w:rsidRDefault="0021276A" w:rsidP="0021276A">
            <w:pPr>
              <w:snapToGrid w:val="0"/>
              <w:spacing w:line="276" w:lineRule="auto"/>
              <w:ind w:right="50"/>
              <w:jc w:val="both"/>
              <w:rPr>
                <w:color w:val="000000"/>
                <w:lang w:eastAsia="en-US"/>
              </w:rPr>
            </w:pPr>
          </w:p>
        </w:tc>
        <w:tc>
          <w:tcPr>
            <w:tcW w:w="1559" w:type="dxa"/>
            <w:tcBorders>
              <w:top w:val="single" w:sz="6" w:space="0" w:color="000000"/>
              <w:left w:val="single" w:sz="6" w:space="0" w:color="000000"/>
              <w:bottom w:val="single" w:sz="6" w:space="0" w:color="000000"/>
            </w:tcBorders>
            <w:vAlign w:val="center"/>
          </w:tcPr>
          <w:p w14:paraId="13A4A2ED" w14:textId="77777777" w:rsidR="0021276A" w:rsidRPr="00F33D56" w:rsidRDefault="0021276A" w:rsidP="0021276A">
            <w:pPr>
              <w:snapToGrid w:val="0"/>
              <w:spacing w:line="276" w:lineRule="auto"/>
              <w:ind w:right="50"/>
              <w:jc w:val="both"/>
              <w:rPr>
                <w:color w:val="000000"/>
                <w:lang w:eastAsia="en-US"/>
              </w:rPr>
            </w:pPr>
          </w:p>
        </w:tc>
        <w:tc>
          <w:tcPr>
            <w:tcW w:w="1560" w:type="dxa"/>
            <w:tcBorders>
              <w:left w:val="single" w:sz="6" w:space="0" w:color="000000"/>
              <w:bottom w:val="single" w:sz="6" w:space="0" w:color="000000"/>
            </w:tcBorders>
            <w:vAlign w:val="center"/>
          </w:tcPr>
          <w:p w14:paraId="2E0B2A9A" w14:textId="77777777" w:rsidR="0021276A" w:rsidRPr="00F33D56" w:rsidRDefault="0021276A" w:rsidP="0021276A">
            <w:pPr>
              <w:snapToGrid w:val="0"/>
              <w:spacing w:line="276" w:lineRule="auto"/>
              <w:ind w:right="50"/>
              <w:jc w:val="both"/>
              <w:rPr>
                <w:color w:val="000000"/>
                <w:lang w:eastAsia="en-US"/>
              </w:rPr>
            </w:pPr>
          </w:p>
        </w:tc>
        <w:tc>
          <w:tcPr>
            <w:tcW w:w="1559" w:type="dxa"/>
            <w:tcBorders>
              <w:left w:val="single" w:sz="6" w:space="0" w:color="000000"/>
              <w:bottom w:val="single" w:sz="6" w:space="0" w:color="000000"/>
            </w:tcBorders>
            <w:vAlign w:val="center"/>
          </w:tcPr>
          <w:p w14:paraId="7D6E1AE0" w14:textId="77777777" w:rsidR="0021276A" w:rsidRPr="00F33D56" w:rsidRDefault="0021276A" w:rsidP="0021276A">
            <w:pPr>
              <w:snapToGrid w:val="0"/>
              <w:spacing w:line="276" w:lineRule="auto"/>
              <w:ind w:right="50"/>
              <w:jc w:val="both"/>
              <w:rPr>
                <w:color w:val="000000"/>
                <w:lang w:eastAsia="en-US"/>
              </w:rPr>
            </w:pPr>
          </w:p>
        </w:tc>
        <w:tc>
          <w:tcPr>
            <w:tcW w:w="1389" w:type="dxa"/>
            <w:tcBorders>
              <w:top w:val="single" w:sz="4" w:space="0" w:color="000000"/>
              <w:left w:val="single" w:sz="4" w:space="0" w:color="000000"/>
              <w:bottom w:val="single" w:sz="4" w:space="0" w:color="000000"/>
              <w:right w:val="single" w:sz="4" w:space="0" w:color="000000"/>
            </w:tcBorders>
            <w:vAlign w:val="center"/>
          </w:tcPr>
          <w:p w14:paraId="040A07C7" w14:textId="77777777" w:rsidR="0021276A" w:rsidRPr="00F33D56" w:rsidRDefault="0021276A" w:rsidP="0021276A">
            <w:pPr>
              <w:snapToGrid w:val="0"/>
              <w:spacing w:line="276" w:lineRule="auto"/>
              <w:ind w:right="50"/>
              <w:jc w:val="both"/>
              <w:rPr>
                <w:color w:val="000000"/>
                <w:lang w:eastAsia="en-US"/>
              </w:rPr>
            </w:pPr>
          </w:p>
        </w:tc>
      </w:tr>
      <w:tr w:rsidR="0021276A" w:rsidRPr="00F33D56" w14:paraId="3531D61B" w14:textId="77777777" w:rsidTr="004527FA">
        <w:trPr>
          <w:trHeight w:val="541"/>
        </w:trPr>
        <w:tc>
          <w:tcPr>
            <w:tcW w:w="709" w:type="dxa"/>
            <w:tcBorders>
              <w:top w:val="single" w:sz="6" w:space="0" w:color="000000"/>
              <w:left w:val="single" w:sz="6" w:space="0" w:color="000000"/>
              <w:bottom w:val="single" w:sz="6" w:space="0" w:color="000000"/>
            </w:tcBorders>
            <w:vAlign w:val="center"/>
          </w:tcPr>
          <w:p w14:paraId="152BA9D4" w14:textId="77777777" w:rsidR="0021276A" w:rsidRPr="00F33D56" w:rsidRDefault="0021276A">
            <w:pPr>
              <w:numPr>
                <w:ilvl w:val="0"/>
                <w:numId w:val="34"/>
              </w:numPr>
              <w:snapToGrid w:val="0"/>
              <w:spacing w:line="276" w:lineRule="auto"/>
              <w:ind w:left="357" w:right="51" w:hanging="357"/>
              <w:contextualSpacing/>
              <w:jc w:val="center"/>
              <w:rPr>
                <w:color w:val="000000"/>
                <w:lang w:eastAsia="en-US"/>
              </w:rPr>
            </w:pPr>
          </w:p>
        </w:tc>
        <w:tc>
          <w:tcPr>
            <w:tcW w:w="2268" w:type="dxa"/>
            <w:tcBorders>
              <w:top w:val="single" w:sz="6" w:space="0" w:color="000000"/>
              <w:left w:val="single" w:sz="6" w:space="0" w:color="000000"/>
              <w:bottom w:val="single" w:sz="6" w:space="0" w:color="000000"/>
            </w:tcBorders>
            <w:vAlign w:val="center"/>
          </w:tcPr>
          <w:p w14:paraId="471EE2BC" w14:textId="77777777" w:rsidR="0021276A" w:rsidRPr="00F33D56" w:rsidRDefault="0021276A" w:rsidP="0021276A">
            <w:pPr>
              <w:snapToGrid w:val="0"/>
              <w:spacing w:line="276" w:lineRule="auto"/>
              <w:ind w:right="50"/>
              <w:jc w:val="both"/>
              <w:rPr>
                <w:color w:val="000000"/>
                <w:lang w:eastAsia="en-US"/>
              </w:rPr>
            </w:pPr>
          </w:p>
        </w:tc>
        <w:tc>
          <w:tcPr>
            <w:tcW w:w="1559" w:type="dxa"/>
            <w:tcBorders>
              <w:top w:val="single" w:sz="6" w:space="0" w:color="000000"/>
              <w:left w:val="single" w:sz="6" w:space="0" w:color="000000"/>
              <w:bottom w:val="single" w:sz="6" w:space="0" w:color="000000"/>
            </w:tcBorders>
            <w:vAlign w:val="center"/>
          </w:tcPr>
          <w:p w14:paraId="06ED3365" w14:textId="77777777" w:rsidR="0021276A" w:rsidRPr="00F33D56" w:rsidRDefault="0021276A" w:rsidP="0021276A">
            <w:pPr>
              <w:snapToGrid w:val="0"/>
              <w:spacing w:line="276" w:lineRule="auto"/>
              <w:ind w:right="50"/>
              <w:jc w:val="both"/>
              <w:rPr>
                <w:color w:val="000000"/>
                <w:lang w:eastAsia="en-US"/>
              </w:rPr>
            </w:pPr>
          </w:p>
        </w:tc>
        <w:tc>
          <w:tcPr>
            <w:tcW w:w="1560" w:type="dxa"/>
            <w:tcBorders>
              <w:left w:val="single" w:sz="6" w:space="0" w:color="000000"/>
              <w:bottom w:val="single" w:sz="6" w:space="0" w:color="000000"/>
            </w:tcBorders>
            <w:vAlign w:val="center"/>
          </w:tcPr>
          <w:p w14:paraId="54D96F26" w14:textId="77777777" w:rsidR="0021276A" w:rsidRPr="00F33D56" w:rsidRDefault="0021276A" w:rsidP="0021276A">
            <w:pPr>
              <w:snapToGrid w:val="0"/>
              <w:spacing w:line="276" w:lineRule="auto"/>
              <w:ind w:right="50"/>
              <w:jc w:val="both"/>
              <w:rPr>
                <w:color w:val="000000"/>
                <w:lang w:eastAsia="en-US"/>
              </w:rPr>
            </w:pPr>
          </w:p>
        </w:tc>
        <w:tc>
          <w:tcPr>
            <w:tcW w:w="1559" w:type="dxa"/>
            <w:tcBorders>
              <w:left w:val="single" w:sz="6" w:space="0" w:color="000000"/>
              <w:bottom w:val="single" w:sz="6" w:space="0" w:color="000000"/>
            </w:tcBorders>
            <w:vAlign w:val="center"/>
          </w:tcPr>
          <w:p w14:paraId="3489ED41" w14:textId="77777777" w:rsidR="0021276A" w:rsidRPr="00F33D56" w:rsidRDefault="0021276A" w:rsidP="0021276A">
            <w:pPr>
              <w:snapToGrid w:val="0"/>
              <w:spacing w:line="276" w:lineRule="auto"/>
              <w:ind w:right="50"/>
              <w:jc w:val="both"/>
              <w:rPr>
                <w:color w:val="000000"/>
                <w:lang w:eastAsia="en-US"/>
              </w:rPr>
            </w:pPr>
          </w:p>
        </w:tc>
        <w:tc>
          <w:tcPr>
            <w:tcW w:w="1389" w:type="dxa"/>
            <w:tcBorders>
              <w:top w:val="single" w:sz="4" w:space="0" w:color="000000"/>
              <w:left w:val="single" w:sz="6" w:space="0" w:color="000000"/>
              <w:bottom w:val="single" w:sz="6" w:space="0" w:color="000000"/>
              <w:right w:val="single" w:sz="6" w:space="0" w:color="000000"/>
            </w:tcBorders>
            <w:vAlign w:val="center"/>
          </w:tcPr>
          <w:p w14:paraId="2A5FB865" w14:textId="77777777" w:rsidR="0021276A" w:rsidRPr="00F33D56" w:rsidRDefault="0021276A" w:rsidP="0021276A">
            <w:pPr>
              <w:snapToGrid w:val="0"/>
              <w:spacing w:line="276" w:lineRule="auto"/>
              <w:ind w:right="50"/>
              <w:jc w:val="both"/>
              <w:rPr>
                <w:color w:val="000000"/>
                <w:lang w:eastAsia="en-US"/>
              </w:rPr>
            </w:pPr>
          </w:p>
        </w:tc>
      </w:tr>
    </w:tbl>
    <w:p w14:paraId="53EF945D" w14:textId="77777777" w:rsidR="0021276A" w:rsidRPr="0021276A" w:rsidRDefault="0021276A" w:rsidP="0021276A">
      <w:pPr>
        <w:spacing w:line="276" w:lineRule="auto"/>
        <w:ind w:right="50"/>
        <w:jc w:val="both"/>
        <w:rPr>
          <w:color w:val="000000"/>
          <w:lang w:eastAsia="en-US"/>
        </w:rPr>
      </w:pPr>
    </w:p>
    <w:p w14:paraId="291B835C" w14:textId="145897A3" w:rsidR="0021276A" w:rsidRPr="0021276A" w:rsidRDefault="0021276A" w:rsidP="0021276A">
      <w:pPr>
        <w:tabs>
          <w:tab w:val="left" w:pos="360"/>
        </w:tabs>
        <w:spacing w:before="100" w:after="120"/>
        <w:ind w:right="50"/>
        <w:jc w:val="both"/>
        <w:rPr>
          <w:bCs/>
          <w:color w:val="000000"/>
          <w:szCs w:val="22"/>
          <w:lang w:eastAsia="en-US"/>
        </w:rPr>
      </w:pPr>
      <w:r w:rsidRPr="0021276A">
        <w:rPr>
          <w:bCs/>
          <w:color w:val="000000"/>
          <w:szCs w:val="22"/>
          <w:lang w:eastAsia="en-US"/>
        </w:rPr>
        <w:t>Do niniejszego wykazu należy dołączyć dokumenty potwierdzające, że wyżej wymienione usługi zostały wykonane należycie (referencje itp.)</w:t>
      </w:r>
    </w:p>
    <w:p w14:paraId="1F8B3684" w14:textId="77777777" w:rsidR="0021276A" w:rsidRPr="0021276A" w:rsidRDefault="0021276A" w:rsidP="0021276A">
      <w:pPr>
        <w:spacing w:line="276" w:lineRule="auto"/>
        <w:ind w:right="50"/>
        <w:jc w:val="both"/>
        <w:rPr>
          <w:color w:val="000000"/>
          <w:szCs w:val="22"/>
          <w:lang w:eastAsia="en-US"/>
        </w:rPr>
      </w:pPr>
    </w:p>
    <w:p w14:paraId="3AB7347B" w14:textId="77777777" w:rsidR="0021276A" w:rsidRPr="0021276A" w:rsidRDefault="0021276A" w:rsidP="0021276A">
      <w:pPr>
        <w:spacing w:line="276" w:lineRule="auto"/>
        <w:ind w:right="50"/>
        <w:jc w:val="both"/>
        <w:rPr>
          <w:color w:val="000000"/>
          <w:szCs w:val="22"/>
          <w:lang w:eastAsia="en-US"/>
        </w:rPr>
      </w:pPr>
    </w:p>
    <w:p w14:paraId="216513F3" w14:textId="77777777" w:rsidR="0021276A" w:rsidRPr="0021276A" w:rsidRDefault="0021276A" w:rsidP="0021276A">
      <w:pPr>
        <w:spacing w:line="276" w:lineRule="auto"/>
        <w:ind w:right="50"/>
        <w:jc w:val="both"/>
        <w:rPr>
          <w:color w:val="000000"/>
          <w:szCs w:val="22"/>
          <w:lang w:eastAsia="en-US"/>
        </w:rPr>
      </w:pPr>
    </w:p>
    <w:p w14:paraId="1A6EBEF0" w14:textId="77777777" w:rsidR="00034BB8" w:rsidRPr="0021276A" w:rsidRDefault="00034BB8" w:rsidP="00034BB8">
      <w:pPr>
        <w:spacing w:line="276" w:lineRule="auto"/>
        <w:ind w:right="50"/>
        <w:jc w:val="right"/>
        <w:outlineLvl w:val="0"/>
        <w:rPr>
          <w:rFonts w:eastAsia="Calibri"/>
          <w:b/>
          <w:color w:val="000000"/>
          <w:spacing w:val="4"/>
        </w:rPr>
      </w:pPr>
    </w:p>
    <w:p w14:paraId="259FBE14" w14:textId="77777777" w:rsidR="00034BB8" w:rsidRPr="0021276A" w:rsidRDefault="00034BB8" w:rsidP="00034BB8">
      <w:pPr>
        <w:spacing w:line="276" w:lineRule="auto"/>
        <w:ind w:right="50"/>
        <w:jc w:val="right"/>
        <w:outlineLvl w:val="0"/>
        <w:rPr>
          <w:rFonts w:eastAsia="Calibri"/>
          <w:b/>
          <w:color w:val="000000"/>
          <w:spacing w:val="4"/>
        </w:rPr>
      </w:pPr>
    </w:p>
    <w:p w14:paraId="7C4BC447" w14:textId="77777777" w:rsidR="00034BB8" w:rsidRDefault="00034BB8" w:rsidP="00034BB8">
      <w:pPr>
        <w:jc w:val="both"/>
        <w:rPr>
          <w:rFonts w:eastAsiaTheme="majorEastAsia"/>
          <w:b/>
          <w:bCs/>
          <w:color w:val="FF0000"/>
          <w:sz w:val="20"/>
          <w:szCs w:val="20"/>
        </w:rPr>
      </w:pPr>
    </w:p>
    <w:p w14:paraId="01B5CEC9" w14:textId="77777777" w:rsidR="00034BB8" w:rsidRPr="00F45A0E" w:rsidRDefault="00034BB8" w:rsidP="00034BB8">
      <w:pPr>
        <w:jc w:val="both"/>
        <w:rPr>
          <w:rFonts w:eastAsiaTheme="majorEastAsia"/>
          <w:b/>
          <w:bCs/>
          <w:color w:val="FF0000"/>
          <w:sz w:val="20"/>
          <w:szCs w:val="20"/>
        </w:rPr>
      </w:pPr>
      <w:r w:rsidRPr="00F45A0E">
        <w:rPr>
          <w:rFonts w:eastAsiaTheme="majorEastAsia"/>
          <w:b/>
          <w:bCs/>
          <w:color w:val="FF0000"/>
          <w:sz w:val="20"/>
          <w:szCs w:val="20"/>
        </w:rPr>
        <w:t>Uwaga!</w:t>
      </w:r>
    </w:p>
    <w:p w14:paraId="36CA9337" w14:textId="77777777" w:rsidR="00034BB8" w:rsidRPr="00F45A0E" w:rsidRDefault="00034BB8" w:rsidP="00034BB8">
      <w:pPr>
        <w:ind w:right="49"/>
        <w:jc w:val="both"/>
        <w:rPr>
          <w:rFonts w:eastAsiaTheme="majorEastAsia"/>
          <w:b/>
          <w:bCs/>
          <w:color w:val="FF0000"/>
          <w:sz w:val="20"/>
          <w:szCs w:val="20"/>
        </w:rPr>
      </w:pPr>
      <w:r w:rsidRPr="00F45A0E">
        <w:rPr>
          <w:rFonts w:eastAsiaTheme="majorEastAsia"/>
          <w:b/>
          <w:bCs/>
          <w:color w:val="FF0000"/>
          <w:sz w:val="20"/>
          <w:szCs w:val="20"/>
        </w:rPr>
        <w:t>Plik sporządza się w postaci elektronicznej i opatruje się kwalifikowanym podpisem elektronicznym, podpisem zaufanym lub podpisem osobistym przez osobę uprawnioną do reprezentacji.</w:t>
      </w:r>
    </w:p>
    <w:p w14:paraId="59E90ED1" w14:textId="71F9C1D1" w:rsidR="0021276A" w:rsidRPr="0021276A" w:rsidRDefault="0021276A" w:rsidP="0045095E">
      <w:pPr>
        <w:spacing w:line="276" w:lineRule="auto"/>
        <w:ind w:right="50"/>
        <w:jc w:val="right"/>
        <w:rPr>
          <w:b/>
          <w:color w:val="000000"/>
          <w:lang w:eastAsia="en-US"/>
        </w:rPr>
      </w:pPr>
      <w:r w:rsidRPr="0021276A">
        <w:rPr>
          <w:color w:val="000000"/>
          <w:sz w:val="16"/>
          <w:szCs w:val="16"/>
          <w:lang w:eastAsia="en-US"/>
        </w:rPr>
        <w:br w:type="column"/>
      </w:r>
      <w:r w:rsidRPr="0021276A">
        <w:rPr>
          <w:b/>
          <w:color w:val="000000"/>
          <w:lang w:eastAsia="en-US"/>
        </w:rPr>
        <w:lastRenderedPageBreak/>
        <w:t>Załącznik Nr 4 do SWZ</w:t>
      </w:r>
    </w:p>
    <w:p w14:paraId="5CEA5F5C" w14:textId="77777777" w:rsidR="0021276A" w:rsidRPr="0021276A" w:rsidRDefault="0021276A" w:rsidP="0021276A">
      <w:pPr>
        <w:spacing w:line="276" w:lineRule="auto"/>
        <w:ind w:right="50"/>
        <w:jc w:val="both"/>
        <w:rPr>
          <w:color w:val="000000"/>
        </w:rPr>
      </w:pPr>
    </w:p>
    <w:p w14:paraId="26593ACB" w14:textId="77777777" w:rsidR="0021276A" w:rsidRPr="0021276A" w:rsidRDefault="0021276A" w:rsidP="0021276A">
      <w:pPr>
        <w:spacing w:line="276" w:lineRule="auto"/>
        <w:ind w:right="50"/>
        <w:rPr>
          <w:color w:val="000000"/>
          <w:lang w:eastAsia="en-US"/>
        </w:rPr>
      </w:pPr>
    </w:p>
    <w:p w14:paraId="48314694" w14:textId="77777777" w:rsidR="0021276A" w:rsidRDefault="0021276A" w:rsidP="0021276A">
      <w:pPr>
        <w:spacing w:line="276" w:lineRule="auto"/>
        <w:ind w:right="50"/>
        <w:jc w:val="center"/>
        <w:outlineLvl w:val="0"/>
        <w:rPr>
          <w:b/>
          <w:bCs/>
          <w:color w:val="000000"/>
          <w:lang w:eastAsia="en-US"/>
        </w:rPr>
      </w:pPr>
      <w:r w:rsidRPr="0021276A">
        <w:rPr>
          <w:b/>
          <w:bCs/>
          <w:color w:val="000000"/>
          <w:lang w:eastAsia="en-US"/>
        </w:rPr>
        <w:t>WYKAZ OSÓB</w:t>
      </w:r>
    </w:p>
    <w:p w14:paraId="1D815F56" w14:textId="77777777" w:rsidR="00C456D9" w:rsidRPr="0000796A" w:rsidRDefault="00034BB8" w:rsidP="00C456D9">
      <w:pPr>
        <w:spacing w:line="276" w:lineRule="auto"/>
        <w:jc w:val="center"/>
        <w:rPr>
          <w:b/>
        </w:rPr>
      </w:pPr>
      <w:r w:rsidRPr="008B16A7">
        <w:rPr>
          <w:bCs/>
          <w:color w:val="000000"/>
          <w:lang w:eastAsia="en-US"/>
        </w:rPr>
        <w:t xml:space="preserve">Na potrzeby postępowania o udzielenie zamówienia publicznego pn.: </w:t>
      </w:r>
      <w:r w:rsidR="000E047A" w:rsidRPr="008B16A7">
        <w:rPr>
          <w:b/>
          <w:bCs/>
          <w:color w:val="000000"/>
          <w:lang w:eastAsia="en-US"/>
        </w:rPr>
        <w:t>„</w:t>
      </w:r>
      <w:r w:rsidR="00C456D9" w:rsidRPr="00A232D7">
        <w:rPr>
          <w:b/>
        </w:rPr>
        <w:t xml:space="preserve">Pełnienie funkcji inspektora nadzoru dla zadania </w:t>
      </w:r>
      <w:r w:rsidR="00C456D9" w:rsidRPr="0012630E">
        <w:rPr>
          <w:b/>
        </w:rPr>
        <w:t>Modernizacja wraz z rozbudową oczyszczalni ścieków w Marczycach, w ramach projekt nr FEDS.02.06- IZ.00 – 0007/24</w:t>
      </w:r>
    </w:p>
    <w:p w14:paraId="7EEE1ED6" w14:textId="158D6278" w:rsidR="000E047A" w:rsidRPr="00C507BD" w:rsidRDefault="000E047A" w:rsidP="000E047A">
      <w:pPr>
        <w:spacing w:line="276" w:lineRule="auto"/>
        <w:jc w:val="center"/>
        <w:rPr>
          <w:rFonts w:ascii="Arial" w:eastAsia="Calibri" w:hAnsi="Arial" w:cs="Arial"/>
          <w:b/>
        </w:rPr>
      </w:pPr>
      <w:r w:rsidRPr="008B16A7">
        <w:rPr>
          <w:color w:val="000000"/>
          <w:lang w:eastAsia="en-US"/>
        </w:rPr>
        <w:t xml:space="preserve">numer postępowania: </w:t>
      </w:r>
      <w:r w:rsidR="00E01A44" w:rsidRPr="00E01A44">
        <w:rPr>
          <w:color w:val="000000"/>
          <w:lang w:eastAsia="en-US"/>
        </w:rPr>
        <w:t xml:space="preserve">RI.271.9.2026 </w:t>
      </w:r>
    </w:p>
    <w:p w14:paraId="22E90998" w14:textId="1021E25E" w:rsidR="00034BB8" w:rsidRPr="0021276A" w:rsidRDefault="00034BB8" w:rsidP="000E047A">
      <w:pPr>
        <w:suppressAutoHyphens/>
        <w:spacing w:line="276" w:lineRule="auto"/>
        <w:jc w:val="center"/>
        <w:rPr>
          <w:rFonts w:eastAsia="Calibri"/>
          <w:b/>
          <w:bCs/>
          <w:color w:val="000000"/>
        </w:rPr>
      </w:pPr>
    </w:p>
    <w:p w14:paraId="6121CED4" w14:textId="77777777" w:rsidR="00034BB8" w:rsidRDefault="00034BB8" w:rsidP="00034BB8">
      <w:pPr>
        <w:spacing w:line="276" w:lineRule="auto"/>
        <w:ind w:right="50"/>
        <w:jc w:val="both"/>
        <w:outlineLvl w:val="0"/>
        <w:rPr>
          <w:rFonts w:eastAsia="Calibri"/>
          <w:b/>
          <w:bCs/>
          <w:color w:val="000000"/>
        </w:rPr>
      </w:pPr>
    </w:p>
    <w:p w14:paraId="69088736" w14:textId="77777777" w:rsidR="00034BB8" w:rsidRPr="00F33D56" w:rsidRDefault="00034BB8" w:rsidP="00034BB8">
      <w:pPr>
        <w:spacing w:after="200" w:line="276" w:lineRule="auto"/>
        <w:jc w:val="center"/>
        <w:rPr>
          <w:b/>
        </w:rPr>
      </w:pPr>
      <w:r w:rsidRPr="00F33D56">
        <w:rPr>
          <w:b/>
        </w:rPr>
        <w:t>………………………………………….</w:t>
      </w:r>
    </w:p>
    <w:p w14:paraId="0738078D" w14:textId="77777777" w:rsidR="00034BB8" w:rsidRPr="00F33D56" w:rsidRDefault="00034BB8" w:rsidP="00034BB8">
      <w:pPr>
        <w:spacing w:after="200" w:line="276" w:lineRule="auto"/>
        <w:jc w:val="center"/>
        <w:rPr>
          <w:b/>
        </w:rPr>
      </w:pPr>
      <w:r w:rsidRPr="00F33D56">
        <w:rPr>
          <w:b/>
        </w:rPr>
        <w:t>………………………………………….</w:t>
      </w:r>
    </w:p>
    <w:p w14:paraId="0B86530A" w14:textId="77777777" w:rsidR="00034BB8" w:rsidRPr="00F33D56" w:rsidRDefault="00034BB8" w:rsidP="00034BB8">
      <w:pPr>
        <w:spacing w:after="200" w:line="276" w:lineRule="auto"/>
        <w:jc w:val="center"/>
        <w:rPr>
          <w:b/>
        </w:rPr>
      </w:pPr>
      <w:r w:rsidRPr="00F33D56">
        <w:rPr>
          <w:b/>
        </w:rPr>
        <w:t>(należy wpisać nazwę i adres Wykonawcy)</w:t>
      </w:r>
    </w:p>
    <w:p w14:paraId="4E3EBB89" w14:textId="77777777" w:rsidR="00034BB8" w:rsidRPr="0021276A" w:rsidRDefault="00034BB8" w:rsidP="0021276A">
      <w:pPr>
        <w:spacing w:line="276" w:lineRule="auto"/>
        <w:ind w:right="50"/>
        <w:jc w:val="center"/>
        <w:outlineLvl w:val="0"/>
        <w:rPr>
          <w:b/>
          <w:bCs/>
          <w:color w:val="000000"/>
          <w:lang w:eastAsia="en-US"/>
        </w:rPr>
      </w:pPr>
    </w:p>
    <w:p w14:paraId="256D6486" w14:textId="77777777" w:rsidR="0021276A" w:rsidRPr="0021276A" w:rsidRDefault="0021276A" w:rsidP="0021276A">
      <w:pPr>
        <w:spacing w:line="276" w:lineRule="auto"/>
        <w:ind w:right="50"/>
        <w:jc w:val="both"/>
        <w:rPr>
          <w:color w:val="000000"/>
          <w:lang w:eastAsia="en-US"/>
        </w:rPr>
      </w:pPr>
    </w:p>
    <w:tbl>
      <w:tblPr>
        <w:tblW w:w="9715" w:type="dxa"/>
        <w:tblInd w:w="-147" w:type="dxa"/>
        <w:tblLayout w:type="fixed"/>
        <w:tblCellMar>
          <w:left w:w="70" w:type="dxa"/>
          <w:right w:w="70" w:type="dxa"/>
        </w:tblCellMar>
        <w:tblLook w:val="0000" w:firstRow="0" w:lastRow="0" w:firstColumn="0" w:lastColumn="0" w:noHBand="0" w:noVBand="0"/>
      </w:tblPr>
      <w:tblGrid>
        <w:gridCol w:w="628"/>
        <w:gridCol w:w="2409"/>
        <w:gridCol w:w="1276"/>
        <w:gridCol w:w="1985"/>
        <w:gridCol w:w="1985"/>
        <w:gridCol w:w="1432"/>
      </w:tblGrid>
      <w:tr w:rsidR="00EC4117" w:rsidRPr="0021276A" w14:paraId="00607D07" w14:textId="77777777" w:rsidTr="001D24C2">
        <w:tc>
          <w:tcPr>
            <w:tcW w:w="628" w:type="dxa"/>
            <w:tcBorders>
              <w:top w:val="single" w:sz="4" w:space="0" w:color="000000"/>
              <w:left w:val="single" w:sz="4" w:space="0" w:color="000000"/>
              <w:bottom w:val="single" w:sz="4" w:space="0" w:color="000000"/>
            </w:tcBorders>
            <w:vAlign w:val="center"/>
          </w:tcPr>
          <w:p w14:paraId="70B62A77" w14:textId="791AC72E" w:rsidR="00EC4117" w:rsidRPr="0021276A" w:rsidRDefault="00EC4117" w:rsidP="0021276A">
            <w:pPr>
              <w:spacing w:line="276" w:lineRule="auto"/>
              <w:ind w:right="51"/>
              <w:jc w:val="center"/>
              <w:rPr>
                <w:b/>
                <w:color w:val="000000"/>
                <w:sz w:val="20"/>
                <w:szCs w:val="20"/>
                <w:lang w:eastAsia="en-US"/>
              </w:rPr>
            </w:pPr>
            <w:r w:rsidRPr="0021276A">
              <w:rPr>
                <w:b/>
                <w:color w:val="000000"/>
                <w:sz w:val="20"/>
                <w:szCs w:val="20"/>
                <w:lang w:eastAsia="en-US"/>
              </w:rPr>
              <w:t>L</w:t>
            </w:r>
            <w:r>
              <w:rPr>
                <w:b/>
                <w:color w:val="000000"/>
                <w:sz w:val="20"/>
                <w:szCs w:val="20"/>
                <w:lang w:eastAsia="en-US"/>
              </w:rPr>
              <w:t>p.</w:t>
            </w:r>
          </w:p>
        </w:tc>
        <w:tc>
          <w:tcPr>
            <w:tcW w:w="2409" w:type="dxa"/>
            <w:tcBorders>
              <w:top w:val="single" w:sz="4" w:space="0" w:color="000000"/>
              <w:left w:val="single" w:sz="4" w:space="0" w:color="000000"/>
              <w:bottom w:val="single" w:sz="4" w:space="0" w:color="000000"/>
            </w:tcBorders>
            <w:vAlign w:val="center"/>
          </w:tcPr>
          <w:p w14:paraId="17880381" w14:textId="77777777" w:rsidR="00EC4117" w:rsidRPr="0021276A" w:rsidRDefault="00EC4117" w:rsidP="0021276A">
            <w:pPr>
              <w:spacing w:line="276" w:lineRule="auto"/>
              <w:ind w:right="51"/>
              <w:jc w:val="center"/>
              <w:rPr>
                <w:b/>
                <w:color w:val="000000"/>
                <w:sz w:val="20"/>
                <w:szCs w:val="20"/>
                <w:lang w:eastAsia="en-US"/>
              </w:rPr>
            </w:pPr>
            <w:r w:rsidRPr="0021276A">
              <w:rPr>
                <w:b/>
                <w:color w:val="000000"/>
                <w:sz w:val="20"/>
                <w:szCs w:val="20"/>
                <w:lang w:eastAsia="en-US"/>
              </w:rPr>
              <w:t>Nazwisko i imię</w:t>
            </w:r>
          </w:p>
        </w:tc>
        <w:tc>
          <w:tcPr>
            <w:tcW w:w="1276" w:type="dxa"/>
            <w:tcBorders>
              <w:top w:val="single" w:sz="4" w:space="0" w:color="000000"/>
              <w:left w:val="single" w:sz="4" w:space="0" w:color="000000"/>
              <w:bottom w:val="single" w:sz="4" w:space="0" w:color="000000"/>
            </w:tcBorders>
            <w:vAlign w:val="center"/>
          </w:tcPr>
          <w:p w14:paraId="57FB3178" w14:textId="77777777" w:rsidR="00EC4117" w:rsidRPr="0021276A" w:rsidRDefault="00EC4117" w:rsidP="0021276A">
            <w:pPr>
              <w:spacing w:line="276" w:lineRule="auto"/>
              <w:ind w:right="51"/>
              <w:jc w:val="center"/>
              <w:rPr>
                <w:b/>
                <w:color w:val="000000"/>
                <w:sz w:val="20"/>
                <w:szCs w:val="20"/>
                <w:lang w:eastAsia="en-US"/>
              </w:rPr>
            </w:pPr>
            <w:r w:rsidRPr="0021276A">
              <w:rPr>
                <w:b/>
                <w:color w:val="000000"/>
                <w:sz w:val="20"/>
                <w:szCs w:val="20"/>
                <w:lang w:eastAsia="en-US"/>
              </w:rPr>
              <w:t>Funkcja w realizacji zamówienia</w:t>
            </w:r>
          </w:p>
        </w:tc>
        <w:tc>
          <w:tcPr>
            <w:tcW w:w="1985" w:type="dxa"/>
            <w:tcBorders>
              <w:top w:val="single" w:sz="4" w:space="0" w:color="000000"/>
              <w:left w:val="single" w:sz="4" w:space="0" w:color="000000"/>
              <w:bottom w:val="single" w:sz="4" w:space="0" w:color="000000"/>
              <w:right w:val="single" w:sz="4" w:space="0" w:color="000000"/>
            </w:tcBorders>
            <w:vAlign w:val="center"/>
          </w:tcPr>
          <w:p w14:paraId="42B33A07" w14:textId="3FBDCE33" w:rsidR="00EC4117" w:rsidRPr="001D24C2" w:rsidRDefault="00EC4117" w:rsidP="001D24C2">
            <w:pPr>
              <w:jc w:val="center"/>
              <w:rPr>
                <w:rFonts w:eastAsiaTheme="minorHAnsi"/>
              </w:rPr>
            </w:pPr>
            <w:r>
              <w:rPr>
                <w:b/>
                <w:color w:val="000000"/>
                <w:sz w:val="20"/>
                <w:szCs w:val="20"/>
                <w:lang w:eastAsia="en-US"/>
              </w:rPr>
              <w:t xml:space="preserve">Zakres doświadczenia, </w:t>
            </w:r>
            <w:r>
              <w:rPr>
                <w:b/>
                <w:color w:val="000000"/>
                <w:sz w:val="20"/>
                <w:szCs w:val="20"/>
                <w:lang w:eastAsia="en-US"/>
              </w:rPr>
              <w:br/>
              <w:t>w tym wartość robót</w:t>
            </w:r>
          </w:p>
        </w:tc>
        <w:tc>
          <w:tcPr>
            <w:tcW w:w="1985" w:type="dxa"/>
            <w:tcBorders>
              <w:top w:val="single" w:sz="4" w:space="0" w:color="000000"/>
              <w:left w:val="single" w:sz="4" w:space="0" w:color="000000"/>
              <w:bottom w:val="single" w:sz="4" w:space="0" w:color="000000"/>
            </w:tcBorders>
            <w:vAlign w:val="center"/>
          </w:tcPr>
          <w:p w14:paraId="239C7CBA" w14:textId="1423F679" w:rsidR="00EC4117" w:rsidRPr="0021276A" w:rsidRDefault="00EC4117" w:rsidP="0021276A">
            <w:pPr>
              <w:spacing w:line="276" w:lineRule="auto"/>
              <w:ind w:right="51"/>
              <w:jc w:val="center"/>
              <w:rPr>
                <w:b/>
                <w:color w:val="000000"/>
                <w:sz w:val="20"/>
                <w:szCs w:val="20"/>
                <w:lang w:eastAsia="en-US"/>
              </w:rPr>
            </w:pPr>
            <w:r w:rsidRPr="0021276A">
              <w:rPr>
                <w:b/>
                <w:color w:val="000000"/>
                <w:sz w:val="20"/>
                <w:szCs w:val="20"/>
                <w:lang w:eastAsia="en-US"/>
              </w:rPr>
              <w:t>Opis posiadanych kwalifikacji zawodowych/ Rodzaj uprawnień Nr uprawnień</w:t>
            </w:r>
          </w:p>
        </w:tc>
        <w:tc>
          <w:tcPr>
            <w:tcW w:w="1432" w:type="dxa"/>
            <w:tcBorders>
              <w:top w:val="single" w:sz="4" w:space="0" w:color="000000"/>
              <w:left w:val="single" w:sz="4" w:space="0" w:color="000000"/>
              <w:bottom w:val="single" w:sz="4" w:space="0" w:color="000000"/>
              <w:right w:val="single" w:sz="4" w:space="0" w:color="000000"/>
            </w:tcBorders>
            <w:vAlign w:val="center"/>
          </w:tcPr>
          <w:p w14:paraId="4569A15E" w14:textId="77777777" w:rsidR="00EC4117" w:rsidRPr="0021276A" w:rsidRDefault="00EC4117" w:rsidP="0021276A">
            <w:pPr>
              <w:spacing w:line="276" w:lineRule="auto"/>
              <w:ind w:right="51"/>
              <w:jc w:val="center"/>
              <w:rPr>
                <w:b/>
                <w:color w:val="000000"/>
                <w:sz w:val="20"/>
                <w:szCs w:val="20"/>
                <w:lang w:eastAsia="en-US"/>
              </w:rPr>
            </w:pPr>
            <w:r w:rsidRPr="0021276A">
              <w:rPr>
                <w:b/>
                <w:color w:val="000000"/>
                <w:sz w:val="20"/>
                <w:szCs w:val="20"/>
                <w:lang w:eastAsia="en-US"/>
              </w:rPr>
              <w:t>Podstawa dysponowania osobami</w:t>
            </w:r>
          </w:p>
        </w:tc>
      </w:tr>
      <w:tr w:rsidR="00EC4117" w:rsidRPr="0021276A" w14:paraId="3DE223C3" w14:textId="77777777" w:rsidTr="001D24C2">
        <w:trPr>
          <w:trHeight w:val="885"/>
        </w:trPr>
        <w:tc>
          <w:tcPr>
            <w:tcW w:w="628" w:type="dxa"/>
            <w:tcBorders>
              <w:top w:val="single" w:sz="4" w:space="0" w:color="000000"/>
              <w:left w:val="single" w:sz="4" w:space="0" w:color="000000"/>
              <w:bottom w:val="single" w:sz="4" w:space="0" w:color="000000"/>
            </w:tcBorders>
            <w:vAlign w:val="center"/>
          </w:tcPr>
          <w:p w14:paraId="10A91BE9" w14:textId="77777777" w:rsidR="00EC4117" w:rsidRPr="0021276A" w:rsidRDefault="00EC4117">
            <w:pPr>
              <w:numPr>
                <w:ilvl w:val="0"/>
                <w:numId w:val="35"/>
              </w:numPr>
              <w:spacing w:line="276" w:lineRule="auto"/>
              <w:ind w:left="357" w:right="51" w:hanging="357"/>
              <w:contextualSpacing/>
              <w:jc w:val="both"/>
              <w:rPr>
                <w:color w:val="000000"/>
                <w:lang w:eastAsia="en-US"/>
              </w:rPr>
            </w:pPr>
          </w:p>
        </w:tc>
        <w:tc>
          <w:tcPr>
            <w:tcW w:w="2409" w:type="dxa"/>
            <w:tcBorders>
              <w:top w:val="single" w:sz="4" w:space="0" w:color="000000"/>
              <w:left w:val="single" w:sz="4" w:space="0" w:color="000000"/>
              <w:bottom w:val="single" w:sz="4" w:space="0" w:color="000000"/>
            </w:tcBorders>
            <w:vAlign w:val="center"/>
          </w:tcPr>
          <w:p w14:paraId="42A06D1F" w14:textId="77777777" w:rsidR="00EC4117" w:rsidRPr="0021276A" w:rsidRDefault="00EC4117" w:rsidP="0021276A">
            <w:pPr>
              <w:snapToGrid w:val="0"/>
              <w:spacing w:line="276" w:lineRule="auto"/>
              <w:ind w:right="51"/>
              <w:jc w:val="both"/>
              <w:rPr>
                <w:color w:val="000000"/>
                <w:lang w:eastAsia="en-US"/>
              </w:rPr>
            </w:pPr>
          </w:p>
        </w:tc>
        <w:tc>
          <w:tcPr>
            <w:tcW w:w="1276" w:type="dxa"/>
            <w:tcBorders>
              <w:top w:val="single" w:sz="4" w:space="0" w:color="000000"/>
              <w:left w:val="single" w:sz="4" w:space="0" w:color="000000"/>
              <w:bottom w:val="single" w:sz="4" w:space="0" w:color="000000"/>
            </w:tcBorders>
            <w:vAlign w:val="center"/>
          </w:tcPr>
          <w:p w14:paraId="1F871E4E" w14:textId="77777777" w:rsidR="00EC4117" w:rsidRPr="0021276A" w:rsidRDefault="00EC4117" w:rsidP="0021276A">
            <w:pPr>
              <w:snapToGrid w:val="0"/>
              <w:spacing w:line="276" w:lineRule="auto"/>
              <w:ind w:right="51"/>
              <w:jc w:val="both"/>
              <w:rPr>
                <w:color w:val="000000"/>
                <w:lang w:eastAsia="en-US"/>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74864867" w14:textId="77777777" w:rsidR="00EC4117" w:rsidRPr="0021276A" w:rsidRDefault="00EC4117" w:rsidP="0021276A">
            <w:pPr>
              <w:snapToGrid w:val="0"/>
              <w:spacing w:line="276" w:lineRule="auto"/>
              <w:ind w:right="51"/>
              <w:jc w:val="both"/>
              <w:rPr>
                <w:color w:val="000000"/>
                <w:lang w:eastAsia="en-US"/>
              </w:rPr>
            </w:pPr>
          </w:p>
        </w:tc>
        <w:tc>
          <w:tcPr>
            <w:tcW w:w="1985" w:type="dxa"/>
            <w:tcBorders>
              <w:top w:val="single" w:sz="4" w:space="0" w:color="000000"/>
              <w:left w:val="single" w:sz="4" w:space="0" w:color="000000"/>
              <w:bottom w:val="single" w:sz="4" w:space="0" w:color="000000"/>
            </w:tcBorders>
            <w:vAlign w:val="center"/>
          </w:tcPr>
          <w:p w14:paraId="765B1DB4" w14:textId="70C5EF9D" w:rsidR="00EC4117" w:rsidRPr="0021276A" w:rsidRDefault="00EC4117" w:rsidP="0021276A">
            <w:pPr>
              <w:snapToGrid w:val="0"/>
              <w:spacing w:line="276" w:lineRule="auto"/>
              <w:ind w:right="51"/>
              <w:jc w:val="both"/>
              <w:rPr>
                <w:color w:val="000000"/>
                <w:lang w:eastAsia="en-US"/>
              </w:rPr>
            </w:pPr>
          </w:p>
        </w:tc>
        <w:tc>
          <w:tcPr>
            <w:tcW w:w="1432" w:type="dxa"/>
            <w:tcBorders>
              <w:top w:val="single" w:sz="4" w:space="0" w:color="000000"/>
              <w:left w:val="single" w:sz="4" w:space="0" w:color="000000"/>
              <w:bottom w:val="single" w:sz="4" w:space="0" w:color="000000"/>
              <w:right w:val="single" w:sz="4" w:space="0" w:color="000000"/>
            </w:tcBorders>
            <w:vAlign w:val="center"/>
          </w:tcPr>
          <w:p w14:paraId="208F8B5D" w14:textId="77777777" w:rsidR="00EC4117" w:rsidRPr="0021276A" w:rsidRDefault="00EC4117" w:rsidP="0021276A">
            <w:pPr>
              <w:snapToGrid w:val="0"/>
              <w:spacing w:line="276" w:lineRule="auto"/>
              <w:ind w:right="51"/>
              <w:jc w:val="both"/>
              <w:rPr>
                <w:color w:val="000000"/>
                <w:lang w:eastAsia="en-US"/>
              </w:rPr>
            </w:pPr>
          </w:p>
        </w:tc>
      </w:tr>
      <w:tr w:rsidR="00EC4117" w:rsidRPr="0021276A" w14:paraId="6FC92C5D" w14:textId="77777777" w:rsidTr="001D24C2">
        <w:trPr>
          <w:trHeight w:val="765"/>
        </w:trPr>
        <w:tc>
          <w:tcPr>
            <w:tcW w:w="628" w:type="dxa"/>
            <w:tcBorders>
              <w:top w:val="single" w:sz="4" w:space="0" w:color="000000"/>
              <w:left w:val="single" w:sz="4" w:space="0" w:color="000000"/>
              <w:bottom w:val="single" w:sz="4" w:space="0" w:color="000000"/>
            </w:tcBorders>
            <w:vAlign w:val="center"/>
          </w:tcPr>
          <w:p w14:paraId="2782B36D" w14:textId="77777777" w:rsidR="00EC4117" w:rsidRPr="0021276A" w:rsidRDefault="00EC4117">
            <w:pPr>
              <w:numPr>
                <w:ilvl w:val="0"/>
                <w:numId w:val="35"/>
              </w:numPr>
              <w:spacing w:line="276" w:lineRule="auto"/>
              <w:ind w:left="357" w:right="51" w:hanging="357"/>
              <w:contextualSpacing/>
              <w:jc w:val="both"/>
              <w:rPr>
                <w:color w:val="000000"/>
                <w:lang w:eastAsia="en-US"/>
              </w:rPr>
            </w:pPr>
          </w:p>
        </w:tc>
        <w:tc>
          <w:tcPr>
            <w:tcW w:w="2409" w:type="dxa"/>
            <w:tcBorders>
              <w:top w:val="single" w:sz="4" w:space="0" w:color="000000"/>
              <w:left w:val="single" w:sz="4" w:space="0" w:color="000000"/>
              <w:bottom w:val="single" w:sz="4" w:space="0" w:color="000000"/>
            </w:tcBorders>
            <w:vAlign w:val="center"/>
          </w:tcPr>
          <w:p w14:paraId="5C2A304B" w14:textId="77777777" w:rsidR="00EC4117" w:rsidRPr="0021276A" w:rsidRDefault="00EC4117" w:rsidP="0021276A">
            <w:pPr>
              <w:snapToGrid w:val="0"/>
              <w:spacing w:line="276" w:lineRule="auto"/>
              <w:ind w:right="51"/>
              <w:jc w:val="both"/>
              <w:rPr>
                <w:color w:val="000000"/>
                <w:lang w:eastAsia="en-US"/>
              </w:rPr>
            </w:pPr>
          </w:p>
        </w:tc>
        <w:tc>
          <w:tcPr>
            <w:tcW w:w="1276" w:type="dxa"/>
            <w:tcBorders>
              <w:top w:val="single" w:sz="4" w:space="0" w:color="000000"/>
              <w:left w:val="single" w:sz="4" w:space="0" w:color="000000"/>
              <w:bottom w:val="single" w:sz="4" w:space="0" w:color="000000"/>
            </w:tcBorders>
            <w:vAlign w:val="center"/>
          </w:tcPr>
          <w:p w14:paraId="598B82F6" w14:textId="77777777" w:rsidR="00EC4117" w:rsidRPr="0021276A" w:rsidRDefault="00EC4117" w:rsidP="0021276A">
            <w:pPr>
              <w:snapToGrid w:val="0"/>
              <w:spacing w:line="276" w:lineRule="auto"/>
              <w:ind w:right="51"/>
              <w:jc w:val="both"/>
              <w:rPr>
                <w:color w:val="000000"/>
                <w:lang w:eastAsia="en-US"/>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02FFDDBD" w14:textId="77777777" w:rsidR="00EC4117" w:rsidRPr="0021276A" w:rsidRDefault="00EC4117" w:rsidP="0021276A">
            <w:pPr>
              <w:snapToGrid w:val="0"/>
              <w:spacing w:line="276" w:lineRule="auto"/>
              <w:ind w:right="51"/>
              <w:jc w:val="both"/>
              <w:rPr>
                <w:color w:val="000000"/>
                <w:lang w:eastAsia="en-US"/>
              </w:rPr>
            </w:pPr>
          </w:p>
        </w:tc>
        <w:tc>
          <w:tcPr>
            <w:tcW w:w="1985" w:type="dxa"/>
            <w:tcBorders>
              <w:top w:val="single" w:sz="4" w:space="0" w:color="000000"/>
              <w:left w:val="single" w:sz="4" w:space="0" w:color="000000"/>
              <w:bottom w:val="single" w:sz="4" w:space="0" w:color="000000"/>
            </w:tcBorders>
            <w:vAlign w:val="center"/>
          </w:tcPr>
          <w:p w14:paraId="2D661B2A" w14:textId="5E9486AF" w:rsidR="00EC4117" w:rsidRPr="0021276A" w:rsidRDefault="00EC4117" w:rsidP="0021276A">
            <w:pPr>
              <w:snapToGrid w:val="0"/>
              <w:spacing w:line="276" w:lineRule="auto"/>
              <w:ind w:right="51"/>
              <w:jc w:val="both"/>
              <w:rPr>
                <w:color w:val="000000"/>
                <w:lang w:eastAsia="en-US"/>
              </w:rPr>
            </w:pPr>
          </w:p>
        </w:tc>
        <w:tc>
          <w:tcPr>
            <w:tcW w:w="1432" w:type="dxa"/>
            <w:tcBorders>
              <w:top w:val="single" w:sz="4" w:space="0" w:color="000000"/>
              <w:left w:val="single" w:sz="4" w:space="0" w:color="000000"/>
              <w:bottom w:val="single" w:sz="4" w:space="0" w:color="000000"/>
              <w:right w:val="single" w:sz="4" w:space="0" w:color="000000"/>
            </w:tcBorders>
            <w:vAlign w:val="center"/>
          </w:tcPr>
          <w:p w14:paraId="412CD3E1" w14:textId="77777777" w:rsidR="00EC4117" w:rsidRPr="0021276A" w:rsidRDefault="00EC4117" w:rsidP="0021276A">
            <w:pPr>
              <w:snapToGrid w:val="0"/>
              <w:spacing w:line="276" w:lineRule="auto"/>
              <w:ind w:right="51"/>
              <w:jc w:val="both"/>
              <w:rPr>
                <w:color w:val="000000"/>
                <w:lang w:eastAsia="en-US"/>
              </w:rPr>
            </w:pPr>
          </w:p>
        </w:tc>
      </w:tr>
      <w:tr w:rsidR="00EC4117" w:rsidRPr="0021276A" w14:paraId="1952A5FD" w14:textId="77777777" w:rsidTr="001D24C2">
        <w:trPr>
          <w:trHeight w:val="840"/>
        </w:trPr>
        <w:tc>
          <w:tcPr>
            <w:tcW w:w="628" w:type="dxa"/>
            <w:tcBorders>
              <w:top w:val="single" w:sz="4" w:space="0" w:color="000000"/>
              <w:left w:val="single" w:sz="4" w:space="0" w:color="000000"/>
              <w:bottom w:val="single" w:sz="4" w:space="0" w:color="000000"/>
            </w:tcBorders>
            <w:vAlign w:val="center"/>
          </w:tcPr>
          <w:p w14:paraId="13B7CC85" w14:textId="77777777" w:rsidR="00EC4117" w:rsidRPr="0021276A" w:rsidRDefault="00EC4117">
            <w:pPr>
              <w:numPr>
                <w:ilvl w:val="0"/>
                <w:numId w:val="35"/>
              </w:numPr>
              <w:spacing w:line="276" w:lineRule="auto"/>
              <w:ind w:left="357" w:right="51" w:hanging="357"/>
              <w:contextualSpacing/>
              <w:jc w:val="both"/>
              <w:rPr>
                <w:color w:val="000000"/>
                <w:lang w:eastAsia="en-US"/>
              </w:rPr>
            </w:pPr>
          </w:p>
        </w:tc>
        <w:tc>
          <w:tcPr>
            <w:tcW w:w="2409" w:type="dxa"/>
            <w:tcBorders>
              <w:top w:val="single" w:sz="4" w:space="0" w:color="000000"/>
              <w:left w:val="single" w:sz="4" w:space="0" w:color="000000"/>
              <w:bottom w:val="single" w:sz="4" w:space="0" w:color="000000"/>
            </w:tcBorders>
            <w:vAlign w:val="center"/>
          </w:tcPr>
          <w:p w14:paraId="0D2DD0FA" w14:textId="77777777" w:rsidR="00EC4117" w:rsidRPr="0021276A" w:rsidRDefault="00EC4117" w:rsidP="0021276A">
            <w:pPr>
              <w:snapToGrid w:val="0"/>
              <w:spacing w:line="276" w:lineRule="auto"/>
              <w:ind w:right="51"/>
              <w:jc w:val="both"/>
              <w:rPr>
                <w:color w:val="000000"/>
                <w:lang w:eastAsia="en-US"/>
              </w:rPr>
            </w:pPr>
          </w:p>
        </w:tc>
        <w:tc>
          <w:tcPr>
            <w:tcW w:w="1276" w:type="dxa"/>
            <w:tcBorders>
              <w:top w:val="single" w:sz="4" w:space="0" w:color="000000"/>
              <w:left w:val="single" w:sz="4" w:space="0" w:color="000000"/>
              <w:bottom w:val="single" w:sz="4" w:space="0" w:color="000000"/>
            </w:tcBorders>
            <w:vAlign w:val="center"/>
          </w:tcPr>
          <w:p w14:paraId="31B6C550" w14:textId="77777777" w:rsidR="00EC4117" w:rsidRPr="0021276A" w:rsidRDefault="00EC4117" w:rsidP="0021276A">
            <w:pPr>
              <w:snapToGrid w:val="0"/>
              <w:spacing w:line="276" w:lineRule="auto"/>
              <w:ind w:right="51"/>
              <w:jc w:val="both"/>
              <w:rPr>
                <w:color w:val="000000"/>
                <w:lang w:eastAsia="en-US"/>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367D05C6" w14:textId="77777777" w:rsidR="00EC4117" w:rsidRPr="0021276A" w:rsidRDefault="00EC4117" w:rsidP="0021276A">
            <w:pPr>
              <w:snapToGrid w:val="0"/>
              <w:spacing w:line="276" w:lineRule="auto"/>
              <w:ind w:right="51"/>
              <w:jc w:val="both"/>
              <w:rPr>
                <w:color w:val="000000"/>
                <w:lang w:eastAsia="en-US"/>
              </w:rPr>
            </w:pPr>
          </w:p>
        </w:tc>
        <w:tc>
          <w:tcPr>
            <w:tcW w:w="1985" w:type="dxa"/>
            <w:tcBorders>
              <w:top w:val="single" w:sz="4" w:space="0" w:color="000000"/>
              <w:left w:val="single" w:sz="4" w:space="0" w:color="000000"/>
              <w:bottom w:val="single" w:sz="4" w:space="0" w:color="000000"/>
            </w:tcBorders>
            <w:vAlign w:val="center"/>
          </w:tcPr>
          <w:p w14:paraId="12F9BC7A" w14:textId="2CEA604C" w:rsidR="00EC4117" w:rsidRPr="0021276A" w:rsidRDefault="00EC4117" w:rsidP="0021276A">
            <w:pPr>
              <w:snapToGrid w:val="0"/>
              <w:spacing w:line="276" w:lineRule="auto"/>
              <w:ind w:right="51"/>
              <w:jc w:val="both"/>
              <w:rPr>
                <w:color w:val="000000"/>
                <w:lang w:eastAsia="en-US"/>
              </w:rPr>
            </w:pPr>
          </w:p>
        </w:tc>
        <w:tc>
          <w:tcPr>
            <w:tcW w:w="1432" w:type="dxa"/>
            <w:tcBorders>
              <w:top w:val="single" w:sz="4" w:space="0" w:color="000000"/>
              <w:left w:val="single" w:sz="4" w:space="0" w:color="000000"/>
              <w:bottom w:val="single" w:sz="4" w:space="0" w:color="000000"/>
              <w:right w:val="single" w:sz="4" w:space="0" w:color="000000"/>
            </w:tcBorders>
            <w:vAlign w:val="center"/>
          </w:tcPr>
          <w:p w14:paraId="11C04CE5" w14:textId="77777777" w:rsidR="00EC4117" w:rsidRPr="0021276A" w:rsidRDefault="00EC4117" w:rsidP="0021276A">
            <w:pPr>
              <w:snapToGrid w:val="0"/>
              <w:spacing w:line="276" w:lineRule="auto"/>
              <w:ind w:right="51"/>
              <w:jc w:val="both"/>
              <w:rPr>
                <w:color w:val="000000"/>
                <w:lang w:eastAsia="en-US"/>
              </w:rPr>
            </w:pPr>
          </w:p>
        </w:tc>
      </w:tr>
      <w:tr w:rsidR="00EC4117" w:rsidRPr="0021276A" w14:paraId="772515F8" w14:textId="77777777" w:rsidTr="001D24C2">
        <w:trPr>
          <w:trHeight w:val="825"/>
        </w:trPr>
        <w:tc>
          <w:tcPr>
            <w:tcW w:w="628" w:type="dxa"/>
            <w:tcBorders>
              <w:top w:val="single" w:sz="4" w:space="0" w:color="000000"/>
              <w:left w:val="single" w:sz="4" w:space="0" w:color="000000"/>
              <w:bottom w:val="single" w:sz="4" w:space="0" w:color="000000"/>
            </w:tcBorders>
            <w:vAlign w:val="center"/>
          </w:tcPr>
          <w:p w14:paraId="12B6A89D" w14:textId="77777777" w:rsidR="00EC4117" w:rsidRPr="0021276A" w:rsidRDefault="00EC4117">
            <w:pPr>
              <w:numPr>
                <w:ilvl w:val="0"/>
                <w:numId w:val="35"/>
              </w:numPr>
              <w:spacing w:line="276" w:lineRule="auto"/>
              <w:ind w:left="357" w:right="51" w:hanging="357"/>
              <w:contextualSpacing/>
              <w:jc w:val="both"/>
              <w:rPr>
                <w:color w:val="000000"/>
                <w:lang w:eastAsia="en-US"/>
              </w:rPr>
            </w:pPr>
          </w:p>
        </w:tc>
        <w:tc>
          <w:tcPr>
            <w:tcW w:w="2409" w:type="dxa"/>
            <w:tcBorders>
              <w:top w:val="single" w:sz="4" w:space="0" w:color="000000"/>
              <w:left w:val="single" w:sz="4" w:space="0" w:color="000000"/>
              <w:bottom w:val="single" w:sz="4" w:space="0" w:color="000000"/>
            </w:tcBorders>
            <w:vAlign w:val="center"/>
          </w:tcPr>
          <w:p w14:paraId="046F5060" w14:textId="77777777" w:rsidR="00EC4117" w:rsidRPr="0021276A" w:rsidRDefault="00EC4117" w:rsidP="0021276A">
            <w:pPr>
              <w:snapToGrid w:val="0"/>
              <w:spacing w:line="276" w:lineRule="auto"/>
              <w:ind w:right="51"/>
              <w:jc w:val="both"/>
              <w:rPr>
                <w:color w:val="000000"/>
                <w:lang w:eastAsia="en-US"/>
              </w:rPr>
            </w:pPr>
          </w:p>
        </w:tc>
        <w:tc>
          <w:tcPr>
            <w:tcW w:w="1276" w:type="dxa"/>
            <w:tcBorders>
              <w:top w:val="single" w:sz="4" w:space="0" w:color="000000"/>
              <w:left w:val="single" w:sz="4" w:space="0" w:color="000000"/>
              <w:bottom w:val="single" w:sz="4" w:space="0" w:color="000000"/>
            </w:tcBorders>
            <w:vAlign w:val="center"/>
          </w:tcPr>
          <w:p w14:paraId="3D6B3556" w14:textId="77777777" w:rsidR="00EC4117" w:rsidRPr="0021276A" w:rsidRDefault="00EC4117" w:rsidP="0021276A">
            <w:pPr>
              <w:snapToGrid w:val="0"/>
              <w:spacing w:line="276" w:lineRule="auto"/>
              <w:ind w:right="51"/>
              <w:jc w:val="both"/>
              <w:rPr>
                <w:color w:val="000000"/>
                <w:lang w:eastAsia="en-US"/>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19235604" w14:textId="77777777" w:rsidR="00EC4117" w:rsidRPr="0021276A" w:rsidRDefault="00EC4117" w:rsidP="0021276A">
            <w:pPr>
              <w:snapToGrid w:val="0"/>
              <w:spacing w:line="276" w:lineRule="auto"/>
              <w:ind w:right="51"/>
              <w:jc w:val="both"/>
              <w:rPr>
                <w:color w:val="000000"/>
                <w:lang w:eastAsia="en-US"/>
              </w:rPr>
            </w:pPr>
          </w:p>
        </w:tc>
        <w:tc>
          <w:tcPr>
            <w:tcW w:w="1985" w:type="dxa"/>
            <w:tcBorders>
              <w:top w:val="single" w:sz="4" w:space="0" w:color="000000"/>
              <w:left w:val="single" w:sz="4" w:space="0" w:color="000000"/>
              <w:bottom w:val="single" w:sz="4" w:space="0" w:color="000000"/>
            </w:tcBorders>
            <w:vAlign w:val="center"/>
          </w:tcPr>
          <w:p w14:paraId="306ED5AC" w14:textId="75535651" w:rsidR="00EC4117" w:rsidRPr="0021276A" w:rsidRDefault="00EC4117" w:rsidP="0021276A">
            <w:pPr>
              <w:snapToGrid w:val="0"/>
              <w:spacing w:line="276" w:lineRule="auto"/>
              <w:ind w:right="51"/>
              <w:jc w:val="both"/>
              <w:rPr>
                <w:color w:val="000000"/>
                <w:lang w:eastAsia="en-US"/>
              </w:rPr>
            </w:pPr>
          </w:p>
        </w:tc>
        <w:tc>
          <w:tcPr>
            <w:tcW w:w="1432" w:type="dxa"/>
            <w:tcBorders>
              <w:top w:val="single" w:sz="4" w:space="0" w:color="000000"/>
              <w:left w:val="single" w:sz="4" w:space="0" w:color="000000"/>
              <w:bottom w:val="single" w:sz="4" w:space="0" w:color="000000"/>
              <w:right w:val="single" w:sz="4" w:space="0" w:color="000000"/>
            </w:tcBorders>
            <w:vAlign w:val="center"/>
          </w:tcPr>
          <w:p w14:paraId="2707F3EA" w14:textId="77777777" w:rsidR="00EC4117" w:rsidRPr="0021276A" w:rsidRDefault="00EC4117" w:rsidP="0021276A">
            <w:pPr>
              <w:snapToGrid w:val="0"/>
              <w:spacing w:line="276" w:lineRule="auto"/>
              <w:ind w:right="51"/>
              <w:jc w:val="both"/>
              <w:rPr>
                <w:color w:val="000000"/>
                <w:lang w:eastAsia="en-US"/>
              </w:rPr>
            </w:pPr>
          </w:p>
        </w:tc>
      </w:tr>
    </w:tbl>
    <w:p w14:paraId="64C8D39C" w14:textId="77777777" w:rsidR="0021276A" w:rsidRPr="0021276A" w:rsidRDefault="0021276A" w:rsidP="0021276A">
      <w:pPr>
        <w:spacing w:line="276" w:lineRule="auto"/>
        <w:ind w:right="50"/>
        <w:jc w:val="both"/>
        <w:rPr>
          <w:color w:val="000000"/>
          <w:lang w:eastAsia="en-US"/>
        </w:rPr>
      </w:pPr>
    </w:p>
    <w:p w14:paraId="076B0614" w14:textId="1358225B" w:rsidR="0021276A" w:rsidRPr="0021276A" w:rsidRDefault="0021276A" w:rsidP="0021276A">
      <w:pPr>
        <w:tabs>
          <w:tab w:val="left" w:pos="284"/>
        </w:tabs>
        <w:spacing w:line="276" w:lineRule="auto"/>
        <w:ind w:right="50"/>
        <w:jc w:val="both"/>
        <w:rPr>
          <w:color w:val="000000"/>
          <w:lang w:eastAsia="en-US"/>
        </w:rPr>
      </w:pPr>
      <w:r w:rsidRPr="0021276A">
        <w:rPr>
          <w:color w:val="000000"/>
          <w:lang w:eastAsia="en-US"/>
        </w:rPr>
        <w:t xml:space="preserve">Osoby wskazane w powyższym wykazie posiadają wymagane uprawniania budowlane </w:t>
      </w:r>
      <w:r w:rsidR="004527FA">
        <w:rPr>
          <w:color w:val="000000"/>
          <w:lang w:eastAsia="en-US"/>
        </w:rPr>
        <w:br/>
      </w:r>
      <w:r w:rsidRPr="0021276A">
        <w:rPr>
          <w:color w:val="000000"/>
          <w:lang w:eastAsia="en-US"/>
        </w:rPr>
        <w:t xml:space="preserve">w zakresie niezbędnym do realizacji niniejszego zamówienia na warunkach określonych </w:t>
      </w:r>
      <w:r w:rsidRPr="0021276A">
        <w:rPr>
          <w:color w:val="000000"/>
          <w:lang w:eastAsia="en-US"/>
        </w:rPr>
        <w:br/>
        <w:t>w umowie oraz Specyfikacji Warunków Zamówienia.</w:t>
      </w:r>
    </w:p>
    <w:p w14:paraId="2FD4F127" w14:textId="77777777" w:rsidR="0021276A" w:rsidRPr="0021276A" w:rsidRDefault="0021276A" w:rsidP="0021276A">
      <w:pPr>
        <w:tabs>
          <w:tab w:val="left" w:pos="284"/>
        </w:tabs>
        <w:spacing w:line="276" w:lineRule="auto"/>
        <w:ind w:right="50"/>
        <w:jc w:val="both"/>
        <w:rPr>
          <w:color w:val="000000"/>
          <w:sz w:val="22"/>
          <w:szCs w:val="22"/>
          <w:lang w:eastAsia="en-US"/>
        </w:rPr>
      </w:pPr>
    </w:p>
    <w:p w14:paraId="17342E60" w14:textId="77777777" w:rsidR="0021276A" w:rsidRPr="0021276A" w:rsidRDefault="0021276A" w:rsidP="0021276A">
      <w:pPr>
        <w:tabs>
          <w:tab w:val="left" w:pos="284"/>
        </w:tabs>
        <w:spacing w:line="276" w:lineRule="auto"/>
        <w:ind w:right="50"/>
        <w:jc w:val="both"/>
        <w:rPr>
          <w:color w:val="000000"/>
          <w:sz w:val="22"/>
          <w:szCs w:val="22"/>
          <w:lang w:eastAsia="en-US"/>
        </w:rPr>
      </w:pPr>
    </w:p>
    <w:p w14:paraId="47E3DE1C" w14:textId="77777777" w:rsidR="0021276A" w:rsidRPr="0021276A" w:rsidRDefault="0021276A" w:rsidP="0021276A">
      <w:pPr>
        <w:tabs>
          <w:tab w:val="left" w:pos="284"/>
        </w:tabs>
        <w:spacing w:line="276" w:lineRule="auto"/>
        <w:ind w:right="50"/>
        <w:jc w:val="both"/>
        <w:rPr>
          <w:color w:val="000000"/>
          <w:sz w:val="22"/>
          <w:szCs w:val="22"/>
          <w:lang w:eastAsia="en-US"/>
        </w:rPr>
      </w:pPr>
    </w:p>
    <w:p w14:paraId="0BCCABB8" w14:textId="77777777" w:rsidR="0021276A" w:rsidRPr="0021276A" w:rsidRDefault="0021276A" w:rsidP="0021276A">
      <w:pPr>
        <w:tabs>
          <w:tab w:val="left" w:pos="284"/>
        </w:tabs>
        <w:spacing w:line="276" w:lineRule="auto"/>
        <w:ind w:right="50"/>
        <w:jc w:val="both"/>
        <w:rPr>
          <w:color w:val="000000"/>
          <w:sz w:val="22"/>
          <w:szCs w:val="22"/>
          <w:lang w:eastAsia="en-US"/>
        </w:rPr>
      </w:pPr>
    </w:p>
    <w:p w14:paraId="33FF8095" w14:textId="77777777" w:rsidR="00034BB8" w:rsidRPr="00F45A0E" w:rsidRDefault="00034BB8" w:rsidP="00034BB8">
      <w:pPr>
        <w:jc w:val="both"/>
        <w:rPr>
          <w:rFonts w:eastAsiaTheme="majorEastAsia"/>
          <w:b/>
          <w:bCs/>
          <w:color w:val="FF0000"/>
          <w:sz w:val="20"/>
          <w:szCs w:val="20"/>
        </w:rPr>
      </w:pPr>
      <w:r w:rsidRPr="00F45A0E">
        <w:rPr>
          <w:rFonts w:eastAsiaTheme="majorEastAsia"/>
          <w:b/>
          <w:bCs/>
          <w:color w:val="FF0000"/>
          <w:sz w:val="20"/>
          <w:szCs w:val="20"/>
        </w:rPr>
        <w:t>Uwaga!</w:t>
      </w:r>
    </w:p>
    <w:p w14:paraId="6BF498FC" w14:textId="77777777" w:rsidR="00034BB8" w:rsidRPr="00F45A0E" w:rsidRDefault="00034BB8" w:rsidP="00034BB8">
      <w:pPr>
        <w:ind w:right="49"/>
        <w:jc w:val="both"/>
        <w:rPr>
          <w:rFonts w:eastAsiaTheme="majorEastAsia"/>
          <w:b/>
          <w:bCs/>
          <w:color w:val="FF0000"/>
          <w:sz w:val="20"/>
          <w:szCs w:val="20"/>
        </w:rPr>
      </w:pPr>
      <w:r w:rsidRPr="00F45A0E">
        <w:rPr>
          <w:rFonts w:eastAsiaTheme="majorEastAsia"/>
          <w:b/>
          <w:bCs/>
          <w:color w:val="FF0000"/>
          <w:sz w:val="20"/>
          <w:szCs w:val="20"/>
        </w:rPr>
        <w:t>Plik sporządza się w postaci elektronicznej i opatruje się kwalifikowanym podpisem elektronicznym, podpisem zaufanym lub podpisem osobistym przez osobę uprawnioną do reprezentacji.</w:t>
      </w:r>
    </w:p>
    <w:p w14:paraId="43ADBCA0" w14:textId="77777777" w:rsidR="0021276A" w:rsidRPr="0021276A" w:rsidRDefault="0021276A" w:rsidP="0021276A">
      <w:pPr>
        <w:spacing w:line="276" w:lineRule="auto"/>
        <w:ind w:left="720" w:right="50"/>
        <w:jc w:val="both"/>
        <w:rPr>
          <w:i/>
          <w:color w:val="000000"/>
          <w:sz w:val="20"/>
          <w:lang w:eastAsia="en-US"/>
        </w:rPr>
      </w:pPr>
    </w:p>
    <w:p w14:paraId="1C1301A5" w14:textId="65CBD663" w:rsidR="0021276A" w:rsidRPr="0021276A" w:rsidRDefault="0021276A" w:rsidP="00034BB8">
      <w:pPr>
        <w:autoSpaceDE w:val="0"/>
        <w:autoSpaceDN w:val="0"/>
        <w:adjustRightInd w:val="0"/>
        <w:spacing w:after="40" w:line="360" w:lineRule="auto"/>
        <w:ind w:left="709" w:right="50" w:hanging="709"/>
        <w:jc w:val="right"/>
        <w:rPr>
          <w:b/>
          <w:bCs/>
          <w:color w:val="000000"/>
          <w:lang w:eastAsia="en-US"/>
        </w:rPr>
      </w:pPr>
      <w:r w:rsidRPr="0021276A">
        <w:rPr>
          <w:color w:val="000000"/>
          <w:lang w:eastAsia="en-US"/>
        </w:rPr>
        <w:br w:type="column"/>
      </w:r>
      <w:r w:rsidRPr="0021276A">
        <w:rPr>
          <w:b/>
          <w:color w:val="000000"/>
          <w:lang w:eastAsia="en-US"/>
        </w:rPr>
        <w:lastRenderedPageBreak/>
        <w:t>Załącznik nr 6 do SWZ</w:t>
      </w:r>
    </w:p>
    <w:p w14:paraId="2032CDB7" w14:textId="77777777" w:rsidR="0021276A" w:rsidRPr="0021276A" w:rsidRDefault="0021276A" w:rsidP="0021276A">
      <w:pPr>
        <w:ind w:right="50"/>
        <w:rPr>
          <w:color w:val="000000"/>
          <w:lang w:eastAsia="en-US"/>
        </w:rPr>
      </w:pPr>
    </w:p>
    <w:p w14:paraId="580AB6DA" w14:textId="77777777" w:rsidR="0021276A" w:rsidRPr="0021276A" w:rsidRDefault="0021276A" w:rsidP="0021276A">
      <w:pPr>
        <w:spacing w:line="276" w:lineRule="auto"/>
        <w:ind w:right="50"/>
        <w:rPr>
          <w:rFonts w:eastAsia="Calibri"/>
          <w:color w:val="000000"/>
          <w:spacing w:val="4"/>
          <w:szCs w:val="20"/>
          <w:lang w:val="x-none"/>
        </w:rPr>
      </w:pPr>
    </w:p>
    <w:p w14:paraId="2E15AD13" w14:textId="77777777" w:rsidR="0021276A" w:rsidRPr="0021276A" w:rsidRDefault="0021276A" w:rsidP="0021276A">
      <w:pPr>
        <w:spacing w:line="276" w:lineRule="auto"/>
        <w:ind w:right="50"/>
        <w:jc w:val="center"/>
        <w:outlineLvl w:val="0"/>
        <w:rPr>
          <w:rFonts w:eastAsia="Calibri"/>
          <w:b/>
          <w:bCs/>
          <w:color w:val="000000"/>
          <w:spacing w:val="4"/>
          <w:szCs w:val="20"/>
          <w:lang w:val="x-none"/>
        </w:rPr>
      </w:pPr>
      <w:r w:rsidRPr="0021276A">
        <w:rPr>
          <w:rFonts w:eastAsia="Calibri"/>
          <w:b/>
          <w:bCs/>
          <w:color w:val="000000"/>
          <w:spacing w:val="4"/>
          <w:szCs w:val="20"/>
          <w:lang w:val="x-none"/>
        </w:rPr>
        <w:t>OŚWIADCZENIE WYKONAWCY</w:t>
      </w:r>
    </w:p>
    <w:p w14:paraId="109D909D" w14:textId="77777777" w:rsidR="0021276A" w:rsidRPr="0021276A" w:rsidRDefault="0021276A" w:rsidP="0021276A">
      <w:pPr>
        <w:spacing w:line="276" w:lineRule="auto"/>
        <w:ind w:right="50"/>
        <w:jc w:val="both"/>
        <w:rPr>
          <w:color w:val="000000"/>
          <w:spacing w:val="4"/>
          <w:lang w:eastAsia="en-US"/>
        </w:rPr>
      </w:pPr>
    </w:p>
    <w:p w14:paraId="3DC8AFE2" w14:textId="44D67212" w:rsidR="00C456D9" w:rsidRPr="0000796A" w:rsidRDefault="00034BB8" w:rsidP="00C456D9">
      <w:pPr>
        <w:spacing w:line="276" w:lineRule="auto"/>
        <w:jc w:val="center"/>
        <w:rPr>
          <w:b/>
        </w:rPr>
      </w:pPr>
      <w:r w:rsidRPr="008B16A7">
        <w:rPr>
          <w:bCs/>
          <w:color w:val="000000"/>
          <w:lang w:eastAsia="en-US"/>
        </w:rPr>
        <w:t xml:space="preserve">Na potrzeby postępowania o udzielenie zamówienia publicznego pn.: </w:t>
      </w:r>
      <w:r w:rsidR="00C456D9" w:rsidRPr="00A232D7">
        <w:rPr>
          <w:b/>
        </w:rPr>
        <w:t xml:space="preserve">Pełnienie funkcji inspektora nadzoru dla zadania </w:t>
      </w:r>
      <w:r w:rsidR="00C456D9" w:rsidRPr="0012630E">
        <w:rPr>
          <w:b/>
        </w:rPr>
        <w:t>Modernizacja wraz z rozbudową oczyszczalni ścieków w Marczycach, w ramach projekt</w:t>
      </w:r>
      <w:r w:rsidR="00EC4117">
        <w:rPr>
          <w:b/>
        </w:rPr>
        <w:t>u</w:t>
      </w:r>
      <w:r w:rsidR="00C456D9" w:rsidRPr="0012630E">
        <w:rPr>
          <w:b/>
        </w:rPr>
        <w:t xml:space="preserve"> nr FEDS.02.06- IZ.00 – 0007/24</w:t>
      </w:r>
    </w:p>
    <w:p w14:paraId="6EAAB770" w14:textId="6C074C84" w:rsidR="000E047A" w:rsidRPr="00C507BD" w:rsidRDefault="000E047A" w:rsidP="000E047A">
      <w:pPr>
        <w:spacing w:line="276" w:lineRule="auto"/>
        <w:jc w:val="center"/>
        <w:rPr>
          <w:rFonts w:ascii="Arial" w:eastAsia="Calibri" w:hAnsi="Arial" w:cs="Arial"/>
          <w:b/>
        </w:rPr>
      </w:pPr>
      <w:r w:rsidRPr="008B16A7">
        <w:rPr>
          <w:color w:val="000000"/>
          <w:lang w:eastAsia="en-US"/>
        </w:rPr>
        <w:t xml:space="preserve">numer postępowania: </w:t>
      </w:r>
      <w:r w:rsidR="00F77C78" w:rsidRPr="00F77C78">
        <w:rPr>
          <w:color w:val="000000"/>
          <w:lang w:eastAsia="en-US"/>
        </w:rPr>
        <w:t xml:space="preserve">RI.271.9.2026 </w:t>
      </w:r>
    </w:p>
    <w:p w14:paraId="6FD330E7" w14:textId="264C3129" w:rsidR="00034BB8" w:rsidRPr="0021276A" w:rsidRDefault="00034BB8" w:rsidP="000E047A">
      <w:pPr>
        <w:suppressAutoHyphens/>
        <w:spacing w:line="276" w:lineRule="auto"/>
        <w:jc w:val="center"/>
        <w:rPr>
          <w:rFonts w:eastAsia="Calibri"/>
          <w:b/>
          <w:bCs/>
          <w:color w:val="000000"/>
        </w:rPr>
      </w:pPr>
    </w:p>
    <w:p w14:paraId="1408095E" w14:textId="77777777" w:rsidR="00034BB8" w:rsidRDefault="00034BB8" w:rsidP="00034BB8">
      <w:pPr>
        <w:spacing w:line="276" w:lineRule="auto"/>
        <w:ind w:right="50"/>
        <w:jc w:val="both"/>
        <w:outlineLvl w:val="0"/>
        <w:rPr>
          <w:rFonts w:eastAsia="Calibri"/>
          <w:b/>
          <w:bCs/>
          <w:color w:val="000000"/>
        </w:rPr>
      </w:pPr>
    </w:p>
    <w:p w14:paraId="135C0530" w14:textId="77777777" w:rsidR="00034BB8" w:rsidRPr="00F33D56" w:rsidRDefault="00034BB8" w:rsidP="00034BB8">
      <w:pPr>
        <w:spacing w:after="200" w:line="276" w:lineRule="auto"/>
        <w:jc w:val="center"/>
        <w:rPr>
          <w:b/>
        </w:rPr>
      </w:pPr>
      <w:r w:rsidRPr="00F33D56">
        <w:rPr>
          <w:b/>
        </w:rPr>
        <w:t>………………………………………….</w:t>
      </w:r>
    </w:p>
    <w:p w14:paraId="4C3FB217" w14:textId="77777777" w:rsidR="00034BB8" w:rsidRPr="00F33D56" w:rsidRDefault="00034BB8" w:rsidP="00034BB8">
      <w:pPr>
        <w:spacing w:after="200" w:line="276" w:lineRule="auto"/>
        <w:jc w:val="center"/>
        <w:rPr>
          <w:b/>
        </w:rPr>
      </w:pPr>
      <w:r w:rsidRPr="00F33D56">
        <w:rPr>
          <w:b/>
        </w:rPr>
        <w:t>………………………………………….</w:t>
      </w:r>
    </w:p>
    <w:p w14:paraId="3AE0FB93" w14:textId="77777777" w:rsidR="00034BB8" w:rsidRDefault="00034BB8" w:rsidP="00034BB8">
      <w:pPr>
        <w:spacing w:line="360" w:lineRule="auto"/>
        <w:ind w:right="50"/>
        <w:jc w:val="center"/>
        <w:rPr>
          <w:b/>
        </w:rPr>
      </w:pPr>
      <w:r w:rsidRPr="00F33D56">
        <w:rPr>
          <w:b/>
        </w:rPr>
        <w:t>(należy wpisać nazwę i adres Wykonawcy)</w:t>
      </w:r>
    </w:p>
    <w:p w14:paraId="3CA331A1" w14:textId="77777777" w:rsidR="00034BB8" w:rsidRDefault="00034BB8" w:rsidP="00034BB8">
      <w:pPr>
        <w:spacing w:line="360" w:lineRule="auto"/>
        <w:ind w:right="50"/>
        <w:jc w:val="both"/>
        <w:rPr>
          <w:color w:val="000000"/>
          <w:lang w:eastAsia="en-US"/>
        </w:rPr>
      </w:pPr>
    </w:p>
    <w:p w14:paraId="15AC4FC7" w14:textId="7429BA97" w:rsidR="0021276A" w:rsidRPr="00034BB8" w:rsidRDefault="00034BB8" w:rsidP="0021276A">
      <w:pPr>
        <w:spacing w:line="360" w:lineRule="auto"/>
        <w:ind w:right="50"/>
        <w:jc w:val="both"/>
        <w:rPr>
          <w:color w:val="000000"/>
          <w:spacing w:val="4"/>
          <w:lang w:eastAsia="en-US"/>
        </w:rPr>
      </w:pPr>
      <w:r w:rsidRPr="0021276A">
        <w:rPr>
          <w:color w:val="000000"/>
          <w:lang w:eastAsia="en-US"/>
        </w:rPr>
        <w:t>O</w:t>
      </w:r>
      <w:r w:rsidR="0021276A" w:rsidRPr="0021276A">
        <w:rPr>
          <w:color w:val="000000"/>
          <w:lang w:eastAsia="en-US"/>
        </w:rPr>
        <w:t>świadczamy</w:t>
      </w:r>
      <w:r>
        <w:rPr>
          <w:color w:val="000000"/>
          <w:lang w:eastAsia="en-US"/>
        </w:rPr>
        <w:t xml:space="preserve">, </w:t>
      </w:r>
      <w:r w:rsidR="0021276A" w:rsidRPr="0021276A">
        <w:rPr>
          <w:color w:val="000000"/>
          <w:lang w:eastAsia="en-US"/>
        </w:rPr>
        <w:t>że informacje</w:t>
      </w:r>
      <w:r w:rsidR="0021276A" w:rsidRPr="0021276A">
        <w:rPr>
          <w:b/>
          <w:bCs/>
          <w:color w:val="000000"/>
          <w:lang w:eastAsia="en-US"/>
        </w:rPr>
        <w:t xml:space="preserve"> </w:t>
      </w:r>
      <w:r w:rsidR="0021276A" w:rsidRPr="0021276A">
        <w:rPr>
          <w:color w:val="000000"/>
          <w:lang w:eastAsia="en-US"/>
        </w:rPr>
        <w:t xml:space="preserve">zawarte w oświadczeniu, o którym mowa w art. 125 ust. 1 </w:t>
      </w:r>
      <w:r>
        <w:rPr>
          <w:color w:val="000000"/>
          <w:lang w:eastAsia="en-US"/>
        </w:rPr>
        <w:t>ustawy Prawo zamówień publicznych</w:t>
      </w:r>
      <w:r w:rsidR="0021276A" w:rsidRPr="0021276A">
        <w:rPr>
          <w:color w:val="000000"/>
          <w:lang w:eastAsia="en-US"/>
        </w:rPr>
        <w:t xml:space="preserve"> w zakresie odnoszącym się do podstaw wykluczenia wskazanych w art. 108 ust. 1 pkt 3-6 </w:t>
      </w:r>
      <w:r>
        <w:rPr>
          <w:color w:val="000000"/>
          <w:lang w:eastAsia="en-US"/>
        </w:rPr>
        <w:t xml:space="preserve">ustawy </w:t>
      </w:r>
      <w:proofErr w:type="spellStart"/>
      <w:r>
        <w:rPr>
          <w:color w:val="000000"/>
          <w:lang w:eastAsia="en-US"/>
        </w:rPr>
        <w:t>Pzp</w:t>
      </w:r>
      <w:proofErr w:type="spellEnd"/>
      <w:r w:rsidR="0021276A" w:rsidRPr="0021276A">
        <w:rPr>
          <w:color w:val="000000"/>
          <w:lang w:eastAsia="en-US"/>
        </w:rPr>
        <w:t xml:space="preserve"> oraz w art. 109 ust. 1 pkt 1</w:t>
      </w:r>
      <w:r w:rsidR="00F77C78">
        <w:rPr>
          <w:color w:val="000000"/>
          <w:lang w:eastAsia="en-US"/>
        </w:rPr>
        <w:t>, 5 i 7</w:t>
      </w:r>
      <w:r w:rsidR="0021276A" w:rsidRPr="0021276A">
        <w:rPr>
          <w:color w:val="000000"/>
          <w:lang w:eastAsia="en-US"/>
        </w:rPr>
        <w:t xml:space="preserve"> </w:t>
      </w:r>
      <w:r>
        <w:rPr>
          <w:color w:val="000000"/>
          <w:lang w:eastAsia="en-US"/>
        </w:rPr>
        <w:t xml:space="preserve">ustawy </w:t>
      </w:r>
      <w:proofErr w:type="spellStart"/>
      <w:r>
        <w:rPr>
          <w:color w:val="000000"/>
          <w:lang w:eastAsia="en-US"/>
        </w:rPr>
        <w:t>Pzp</w:t>
      </w:r>
      <w:proofErr w:type="spellEnd"/>
      <w:r w:rsidR="0021276A" w:rsidRPr="0021276A">
        <w:rPr>
          <w:color w:val="000000"/>
          <w:lang w:eastAsia="en-US"/>
        </w:rPr>
        <w:t xml:space="preserve"> są aktualne.</w:t>
      </w:r>
    </w:p>
    <w:p w14:paraId="0E7D4B5B" w14:textId="77777777" w:rsidR="0021276A" w:rsidRDefault="0021276A" w:rsidP="0021276A">
      <w:pPr>
        <w:spacing w:line="360" w:lineRule="auto"/>
        <w:ind w:right="50"/>
        <w:jc w:val="both"/>
        <w:rPr>
          <w:color w:val="000000"/>
          <w:lang w:eastAsia="en-US"/>
        </w:rPr>
      </w:pPr>
    </w:p>
    <w:p w14:paraId="75B57F1C" w14:textId="77777777" w:rsidR="00034BB8" w:rsidRDefault="00034BB8" w:rsidP="0021276A">
      <w:pPr>
        <w:spacing w:line="360" w:lineRule="auto"/>
        <w:ind w:right="50"/>
        <w:jc w:val="both"/>
        <w:rPr>
          <w:color w:val="000000"/>
          <w:lang w:eastAsia="en-US"/>
        </w:rPr>
      </w:pPr>
    </w:p>
    <w:p w14:paraId="25D6DA8E" w14:textId="77777777" w:rsidR="00034BB8" w:rsidRDefault="00034BB8" w:rsidP="0021276A">
      <w:pPr>
        <w:spacing w:line="360" w:lineRule="auto"/>
        <w:ind w:right="50"/>
        <w:jc w:val="both"/>
        <w:rPr>
          <w:color w:val="000000"/>
          <w:lang w:eastAsia="en-US"/>
        </w:rPr>
      </w:pPr>
    </w:p>
    <w:p w14:paraId="01DB7079" w14:textId="77777777" w:rsidR="00034BB8" w:rsidRDefault="00034BB8" w:rsidP="0021276A">
      <w:pPr>
        <w:spacing w:line="360" w:lineRule="auto"/>
        <w:ind w:right="50"/>
        <w:jc w:val="both"/>
        <w:rPr>
          <w:color w:val="000000"/>
          <w:lang w:eastAsia="en-US"/>
        </w:rPr>
      </w:pPr>
    </w:p>
    <w:p w14:paraId="0ED8B14A" w14:textId="77777777" w:rsidR="00034BB8" w:rsidRPr="0021276A" w:rsidRDefault="00034BB8" w:rsidP="0021276A">
      <w:pPr>
        <w:spacing w:line="360" w:lineRule="auto"/>
        <w:ind w:right="50"/>
        <w:jc w:val="both"/>
        <w:rPr>
          <w:color w:val="000000"/>
          <w:lang w:eastAsia="en-US"/>
        </w:rPr>
      </w:pPr>
    </w:p>
    <w:p w14:paraId="7C7358A7" w14:textId="77777777" w:rsidR="00034BB8" w:rsidRPr="00F45A0E" w:rsidRDefault="00034BB8" w:rsidP="00034BB8">
      <w:pPr>
        <w:jc w:val="both"/>
        <w:rPr>
          <w:rFonts w:eastAsiaTheme="majorEastAsia"/>
          <w:b/>
          <w:bCs/>
          <w:color w:val="FF0000"/>
          <w:sz w:val="20"/>
          <w:szCs w:val="20"/>
        </w:rPr>
      </w:pPr>
      <w:r w:rsidRPr="00F45A0E">
        <w:rPr>
          <w:rFonts w:eastAsiaTheme="majorEastAsia"/>
          <w:b/>
          <w:bCs/>
          <w:color w:val="FF0000"/>
          <w:sz w:val="20"/>
          <w:szCs w:val="20"/>
        </w:rPr>
        <w:t>Uwaga!</w:t>
      </w:r>
    </w:p>
    <w:p w14:paraId="701CF3DA" w14:textId="77777777" w:rsidR="00034BB8" w:rsidRPr="00F45A0E" w:rsidRDefault="00034BB8" w:rsidP="00034BB8">
      <w:pPr>
        <w:ind w:right="49"/>
        <w:jc w:val="both"/>
        <w:rPr>
          <w:rFonts w:eastAsiaTheme="majorEastAsia"/>
          <w:b/>
          <w:bCs/>
          <w:color w:val="FF0000"/>
          <w:sz w:val="20"/>
          <w:szCs w:val="20"/>
        </w:rPr>
      </w:pPr>
      <w:r w:rsidRPr="00F45A0E">
        <w:rPr>
          <w:rFonts w:eastAsiaTheme="majorEastAsia"/>
          <w:b/>
          <w:bCs/>
          <w:color w:val="FF0000"/>
          <w:sz w:val="20"/>
          <w:szCs w:val="20"/>
        </w:rPr>
        <w:t>Plik sporządza się w postaci elektronicznej i opatruje się kwalifikowanym podpisem elektronicznym, podpisem zaufanym lub podpisem osobistym przez osobę uprawnioną do reprezentacji.</w:t>
      </w:r>
    </w:p>
    <w:p w14:paraId="77C08F2A" w14:textId="77777777" w:rsidR="0021276A" w:rsidRPr="0021276A" w:rsidRDefault="0021276A" w:rsidP="0021276A">
      <w:pPr>
        <w:spacing w:line="360" w:lineRule="auto"/>
        <w:ind w:right="50"/>
        <w:jc w:val="both"/>
        <w:rPr>
          <w:color w:val="000000"/>
          <w:lang w:eastAsia="en-US"/>
        </w:rPr>
      </w:pPr>
    </w:p>
    <w:p w14:paraId="69376A12" w14:textId="2B5A43CE" w:rsidR="00034BB8" w:rsidRDefault="00034BB8" w:rsidP="0021276A">
      <w:pPr>
        <w:ind w:left="5664" w:right="50"/>
        <w:jc w:val="center"/>
        <w:rPr>
          <w:bCs/>
          <w:i/>
          <w:color w:val="000000"/>
          <w:sz w:val="16"/>
          <w:szCs w:val="16"/>
          <w:lang w:eastAsia="en-US"/>
        </w:rPr>
      </w:pPr>
      <w:r>
        <w:rPr>
          <w:bCs/>
          <w:i/>
          <w:color w:val="000000"/>
          <w:sz w:val="16"/>
          <w:szCs w:val="16"/>
          <w:lang w:eastAsia="en-US"/>
        </w:rPr>
        <w:br w:type="page"/>
      </w:r>
    </w:p>
    <w:p w14:paraId="3B66FB51" w14:textId="77777777" w:rsidR="0021276A" w:rsidRPr="0021276A" w:rsidRDefault="0021276A" w:rsidP="0021276A">
      <w:pPr>
        <w:spacing w:line="276" w:lineRule="auto"/>
        <w:ind w:right="50"/>
        <w:jc w:val="right"/>
        <w:outlineLvl w:val="0"/>
        <w:rPr>
          <w:rFonts w:eastAsia="Calibri"/>
          <w:b/>
          <w:color w:val="000000"/>
          <w:spacing w:val="4"/>
        </w:rPr>
      </w:pPr>
      <w:r w:rsidRPr="0021276A">
        <w:rPr>
          <w:rFonts w:eastAsia="Calibri"/>
          <w:b/>
          <w:color w:val="000000"/>
          <w:spacing w:val="4"/>
        </w:rPr>
        <w:lastRenderedPageBreak/>
        <w:t>Załącznik nr 7 do SWZ</w:t>
      </w:r>
    </w:p>
    <w:p w14:paraId="78C4304F" w14:textId="77777777" w:rsidR="0021276A" w:rsidRPr="0021276A" w:rsidRDefault="0021276A" w:rsidP="0021276A">
      <w:pPr>
        <w:spacing w:line="276" w:lineRule="auto"/>
        <w:ind w:right="50"/>
        <w:jc w:val="both"/>
        <w:rPr>
          <w:color w:val="000000"/>
          <w:spacing w:val="4"/>
          <w:sz w:val="20"/>
          <w:lang w:eastAsia="en-US"/>
        </w:rPr>
      </w:pPr>
    </w:p>
    <w:p w14:paraId="197E3765" w14:textId="77777777" w:rsidR="0021276A" w:rsidRPr="0021276A" w:rsidRDefault="0021276A" w:rsidP="0021276A">
      <w:pPr>
        <w:spacing w:line="276" w:lineRule="auto"/>
        <w:ind w:right="50"/>
        <w:jc w:val="both"/>
        <w:rPr>
          <w:rFonts w:eastAsia="Calibri"/>
          <w:color w:val="000000"/>
          <w:spacing w:val="4"/>
          <w:sz w:val="20"/>
          <w:szCs w:val="20"/>
          <w:lang w:val="x-none"/>
        </w:rPr>
      </w:pPr>
    </w:p>
    <w:p w14:paraId="1A1FD85D" w14:textId="77777777" w:rsidR="0021276A" w:rsidRPr="0021276A" w:rsidRDefault="0021276A" w:rsidP="0021276A">
      <w:pPr>
        <w:spacing w:line="276" w:lineRule="auto"/>
        <w:ind w:right="50"/>
        <w:jc w:val="center"/>
        <w:outlineLvl w:val="0"/>
        <w:rPr>
          <w:rFonts w:eastAsia="Calibri"/>
          <w:b/>
          <w:bCs/>
          <w:color w:val="000000"/>
          <w:spacing w:val="4"/>
          <w:szCs w:val="20"/>
          <w:lang w:val="x-none"/>
        </w:rPr>
      </w:pPr>
      <w:r w:rsidRPr="0021276A">
        <w:rPr>
          <w:rFonts w:eastAsia="Calibri"/>
          <w:b/>
          <w:bCs/>
          <w:color w:val="000000"/>
          <w:spacing w:val="4"/>
          <w:szCs w:val="20"/>
          <w:lang w:val="x-none"/>
        </w:rPr>
        <w:t>OŚWIADCZENIE WYKONAWCY</w:t>
      </w:r>
    </w:p>
    <w:p w14:paraId="52BC23E0" w14:textId="77777777" w:rsidR="0021276A" w:rsidRPr="0021276A" w:rsidRDefault="0021276A" w:rsidP="0021276A">
      <w:pPr>
        <w:spacing w:line="276" w:lineRule="auto"/>
        <w:ind w:right="50"/>
        <w:jc w:val="both"/>
        <w:rPr>
          <w:color w:val="000000"/>
          <w:spacing w:val="4"/>
          <w:lang w:eastAsia="en-US"/>
        </w:rPr>
      </w:pPr>
    </w:p>
    <w:p w14:paraId="53AA6C37" w14:textId="2C492AF2" w:rsidR="00C456D9" w:rsidRPr="0000796A" w:rsidRDefault="00034BB8" w:rsidP="00C456D9">
      <w:pPr>
        <w:spacing w:line="276" w:lineRule="auto"/>
        <w:jc w:val="center"/>
        <w:rPr>
          <w:b/>
        </w:rPr>
      </w:pPr>
      <w:r w:rsidRPr="008B16A7">
        <w:rPr>
          <w:bCs/>
          <w:color w:val="000000"/>
          <w:lang w:eastAsia="en-US"/>
        </w:rPr>
        <w:t xml:space="preserve">Na potrzeby postępowania o udzielenie zamówienia publicznego pn.: </w:t>
      </w:r>
      <w:r w:rsidR="00C456D9" w:rsidRPr="00A232D7">
        <w:rPr>
          <w:b/>
        </w:rPr>
        <w:t xml:space="preserve">Pełnienie funkcji inspektora nadzoru dla zadania </w:t>
      </w:r>
      <w:r w:rsidR="00C456D9" w:rsidRPr="0012630E">
        <w:rPr>
          <w:b/>
        </w:rPr>
        <w:t>Modernizacja wraz z rozbudową oczyszczalni ścieków w Marczycach, w ramach projekt</w:t>
      </w:r>
      <w:r w:rsidR="00EC4117">
        <w:rPr>
          <w:b/>
        </w:rPr>
        <w:t>u</w:t>
      </w:r>
      <w:r w:rsidR="00C456D9" w:rsidRPr="0012630E">
        <w:rPr>
          <w:b/>
        </w:rPr>
        <w:t xml:space="preserve"> nr FEDS.02.06- IZ.00 – 0007/24</w:t>
      </w:r>
    </w:p>
    <w:p w14:paraId="04C77A5D" w14:textId="6F0F4342" w:rsidR="000E047A" w:rsidRPr="00C507BD" w:rsidRDefault="000E047A" w:rsidP="000E047A">
      <w:pPr>
        <w:spacing w:line="276" w:lineRule="auto"/>
        <w:jc w:val="center"/>
        <w:rPr>
          <w:rFonts w:ascii="Arial" w:eastAsia="Calibri" w:hAnsi="Arial" w:cs="Arial"/>
          <w:b/>
        </w:rPr>
      </w:pPr>
      <w:r w:rsidRPr="008B16A7">
        <w:rPr>
          <w:color w:val="000000"/>
          <w:lang w:eastAsia="en-US"/>
        </w:rPr>
        <w:t xml:space="preserve">numer postępowania: </w:t>
      </w:r>
      <w:r w:rsidR="00F77C78" w:rsidRPr="00A940F1">
        <w:rPr>
          <w:color w:val="000000"/>
          <w:lang w:eastAsia="en-US"/>
        </w:rPr>
        <w:t>RI.271.9.2026</w:t>
      </w:r>
      <w:r w:rsidR="00F77C78">
        <w:rPr>
          <w:color w:val="000000"/>
          <w:lang w:eastAsia="en-US"/>
        </w:rPr>
        <w:t xml:space="preserve"> </w:t>
      </w:r>
    </w:p>
    <w:p w14:paraId="1D9F6082" w14:textId="73ADF6C2" w:rsidR="00034BB8" w:rsidRPr="0021276A" w:rsidRDefault="00034BB8" w:rsidP="000E047A">
      <w:pPr>
        <w:suppressAutoHyphens/>
        <w:spacing w:line="276" w:lineRule="auto"/>
        <w:jc w:val="center"/>
        <w:rPr>
          <w:rFonts w:eastAsia="Calibri"/>
          <w:b/>
          <w:bCs/>
          <w:color w:val="000000"/>
        </w:rPr>
      </w:pPr>
    </w:p>
    <w:p w14:paraId="06461DFE" w14:textId="77777777" w:rsidR="00034BB8" w:rsidRDefault="00034BB8" w:rsidP="00034BB8">
      <w:pPr>
        <w:spacing w:line="276" w:lineRule="auto"/>
        <w:ind w:right="50"/>
        <w:jc w:val="both"/>
        <w:outlineLvl w:val="0"/>
        <w:rPr>
          <w:rFonts w:eastAsia="Calibri"/>
          <w:b/>
          <w:bCs/>
          <w:color w:val="000000"/>
        </w:rPr>
      </w:pPr>
    </w:p>
    <w:p w14:paraId="4AF946AE" w14:textId="77777777" w:rsidR="00034BB8" w:rsidRPr="00F33D56" w:rsidRDefault="00034BB8" w:rsidP="00034BB8">
      <w:pPr>
        <w:spacing w:after="200" w:line="276" w:lineRule="auto"/>
        <w:jc w:val="center"/>
        <w:rPr>
          <w:b/>
        </w:rPr>
      </w:pPr>
      <w:r w:rsidRPr="00F33D56">
        <w:rPr>
          <w:b/>
        </w:rPr>
        <w:t>………………………………………….</w:t>
      </w:r>
    </w:p>
    <w:p w14:paraId="58195DE5" w14:textId="77777777" w:rsidR="00034BB8" w:rsidRPr="00F33D56" w:rsidRDefault="00034BB8" w:rsidP="00034BB8">
      <w:pPr>
        <w:spacing w:after="200" w:line="276" w:lineRule="auto"/>
        <w:jc w:val="center"/>
        <w:rPr>
          <w:b/>
        </w:rPr>
      </w:pPr>
      <w:r w:rsidRPr="00F33D56">
        <w:rPr>
          <w:b/>
        </w:rPr>
        <w:t>………………………………………….</w:t>
      </w:r>
    </w:p>
    <w:p w14:paraId="60340E7A" w14:textId="77777777" w:rsidR="00034BB8" w:rsidRDefault="00034BB8" w:rsidP="00034BB8">
      <w:pPr>
        <w:spacing w:line="360" w:lineRule="auto"/>
        <w:ind w:right="50"/>
        <w:jc w:val="center"/>
        <w:rPr>
          <w:b/>
        </w:rPr>
      </w:pPr>
      <w:r w:rsidRPr="00F33D56">
        <w:rPr>
          <w:b/>
        </w:rPr>
        <w:t>(należy wpisać nazwę i adres Wykonawcy)</w:t>
      </w:r>
    </w:p>
    <w:p w14:paraId="460C0135" w14:textId="77777777" w:rsidR="0021276A" w:rsidRPr="0021276A" w:rsidRDefault="0021276A" w:rsidP="0021276A">
      <w:pPr>
        <w:spacing w:line="360" w:lineRule="auto"/>
        <w:ind w:right="50"/>
        <w:jc w:val="both"/>
        <w:rPr>
          <w:color w:val="000000"/>
          <w:lang w:eastAsia="en-US"/>
        </w:rPr>
      </w:pPr>
    </w:p>
    <w:p w14:paraId="55972AA4" w14:textId="7B44CF21" w:rsidR="0021276A" w:rsidRPr="0021276A" w:rsidRDefault="00000000" w:rsidP="0091712F">
      <w:pPr>
        <w:autoSpaceDN w:val="0"/>
        <w:adjustRightInd w:val="0"/>
        <w:spacing w:line="360" w:lineRule="auto"/>
        <w:ind w:left="426" w:right="50" w:hanging="426"/>
        <w:contextualSpacing/>
        <w:jc w:val="both"/>
        <w:rPr>
          <w:bCs/>
          <w:color w:val="000000"/>
          <w:lang w:eastAsia="en-US"/>
        </w:rPr>
      </w:pPr>
      <w:sdt>
        <w:sdtPr>
          <w:rPr>
            <w:bCs/>
            <w:color w:val="000000"/>
            <w:spacing w:val="4"/>
            <w:lang w:eastAsia="en-US"/>
          </w:rPr>
          <w:id w:val="2093196597"/>
          <w14:checkbox>
            <w14:checked w14:val="0"/>
            <w14:checkedState w14:val="2612" w14:font="MS Gothic"/>
            <w14:uncheckedState w14:val="2610" w14:font="MS Gothic"/>
          </w14:checkbox>
        </w:sdtPr>
        <w:sdtContent>
          <w:r w:rsidR="00034BB8">
            <w:rPr>
              <w:rFonts w:ascii="MS Gothic" w:eastAsia="MS Gothic" w:hAnsi="MS Gothic" w:hint="eastAsia"/>
              <w:bCs/>
              <w:color w:val="000000"/>
              <w:spacing w:val="4"/>
              <w:lang w:eastAsia="en-US"/>
            </w:rPr>
            <w:t>☐</w:t>
          </w:r>
        </w:sdtContent>
      </w:sdt>
      <w:r w:rsidR="00034BB8">
        <w:rPr>
          <w:bCs/>
          <w:color w:val="000000"/>
          <w:spacing w:val="4"/>
          <w:lang w:eastAsia="en-US"/>
        </w:rPr>
        <w:t xml:space="preserve"> </w:t>
      </w:r>
      <w:r w:rsidR="0091712F">
        <w:rPr>
          <w:bCs/>
          <w:color w:val="000000"/>
          <w:spacing w:val="4"/>
          <w:lang w:eastAsia="en-US"/>
        </w:rPr>
        <w:t xml:space="preserve">  </w:t>
      </w:r>
      <w:r w:rsidR="0021276A" w:rsidRPr="0021276A">
        <w:rPr>
          <w:bCs/>
          <w:color w:val="000000"/>
          <w:spacing w:val="4"/>
          <w:lang w:eastAsia="en-US"/>
        </w:rPr>
        <w:t>oświadczamy, że nie należymy do grupy kapitałowej</w:t>
      </w:r>
      <w:r w:rsidR="0021276A" w:rsidRPr="0021276A">
        <w:rPr>
          <w:bCs/>
          <w:color w:val="000000"/>
          <w:lang w:eastAsia="en-US"/>
        </w:rPr>
        <w:t xml:space="preserve">, o której mowa w art. 108 ust. 1 pkt 5 ustawy </w:t>
      </w:r>
      <w:r w:rsidR="00034BB8">
        <w:rPr>
          <w:bCs/>
          <w:color w:val="000000"/>
          <w:lang w:eastAsia="en-US"/>
        </w:rPr>
        <w:t>Prawo zamówień publicznych,</w:t>
      </w:r>
      <w:r w:rsidR="0021276A" w:rsidRPr="0021276A">
        <w:rPr>
          <w:bCs/>
          <w:color w:val="000000"/>
          <w:lang w:eastAsia="en-US"/>
        </w:rPr>
        <w:t xml:space="preserve"> tj. w rozumieniu ustawy z dnia 16 lutego </w:t>
      </w:r>
      <w:r w:rsidR="004527FA">
        <w:rPr>
          <w:bCs/>
          <w:color w:val="000000"/>
          <w:lang w:eastAsia="en-US"/>
        </w:rPr>
        <w:br/>
      </w:r>
      <w:r w:rsidR="0021276A" w:rsidRPr="0021276A">
        <w:rPr>
          <w:bCs/>
          <w:color w:val="000000"/>
          <w:lang w:eastAsia="en-US"/>
        </w:rPr>
        <w:t>2007 r. o ochronie konkurencji i konsumentów (Dz.</w:t>
      </w:r>
      <w:r w:rsidR="0091712F">
        <w:rPr>
          <w:bCs/>
          <w:color w:val="000000"/>
          <w:lang w:eastAsia="en-US"/>
        </w:rPr>
        <w:t xml:space="preserve"> </w:t>
      </w:r>
      <w:r w:rsidR="0021276A" w:rsidRPr="0021276A">
        <w:rPr>
          <w:bCs/>
          <w:color w:val="000000"/>
          <w:lang w:eastAsia="en-US"/>
        </w:rPr>
        <w:t>U.</w:t>
      </w:r>
      <w:r w:rsidR="0091712F">
        <w:rPr>
          <w:bCs/>
          <w:color w:val="000000"/>
          <w:lang w:eastAsia="en-US"/>
        </w:rPr>
        <w:t xml:space="preserve"> z 2025 r. </w:t>
      </w:r>
      <w:r w:rsidR="0021276A" w:rsidRPr="0021276A">
        <w:rPr>
          <w:bCs/>
          <w:color w:val="000000"/>
          <w:lang w:eastAsia="en-US"/>
        </w:rPr>
        <w:t xml:space="preserve">poz. </w:t>
      </w:r>
      <w:proofErr w:type="gramStart"/>
      <w:r w:rsidR="0091712F">
        <w:rPr>
          <w:bCs/>
          <w:color w:val="000000"/>
          <w:lang w:eastAsia="en-US"/>
        </w:rPr>
        <w:t>1714</w:t>
      </w:r>
      <w:r w:rsidR="0021276A" w:rsidRPr="0021276A">
        <w:rPr>
          <w:bCs/>
          <w:color w:val="000000"/>
          <w:lang w:eastAsia="en-US"/>
        </w:rPr>
        <w:t>)</w:t>
      </w:r>
      <w:r w:rsidR="0091712F">
        <w:rPr>
          <w:bCs/>
          <w:color w:val="000000"/>
          <w:lang w:eastAsia="en-US"/>
        </w:rPr>
        <w:t>*</w:t>
      </w:r>
      <w:proofErr w:type="gramEnd"/>
      <w:r w:rsidR="0091712F">
        <w:rPr>
          <w:bCs/>
          <w:color w:val="000000"/>
          <w:lang w:eastAsia="en-US"/>
        </w:rPr>
        <w:t>;</w:t>
      </w:r>
    </w:p>
    <w:p w14:paraId="234BADFF" w14:textId="3981BB29" w:rsidR="0021276A" w:rsidRPr="0021276A" w:rsidRDefault="00000000" w:rsidP="0091712F">
      <w:pPr>
        <w:autoSpaceDN w:val="0"/>
        <w:adjustRightInd w:val="0"/>
        <w:spacing w:line="360" w:lineRule="auto"/>
        <w:ind w:left="426" w:right="50" w:hanging="426"/>
        <w:contextualSpacing/>
        <w:jc w:val="both"/>
        <w:rPr>
          <w:bCs/>
          <w:color w:val="000000"/>
          <w:lang w:eastAsia="en-US"/>
        </w:rPr>
      </w:pPr>
      <w:sdt>
        <w:sdtPr>
          <w:rPr>
            <w:bCs/>
            <w:color w:val="000000"/>
            <w:lang w:eastAsia="en-US"/>
          </w:rPr>
          <w:id w:val="-1714878396"/>
          <w14:checkbox>
            <w14:checked w14:val="0"/>
            <w14:checkedState w14:val="2612" w14:font="MS Gothic"/>
            <w14:uncheckedState w14:val="2610" w14:font="MS Gothic"/>
          </w14:checkbox>
        </w:sdtPr>
        <w:sdtContent>
          <w:r w:rsidR="00034BB8">
            <w:rPr>
              <w:rFonts w:ascii="MS Gothic" w:eastAsia="MS Gothic" w:hAnsi="MS Gothic" w:hint="eastAsia"/>
              <w:bCs/>
              <w:color w:val="000000"/>
              <w:lang w:eastAsia="en-US"/>
            </w:rPr>
            <w:t>☐</w:t>
          </w:r>
        </w:sdtContent>
      </w:sdt>
      <w:r w:rsidR="00034BB8">
        <w:rPr>
          <w:bCs/>
          <w:color w:val="000000"/>
          <w:lang w:eastAsia="en-US"/>
        </w:rPr>
        <w:t xml:space="preserve"> </w:t>
      </w:r>
      <w:r w:rsidR="0091712F">
        <w:rPr>
          <w:bCs/>
          <w:color w:val="000000"/>
          <w:lang w:eastAsia="en-US"/>
        </w:rPr>
        <w:t xml:space="preserve">  </w:t>
      </w:r>
      <w:r w:rsidR="0021276A" w:rsidRPr="0021276A">
        <w:rPr>
          <w:bCs/>
          <w:color w:val="000000"/>
          <w:lang w:eastAsia="en-US"/>
        </w:rPr>
        <w:t xml:space="preserve">oświadczamy, że należymy do tej samej </w:t>
      </w:r>
      <w:r w:rsidR="0021276A" w:rsidRPr="0021276A">
        <w:rPr>
          <w:bCs/>
          <w:color w:val="000000"/>
          <w:spacing w:val="4"/>
          <w:lang w:eastAsia="en-US"/>
        </w:rPr>
        <w:t>grupy kapitałowej</w:t>
      </w:r>
      <w:r w:rsidR="0021276A" w:rsidRPr="0021276A">
        <w:rPr>
          <w:bCs/>
          <w:color w:val="000000"/>
          <w:lang w:eastAsia="en-US"/>
        </w:rPr>
        <w:t xml:space="preserve">, o której mowa w art. 108 </w:t>
      </w:r>
      <w:r w:rsidR="004527FA">
        <w:rPr>
          <w:bCs/>
          <w:color w:val="000000"/>
          <w:lang w:eastAsia="en-US"/>
        </w:rPr>
        <w:br/>
      </w:r>
      <w:r w:rsidR="0021276A" w:rsidRPr="0021276A">
        <w:rPr>
          <w:bCs/>
          <w:color w:val="000000"/>
          <w:lang w:eastAsia="en-US"/>
        </w:rPr>
        <w:t xml:space="preserve">ust. 1 pkt 5 ustawy </w:t>
      </w:r>
      <w:r w:rsidR="004527FA" w:rsidRPr="004527FA">
        <w:rPr>
          <w:bCs/>
          <w:color w:val="000000"/>
          <w:lang w:eastAsia="en-US"/>
        </w:rPr>
        <w:t>Prawo zamówień publicznych</w:t>
      </w:r>
      <w:r w:rsidR="0021276A" w:rsidRPr="0021276A">
        <w:rPr>
          <w:bCs/>
          <w:color w:val="000000"/>
          <w:lang w:eastAsia="en-US"/>
        </w:rPr>
        <w:t>, tj. w rozumieniu ustawy z dnia 16 lutego 2007 r. o ochronie konkurencji i konsumentów (Dz.</w:t>
      </w:r>
      <w:r w:rsidR="0091712F">
        <w:rPr>
          <w:bCs/>
          <w:color w:val="000000"/>
          <w:lang w:eastAsia="en-US"/>
        </w:rPr>
        <w:t xml:space="preserve"> </w:t>
      </w:r>
      <w:r w:rsidR="0021276A" w:rsidRPr="0021276A">
        <w:rPr>
          <w:bCs/>
          <w:color w:val="000000"/>
          <w:lang w:eastAsia="en-US"/>
        </w:rPr>
        <w:t>U.</w:t>
      </w:r>
      <w:r w:rsidR="0091712F">
        <w:rPr>
          <w:bCs/>
          <w:color w:val="000000"/>
          <w:lang w:eastAsia="en-US"/>
        </w:rPr>
        <w:t xml:space="preserve"> z </w:t>
      </w:r>
      <w:r w:rsidR="0021276A" w:rsidRPr="0021276A">
        <w:rPr>
          <w:bCs/>
          <w:color w:val="000000"/>
          <w:lang w:eastAsia="en-US"/>
        </w:rPr>
        <w:t>202</w:t>
      </w:r>
      <w:r w:rsidR="0091712F">
        <w:rPr>
          <w:bCs/>
          <w:color w:val="000000"/>
          <w:lang w:eastAsia="en-US"/>
        </w:rPr>
        <w:t xml:space="preserve">5 r. </w:t>
      </w:r>
      <w:r w:rsidR="0021276A" w:rsidRPr="0021276A">
        <w:rPr>
          <w:bCs/>
          <w:color w:val="000000"/>
          <w:lang w:eastAsia="en-US"/>
        </w:rPr>
        <w:t xml:space="preserve">poz. </w:t>
      </w:r>
      <w:r w:rsidR="0091712F">
        <w:rPr>
          <w:bCs/>
          <w:color w:val="000000"/>
          <w:lang w:eastAsia="en-US"/>
        </w:rPr>
        <w:t>1714</w:t>
      </w:r>
      <w:r w:rsidR="0021276A" w:rsidRPr="0021276A">
        <w:rPr>
          <w:bCs/>
          <w:color w:val="000000"/>
          <w:lang w:eastAsia="en-US"/>
        </w:rPr>
        <w:t xml:space="preserve">) co podmioty wymienione poniżej (należy podać nazwy i adresy </w:t>
      </w:r>
      <w:proofErr w:type="gramStart"/>
      <w:r w:rsidR="0021276A" w:rsidRPr="0021276A">
        <w:rPr>
          <w:bCs/>
          <w:color w:val="000000"/>
          <w:lang w:eastAsia="en-US"/>
        </w:rPr>
        <w:t>siedzib)</w:t>
      </w:r>
      <w:r w:rsidR="0091712F">
        <w:rPr>
          <w:bCs/>
          <w:color w:val="000000"/>
          <w:lang w:eastAsia="en-US"/>
        </w:rPr>
        <w:t>*</w:t>
      </w:r>
      <w:proofErr w:type="gramEnd"/>
      <w:r w:rsidR="0021276A" w:rsidRPr="0021276A">
        <w:rPr>
          <w:bCs/>
          <w:color w:val="000000"/>
          <w:lang w:eastAsia="en-US"/>
        </w:rPr>
        <w:t>:</w:t>
      </w:r>
    </w:p>
    <w:p w14:paraId="295ED000" w14:textId="77777777" w:rsidR="0021276A" w:rsidRPr="0021276A" w:rsidRDefault="0021276A" w:rsidP="0021276A">
      <w:pPr>
        <w:spacing w:line="276" w:lineRule="auto"/>
        <w:ind w:left="20" w:right="50"/>
        <w:jc w:val="both"/>
        <w:rPr>
          <w:color w:val="000000"/>
          <w:lang w:eastAsia="en-US"/>
        </w:rPr>
      </w:pPr>
    </w:p>
    <w:tbl>
      <w:tblPr>
        <w:tblW w:w="0" w:type="auto"/>
        <w:jc w:val="center"/>
        <w:tblLayout w:type="fixed"/>
        <w:tblLook w:val="0000" w:firstRow="0" w:lastRow="0" w:firstColumn="0" w:lastColumn="0" w:noHBand="0" w:noVBand="0"/>
      </w:tblPr>
      <w:tblGrid>
        <w:gridCol w:w="655"/>
        <w:gridCol w:w="4395"/>
        <w:gridCol w:w="4052"/>
      </w:tblGrid>
      <w:tr w:rsidR="0021276A" w:rsidRPr="0021276A" w14:paraId="2562F7D8" w14:textId="77777777" w:rsidTr="002F643B">
        <w:trPr>
          <w:jc w:val="center"/>
        </w:trPr>
        <w:tc>
          <w:tcPr>
            <w:tcW w:w="655" w:type="dxa"/>
            <w:tcBorders>
              <w:top w:val="single" w:sz="4" w:space="0" w:color="000000"/>
              <w:left w:val="single" w:sz="4" w:space="0" w:color="000000"/>
              <w:bottom w:val="single" w:sz="4" w:space="0" w:color="000000"/>
            </w:tcBorders>
          </w:tcPr>
          <w:p w14:paraId="355E6AF7" w14:textId="77777777" w:rsidR="0021276A" w:rsidRPr="0021276A" w:rsidRDefault="0021276A" w:rsidP="0021276A">
            <w:pPr>
              <w:spacing w:line="276" w:lineRule="auto"/>
              <w:ind w:right="50"/>
              <w:jc w:val="center"/>
              <w:rPr>
                <w:b/>
                <w:color w:val="000000"/>
                <w:lang w:eastAsia="en-US"/>
              </w:rPr>
            </w:pPr>
            <w:r w:rsidRPr="0021276A">
              <w:rPr>
                <w:b/>
                <w:color w:val="000000"/>
                <w:spacing w:val="4"/>
                <w:lang w:eastAsia="en-US"/>
              </w:rPr>
              <w:t>Lp.</w:t>
            </w:r>
          </w:p>
        </w:tc>
        <w:tc>
          <w:tcPr>
            <w:tcW w:w="4395" w:type="dxa"/>
            <w:tcBorders>
              <w:top w:val="single" w:sz="4" w:space="0" w:color="000000"/>
              <w:left w:val="single" w:sz="4" w:space="0" w:color="000000"/>
              <w:bottom w:val="single" w:sz="4" w:space="0" w:color="000000"/>
            </w:tcBorders>
          </w:tcPr>
          <w:p w14:paraId="023A4CD7" w14:textId="77777777" w:rsidR="0021276A" w:rsidRPr="0021276A" w:rsidRDefault="0021276A" w:rsidP="0021276A">
            <w:pPr>
              <w:spacing w:line="276" w:lineRule="auto"/>
              <w:ind w:right="50"/>
              <w:jc w:val="center"/>
              <w:rPr>
                <w:b/>
                <w:color w:val="000000"/>
                <w:lang w:eastAsia="en-US"/>
              </w:rPr>
            </w:pPr>
            <w:r w:rsidRPr="0021276A">
              <w:rPr>
                <w:b/>
                <w:color w:val="000000"/>
                <w:spacing w:val="4"/>
                <w:lang w:eastAsia="en-US"/>
              </w:rPr>
              <w:t>Nazwa (firma)</w:t>
            </w:r>
          </w:p>
        </w:tc>
        <w:tc>
          <w:tcPr>
            <w:tcW w:w="4052" w:type="dxa"/>
            <w:tcBorders>
              <w:top w:val="single" w:sz="4" w:space="0" w:color="000000"/>
              <w:left w:val="single" w:sz="4" w:space="0" w:color="000000"/>
              <w:bottom w:val="single" w:sz="4" w:space="0" w:color="000000"/>
              <w:right w:val="single" w:sz="4" w:space="0" w:color="000000"/>
            </w:tcBorders>
          </w:tcPr>
          <w:p w14:paraId="11A2960C" w14:textId="77777777" w:rsidR="0021276A" w:rsidRPr="0021276A" w:rsidRDefault="0021276A" w:rsidP="0021276A">
            <w:pPr>
              <w:spacing w:line="276" w:lineRule="auto"/>
              <w:ind w:right="50"/>
              <w:jc w:val="center"/>
              <w:rPr>
                <w:b/>
                <w:color w:val="000000"/>
                <w:lang w:eastAsia="en-US"/>
              </w:rPr>
            </w:pPr>
            <w:r w:rsidRPr="0021276A">
              <w:rPr>
                <w:b/>
                <w:color w:val="000000"/>
                <w:spacing w:val="4"/>
                <w:lang w:eastAsia="en-US"/>
              </w:rPr>
              <w:t>Adres siedziby</w:t>
            </w:r>
          </w:p>
        </w:tc>
      </w:tr>
      <w:tr w:rsidR="0021276A" w:rsidRPr="0021276A" w14:paraId="12478524" w14:textId="77777777" w:rsidTr="002F643B">
        <w:trPr>
          <w:jc w:val="center"/>
        </w:trPr>
        <w:tc>
          <w:tcPr>
            <w:tcW w:w="655" w:type="dxa"/>
            <w:tcBorders>
              <w:top w:val="single" w:sz="4" w:space="0" w:color="000000"/>
              <w:left w:val="single" w:sz="4" w:space="0" w:color="000000"/>
              <w:bottom w:val="single" w:sz="4" w:space="0" w:color="000000"/>
            </w:tcBorders>
          </w:tcPr>
          <w:p w14:paraId="60CAEDC3" w14:textId="77777777" w:rsidR="0021276A" w:rsidRPr="0021276A" w:rsidRDefault="0021276A" w:rsidP="0021276A">
            <w:pPr>
              <w:spacing w:line="276" w:lineRule="auto"/>
              <w:ind w:right="50"/>
              <w:jc w:val="both"/>
              <w:rPr>
                <w:color w:val="000000"/>
                <w:lang w:eastAsia="en-US"/>
              </w:rPr>
            </w:pPr>
            <w:r w:rsidRPr="0021276A">
              <w:rPr>
                <w:color w:val="000000"/>
                <w:spacing w:val="4"/>
                <w:lang w:eastAsia="en-US"/>
              </w:rPr>
              <w:t>1</w:t>
            </w:r>
          </w:p>
        </w:tc>
        <w:tc>
          <w:tcPr>
            <w:tcW w:w="4395" w:type="dxa"/>
            <w:tcBorders>
              <w:top w:val="single" w:sz="4" w:space="0" w:color="000000"/>
              <w:left w:val="single" w:sz="4" w:space="0" w:color="000000"/>
              <w:bottom w:val="single" w:sz="4" w:space="0" w:color="000000"/>
            </w:tcBorders>
          </w:tcPr>
          <w:p w14:paraId="641038F0" w14:textId="77777777" w:rsidR="0021276A" w:rsidRPr="0021276A" w:rsidRDefault="0021276A" w:rsidP="0021276A">
            <w:pPr>
              <w:snapToGrid w:val="0"/>
              <w:spacing w:line="276" w:lineRule="auto"/>
              <w:ind w:right="50"/>
              <w:jc w:val="both"/>
              <w:rPr>
                <w:color w:val="000000"/>
                <w:lang w:eastAsia="en-US"/>
              </w:rPr>
            </w:pPr>
          </w:p>
        </w:tc>
        <w:tc>
          <w:tcPr>
            <w:tcW w:w="4052" w:type="dxa"/>
            <w:tcBorders>
              <w:top w:val="single" w:sz="4" w:space="0" w:color="000000"/>
              <w:left w:val="single" w:sz="4" w:space="0" w:color="000000"/>
              <w:bottom w:val="single" w:sz="4" w:space="0" w:color="000000"/>
              <w:right w:val="single" w:sz="4" w:space="0" w:color="000000"/>
            </w:tcBorders>
          </w:tcPr>
          <w:p w14:paraId="5D654CFE" w14:textId="77777777" w:rsidR="0021276A" w:rsidRPr="0021276A" w:rsidRDefault="0021276A" w:rsidP="0021276A">
            <w:pPr>
              <w:snapToGrid w:val="0"/>
              <w:spacing w:line="276" w:lineRule="auto"/>
              <w:ind w:right="50"/>
              <w:jc w:val="both"/>
              <w:rPr>
                <w:color w:val="000000"/>
                <w:lang w:eastAsia="en-US"/>
              </w:rPr>
            </w:pPr>
          </w:p>
        </w:tc>
      </w:tr>
      <w:tr w:rsidR="0021276A" w:rsidRPr="0021276A" w14:paraId="07A38795" w14:textId="77777777" w:rsidTr="002F643B">
        <w:trPr>
          <w:jc w:val="center"/>
        </w:trPr>
        <w:tc>
          <w:tcPr>
            <w:tcW w:w="655" w:type="dxa"/>
            <w:tcBorders>
              <w:top w:val="single" w:sz="4" w:space="0" w:color="000000"/>
              <w:left w:val="single" w:sz="4" w:space="0" w:color="000000"/>
              <w:bottom w:val="single" w:sz="4" w:space="0" w:color="000000"/>
            </w:tcBorders>
          </w:tcPr>
          <w:p w14:paraId="5CCB79E3" w14:textId="77777777" w:rsidR="0021276A" w:rsidRPr="0021276A" w:rsidRDefault="0021276A" w:rsidP="0021276A">
            <w:pPr>
              <w:spacing w:line="276" w:lineRule="auto"/>
              <w:ind w:right="50"/>
              <w:jc w:val="both"/>
              <w:rPr>
                <w:color w:val="000000"/>
                <w:lang w:eastAsia="en-US"/>
              </w:rPr>
            </w:pPr>
            <w:r w:rsidRPr="0021276A">
              <w:rPr>
                <w:color w:val="000000"/>
                <w:spacing w:val="4"/>
                <w:lang w:eastAsia="en-US"/>
              </w:rPr>
              <w:t>2</w:t>
            </w:r>
          </w:p>
        </w:tc>
        <w:tc>
          <w:tcPr>
            <w:tcW w:w="4395" w:type="dxa"/>
            <w:tcBorders>
              <w:top w:val="single" w:sz="4" w:space="0" w:color="000000"/>
              <w:left w:val="single" w:sz="4" w:space="0" w:color="000000"/>
              <w:bottom w:val="single" w:sz="4" w:space="0" w:color="000000"/>
            </w:tcBorders>
          </w:tcPr>
          <w:p w14:paraId="050FE212" w14:textId="77777777" w:rsidR="0021276A" w:rsidRPr="0021276A" w:rsidRDefault="0021276A" w:rsidP="0021276A">
            <w:pPr>
              <w:snapToGrid w:val="0"/>
              <w:spacing w:line="276" w:lineRule="auto"/>
              <w:ind w:right="50"/>
              <w:jc w:val="both"/>
              <w:rPr>
                <w:color w:val="000000"/>
                <w:lang w:eastAsia="en-US"/>
              </w:rPr>
            </w:pPr>
          </w:p>
        </w:tc>
        <w:tc>
          <w:tcPr>
            <w:tcW w:w="4052" w:type="dxa"/>
            <w:tcBorders>
              <w:top w:val="single" w:sz="4" w:space="0" w:color="000000"/>
              <w:left w:val="single" w:sz="4" w:space="0" w:color="000000"/>
              <w:bottom w:val="single" w:sz="4" w:space="0" w:color="000000"/>
              <w:right w:val="single" w:sz="4" w:space="0" w:color="000000"/>
            </w:tcBorders>
          </w:tcPr>
          <w:p w14:paraId="4D606F88" w14:textId="77777777" w:rsidR="0021276A" w:rsidRPr="0021276A" w:rsidRDefault="0021276A" w:rsidP="0021276A">
            <w:pPr>
              <w:snapToGrid w:val="0"/>
              <w:spacing w:line="276" w:lineRule="auto"/>
              <w:ind w:right="50"/>
              <w:jc w:val="both"/>
              <w:rPr>
                <w:color w:val="000000"/>
                <w:lang w:eastAsia="en-US"/>
              </w:rPr>
            </w:pPr>
          </w:p>
        </w:tc>
      </w:tr>
      <w:tr w:rsidR="0021276A" w:rsidRPr="0021276A" w14:paraId="2C8BE94B" w14:textId="77777777" w:rsidTr="002F643B">
        <w:trPr>
          <w:jc w:val="center"/>
        </w:trPr>
        <w:tc>
          <w:tcPr>
            <w:tcW w:w="655" w:type="dxa"/>
            <w:tcBorders>
              <w:top w:val="single" w:sz="4" w:space="0" w:color="000000"/>
              <w:left w:val="single" w:sz="4" w:space="0" w:color="000000"/>
              <w:bottom w:val="single" w:sz="4" w:space="0" w:color="000000"/>
            </w:tcBorders>
          </w:tcPr>
          <w:p w14:paraId="27950412" w14:textId="77777777" w:rsidR="0021276A" w:rsidRPr="0021276A" w:rsidRDefault="0021276A" w:rsidP="0021276A">
            <w:pPr>
              <w:spacing w:line="276" w:lineRule="auto"/>
              <w:ind w:right="50"/>
              <w:jc w:val="both"/>
              <w:rPr>
                <w:color w:val="000000"/>
                <w:lang w:eastAsia="en-US"/>
              </w:rPr>
            </w:pPr>
            <w:r w:rsidRPr="0021276A">
              <w:rPr>
                <w:color w:val="000000"/>
                <w:spacing w:val="4"/>
                <w:lang w:eastAsia="en-US"/>
              </w:rPr>
              <w:t>3</w:t>
            </w:r>
          </w:p>
        </w:tc>
        <w:tc>
          <w:tcPr>
            <w:tcW w:w="4395" w:type="dxa"/>
            <w:tcBorders>
              <w:top w:val="single" w:sz="4" w:space="0" w:color="000000"/>
              <w:left w:val="single" w:sz="4" w:space="0" w:color="000000"/>
              <w:bottom w:val="single" w:sz="4" w:space="0" w:color="000000"/>
            </w:tcBorders>
          </w:tcPr>
          <w:p w14:paraId="1AC9EF12" w14:textId="77777777" w:rsidR="0021276A" w:rsidRPr="0021276A" w:rsidRDefault="0021276A" w:rsidP="0021276A">
            <w:pPr>
              <w:snapToGrid w:val="0"/>
              <w:spacing w:line="276" w:lineRule="auto"/>
              <w:ind w:right="50"/>
              <w:jc w:val="both"/>
              <w:rPr>
                <w:color w:val="000000"/>
                <w:lang w:eastAsia="en-US"/>
              </w:rPr>
            </w:pPr>
          </w:p>
        </w:tc>
        <w:tc>
          <w:tcPr>
            <w:tcW w:w="4052" w:type="dxa"/>
            <w:tcBorders>
              <w:top w:val="single" w:sz="4" w:space="0" w:color="000000"/>
              <w:left w:val="single" w:sz="4" w:space="0" w:color="000000"/>
              <w:bottom w:val="single" w:sz="4" w:space="0" w:color="000000"/>
              <w:right w:val="single" w:sz="4" w:space="0" w:color="000000"/>
            </w:tcBorders>
          </w:tcPr>
          <w:p w14:paraId="4FE558C9" w14:textId="77777777" w:rsidR="0021276A" w:rsidRPr="0021276A" w:rsidRDefault="0021276A" w:rsidP="0021276A">
            <w:pPr>
              <w:snapToGrid w:val="0"/>
              <w:spacing w:line="276" w:lineRule="auto"/>
              <w:ind w:right="50"/>
              <w:jc w:val="both"/>
              <w:rPr>
                <w:color w:val="000000"/>
                <w:lang w:eastAsia="en-US"/>
              </w:rPr>
            </w:pPr>
          </w:p>
        </w:tc>
      </w:tr>
      <w:tr w:rsidR="0021276A" w:rsidRPr="0021276A" w14:paraId="58877E0A" w14:textId="77777777" w:rsidTr="002F643B">
        <w:trPr>
          <w:jc w:val="center"/>
        </w:trPr>
        <w:tc>
          <w:tcPr>
            <w:tcW w:w="655" w:type="dxa"/>
            <w:tcBorders>
              <w:top w:val="single" w:sz="4" w:space="0" w:color="000000"/>
              <w:left w:val="single" w:sz="4" w:space="0" w:color="000000"/>
              <w:bottom w:val="single" w:sz="4" w:space="0" w:color="000000"/>
            </w:tcBorders>
          </w:tcPr>
          <w:p w14:paraId="0E81A6A9" w14:textId="77777777" w:rsidR="0021276A" w:rsidRPr="0021276A" w:rsidRDefault="0021276A" w:rsidP="0021276A">
            <w:pPr>
              <w:spacing w:line="276" w:lineRule="auto"/>
              <w:ind w:right="50"/>
              <w:jc w:val="both"/>
              <w:rPr>
                <w:color w:val="000000"/>
                <w:lang w:eastAsia="en-US"/>
              </w:rPr>
            </w:pPr>
            <w:r w:rsidRPr="0021276A">
              <w:rPr>
                <w:color w:val="000000"/>
                <w:spacing w:val="4"/>
                <w:lang w:eastAsia="en-US"/>
              </w:rPr>
              <w:t>4</w:t>
            </w:r>
          </w:p>
        </w:tc>
        <w:tc>
          <w:tcPr>
            <w:tcW w:w="4395" w:type="dxa"/>
            <w:tcBorders>
              <w:top w:val="single" w:sz="4" w:space="0" w:color="000000"/>
              <w:left w:val="single" w:sz="4" w:space="0" w:color="000000"/>
              <w:bottom w:val="single" w:sz="4" w:space="0" w:color="000000"/>
            </w:tcBorders>
          </w:tcPr>
          <w:p w14:paraId="1EE34EA7" w14:textId="77777777" w:rsidR="0021276A" w:rsidRPr="0021276A" w:rsidRDefault="0021276A" w:rsidP="0021276A">
            <w:pPr>
              <w:snapToGrid w:val="0"/>
              <w:spacing w:line="276" w:lineRule="auto"/>
              <w:ind w:right="50"/>
              <w:jc w:val="both"/>
              <w:rPr>
                <w:color w:val="000000"/>
                <w:lang w:eastAsia="en-US"/>
              </w:rPr>
            </w:pPr>
          </w:p>
        </w:tc>
        <w:tc>
          <w:tcPr>
            <w:tcW w:w="4052" w:type="dxa"/>
            <w:tcBorders>
              <w:top w:val="single" w:sz="4" w:space="0" w:color="000000"/>
              <w:left w:val="single" w:sz="4" w:space="0" w:color="000000"/>
              <w:bottom w:val="single" w:sz="4" w:space="0" w:color="000000"/>
              <w:right w:val="single" w:sz="4" w:space="0" w:color="000000"/>
            </w:tcBorders>
          </w:tcPr>
          <w:p w14:paraId="114D2B6C" w14:textId="77777777" w:rsidR="0021276A" w:rsidRPr="0021276A" w:rsidRDefault="0021276A" w:rsidP="0021276A">
            <w:pPr>
              <w:snapToGrid w:val="0"/>
              <w:spacing w:line="276" w:lineRule="auto"/>
              <w:ind w:right="50"/>
              <w:jc w:val="both"/>
              <w:rPr>
                <w:color w:val="000000"/>
                <w:lang w:eastAsia="en-US"/>
              </w:rPr>
            </w:pPr>
          </w:p>
        </w:tc>
      </w:tr>
    </w:tbl>
    <w:p w14:paraId="60FB1B20" w14:textId="77777777" w:rsidR="0021276A" w:rsidRPr="0021276A" w:rsidRDefault="0021276A" w:rsidP="0021276A">
      <w:pPr>
        <w:spacing w:line="276" w:lineRule="auto"/>
        <w:ind w:left="20" w:right="50"/>
        <w:jc w:val="both"/>
        <w:rPr>
          <w:color w:val="000000"/>
          <w:spacing w:val="4"/>
          <w:lang w:eastAsia="en-US"/>
        </w:rPr>
      </w:pPr>
    </w:p>
    <w:p w14:paraId="7C8FDE1E" w14:textId="77777777" w:rsidR="00034BB8" w:rsidRDefault="00034BB8" w:rsidP="00034BB8">
      <w:pPr>
        <w:jc w:val="both"/>
        <w:rPr>
          <w:rFonts w:eastAsiaTheme="majorEastAsia"/>
          <w:b/>
          <w:bCs/>
          <w:color w:val="FF0000"/>
          <w:sz w:val="20"/>
          <w:szCs w:val="20"/>
        </w:rPr>
      </w:pPr>
    </w:p>
    <w:p w14:paraId="2D07A04D" w14:textId="77777777" w:rsidR="00034BB8" w:rsidRDefault="00034BB8" w:rsidP="00034BB8">
      <w:pPr>
        <w:jc w:val="both"/>
        <w:rPr>
          <w:rFonts w:eastAsiaTheme="majorEastAsia"/>
          <w:b/>
          <w:bCs/>
          <w:color w:val="FF0000"/>
          <w:sz w:val="20"/>
          <w:szCs w:val="20"/>
        </w:rPr>
      </w:pPr>
    </w:p>
    <w:p w14:paraId="6E46AF30" w14:textId="11B4496F" w:rsidR="00034BB8" w:rsidRPr="0091712F" w:rsidRDefault="0091712F" w:rsidP="00034BB8">
      <w:pPr>
        <w:jc w:val="both"/>
        <w:rPr>
          <w:rFonts w:eastAsiaTheme="majorEastAsia"/>
          <w:b/>
          <w:bCs/>
          <w:sz w:val="20"/>
          <w:szCs w:val="20"/>
        </w:rPr>
      </w:pPr>
      <w:r w:rsidRPr="0091712F">
        <w:rPr>
          <w:rFonts w:eastAsiaTheme="majorEastAsia"/>
          <w:b/>
          <w:bCs/>
          <w:sz w:val="20"/>
          <w:szCs w:val="20"/>
        </w:rPr>
        <w:t>*zaznaczyć właściwe</w:t>
      </w:r>
    </w:p>
    <w:p w14:paraId="454B8692" w14:textId="77777777" w:rsidR="00034BB8" w:rsidRDefault="00034BB8" w:rsidP="00034BB8">
      <w:pPr>
        <w:jc w:val="both"/>
        <w:rPr>
          <w:rFonts w:eastAsiaTheme="majorEastAsia"/>
          <w:b/>
          <w:bCs/>
          <w:color w:val="FF0000"/>
          <w:sz w:val="20"/>
          <w:szCs w:val="20"/>
        </w:rPr>
      </w:pPr>
    </w:p>
    <w:p w14:paraId="42EFEDEB" w14:textId="77777777" w:rsidR="00034BB8" w:rsidRDefault="00034BB8" w:rsidP="00034BB8">
      <w:pPr>
        <w:jc w:val="both"/>
        <w:rPr>
          <w:rFonts w:eastAsiaTheme="majorEastAsia"/>
          <w:b/>
          <w:bCs/>
          <w:color w:val="FF0000"/>
          <w:sz w:val="20"/>
          <w:szCs w:val="20"/>
        </w:rPr>
      </w:pPr>
    </w:p>
    <w:p w14:paraId="4F1D1963" w14:textId="7D766AE6" w:rsidR="00034BB8" w:rsidRPr="00F45A0E" w:rsidRDefault="00034BB8" w:rsidP="00034BB8">
      <w:pPr>
        <w:jc w:val="both"/>
        <w:rPr>
          <w:rFonts w:eastAsiaTheme="majorEastAsia"/>
          <w:b/>
          <w:bCs/>
          <w:color w:val="FF0000"/>
          <w:sz w:val="20"/>
          <w:szCs w:val="20"/>
        </w:rPr>
      </w:pPr>
      <w:r w:rsidRPr="00F45A0E">
        <w:rPr>
          <w:rFonts w:eastAsiaTheme="majorEastAsia"/>
          <w:b/>
          <w:bCs/>
          <w:color w:val="FF0000"/>
          <w:sz w:val="20"/>
          <w:szCs w:val="20"/>
        </w:rPr>
        <w:t>Uwaga!</w:t>
      </w:r>
    </w:p>
    <w:p w14:paraId="2A63CC00" w14:textId="77777777" w:rsidR="00034BB8" w:rsidRPr="00F45A0E" w:rsidRDefault="00034BB8" w:rsidP="00034BB8">
      <w:pPr>
        <w:ind w:right="49"/>
        <w:jc w:val="both"/>
        <w:rPr>
          <w:rFonts w:eastAsiaTheme="majorEastAsia"/>
          <w:b/>
          <w:bCs/>
          <w:color w:val="FF0000"/>
          <w:sz w:val="20"/>
          <w:szCs w:val="20"/>
        </w:rPr>
      </w:pPr>
      <w:r w:rsidRPr="00F45A0E">
        <w:rPr>
          <w:rFonts w:eastAsiaTheme="majorEastAsia"/>
          <w:b/>
          <w:bCs/>
          <w:color w:val="FF0000"/>
          <w:sz w:val="20"/>
          <w:szCs w:val="20"/>
        </w:rPr>
        <w:t>Plik sporządza się w postaci elektronicznej i opatruje się kwalifikowanym podpisem elektronicznym, podpisem zaufanym lub podpisem osobistym przez osobę uprawnioną do reprezentacji.</w:t>
      </w:r>
    </w:p>
    <w:p w14:paraId="5FBAE786" w14:textId="42F066AE" w:rsidR="009E59BC" w:rsidRPr="0021276A" w:rsidRDefault="0021276A" w:rsidP="009E59BC">
      <w:pPr>
        <w:spacing w:line="276" w:lineRule="auto"/>
        <w:ind w:right="50"/>
        <w:jc w:val="right"/>
        <w:outlineLvl w:val="0"/>
        <w:rPr>
          <w:rFonts w:eastAsia="Calibri"/>
          <w:b/>
          <w:color w:val="000000"/>
          <w:spacing w:val="4"/>
        </w:rPr>
      </w:pPr>
      <w:r w:rsidRPr="0021276A">
        <w:rPr>
          <w:b/>
          <w:color w:val="000000"/>
          <w:lang w:eastAsia="en-US"/>
        </w:rPr>
        <w:br w:type="column"/>
      </w:r>
      <w:r w:rsidR="009E59BC" w:rsidRPr="0021276A">
        <w:rPr>
          <w:rFonts w:eastAsia="Calibri"/>
          <w:b/>
          <w:color w:val="000000"/>
          <w:spacing w:val="4"/>
        </w:rPr>
        <w:lastRenderedPageBreak/>
        <w:t xml:space="preserve">Załącznik nr </w:t>
      </w:r>
      <w:r w:rsidR="009E59BC">
        <w:rPr>
          <w:rFonts w:eastAsia="Calibri"/>
          <w:b/>
          <w:color w:val="000000"/>
          <w:spacing w:val="4"/>
        </w:rPr>
        <w:t>8</w:t>
      </w:r>
      <w:r w:rsidR="009E59BC" w:rsidRPr="0021276A">
        <w:rPr>
          <w:rFonts w:eastAsia="Calibri"/>
          <w:b/>
          <w:color w:val="000000"/>
          <w:spacing w:val="4"/>
        </w:rPr>
        <w:t xml:space="preserve"> do SWZ</w:t>
      </w:r>
    </w:p>
    <w:p w14:paraId="575A27BE" w14:textId="77777777" w:rsidR="009E59BC" w:rsidRDefault="009E59BC" w:rsidP="009E59BC">
      <w:pPr>
        <w:spacing w:line="276" w:lineRule="auto"/>
        <w:jc w:val="center"/>
        <w:rPr>
          <w:b/>
          <w:bCs/>
          <w:shd w:val="clear" w:color="auto" w:fill="FFFFFF"/>
        </w:rPr>
      </w:pPr>
    </w:p>
    <w:p w14:paraId="70943667" w14:textId="4CF4225A" w:rsidR="009E59BC" w:rsidRPr="009E59BC" w:rsidRDefault="009E59BC" w:rsidP="009E59BC">
      <w:pPr>
        <w:spacing w:line="276" w:lineRule="auto"/>
        <w:jc w:val="center"/>
        <w:rPr>
          <w:b/>
          <w:bCs/>
          <w:shd w:val="clear" w:color="auto" w:fill="FFFFFF"/>
        </w:rPr>
      </w:pPr>
      <w:r w:rsidRPr="009E59BC">
        <w:rPr>
          <w:b/>
          <w:bCs/>
          <w:shd w:val="clear" w:color="auto" w:fill="FFFFFF"/>
        </w:rPr>
        <w:t xml:space="preserve">Oświadczenie, złożone na podstawie art. 117 ust. 4 ustawy </w:t>
      </w:r>
      <w:r w:rsidRPr="009E59BC">
        <w:rPr>
          <w:b/>
          <w:bCs/>
        </w:rPr>
        <w:t>z dnia 11 września 2019 r. - Prawo zamówień publicznych (Dz. U. z 202</w:t>
      </w:r>
      <w:r w:rsidR="00F77C78">
        <w:rPr>
          <w:b/>
          <w:bCs/>
        </w:rPr>
        <w:t>6</w:t>
      </w:r>
      <w:r w:rsidRPr="009E59BC">
        <w:rPr>
          <w:b/>
          <w:bCs/>
        </w:rPr>
        <w:t xml:space="preserve"> r. poz. </w:t>
      </w:r>
      <w:r w:rsidR="00F77C78">
        <w:rPr>
          <w:b/>
          <w:bCs/>
        </w:rPr>
        <w:t>793</w:t>
      </w:r>
      <w:r w:rsidRPr="009E59BC">
        <w:rPr>
          <w:b/>
          <w:bCs/>
        </w:rPr>
        <w:t xml:space="preserve"> ze zm.), </w:t>
      </w:r>
      <w:r w:rsidRPr="009E59BC">
        <w:rPr>
          <w:b/>
          <w:bCs/>
          <w:shd w:val="clear" w:color="auto" w:fill="FFFFFF"/>
        </w:rPr>
        <w:t>które dostawy wykonają poszczególni wykonawcy wspólnie ubiegający się o udzielenie zamówienia</w:t>
      </w:r>
    </w:p>
    <w:p w14:paraId="00F7F74C" w14:textId="77777777" w:rsidR="009E59BC" w:rsidRDefault="009E59BC" w:rsidP="009E59BC">
      <w:pPr>
        <w:spacing w:line="276" w:lineRule="auto"/>
        <w:jc w:val="center"/>
        <w:rPr>
          <w:rFonts w:ascii="Arial" w:hAnsi="Arial" w:cs="Arial"/>
          <w:bCs/>
          <w:shd w:val="clear" w:color="auto" w:fill="FFFFFF"/>
        </w:rPr>
      </w:pPr>
    </w:p>
    <w:p w14:paraId="6E8356EC" w14:textId="62426922" w:rsidR="00C456D9" w:rsidRPr="0000796A" w:rsidRDefault="009E59BC" w:rsidP="00C456D9">
      <w:pPr>
        <w:spacing w:line="276" w:lineRule="auto"/>
        <w:jc w:val="center"/>
        <w:rPr>
          <w:b/>
        </w:rPr>
      </w:pPr>
      <w:r w:rsidRPr="008B16A7">
        <w:rPr>
          <w:bCs/>
          <w:color w:val="000000"/>
          <w:lang w:eastAsia="en-US"/>
        </w:rPr>
        <w:t xml:space="preserve">Na potrzeby postępowania o udzielenie zamówienia publicznego pn.: </w:t>
      </w:r>
      <w:r w:rsidR="00C456D9" w:rsidRPr="00A232D7">
        <w:rPr>
          <w:b/>
        </w:rPr>
        <w:t xml:space="preserve">Pełnienie funkcji inspektora nadzoru dla zadania </w:t>
      </w:r>
      <w:r w:rsidR="00C456D9" w:rsidRPr="0012630E">
        <w:rPr>
          <w:b/>
        </w:rPr>
        <w:t>Modernizacja wraz z rozbudową oczyszczalni ścieków w Marczycach, w ramach projekt</w:t>
      </w:r>
      <w:r w:rsidR="00EC4117">
        <w:rPr>
          <w:b/>
        </w:rPr>
        <w:t>u</w:t>
      </w:r>
      <w:r w:rsidR="00C456D9" w:rsidRPr="0012630E">
        <w:rPr>
          <w:b/>
        </w:rPr>
        <w:t xml:space="preserve"> nr FEDS.02.06- IZ.00 – 0007/24</w:t>
      </w:r>
    </w:p>
    <w:p w14:paraId="74571019" w14:textId="4CD6C73D" w:rsidR="000E047A" w:rsidRPr="00C507BD" w:rsidRDefault="000E047A" w:rsidP="000E047A">
      <w:pPr>
        <w:spacing w:line="276" w:lineRule="auto"/>
        <w:jc w:val="center"/>
        <w:rPr>
          <w:rFonts w:ascii="Arial" w:eastAsia="Calibri" w:hAnsi="Arial" w:cs="Arial"/>
          <w:b/>
        </w:rPr>
      </w:pPr>
      <w:r w:rsidRPr="008B16A7">
        <w:rPr>
          <w:color w:val="000000"/>
          <w:lang w:eastAsia="en-US"/>
        </w:rPr>
        <w:t xml:space="preserve">numer postępowania: </w:t>
      </w:r>
      <w:r w:rsidR="00F77C78" w:rsidRPr="00A940F1">
        <w:rPr>
          <w:color w:val="000000"/>
          <w:lang w:eastAsia="en-US"/>
        </w:rPr>
        <w:t>RI.271.9.2026</w:t>
      </w:r>
      <w:r w:rsidR="00F77C78">
        <w:rPr>
          <w:color w:val="000000"/>
          <w:lang w:eastAsia="en-US"/>
        </w:rPr>
        <w:t xml:space="preserve"> </w:t>
      </w:r>
    </w:p>
    <w:p w14:paraId="11FC75BF" w14:textId="4B118432" w:rsidR="009E59BC" w:rsidRPr="0021276A" w:rsidRDefault="009E59BC" w:rsidP="000E047A">
      <w:pPr>
        <w:suppressAutoHyphens/>
        <w:spacing w:line="276" w:lineRule="auto"/>
        <w:jc w:val="center"/>
        <w:rPr>
          <w:rFonts w:eastAsia="Calibri"/>
          <w:b/>
          <w:bCs/>
          <w:color w:val="000000"/>
        </w:rPr>
      </w:pPr>
    </w:p>
    <w:p w14:paraId="1D3DE21A" w14:textId="77777777" w:rsidR="009E59BC" w:rsidRDefault="009E59BC" w:rsidP="009E59BC">
      <w:pPr>
        <w:spacing w:line="276" w:lineRule="auto"/>
        <w:ind w:right="50"/>
        <w:jc w:val="both"/>
        <w:outlineLvl w:val="0"/>
        <w:rPr>
          <w:rFonts w:eastAsia="Calibri"/>
          <w:b/>
          <w:bCs/>
          <w:color w:val="000000"/>
        </w:rPr>
      </w:pPr>
    </w:p>
    <w:p w14:paraId="6A17BE62" w14:textId="77777777" w:rsidR="009E59BC" w:rsidRPr="00F33D56" w:rsidRDefault="009E59BC" w:rsidP="009E59BC">
      <w:pPr>
        <w:spacing w:after="200" w:line="276" w:lineRule="auto"/>
        <w:jc w:val="center"/>
        <w:rPr>
          <w:b/>
        </w:rPr>
      </w:pPr>
      <w:r w:rsidRPr="00F33D56">
        <w:rPr>
          <w:b/>
        </w:rPr>
        <w:t>………………………………………….</w:t>
      </w:r>
    </w:p>
    <w:p w14:paraId="2BEFA59F" w14:textId="77777777" w:rsidR="009E59BC" w:rsidRPr="00F33D56" w:rsidRDefault="009E59BC" w:rsidP="009E59BC">
      <w:pPr>
        <w:spacing w:after="200" w:line="276" w:lineRule="auto"/>
        <w:jc w:val="center"/>
        <w:rPr>
          <w:b/>
        </w:rPr>
      </w:pPr>
      <w:r w:rsidRPr="00F33D56">
        <w:rPr>
          <w:b/>
        </w:rPr>
        <w:t>………………………………………….</w:t>
      </w:r>
    </w:p>
    <w:p w14:paraId="23B18D72" w14:textId="77777777" w:rsidR="009E59BC" w:rsidRDefault="009E59BC" w:rsidP="009E59BC">
      <w:pPr>
        <w:spacing w:line="360" w:lineRule="auto"/>
        <w:ind w:right="50"/>
        <w:jc w:val="center"/>
        <w:rPr>
          <w:b/>
        </w:rPr>
      </w:pPr>
      <w:r w:rsidRPr="00F33D56">
        <w:rPr>
          <w:b/>
        </w:rPr>
        <w:t>(należy wpisać nazwę i adres Wykonawcy)</w:t>
      </w:r>
    </w:p>
    <w:p w14:paraId="6B27D0A2" w14:textId="77777777" w:rsidR="009E59BC" w:rsidRDefault="009E59BC" w:rsidP="009E59BC">
      <w:pPr>
        <w:spacing w:line="276" w:lineRule="auto"/>
        <w:jc w:val="center"/>
        <w:rPr>
          <w:rFonts w:ascii="Arial" w:hAnsi="Arial" w:cs="Arial"/>
          <w:bCs/>
          <w:sz w:val="20"/>
          <w:szCs w:val="20"/>
          <w:shd w:val="clear" w:color="auto" w:fill="FFFFFF"/>
          <w:lang w:eastAsia="en-US"/>
        </w:rPr>
      </w:pPr>
    </w:p>
    <w:p w14:paraId="717BCEF5" w14:textId="34B73DC4" w:rsidR="009E59BC" w:rsidRDefault="009E59BC" w:rsidP="009E59BC">
      <w:pPr>
        <w:spacing w:line="360" w:lineRule="auto"/>
        <w:jc w:val="both"/>
        <w:rPr>
          <w:rFonts w:ascii="Arial" w:hAnsi="Arial" w:cs="Arial"/>
          <w:b/>
          <w:bCs/>
          <w:sz w:val="20"/>
          <w:szCs w:val="20"/>
        </w:rPr>
      </w:pPr>
      <w:r>
        <w:rPr>
          <w:b/>
          <w:bCs/>
        </w:rPr>
        <w:t xml:space="preserve">Oświadczam, że następujące </w:t>
      </w:r>
      <w:proofErr w:type="gramStart"/>
      <w:r>
        <w:rPr>
          <w:b/>
          <w:bCs/>
        </w:rPr>
        <w:t>usługi  wykonają</w:t>
      </w:r>
      <w:proofErr w:type="gramEnd"/>
      <w:r>
        <w:rPr>
          <w:b/>
          <w:bCs/>
        </w:rPr>
        <w:t xml:space="preserve"> poszczególni wykonawcy wspólnie ubiegający się o udzielenie zamówienia:</w:t>
      </w:r>
    </w:p>
    <w:p w14:paraId="35BF93CD" w14:textId="77777777" w:rsidR="009E59BC" w:rsidRDefault="009E59BC" w:rsidP="009E59BC">
      <w:pPr>
        <w:pStyle w:val="Nagwek"/>
        <w:spacing w:line="276" w:lineRule="auto"/>
        <w:jc w:val="both"/>
        <w:rPr>
          <w:rFonts w:ascii="Verdana" w:hAnsi="Verdana"/>
          <w:iCs/>
          <w:color w:val="222222"/>
          <w:sz w:val="22"/>
          <w:szCs w:val="22"/>
          <w:shd w:val="clear" w:color="auto" w:fill="FFFFFF"/>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7"/>
        <w:gridCol w:w="4335"/>
      </w:tblGrid>
      <w:tr w:rsidR="009E59BC" w14:paraId="786D615E" w14:textId="77777777">
        <w:tc>
          <w:tcPr>
            <w:tcW w:w="4678" w:type="dxa"/>
            <w:tcBorders>
              <w:top w:val="single" w:sz="4" w:space="0" w:color="auto"/>
              <w:left w:val="single" w:sz="4" w:space="0" w:color="auto"/>
              <w:bottom w:val="single" w:sz="4" w:space="0" w:color="auto"/>
              <w:right w:val="single" w:sz="4" w:space="0" w:color="auto"/>
            </w:tcBorders>
            <w:vAlign w:val="center"/>
            <w:hideMark/>
          </w:tcPr>
          <w:p w14:paraId="1195F0A0" w14:textId="77777777" w:rsidR="009E59BC" w:rsidRDefault="009E59BC">
            <w:pPr>
              <w:tabs>
                <w:tab w:val="left" w:pos="426"/>
              </w:tabs>
              <w:spacing w:line="276" w:lineRule="auto"/>
              <w:jc w:val="center"/>
              <w:rPr>
                <w:bCs/>
                <w:color w:val="000000"/>
                <w:kern w:val="2"/>
                <w14:ligatures w14:val="standardContextual"/>
              </w:rPr>
            </w:pPr>
            <w:r>
              <w:rPr>
                <w:b/>
                <w:bCs/>
                <w:kern w:val="2"/>
                <w:shd w:val="clear" w:color="auto" w:fill="FFFFFF"/>
                <w14:ligatures w14:val="standardContextual"/>
              </w:rPr>
              <w:t>Nazwa albo imię i nazwisko, siedziba albo miejsca zamieszkania, jeżeli są miejscem wykonywania działalności wykonawcy wspólnie ubiegającego się o udzielenie zamówienia</w:t>
            </w:r>
          </w:p>
        </w:tc>
        <w:tc>
          <w:tcPr>
            <w:tcW w:w="4394" w:type="dxa"/>
            <w:tcBorders>
              <w:top w:val="single" w:sz="4" w:space="0" w:color="auto"/>
              <w:left w:val="single" w:sz="4" w:space="0" w:color="auto"/>
              <w:bottom w:val="single" w:sz="4" w:space="0" w:color="auto"/>
              <w:right w:val="single" w:sz="4" w:space="0" w:color="auto"/>
            </w:tcBorders>
            <w:vAlign w:val="center"/>
            <w:hideMark/>
          </w:tcPr>
          <w:p w14:paraId="403CD2BD" w14:textId="3C487EBD" w:rsidR="009E59BC" w:rsidRDefault="009E59BC">
            <w:pPr>
              <w:tabs>
                <w:tab w:val="left" w:pos="426"/>
              </w:tabs>
              <w:spacing w:line="276" w:lineRule="auto"/>
              <w:jc w:val="center"/>
              <w:rPr>
                <w:b/>
                <w:bCs/>
                <w:color w:val="000000"/>
                <w:kern w:val="2"/>
                <w14:ligatures w14:val="standardContextual"/>
              </w:rPr>
            </w:pPr>
            <w:r>
              <w:rPr>
                <w:b/>
                <w:bCs/>
                <w:color w:val="000000"/>
                <w:kern w:val="2"/>
                <w14:ligatures w14:val="standardContextual"/>
              </w:rPr>
              <w:t xml:space="preserve">Zakres usług, które wykona wykonawca </w:t>
            </w:r>
            <w:r>
              <w:rPr>
                <w:b/>
                <w:bCs/>
                <w:color w:val="000000"/>
                <w:kern w:val="2"/>
                <w:shd w:val="clear" w:color="auto" w:fill="FFFFFF"/>
                <w14:ligatures w14:val="standardContextual"/>
              </w:rPr>
              <w:t>wspólnie ubiegający się o udzielenie zamówienia</w:t>
            </w:r>
          </w:p>
        </w:tc>
      </w:tr>
      <w:tr w:rsidR="009E59BC" w14:paraId="3E5432EC" w14:textId="77777777">
        <w:tc>
          <w:tcPr>
            <w:tcW w:w="4678" w:type="dxa"/>
            <w:tcBorders>
              <w:top w:val="single" w:sz="4" w:space="0" w:color="auto"/>
              <w:left w:val="single" w:sz="4" w:space="0" w:color="auto"/>
              <w:bottom w:val="single" w:sz="4" w:space="0" w:color="auto"/>
              <w:right w:val="single" w:sz="4" w:space="0" w:color="auto"/>
            </w:tcBorders>
            <w:vAlign w:val="center"/>
          </w:tcPr>
          <w:p w14:paraId="173D42A5" w14:textId="77777777" w:rsidR="009E59BC" w:rsidRDefault="009E59BC">
            <w:pPr>
              <w:tabs>
                <w:tab w:val="left" w:pos="426"/>
              </w:tabs>
              <w:spacing w:after="240" w:line="312" w:lineRule="auto"/>
              <w:jc w:val="both"/>
              <w:rPr>
                <w:rFonts w:ascii="Arial" w:hAnsi="Arial" w:cs="Arial"/>
                <w:b/>
                <w:color w:val="000000"/>
                <w:kern w:val="2"/>
                <w:sz w:val="18"/>
                <w:szCs w:val="18"/>
                <w14:ligatures w14:val="standardContextual"/>
              </w:rPr>
            </w:pPr>
          </w:p>
        </w:tc>
        <w:tc>
          <w:tcPr>
            <w:tcW w:w="4394" w:type="dxa"/>
            <w:tcBorders>
              <w:top w:val="single" w:sz="4" w:space="0" w:color="auto"/>
              <w:left w:val="single" w:sz="4" w:space="0" w:color="auto"/>
              <w:bottom w:val="single" w:sz="4" w:space="0" w:color="auto"/>
              <w:right w:val="single" w:sz="4" w:space="0" w:color="auto"/>
            </w:tcBorders>
            <w:vAlign w:val="center"/>
          </w:tcPr>
          <w:p w14:paraId="24327235" w14:textId="77777777" w:rsidR="009E59BC" w:rsidRDefault="009E59BC">
            <w:pPr>
              <w:tabs>
                <w:tab w:val="left" w:pos="426"/>
              </w:tabs>
              <w:spacing w:after="240" w:line="312" w:lineRule="auto"/>
              <w:jc w:val="both"/>
              <w:rPr>
                <w:rFonts w:ascii="Arial" w:hAnsi="Arial" w:cs="Arial"/>
                <w:color w:val="000000"/>
                <w:kern w:val="2"/>
                <w:sz w:val="18"/>
                <w:szCs w:val="18"/>
                <w14:ligatures w14:val="standardContextual"/>
              </w:rPr>
            </w:pPr>
          </w:p>
        </w:tc>
      </w:tr>
      <w:tr w:rsidR="009E59BC" w14:paraId="5A6FEF30" w14:textId="77777777">
        <w:tc>
          <w:tcPr>
            <w:tcW w:w="4678" w:type="dxa"/>
            <w:tcBorders>
              <w:top w:val="single" w:sz="4" w:space="0" w:color="auto"/>
              <w:left w:val="single" w:sz="4" w:space="0" w:color="auto"/>
              <w:bottom w:val="single" w:sz="4" w:space="0" w:color="auto"/>
              <w:right w:val="single" w:sz="4" w:space="0" w:color="auto"/>
            </w:tcBorders>
            <w:vAlign w:val="center"/>
          </w:tcPr>
          <w:p w14:paraId="3F324F24" w14:textId="77777777" w:rsidR="009E59BC" w:rsidRDefault="009E59BC">
            <w:pPr>
              <w:tabs>
                <w:tab w:val="left" w:pos="426"/>
              </w:tabs>
              <w:spacing w:after="240" w:line="312" w:lineRule="auto"/>
              <w:jc w:val="both"/>
              <w:rPr>
                <w:rFonts w:ascii="Arial" w:hAnsi="Arial" w:cs="Arial"/>
                <w:color w:val="000000"/>
                <w:kern w:val="2"/>
                <w:sz w:val="18"/>
                <w:szCs w:val="18"/>
                <w14:ligatures w14:val="standardContextual"/>
              </w:rPr>
            </w:pPr>
          </w:p>
        </w:tc>
        <w:tc>
          <w:tcPr>
            <w:tcW w:w="4394" w:type="dxa"/>
            <w:tcBorders>
              <w:top w:val="single" w:sz="4" w:space="0" w:color="auto"/>
              <w:left w:val="single" w:sz="4" w:space="0" w:color="auto"/>
              <w:bottom w:val="single" w:sz="4" w:space="0" w:color="auto"/>
              <w:right w:val="single" w:sz="4" w:space="0" w:color="auto"/>
            </w:tcBorders>
            <w:vAlign w:val="center"/>
          </w:tcPr>
          <w:p w14:paraId="0812F5E4" w14:textId="77777777" w:rsidR="009E59BC" w:rsidRDefault="009E59BC">
            <w:pPr>
              <w:tabs>
                <w:tab w:val="left" w:pos="426"/>
              </w:tabs>
              <w:spacing w:after="240" w:line="312" w:lineRule="auto"/>
              <w:jc w:val="both"/>
              <w:rPr>
                <w:rFonts w:ascii="Arial" w:hAnsi="Arial" w:cs="Arial"/>
                <w:color w:val="000000"/>
                <w:kern w:val="2"/>
                <w:sz w:val="18"/>
                <w:szCs w:val="18"/>
                <w14:ligatures w14:val="standardContextual"/>
              </w:rPr>
            </w:pPr>
          </w:p>
        </w:tc>
      </w:tr>
      <w:tr w:rsidR="009E59BC" w14:paraId="714DF31B" w14:textId="77777777">
        <w:tc>
          <w:tcPr>
            <w:tcW w:w="4678" w:type="dxa"/>
            <w:tcBorders>
              <w:top w:val="single" w:sz="4" w:space="0" w:color="auto"/>
              <w:left w:val="single" w:sz="4" w:space="0" w:color="auto"/>
              <w:bottom w:val="single" w:sz="4" w:space="0" w:color="auto"/>
              <w:right w:val="single" w:sz="4" w:space="0" w:color="auto"/>
            </w:tcBorders>
            <w:vAlign w:val="center"/>
          </w:tcPr>
          <w:p w14:paraId="1337E998" w14:textId="77777777" w:rsidR="009E59BC" w:rsidRDefault="009E59BC">
            <w:pPr>
              <w:tabs>
                <w:tab w:val="left" w:pos="426"/>
              </w:tabs>
              <w:spacing w:after="240" w:line="312" w:lineRule="auto"/>
              <w:jc w:val="both"/>
              <w:rPr>
                <w:rFonts w:ascii="Arial" w:hAnsi="Arial" w:cs="Arial"/>
                <w:color w:val="000000"/>
                <w:kern w:val="2"/>
                <w:sz w:val="18"/>
                <w:szCs w:val="18"/>
                <w14:ligatures w14:val="standardContextual"/>
              </w:rPr>
            </w:pPr>
          </w:p>
        </w:tc>
        <w:tc>
          <w:tcPr>
            <w:tcW w:w="4394" w:type="dxa"/>
            <w:tcBorders>
              <w:top w:val="single" w:sz="4" w:space="0" w:color="auto"/>
              <w:left w:val="single" w:sz="4" w:space="0" w:color="auto"/>
              <w:bottom w:val="single" w:sz="4" w:space="0" w:color="auto"/>
              <w:right w:val="single" w:sz="4" w:space="0" w:color="auto"/>
            </w:tcBorders>
            <w:vAlign w:val="center"/>
          </w:tcPr>
          <w:p w14:paraId="630927EF" w14:textId="77777777" w:rsidR="009E59BC" w:rsidRDefault="009E59BC">
            <w:pPr>
              <w:tabs>
                <w:tab w:val="left" w:pos="426"/>
              </w:tabs>
              <w:spacing w:after="240" w:line="312" w:lineRule="auto"/>
              <w:jc w:val="both"/>
              <w:rPr>
                <w:rFonts w:ascii="Arial" w:hAnsi="Arial" w:cs="Arial"/>
                <w:color w:val="000000"/>
                <w:kern w:val="2"/>
                <w:sz w:val="18"/>
                <w:szCs w:val="18"/>
                <w14:ligatures w14:val="standardContextual"/>
              </w:rPr>
            </w:pPr>
          </w:p>
        </w:tc>
      </w:tr>
    </w:tbl>
    <w:p w14:paraId="554308AC" w14:textId="2050E4E9" w:rsidR="009E59BC" w:rsidRDefault="009E59BC" w:rsidP="0091712F">
      <w:pPr>
        <w:ind w:left="5664" w:right="50"/>
        <w:jc w:val="center"/>
        <w:rPr>
          <w:b/>
          <w:color w:val="000000"/>
          <w:lang w:eastAsia="en-US"/>
        </w:rPr>
      </w:pPr>
    </w:p>
    <w:p w14:paraId="19F4CF21" w14:textId="77777777" w:rsidR="009E59BC" w:rsidRDefault="009E59BC" w:rsidP="009E59BC">
      <w:pPr>
        <w:ind w:right="50"/>
        <w:rPr>
          <w:b/>
          <w:color w:val="000000"/>
          <w:lang w:eastAsia="en-US"/>
        </w:rPr>
      </w:pPr>
    </w:p>
    <w:p w14:paraId="1AAAB8A9" w14:textId="77777777" w:rsidR="009E59BC" w:rsidRPr="00F45A0E" w:rsidRDefault="009E59BC" w:rsidP="009E59BC">
      <w:pPr>
        <w:jc w:val="both"/>
        <w:rPr>
          <w:rFonts w:eastAsiaTheme="majorEastAsia"/>
          <w:b/>
          <w:bCs/>
          <w:color w:val="FF0000"/>
          <w:sz w:val="20"/>
          <w:szCs w:val="20"/>
        </w:rPr>
      </w:pPr>
      <w:r w:rsidRPr="00F45A0E">
        <w:rPr>
          <w:rFonts w:eastAsiaTheme="majorEastAsia"/>
          <w:b/>
          <w:bCs/>
          <w:color w:val="FF0000"/>
          <w:sz w:val="20"/>
          <w:szCs w:val="20"/>
        </w:rPr>
        <w:t>Uwaga!</w:t>
      </w:r>
    </w:p>
    <w:p w14:paraId="227AE8C3" w14:textId="77777777" w:rsidR="009E59BC" w:rsidRDefault="009E59BC" w:rsidP="009E59BC">
      <w:pPr>
        <w:ind w:right="49"/>
        <w:jc w:val="both"/>
        <w:rPr>
          <w:rFonts w:eastAsiaTheme="majorEastAsia"/>
          <w:b/>
          <w:bCs/>
          <w:color w:val="FF0000"/>
          <w:sz w:val="20"/>
          <w:szCs w:val="20"/>
        </w:rPr>
      </w:pPr>
      <w:r w:rsidRPr="00F45A0E">
        <w:rPr>
          <w:rFonts w:eastAsiaTheme="majorEastAsia"/>
          <w:b/>
          <w:bCs/>
          <w:color w:val="FF0000"/>
          <w:sz w:val="20"/>
          <w:szCs w:val="20"/>
        </w:rPr>
        <w:t>Plik sporządza się w postaci elektronicznej i opatruje się kwalifikowanym podpisem elektronicznym, podpisem zaufanym lub podpisem osobistym przez osobę uprawnioną do reprezentacji.</w:t>
      </w:r>
    </w:p>
    <w:p w14:paraId="3D46AF36" w14:textId="6B350289" w:rsidR="009E59BC" w:rsidRDefault="009E59BC" w:rsidP="009E59BC">
      <w:pPr>
        <w:ind w:right="49"/>
        <w:jc w:val="both"/>
        <w:rPr>
          <w:rFonts w:eastAsiaTheme="majorEastAsia"/>
          <w:b/>
          <w:bCs/>
          <w:color w:val="FF0000"/>
          <w:sz w:val="20"/>
          <w:szCs w:val="20"/>
        </w:rPr>
      </w:pPr>
      <w:r>
        <w:rPr>
          <w:rFonts w:eastAsiaTheme="majorEastAsia"/>
          <w:b/>
          <w:bCs/>
          <w:color w:val="FF0000"/>
          <w:sz w:val="20"/>
          <w:szCs w:val="20"/>
        </w:rPr>
        <w:br w:type="page"/>
      </w:r>
    </w:p>
    <w:p w14:paraId="6BAF27E5" w14:textId="77777777" w:rsidR="009E59BC" w:rsidRPr="00F45A0E" w:rsidRDefault="009E59BC" w:rsidP="009E59BC">
      <w:pPr>
        <w:ind w:right="49"/>
        <w:jc w:val="both"/>
        <w:rPr>
          <w:rFonts w:eastAsiaTheme="majorEastAsia"/>
          <w:b/>
          <w:bCs/>
          <w:color w:val="FF0000"/>
          <w:sz w:val="20"/>
          <w:szCs w:val="20"/>
        </w:rPr>
      </w:pPr>
    </w:p>
    <w:p w14:paraId="74361C5F" w14:textId="10824FD2" w:rsidR="009E59BC" w:rsidRDefault="009E59BC" w:rsidP="009E59BC">
      <w:pPr>
        <w:spacing w:line="276" w:lineRule="auto"/>
        <w:ind w:right="50"/>
        <w:jc w:val="right"/>
        <w:outlineLvl w:val="0"/>
        <w:rPr>
          <w:rFonts w:eastAsia="Calibri"/>
          <w:b/>
          <w:color w:val="000000"/>
          <w:spacing w:val="4"/>
        </w:rPr>
      </w:pPr>
      <w:r w:rsidRPr="0021276A">
        <w:rPr>
          <w:rFonts w:eastAsia="Calibri"/>
          <w:b/>
          <w:color w:val="000000"/>
          <w:spacing w:val="4"/>
        </w:rPr>
        <w:t xml:space="preserve">Załącznik nr </w:t>
      </w:r>
      <w:r>
        <w:rPr>
          <w:rFonts w:eastAsia="Calibri"/>
          <w:b/>
          <w:color w:val="000000"/>
          <w:spacing w:val="4"/>
        </w:rPr>
        <w:t>9</w:t>
      </w:r>
      <w:r w:rsidRPr="0021276A">
        <w:rPr>
          <w:rFonts w:eastAsia="Calibri"/>
          <w:b/>
          <w:color w:val="000000"/>
          <w:spacing w:val="4"/>
        </w:rPr>
        <w:t xml:space="preserve"> do SWZ</w:t>
      </w:r>
    </w:p>
    <w:p w14:paraId="5FAADD04" w14:textId="77777777" w:rsidR="00FB3A15" w:rsidRDefault="00FB3A15" w:rsidP="00FB3A15">
      <w:pPr>
        <w:autoSpaceDE w:val="0"/>
        <w:autoSpaceDN w:val="0"/>
        <w:adjustRightInd w:val="0"/>
        <w:spacing w:line="276" w:lineRule="auto"/>
        <w:jc w:val="center"/>
        <w:rPr>
          <w:b/>
          <w:bCs/>
        </w:rPr>
      </w:pPr>
    </w:p>
    <w:p w14:paraId="16FAF147" w14:textId="77777777" w:rsidR="00FB3A15" w:rsidRDefault="00FB3A15" w:rsidP="00FB3A15">
      <w:pPr>
        <w:autoSpaceDE w:val="0"/>
        <w:autoSpaceDN w:val="0"/>
        <w:adjustRightInd w:val="0"/>
        <w:spacing w:line="276" w:lineRule="auto"/>
        <w:jc w:val="center"/>
        <w:rPr>
          <w:b/>
          <w:bCs/>
        </w:rPr>
      </w:pPr>
    </w:p>
    <w:p w14:paraId="6E705A1F" w14:textId="38EDD46B" w:rsidR="00FB3A15" w:rsidRDefault="00FB3A15" w:rsidP="00FB3A15">
      <w:pPr>
        <w:autoSpaceDE w:val="0"/>
        <w:autoSpaceDN w:val="0"/>
        <w:adjustRightInd w:val="0"/>
        <w:spacing w:line="276" w:lineRule="auto"/>
        <w:jc w:val="center"/>
        <w:rPr>
          <w:b/>
          <w:bCs/>
        </w:rPr>
      </w:pPr>
      <w:r>
        <w:rPr>
          <w:b/>
          <w:bCs/>
        </w:rPr>
        <w:t>ZOBOWIĄZANIE PODMIOTU UDOSTĘPNIAJĄCEGO ZASOBY WYKONAWCY DO ODDANIA DO DYSPOZYCJI WYKONAWCY NIEZBĘDNYCH ZASOBÓW</w:t>
      </w:r>
    </w:p>
    <w:p w14:paraId="673E56CA" w14:textId="77777777" w:rsidR="00FB3A15" w:rsidRDefault="00FB3A15" w:rsidP="00FB3A15">
      <w:pPr>
        <w:autoSpaceDE w:val="0"/>
        <w:autoSpaceDN w:val="0"/>
        <w:adjustRightInd w:val="0"/>
        <w:spacing w:line="276" w:lineRule="auto"/>
        <w:jc w:val="center"/>
        <w:rPr>
          <w:b/>
        </w:rPr>
      </w:pPr>
    </w:p>
    <w:p w14:paraId="67DE75A7" w14:textId="2214231C" w:rsidR="00C456D9" w:rsidRPr="0000796A" w:rsidRDefault="00FB3A15" w:rsidP="00C456D9">
      <w:pPr>
        <w:spacing w:line="276" w:lineRule="auto"/>
        <w:jc w:val="center"/>
        <w:rPr>
          <w:b/>
        </w:rPr>
      </w:pPr>
      <w:r w:rsidRPr="00FB3A15">
        <w:rPr>
          <w:rFonts w:eastAsiaTheme="minorHAnsi"/>
          <w:bCs/>
          <w:lang w:eastAsia="en-US"/>
        </w:rPr>
        <w:t xml:space="preserve">Na potrzeby postępowania o udzielenie zamówienia publicznego pn.: </w:t>
      </w:r>
      <w:r w:rsidR="00C456D9" w:rsidRPr="00A232D7">
        <w:rPr>
          <w:b/>
        </w:rPr>
        <w:t xml:space="preserve">Pełnienie funkcji inspektora nadzoru dla zadania </w:t>
      </w:r>
      <w:r w:rsidR="00C456D9" w:rsidRPr="0012630E">
        <w:rPr>
          <w:b/>
        </w:rPr>
        <w:t>Modernizacja wraz z rozbudową oczyszczalni ścieków w Marczycach, w ramach projekt</w:t>
      </w:r>
      <w:r w:rsidR="00EC4117">
        <w:rPr>
          <w:b/>
        </w:rPr>
        <w:t>u</w:t>
      </w:r>
      <w:r w:rsidR="00C456D9" w:rsidRPr="0012630E">
        <w:rPr>
          <w:b/>
        </w:rPr>
        <w:t xml:space="preserve"> nr FEDS.02.06- IZ.00 – 0007/24</w:t>
      </w:r>
    </w:p>
    <w:p w14:paraId="1BF53863" w14:textId="66A64241" w:rsidR="000E047A" w:rsidRPr="00C507BD" w:rsidRDefault="000E047A" w:rsidP="000E047A">
      <w:pPr>
        <w:spacing w:line="276" w:lineRule="auto"/>
        <w:jc w:val="center"/>
        <w:rPr>
          <w:rFonts w:ascii="Arial" w:eastAsia="Calibri" w:hAnsi="Arial" w:cs="Arial"/>
          <w:b/>
        </w:rPr>
      </w:pPr>
      <w:r w:rsidRPr="008B16A7">
        <w:rPr>
          <w:color w:val="000000"/>
          <w:lang w:eastAsia="en-US"/>
        </w:rPr>
        <w:t xml:space="preserve">numer postępowania: </w:t>
      </w:r>
      <w:r w:rsidR="00F77C78" w:rsidRPr="00A940F1">
        <w:rPr>
          <w:color w:val="000000"/>
          <w:lang w:eastAsia="en-US"/>
        </w:rPr>
        <w:t>RI.271.9.2026</w:t>
      </w:r>
      <w:r w:rsidR="00F77C78">
        <w:rPr>
          <w:color w:val="000000"/>
          <w:lang w:eastAsia="en-US"/>
        </w:rPr>
        <w:t xml:space="preserve"> </w:t>
      </w:r>
    </w:p>
    <w:p w14:paraId="14A86689" w14:textId="2980E7F6" w:rsidR="00FB3A15" w:rsidRPr="00FB3A15" w:rsidRDefault="00FB3A15" w:rsidP="000E047A">
      <w:pPr>
        <w:autoSpaceDE w:val="0"/>
        <w:autoSpaceDN w:val="0"/>
        <w:adjustRightInd w:val="0"/>
        <w:spacing w:line="276" w:lineRule="auto"/>
        <w:jc w:val="center"/>
        <w:rPr>
          <w:rFonts w:eastAsiaTheme="minorHAnsi"/>
          <w:bCs/>
          <w:lang w:eastAsia="en-US"/>
        </w:rPr>
      </w:pPr>
    </w:p>
    <w:p w14:paraId="78ACEAE1" w14:textId="77777777" w:rsidR="00FB3A15" w:rsidRDefault="00FB3A15" w:rsidP="00FB3A15">
      <w:pPr>
        <w:autoSpaceDE w:val="0"/>
        <w:autoSpaceDN w:val="0"/>
        <w:adjustRightInd w:val="0"/>
        <w:spacing w:line="276" w:lineRule="auto"/>
        <w:jc w:val="center"/>
        <w:rPr>
          <w:b/>
        </w:rPr>
      </w:pPr>
    </w:p>
    <w:tbl>
      <w:tblPr>
        <w:tblStyle w:val="TableGrid"/>
        <w:tblW w:w="9346" w:type="dxa"/>
        <w:tblInd w:w="5" w:type="dxa"/>
        <w:tblCellMar>
          <w:top w:w="43" w:type="dxa"/>
          <w:left w:w="70" w:type="dxa"/>
          <w:right w:w="97" w:type="dxa"/>
        </w:tblCellMar>
        <w:tblLook w:val="04A0" w:firstRow="1" w:lastRow="0" w:firstColumn="1" w:lastColumn="0" w:noHBand="0" w:noVBand="1"/>
      </w:tblPr>
      <w:tblGrid>
        <w:gridCol w:w="3534"/>
        <w:gridCol w:w="3098"/>
        <w:gridCol w:w="2714"/>
      </w:tblGrid>
      <w:tr w:rsidR="00FB3A15" w:rsidRPr="008B16A7" w14:paraId="033DA0F0" w14:textId="77777777" w:rsidTr="00FB3A15">
        <w:trPr>
          <w:trHeight w:val="223"/>
        </w:trPr>
        <w:tc>
          <w:tcPr>
            <w:tcW w:w="3534" w:type="dxa"/>
            <w:tcBorders>
              <w:top w:val="single" w:sz="4" w:space="0" w:color="auto"/>
              <w:left w:val="single" w:sz="4" w:space="0" w:color="auto"/>
              <w:bottom w:val="single" w:sz="4" w:space="0" w:color="auto"/>
              <w:right w:val="single" w:sz="4" w:space="0" w:color="auto"/>
            </w:tcBorders>
            <w:shd w:val="clear" w:color="auto" w:fill="D4D4D4"/>
            <w:vAlign w:val="center"/>
            <w:hideMark/>
          </w:tcPr>
          <w:p w14:paraId="11646733" w14:textId="4441F586" w:rsidR="00FB3A15" w:rsidRPr="008B16A7" w:rsidRDefault="00FB3A15" w:rsidP="00FB3A15">
            <w:pPr>
              <w:tabs>
                <w:tab w:val="left" w:pos="4802"/>
              </w:tabs>
              <w:spacing w:after="120" w:line="276" w:lineRule="auto"/>
              <w:ind w:left="27"/>
              <w:jc w:val="center"/>
              <w:rPr>
                <w:bCs/>
              </w:rPr>
            </w:pPr>
            <w:r w:rsidRPr="008B16A7">
              <w:rPr>
                <w:bCs/>
              </w:rPr>
              <w:t>Nazwa</w:t>
            </w:r>
            <w:r>
              <w:rPr>
                <w:bCs/>
              </w:rPr>
              <w:t xml:space="preserve"> Podmiotu udostępniającego zasoby</w:t>
            </w:r>
          </w:p>
        </w:tc>
        <w:tc>
          <w:tcPr>
            <w:tcW w:w="3098" w:type="dxa"/>
            <w:tcBorders>
              <w:top w:val="single" w:sz="4" w:space="0" w:color="auto"/>
              <w:left w:val="single" w:sz="4" w:space="0" w:color="auto"/>
              <w:bottom w:val="single" w:sz="4" w:space="0" w:color="auto"/>
              <w:right w:val="single" w:sz="4" w:space="0" w:color="auto"/>
            </w:tcBorders>
            <w:shd w:val="clear" w:color="auto" w:fill="D4D4D4"/>
            <w:vAlign w:val="center"/>
            <w:hideMark/>
          </w:tcPr>
          <w:p w14:paraId="63C9DC09" w14:textId="77777777" w:rsidR="00FB3A15" w:rsidRDefault="00FB3A15" w:rsidP="00FB3A15">
            <w:pPr>
              <w:tabs>
                <w:tab w:val="left" w:pos="4802"/>
              </w:tabs>
              <w:spacing w:line="276" w:lineRule="auto"/>
              <w:ind w:left="28"/>
              <w:jc w:val="center"/>
              <w:rPr>
                <w:bCs/>
              </w:rPr>
            </w:pPr>
            <w:r w:rsidRPr="008B16A7">
              <w:rPr>
                <w:bCs/>
              </w:rPr>
              <w:t>Adres</w:t>
            </w:r>
          </w:p>
          <w:p w14:paraId="53D7D80F" w14:textId="140AD4ED" w:rsidR="00FB3A15" w:rsidRPr="008B16A7" w:rsidRDefault="00FB3A15" w:rsidP="00FB3A15">
            <w:pPr>
              <w:tabs>
                <w:tab w:val="left" w:pos="4802"/>
              </w:tabs>
              <w:spacing w:line="276" w:lineRule="auto"/>
              <w:ind w:left="28"/>
              <w:jc w:val="center"/>
              <w:rPr>
                <w:bCs/>
              </w:rPr>
            </w:pPr>
            <w:r>
              <w:rPr>
                <w:bCs/>
              </w:rPr>
              <w:t>Podmiotu udostępniającego zasoby</w:t>
            </w:r>
          </w:p>
        </w:tc>
        <w:tc>
          <w:tcPr>
            <w:tcW w:w="2714" w:type="dxa"/>
            <w:tcBorders>
              <w:top w:val="single" w:sz="4" w:space="0" w:color="auto"/>
              <w:left w:val="single" w:sz="4" w:space="0" w:color="auto"/>
              <w:bottom w:val="single" w:sz="4" w:space="0" w:color="auto"/>
              <w:right w:val="single" w:sz="4" w:space="0" w:color="auto"/>
            </w:tcBorders>
            <w:shd w:val="clear" w:color="auto" w:fill="D4D4D4"/>
            <w:vAlign w:val="center"/>
          </w:tcPr>
          <w:p w14:paraId="0DD7A56B" w14:textId="30A26515" w:rsidR="00FB3A15" w:rsidRDefault="00FB3A15" w:rsidP="00FB3A15">
            <w:pPr>
              <w:tabs>
                <w:tab w:val="left" w:pos="4802"/>
              </w:tabs>
              <w:spacing w:line="276" w:lineRule="auto"/>
              <w:ind w:left="28"/>
              <w:jc w:val="center"/>
              <w:rPr>
                <w:bCs/>
              </w:rPr>
            </w:pPr>
            <w:r w:rsidRPr="008B16A7">
              <w:rPr>
                <w:bCs/>
              </w:rPr>
              <w:t>Numer NIP</w:t>
            </w:r>
          </w:p>
          <w:p w14:paraId="1A888AB2" w14:textId="56AA952B" w:rsidR="00FB3A15" w:rsidRPr="008B16A7" w:rsidRDefault="00FB3A15" w:rsidP="00FB3A15">
            <w:pPr>
              <w:tabs>
                <w:tab w:val="left" w:pos="4802"/>
              </w:tabs>
              <w:spacing w:line="276" w:lineRule="auto"/>
              <w:ind w:left="28"/>
              <w:jc w:val="center"/>
              <w:rPr>
                <w:bCs/>
              </w:rPr>
            </w:pPr>
            <w:r w:rsidRPr="00FB3A15">
              <w:rPr>
                <w:bCs/>
              </w:rPr>
              <w:t>Podmiotu udostępniającego zasoby</w:t>
            </w:r>
          </w:p>
        </w:tc>
      </w:tr>
      <w:tr w:rsidR="00FB3A15" w:rsidRPr="008B16A7" w14:paraId="631726E9" w14:textId="77777777" w:rsidTr="00FB3A15">
        <w:trPr>
          <w:trHeight w:val="242"/>
        </w:trPr>
        <w:tc>
          <w:tcPr>
            <w:tcW w:w="3534" w:type="dxa"/>
            <w:tcBorders>
              <w:top w:val="single" w:sz="4" w:space="0" w:color="auto"/>
              <w:left w:val="single" w:sz="4" w:space="0" w:color="000000"/>
              <w:bottom w:val="single" w:sz="4" w:space="0" w:color="000000"/>
              <w:right w:val="single" w:sz="4" w:space="0" w:color="000000"/>
            </w:tcBorders>
            <w:hideMark/>
          </w:tcPr>
          <w:p w14:paraId="6E53DB98" w14:textId="77777777" w:rsidR="00FB3A15" w:rsidRPr="008B16A7" w:rsidRDefault="00FB3A15" w:rsidP="002F643B">
            <w:pPr>
              <w:tabs>
                <w:tab w:val="left" w:pos="4802"/>
              </w:tabs>
              <w:spacing w:after="120" w:line="276" w:lineRule="auto"/>
              <w:jc w:val="both"/>
              <w:rPr>
                <w:bCs/>
              </w:rPr>
            </w:pPr>
            <w:r w:rsidRPr="008B16A7">
              <w:rPr>
                <w:bCs/>
              </w:rPr>
              <w:t xml:space="preserve">  </w:t>
            </w:r>
          </w:p>
        </w:tc>
        <w:tc>
          <w:tcPr>
            <w:tcW w:w="3098" w:type="dxa"/>
            <w:tcBorders>
              <w:top w:val="single" w:sz="4" w:space="0" w:color="auto"/>
              <w:left w:val="single" w:sz="4" w:space="0" w:color="000000"/>
              <w:bottom w:val="single" w:sz="4" w:space="0" w:color="000000"/>
              <w:right w:val="single" w:sz="4" w:space="0" w:color="000000"/>
            </w:tcBorders>
            <w:hideMark/>
          </w:tcPr>
          <w:p w14:paraId="221C5035" w14:textId="77777777" w:rsidR="00FB3A15" w:rsidRPr="008B16A7" w:rsidRDefault="00FB3A15" w:rsidP="002F643B">
            <w:pPr>
              <w:tabs>
                <w:tab w:val="left" w:pos="4802"/>
              </w:tabs>
              <w:spacing w:after="120" w:line="276" w:lineRule="auto"/>
              <w:ind w:left="2"/>
              <w:jc w:val="both"/>
              <w:rPr>
                <w:bCs/>
              </w:rPr>
            </w:pPr>
            <w:r w:rsidRPr="008B16A7">
              <w:rPr>
                <w:bCs/>
              </w:rPr>
              <w:t xml:space="preserve"> </w:t>
            </w:r>
          </w:p>
        </w:tc>
        <w:tc>
          <w:tcPr>
            <w:tcW w:w="2714" w:type="dxa"/>
            <w:tcBorders>
              <w:top w:val="single" w:sz="4" w:space="0" w:color="auto"/>
              <w:left w:val="single" w:sz="4" w:space="0" w:color="000000"/>
              <w:bottom w:val="single" w:sz="4" w:space="0" w:color="000000"/>
              <w:right w:val="single" w:sz="4" w:space="0" w:color="000000"/>
            </w:tcBorders>
          </w:tcPr>
          <w:p w14:paraId="333DC0B8" w14:textId="77777777" w:rsidR="00FB3A15" w:rsidRPr="008B16A7" w:rsidRDefault="00FB3A15" w:rsidP="002F643B">
            <w:pPr>
              <w:tabs>
                <w:tab w:val="left" w:pos="4802"/>
              </w:tabs>
              <w:spacing w:after="120" w:line="276" w:lineRule="auto"/>
              <w:ind w:left="2"/>
              <w:jc w:val="both"/>
              <w:rPr>
                <w:bCs/>
              </w:rPr>
            </w:pPr>
          </w:p>
        </w:tc>
      </w:tr>
    </w:tbl>
    <w:p w14:paraId="2C277F2C" w14:textId="77777777" w:rsidR="00FB3A15" w:rsidRDefault="00FB3A15" w:rsidP="00FB3A15">
      <w:pPr>
        <w:autoSpaceDE w:val="0"/>
        <w:autoSpaceDN w:val="0"/>
        <w:adjustRightInd w:val="0"/>
        <w:spacing w:line="276" w:lineRule="auto"/>
        <w:jc w:val="both"/>
        <w:rPr>
          <w:rFonts w:eastAsia="Calibri"/>
          <w:lang w:eastAsia="x-none"/>
        </w:rPr>
      </w:pPr>
    </w:p>
    <w:p w14:paraId="024673EF" w14:textId="6487A3B6" w:rsidR="00FB3A15" w:rsidRDefault="00FB3A15" w:rsidP="00FB3A15">
      <w:pPr>
        <w:autoSpaceDE w:val="0"/>
        <w:autoSpaceDN w:val="0"/>
        <w:adjustRightInd w:val="0"/>
        <w:spacing w:line="276" w:lineRule="auto"/>
        <w:jc w:val="both"/>
        <w:rPr>
          <w:rFonts w:eastAsia="Calibri"/>
          <w:lang w:eastAsia="x-none"/>
        </w:rPr>
      </w:pPr>
      <w:r>
        <w:rPr>
          <w:rFonts w:eastAsia="Calibri"/>
          <w:lang w:eastAsia="x-none"/>
        </w:rPr>
        <w:t xml:space="preserve">Oświadczam, że na podstawie art. 118 ustawy z 11 września 2019 r. Prawo zamówień publicznych (Dz. U. z </w:t>
      </w:r>
      <w:r>
        <w:t>202</w:t>
      </w:r>
      <w:r w:rsidR="00F77C78">
        <w:t>6</w:t>
      </w:r>
      <w:r>
        <w:t xml:space="preserve"> r., poz. </w:t>
      </w:r>
      <w:r w:rsidR="00F77C78">
        <w:t>793</w:t>
      </w:r>
      <w:r>
        <w:t xml:space="preserve"> z </w:t>
      </w:r>
      <w:proofErr w:type="spellStart"/>
      <w:r>
        <w:t>późn</w:t>
      </w:r>
      <w:proofErr w:type="spellEnd"/>
      <w:r>
        <w:t xml:space="preserve">. </w:t>
      </w:r>
      <w:proofErr w:type="spellStart"/>
      <w:r>
        <w:t>zm</w:t>
      </w:r>
      <w:proofErr w:type="spellEnd"/>
      <w:r>
        <w:t xml:space="preserve">) </w:t>
      </w:r>
      <w:proofErr w:type="gramStart"/>
      <w:r>
        <w:rPr>
          <w:rFonts w:eastAsia="Calibri"/>
          <w:lang w:eastAsia="x-none"/>
        </w:rPr>
        <w:t>podmiot</w:t>
      </w:r>
      <w:proofErr w:type="gramEnd"/>
      <w:r>
        <w:rPr>
          <w:rFonts w:eastAsia="Calibri"/>
          <w:lang w:eastAsia="x-none"/>
        </w:rPr>
        <w:t xml:space="preserve"> który reprezentuję: </w:t>
      </w:r>
    </w:p>
    <w:p w14:paraId="63DA4D19" w14:textId="77777777" w:rsidR="00FB3A15" w:rsidRDefault="00FB3A15" w:rsidP="00FB3A15">
      <w:pPr>
        <w:autoSpaceDE w:val="0"/>
        <w:autoSpaceDN w:val="0"/>
        <w:adjustRightInd w:val="0"/>
        <w:spacing w:line="276" w:lineRule="auto"/>
        <w:jc w:val="both"/>
        <w:rPr>
          <w:rFonts w:eastAsia="Calibri"/>
          <w:lang w:eastAsia="x-none"/>
        </w:rPr>
      </w:pPr>
    </w:p>
    <w:p w14:paraId="48CC978B" w14:textId="77777777" w:rsidR="00FB3A15" w:rsidRDefault="00FB3A15" w:rsidP="00FB3A15">
      <w:pPr>
        <w:autoSpaceDE w:val="0"/>
        <w:autoSpaceDN w:val="0"/>
        <w:adjustRightInd w:val="0"/>
        <w:spacing w:line="276" w:lineRule="auto"/>
        <w:rPr>
          <w:rFonts w:eastAsia="Calibri"/>
          <w:lang w:eastAsia="x-none"/>
        </w:rPr>
      </w:pPr>
      <w:r>
        <w:rPr>
          <w:b/>
        </w:rPr>
        <w:t>…………………………………………………………………………………………………</w:t>
      </w:r>
    </w:p>
    <w:p w14:paraId="6BDE89B5" w14:textId="77777777" w:rsidR="00FB3A15" w:rsidRDefault="00FB3A15" w:rsidP="00FB3A15">
      <w:pPr>
        <w:autoSpaceDE w:val="0"/>
        <w:autoSpaceDN w:val="0"/>
        <w:adjustRightInd w:val="0"/>
        <w:spacing w:line="276" w:lineRule="auto"/>
        <w:jc w:val="center"/>
        <w:rPr>
          <w:rFonts w:eastAsia="Calibri"/>
          <w:i/>
          <w:iCs/>
          <w:lang w:eastAsia="x-none"/>
        </w:rPr>
      </w:pPr>
      <w:r>
        <w:rPr>
          <w:rFonts w:eastAsia="Calibri"/>
          <w:i/>
          <w:iCs/>
          <w:lang w:eastAsia="x-none"/>
        </w:rPr>
        <w:t>nazwa, adres i NIP podmiotu udostępniającego zasoby</w:t>
      </w:r>
    </w:p>
    <w:p w14:paraId="5355D944" w14:textId="77777777" w:rsidR="00FB3A15" w:rsidRDefault="00FB3A15" w:rsidP="00FB3A15">
      <w:pPr>
        <w:autoSpaceDE w:val="0"/>
        <w:autoSpaceDN w:val="0"/>
        <w:adjustRightInd w:val="0"/>
        <w:spacing w:line="276" w:lineRule="auto"/>
        <w:jc w:val="both"/>
        <w:rPr>
          <w:rFonts w:eastAsia="Calibri"/>
          <w:lang w:eastAsia="x-none"/>
        </w:rPr>
      </w:pPr>
    </w:p>
    <w:p w14:paraId="1F7CF0EE" w14:textId="77777777" w:rsidR="00FB3A15" w:rsidRDefault="00FB3A15" w:rsidP="00FB3A15">
      <w:pPr>
        <w:autoSpaceDE w:val="0"/>
        <w:autoSpaceDN w:val="0"/>
        <w:adjustRightInd w:val="0"/>
        <w:spacing w:line="276" w:lineRule="auto"/>
        <w:jc w:val="both"/>
        <w:rPr>
          <w:rFonts w:eastAsia="Calibri"/>
          <w:lang w:eastAsia="x-none"/>
        </w:rPr>
      </w:pPr>
      <w:r>
        <w:rPr>
          <w:rFonts w:eastAsia="Calibri"/>
          <w:lang w:eastAsia="x-none"/>
        </w:rPr>
        <w:t>zobowiązuje się udostępnić firmie ……………………………………………………………</w:t>
      </w:r>
    </w:p>
    <w:p w14:paraId="17338B2B" w14:textId="77777777" w:rsidR="00FB3A15" w:rsidRDefault="00FB3A15" w:rsidP="00FB3A15">
      <w:pPr>
        <w:autoSpaceDE w:val="0"/>
        <w:autoSpaceDN w:val="0"/>
        <w:adjustRightInd w:val="0"/>
        <w:spacing w:line="276" w:lineRule="auto"/>
        <w:ind w:firstLine="4111"/>
        <w:jc w:val="both"/>
        <w:rPr>
          <w:rFonts w:eastAsia="Calibri"/>
          <w:i/>
          <w:iCs/>
          <w:lang w:eastAsia="x-none"/>
        </w:rPr>
      </w:pPr>
      <w:bookmarkStart w:id="19" w:name="_Hlk127526432"/>
      <w:r>
        <w:rPr>
          <w:rFonts w:eastAsia="Calibri"/>
          <w:i/>
          <w:iCs/>
          <w:lang w:eastAsia="x-none"/>
        </w:rPr>
        <w:t>nazwa, adres i NIP Wykonawcy</w:t>
      </w:r>
    </w:p>
    <w:bookmarkEnd w:id="19"/>
    <w:p w14:paraId="2F6EA6A5" w14:textId="77777777" w:rsidR="00FB3A15" w:rsidRDefault="00FB3A15" w:rsidP="00FB3A15">
      <w:pPr>
        <w:autoSpaceDE w:val="0"/>
        <w:autoSpaceDN w:val="0"/>
        <w:adjustRightInd w:val="0"/>
        <w:spacing w:line="276" w:lineRule="auto"/>
        <w:jc w:val="both"/>
        <w:rPr>
          <w:rFonts w:eastAsia="Calibri"/>
          <w:lang w:eastAsia="x-none"/>
        </w:rPr>
      </w:pPr>
      <w:r>
        <w:rPr>
          <w:rFonts w:eastAsia="Calibri"/>
          <w:lang w:eastAsia="x-none"/>
        </w:rPr>
        <w:t>swoje zasoby: …………………………………………………………………</w:t>
      </w:r>
      <w:proofErr w:type="gramStart"/>
      <w:r>
        <w:rPr>
          <w:rFonts w:eastAsia="Calibri"/>
          <w:lang w:eastAsia="x-none"/>
        </w:rPr>
        <w:t>…….</w:t>
      </w:r>
      <w:proofErr w:type="gramEnd"/>
      <w:r>
        <w:rPr>
          <w:rFonts w:eastAsia="Calibri"/>
          <w:lang w:eastAsia="x-none"/>
        </w:rPr>
        <w:t xml:space="preserve">. </w:t>
      </w:r>
    </w:p>
    <w:p w14:paraId="42FBE05B" w14:textId="77777777" w:rsidR="00FB3A15" w:rsidRDefault="00FB3A15" w:rsidP="00FB3A15">
      <w:pPr>
        <w:autoSpaceDE w:val="0"/>
        <w:autoSpaceDN w:val="0"/>
        <w:adjustRightInd w:val="0"/>
        <w:spacing w:line="276" w:lineRule="auto"/>
        <w:jc w:val="center"/>
        <w:rPr>
          <w:rFonts w:eastAsia="Calibri"/>
          <w:i/>
          <w:iCs/>
          <w:lang w:eastAsia="x-none"/>
        </w:rPr>
      </w:pPr>
      <w:r>
        <w:rPr>
          <w:rFonts w:eastAsia="Calibri"/>
          <w:i/>
          <w:iCs/>
          <w:lang w:eastAsia="x-none"/>
        </w:rPr>
        <w:t>(określenie zasobu – poleganie na zdolnościach technicznych lub zawodowych)</w:t>
      </w:r>
    </w:p>
    <w:p w14:paraId="53DAE9C9" w14:textId="77777777" w:rsidR="00FB3A15" w:rsidRDefault="00FB3A15" w:rsidP="00FB3A15">
      <w:pPr>
        <w:autoSpaceDE w:val="0"/>
        <w:autoSpaceDN w:val="0"/>
        <w:adjustRightInd w:val="0"/>
        <w:spacing w:line="276" w:lineRule="auto"/>
        <w:jc w:val="both"/>
        <w:rPr>
          <w:rFonts w:eastAsia="Calibri"/>
          <w:lang w:eastAsia="x-none"/>
        </w:rPr>
      </w:pPr>
    </w:p>
    <w:p w14:paraId="10479EFC" w14:textId="77777777" w:rsidR="00FB3A15" w:rsidRDefault="00FB3A15" w:rsidP="00FB3A15">
      <w:pPr>
        <w:autoSpaceDE w:val="0"/>
        <w:autoSpaceDN w:val="0"/>
        <w:adjustRightInd w:val="0"/>
        <w:spacing w:line="276" w:lineRule="auto"/>
        <w:jc w:val="both"/>
        <w:rPr>
          <w:rFonts w:eastAsia="Calibri"/>
          <w:lang w:eastAsia="x-none"/>
        </w:rPr>
      </w:pPr>
      <w:r>
        <w:rPr>
          <w:rFonts w:eastAsia="Calibri"/>
          <w:lang w:eastAsia="x-none"/>
        </w:rPr>
        <w:t xml:space="preserve">Oświadczam, że stosunek łączący Wykonawcę z podmiotem udostępniającym zasoby gwarantuje rzeczywisty dostęp do tych zasobów, w szczególności, </w:t>
      </w:r>
      <w:proofErr w:type="gramStart"/>
      <w:r>
        <w:rPr>
          <w:rFonts w:eastAsia="Calibri"/>
          <w:lang w:eastAsia="x-none"/>
        </w:rPr>
        <w:t>oświadczam</w:t>
      </w:r>
      <w:proofErr w:type="gramEnd"/>
      <w:r>
        <w:rPr>
          <w:rFonts w:eastAsia="Calibri"/>
          <w:lang w:eastAsia="x-none"/>
        </w:rPr>
        <w:t xml:space="preserve"> że:</w:t>
      </w:r>
    </w:p>
    <w:p w14:paraId="26AAF0A8" w14:textId="77777777" w:rsidR="00FB3A15" w:rsidRDefault="00FB3A15" w:rsidP="00FB3A15">
      <w:pPr>
        <w:tabs>
          <w:tab w:val="left" w:pos="284"/>
        </w:tabs>
        <w:autoSpaceDE w:val="0"/>
        <w:autoSpaceDN w:val="0"/>
        <w:adjustRightInd w:val="0"/>
        <w:spacing w:line="276" w:lineRule="auto"/>
        <w:jc w:val="both"/>
        <w:rPr>
          <w:rFonts w:eastAsia="Calibri"/>
          <w:lang w:eastAsia="x-none"/>
        </w:rPr>
      </w:pPr>
      <w:r>
        <w:rPr>
          <w:rFonts w:eastAsia="Calibri"/>
          <w:lang w:eastAsia="x-none"/>
        </w:rPr>
        <w:t>a)</w:t>
      </w:r>
      <w:r>
        <w:rPr>
          <w:rFonts w:eastAsia="Calibri"/>
          <w:lang w:eastAsia="x-none"/>
        </w:rPr>
        <w:tab/>
        <w:t xml:space="preserve">zakres dostępnych Wykonawcy zasobów podmiotu udostępniającego zasoby: </w:t>
      </w:r>
    </w:p>
    <w:p w14:paraId="06DF1EF9" w14:textId="77777777" w:rsidR="00FB3A15" w:rsidRDefault="00FB3A15" w:rsidP="00FB3A15">
      <w:pPr>
        <w:tabs>
          <w:tab w:val="left" w:pos="284"/>
        </w:tabs>
        <w:autoSpaceDE w:val="0"/>
        <w:autoSpaceDN w:val="0"/>
        <w:adjustRightInd w:val="0"/>
        <w:spacing w:line="276" w:lineRule="auto"/>
        <w:jc w:val="center"/>
        <w:rPr>
          <w:rFonts w:eastAsia="Calibri"/>
          <w:bCs/>
          <w:lang w:eastAsia="x-none"/>
        </w:rPr>
      </w:pPr>
      <w:r>
        <w:rPr>
          <w:bCs/>
        </w:rPr>
        <w:t>………………………………………………………………………………………..</w:t>
      </w:r>
    </w:p>
    <w:p w14:paraId="38B3E3F0" w14:textId="77777777" w:rsidR="00FB3A15" w:rsidRDefault="00FB3A15" w:rsidP="00FB3A15">
      <w:pPr>
        <w:autoSpaceDE w:val="0"/>
        <w:autoSpaceDN w:val="0"/>
        <w:adjustRightInd w:val="0"/>
        <w:spacing w:line="276" w:lineRule="auto"/>
        <w:jc w:val="center"/>
        <w:rPr>
          <w:rFonts w:eastAsia="Calibri"/>
          <w:i/>
          <w:iCs/>
          <w:lang w:eastAsia="x-none"/>
        </w:rPr>
      </w:pPr>
      <w:r>
        <w:rPr>
          <w:rFonts w:eastAsia="Calibri"/>
          <w:i/>
          <w:iCs/>
          <w:lang w:eastAsia="x-none"/>
        </w:rPr>
        <w:t xml:space="preserve">należy wskazać odpowiednio zasoby np. przedmiot dostawy, wartość </w:t>
      </w:r>
      <w:proofErr w:type="gramStart"/>
      <w:r>
        <w:rPr>
          <w:rFonts w:eastAsia="Calibri"/>
          <w:i/>
          <w:iCs/>
          <w:lang w:eastAsia="x-none"/>
        </w:rPr>
        <w:t>umowy  itp.</w:t>
      </w:r>
      <w:proofErr w:type="gramEnd"/>
    </w:p>
    <w:p w14:paraId="683C51D7" w14:textId="77777777" w:rsidR="00FB3A15" w:rsidRDefault="00FB3A15" w:rsidP="00FB3A15">
      <w:pPr>
        <w:autoSpaceDE w:val="0"/>
        <w:autoSpaceDN w:val="0"/>
        <w:adjustRightInd w:val="0"/>
        <w:spacing w:line="276" w:lineRule="auto"/>
        <w:jc w:val="both"/>
        <w:rPr>
          <w:rFonts w:eastAsia="Calibri"/>
          <w:lang w:eastAsia="x-none"/>
        </w:rPr>
      </w:pPr>
    </w:p>
    <w:p w14:paraId="6D1C9545" w14:textId="77777777" w:rsidR="00FB3A15" w:rsidRDefault="00FB3A15" w:rsidP="00FB3A15">
      <w:pPr>
        <w:tabs>
          <w:tab w:val="left" w:pos="284"/>
        </w:tabs>
        <w:autoSpaceDE w:val="0"/>
        <w:autoSpaceDN w:val="0"/>
        <w:adjustRightInd w:val="0"/>
        <w:spacing w:line="276" w:lineRule="auto"/>
        <w:jc w:val="both"/>
        <w:rPr>
          <w:rFonts w:eastAsia="Calibri"/>
          <w:lang w:eastAsia="x-none"/>
        </w:rPr>
      </w:pPr>
      <w:r>
        <w:rPr>
          <w:rFonts w:eastAsia="Calibri"/>
          <w:lang w:eastAsia="x-none"/>
        </w:rPr>
        <w:t>b)</w:t>
      </w:r>
      <w:r>
        <w:rPr>
          <w:rFonts w:eastAsia="Calibri"/>
          <w:lang w:eastAsia="x-none"/>
        </w:rPr>
        <w:tab/>
        <w:t xml:space="preserve">sposób i okres udostępnienia wykonawcy i wykorzystania przez niego zasobów podmiotu udostępniającego te zasoby przy wykonywaniu zamówienia: </w:t>
      </w:r>
    </w:p>
    <w:p w14:paraId="7C97750B" w14:textId="77777777" w:rsidR="00FB3A15" w:rsidRDefault="00FB3A15" w:rsidP="00FB3A15">
      <w:pPr>
        <w:autoSpaceDE w:val="0"/>
        <w:autoSpaceDN w:val="0"/>
        <w:adjustRightInd w:val="0"/>
        <w:spacing w:line="276" w:lineRule="auto"/>
        <w:jc w:val="center"/>
        <w:rPr>
          <w:rFonts w:eastAsia="Calibri"/>
          <w:lang w:eastAsia="x-none"/>
        </w:rPr>
      </w:pPr>
      <w:r>
        <w:rPr>
          <w:rFonts w:eastAsia="Calibri"/>
          <w:lang w:eastAsia="x-none"/>
        </w:rPr>
        <w:t>………………………………………………………………………………………..</w:t>
      </w:r>
    </w:p>
    <w:p w14:paraId="5972264C" w14:textId="77777777" w:rsidR="00FB3A15" w:rsidRDefault="00FB3A15" w:rsidP="00FB3A15">
      <w:pPr>
        <w:autoSpaceDE w:val="0"/>
        <w:autoSpaceDN w:val="0"/>
        <w:adjustRightInd w:val="0"/>
        <w:spacing w:line="276" w:lineRule="auto"/>
        <w:jc w:val="both"/>
        <w:rPr>
          <w:rFonts w:eastAsia="Calibri"/>
          <w:lang w:eastAsia="x-none"/>
        </w:rPr>
      </w:pPr>
    </w:p>
    <w:p w14:paraId="0B3422D4" w14:textId="77777777" w:rsidR="00FB3A15" w:rsidRDefault="00FB3A15" w:rsidP="00FB3A15">
      <w:pPr>
        <w:tabs>
          <w:tab w:val="left" w:pos="284"/>
        </w:tabs>
        <w:autoSpaceDE w:val="0"/>
        <w:autoSpaceDN w:val="0"/>
        <w:adjustRightInd w:val="0"/>
        <w:spacing w:line="276" w:lineRule="auto"/>
        <w:jc w:val="both"/>
        <w:rPr>
          <w:rFonts w:eastAsia="Calibri"/>
          <w:lang w:eastAsia="x-none"/>
        </w:rPr>
      </w:pPr>
      <w:r>
        <w:rPr>
          <w:rFonts w:eastAsia="Calibri"/>
          <w:lang w:eastAsia="x-none"/>
        </w:rPr>
        <w:t>c)</w:t>
      </w:r>
      <w:r>
        <w:rPr>
          <w:rFonts w:eastAsia="Calibri"/>
          <w:lang w:eastAsia="x-none"/>
        </w:rPr>
        <w:tab/>
        <w:t>czy i w jakim zakresie podmiot udostępniający zasoby, na zdolnościach którego wykonawca polega w odniesieniu do warunków udziału w postępowaniu dotyczących wykształcenia, kwalifikacji zawodowych lub doświadczenia, zrealizuje dostawy, których wskazane zdolności dotyczą:</w:t>
      </w:r>
    </w:p>
    <w:p w14:paraId="6A28E419" w14:textId="77777777" w:rsidR="00FB3A15" w:rsidRDefault="00FB3A15" w:rsidP="00FB3A15">
      <w:pPr>
        <w:autoSpaceDE w:val="0"/>
        <w:autoSpaceDN w:val="0"/>
        <w:adjustRightInd w:val="0"/>
        <w:spacing w:line="276" w:lineRule="auto"/>
        <w:jc w:val="center"/>
        <w:rPr>
          <w:rFonts w:eastAsia="Calibri"/>
          <w:lang w:eastAsia="x-none"/>
        </w:rPr>
      </w:pPr>
      <w:r>
        <w:rPr>
          <w:rFonts w:eastAsia="Calibri"/>
          <w:lang w:eastAsia="x-none"/>
        </w:rPr>
        <w:lastRenderedPageBreak/>
        <w:t>………………………………………………………………………………………..</w:t>
      </w:r>
    </w:p>
    <w:p w14:paraId="3DC37F0E" w14:textId="77777777" w:rsidR="00FB3A15" w:rsidRDefault="00FB3A15" w:rsidP="00FB3A15">
      <w:pPr>
        <w:autoSpaceDE w:val="0"/>
        <w:autoSpaceDN w:val="0"/>
        <w:adjustRightInd w:val="0"/>
        <w:spacing w:line="276" w:lineRule="auto"/>
        <w:jc w:val="both"/>
        <w:rPr>
          <w:rFonts w:eastAsia="Calibri"/>
          <w:lang w:eastAsia="x-none"/>
        </w:rPr>
      </w:pPr>
    </w:p>
    <w:p w14:paraId="0FEE0C1D" w14:textId="77777777" w:rsidR="00FB3A15" w:rsidRDefault="00FB3A15" w:rsidP="00FB3A15">
      <w:pPr>
        <w:tabs>
          <w:tab w:val="left" w:pos="284"/>
        </w:tabs>
        <w:autoSpaceDE w:val="0"/>
        <w:autoSpaceDN w:val="0"/>
        <w:adjustRightInd w:val="0"/>
        <w:spacing w:line="276" w:lineRule="auto"/>
        <w:jc w:val="both"/>
        <w:rPr>
          <w:rFonts w:eastAsia="Calibri"/>
          <w:lang w:eastAsia="x-none"/>
        </w:rPr>
      </w:pPr>
      <w:r>
        <w:rPr>
          <w:rFonts w:eastAsia="Calibri"/>
          <w:lang w:eastAsia="x-none"/>
        </w:rPr>
        <w:t>d)</w:t>
      </w:r>
      <w:r>
        <w:rPr>
          <w:rFonts w:eastAsia="Calibri"/>
          <w:lang w:eastAsia="x-none"/>
        </w:rPr>
        <w:tab/>
        <w:t>charakter stosunku, jaki będzie łączył wykonawcę z podmiotem udostępniającym zasoby</w:t>
      </w:r>
    </w:p>
    <w:p w14:paraId="3A5367B6" w14:textId="77777777" w:rsidR="00FB3A15" w:rsidRDefault="00FB3A15" w:rsidP="00FB3A15">
      <w:pPr>
        <w:autoSpaceDE w:val="0"/>
        <w:autoSpaceDN w:val="0"/>
        <w:adjustRightInd w:val="0"/>
        <w:spacing w:line="276" w:lineRule="auto"/>
        <w:jc w:val="center"/>
        <w:rPr>
          <w:rFonts w:eastAsia="Calibri"/>
          <w:lang w:eastAsia="x-none"/>
        </w:rPr>
      </w:pPr>
      <w:r>
        <w:rPr>
          <w:rFonts w:eastAsia="Calibri"/>
          <w:lang w:eastAsia="x-none"/>
        </w:rPr>
        <w:t>………………………………………………………………………………………..</w:t>
      </w:r>
    </w:p>
    <w:p w14:paraId="62C62A8A" w14:textId="77777777" w:rsidR="00FB3A15" w:rsidRPr="0021276A" w:rsidRDefault="00FB3A15" w:rsidP="009E59BC">
      <w:pPr>
        <w:spacing w:line="276" w:lineRule="auto"/>
        <w:ind w:right="50"/>
        <w:jc w:val="right"/>
        <w:outlineLvl w:val="0"/>
        <w:rPr>
          <w:rFonts w:eastAsia="Calibri"/>
          <w:b/>
          <w:color w:val="000000"/>
          <w:spacing w:val="4"/>
        </w:rPr>
      </w:pPr>
    </w:p>
    <w:p w14:paraId="3E548250" w14:textId="77777777" w:rsidR="00FB3A15" w:rsidRPr="00F45A0E" w:rsidRDefault="00FB3A15" w:rsidP="00FB3A15">
      <w:pPr>
        <w:jc w:val="both"/>
        <w:rPr>
          <w:rFonts w:eastAsiaTheme="majorEastAsia"/>
          <w:b/>
          <w:bCs/>
          <w:color w:val="FF0000"/>
          <w:sz w:val="20"/>
          <w:szCs w:val="20"/>
        </w:rPr>
      </w:pPr>
      <w:r w:rsidRPr="00F45A0E">
        <w:rPr>
          <w:rFonts w:eastAsiaTheme="majorEastAsia"/>
          <w:b/>
          <w:bCs/>
          <w:color w:val="FF0000"/>
          <w:sz w:val="20"/>
          <w:szCs w:val="20"/>
        </w:rPr>
        <w:t>Uwaga!</w:t>
      </w:r>
    </w:p>
    <w:p w14:paraId="4B180D4E" w14:textId="77777777" w:rsidR="00FB3A15" w:rsidRDefault="00FB3A15" w:rsidP="00FB3A15">
      <w:pPr>
        <w:ind w:right="49"/>
        <w:jc w:val="both"/>
        <w:rPr>
          <w:rFonts w:eastAsiaTheme="majorEastAsia"/>
          <w:b/>
          <w:bCs/>
          <w:color w:val="FF0000"/>
          <w:sz w:val="20"/>
          <w:szCs w:val="20"/>
        </w:rPr>
      </w:pPr>
      <w:r w:rsidRPr="00F45A0E">
        <w:rPr>
          <w:rFonts w:eastAsiaTheme="majorEastAsia"/>
          <w:b/>
          <w:bCs/>
          <w:color w:val="FF0000"/>
          <w:sz w:val="20"/>
          <w:szCs w:val="20"/>
        </w:rPr>
        <w:t>Plik sporządza się w postaci elektronicznej i opatruje się kwalifikowanym podpisem elektronicznym, podpisem zaufanym lub podpisem osobistym przez osobę uprawnioną do reprezentacji.</w:t>
      </w:r>
    </w:p>
    <w:p w14:paraId="17955C9A" w14:textId="77777777" w:rsidR="009E59BC" w:rsidRDefault="009E59BC" w:rsidP="009E59BC">
      <w:pPr>
        <w:ind w:right="50"/>
        <w:rPr>
          <w:b/>
          <w:color w:val="000000"/>
          <w:lang w:eastAsia="en-US"/>
        </w:rPr>
      </w:pPr>
    </w:p>
    <w:sectPr w:rsidR="009E59BC" w:rsidSect="003E56C2">
      <w:headerReference w:type="even" r:id="rId19"/>
      <w:headerReference w:type="default" r:id="rId20"/>
      <w:footerReference w:type="even" r:id="rId21"/>
      <w:footerReference w:type="default" r:id="rId22"/>
      <w:headerReference w:type="first" r:id="rId23"/>
      <w:footerReference w:type="first" r:id="rId24"/>
      <w:footnotePr>
        <w:numRestart w:val="eachSect"/>
      </w:footnotePr>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5090CAB" w14:textId="77777777" w:rsidR="00BE1209" w:rsidRDefault="00BE1209">
      <w:r>
        <w:separator/>
      </w:r>
    </w:p>
  </w:endnote>
  <w:endnote w:type="continuationSeparator" w:id="0">
    <w:p w14:paraId="4E0AB5BF" w14:textId="77777777" w:rsidR="00BE1209" w:rsidRDefault="00BE12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EE"/>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aramond MT">
    <w:altName w:val="Garamond"/>
    <w:panose1 w:val="020B0604020202020204"/>
    <w:charset w:val="00"/>
    <w:family w:val="auto"/>
    <w:pitch w:val="default"/>
  </w:font>
  <w:font w:name="Times">
    <w:altName w:val="Times New Roman"/>
    <w:panose1 w:val="00000500000000020000"/>
    <w:charset w:val="EE"/>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6C14CB" w14:textId="77777777" w:rsidR="00DF13A5" w:rsidRDefault="00DF13A5" w:rsidP="002C212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0C6691AE" w14:textId="77777777" w:rsidR="00DF13A5" w:rsidRDefault="00DF13A5" w:rsidP="002C212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88FDD6" w14:textId="46AFE2B4" w:rsidR="00DF13A5" w:rsidRPr="00726FDA" w:rsidRDefault="00DF13A5">
    <w:pPr>
      <w:pStyle w:val="Stopka"/>
      <w:jc w:val="right"/>
      <w:rPr>
        <w:rFonts w:asciiTheme="minorHAnsi" w:hAnsiTheme="minorHAnsi" w:cstheme="minorHAnsi"/>
        <w:sz w:val="20"/>
        <w:szCs w:val="20"/>
      </w:rPr>
    </w:pPr>
    <w:r w:rsidRPr="00726FDA">
      <w:rPr>
        <w:rFonts w:asciiTheme="minorHAnsi" w:hAnsiTheme="minorHAnsi" w:cstheme="minorHAnsi"/>
        <w:sz w:val="20"/>
        <w:szCs w:val="20"/>
      </w:rPr>
      <w:fldChar w:fldCharType="begin"/>
    </w:r>
    <w:r w:rsidRPr="00726FDA">
      <w:rPr>
        <w:rFonts w:asciiTheme="minorHAnsi" w:hAnsiTheme="minorHAnsi" w:cstheme="minorHAnsi"/>
        <w:sz w:val="20"/>
        <w:szCs w:val="20"/>
      </w:rPr>
      <w:instrText>PAGE   \* MERGEFORMAT</w:instrText>
    </w:r>
    <w:r w:rsidRPr="00726FDA">
      <w:rPr>
        <w:rFonts w:asciiTheme="minorHAnsi" w:hAnsiTheme="minorHAnsi" w:cstheme="minorHAnsi"/>
        <w:sz w:val="20"/>
        <w:szCs w:val="20"/>
      </w:rPr>
      <w:fldChar w:fldCharType="separate"/>
    </w:r>
    <w:r w:rsidR="00C73F4B">
      <w:rPr>
        <w:rFonts w:asciiTheme="minorHAnsi" w:hAnsiTheme="minorHAnsi" w:cstheme="minorHAnsi"/>
        <w:noProof/>
        <w:sz w:val="20"/>
        <w:szCs w:val="20"/>
      </w:rPr>
      <w:t>1</w:t>
    </w:r>
    <w:r w:rsidRPr="00726FDA">
      <w:rPr>
        <w:rFonts w:asciiTheme="minorHAnsi" w:hAnsiTheme="minorHAnsi" w:cstheme="minorHAnsi"/>
        <w:noProof/>
        <w:sz w:val="20"/>
        <w:szCs w:val="20"/>
      </w:rPr>
      <w:fldChar w:fldCharType="end"/>
    </w:r>
  </w:p>
  <w:p w14:paraId="027EF16F" w14:textId="77777777" w:rsidR="00DF13A5" w:rsidRPr="000E4B01" w:rsidRDefault="00DF13A5" w:rsidP="002C2129">
    <w:pPr>
      <w:pStyle w:val="Stopka"/>
      <w:tabs>
        <w:tab w:val="clear" w:pos="9072"/>
        <w:tab w:val="right" w:pos="-5040"/>
      </w:tabs>
      <w:ind w:left="-900" w:right="-54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DE2CB5" w14:textId="77777777" w:rsidR="00DF13A5" w:rsidRPr="008C2300" w:rsidRDefault="00DF13A5">
    <w:pPr>
      <w:pStyle w:val="Stopka"/>
      <w:jc w:val="right"/>
    </w:pPr>
  </w:p>
  <w:p w14:paraId="4365CA5C" w14:textId="77777777" w:rsidR="00DF13A5" w:rsidRDefault="00DF13A5">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FA015E" w14:textId="77777777" w:rsidR="00DF13A5" w:rsidRDefault="00DF13A5">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77084531"/>
      <w:docPartObj>
        <w:docPartGallery w:val="Page Numbers (Bottom of Page)"/>
        <w:docPartUnique/>
      </w:docPartObj>
    </w:sdtPr>
    <w:sdtEndPr>
      <w:rPr>
        <w:rFonts w:asciiTheme="minorHAnsi" w:hAnsiTheme="minorHAnsi" w:cstheme="minorHAnsi"/>
        <w:sz w:val="18"/>
        <w:szCs w:val="18"/>
      </w:rPr>
    </w:sdtEndPr>
    <w:sdtContent>
      <w:p w14:paraId="450A7C04" w14:textId="28CC9F8D" w:rsidR="00DF13A5" w:rsidRPr="00FC34C6" w:rsidRDefault="00DF13A5">
        <w:pPr>
          <w:pStyle w:val="Stopka"/>
          <w:jc w:val="right"/>
          <w:rPr>
            <w:rFonts w:asciiTheme="minorHAnsi" w:hAnsiTheme="minorHAnsi" w:cstheme="minorHAnsi"/>
            <w:sz w:val="18"/>
            <w:szCs w:val="18"/>
          </w:rPr>
        </w:pPr>
        <w:r w:rsidRPr="00FC34C6">
          <w:rPr>
            <w:rFonts w:asciiTheme="minorHAnsi" w:hAnsiTheme="minorHAnsi" w:cstheme="minorHAnsi"/>
            <w:sz w:val="18"/>
            <w:szCs w:val="18"/>
          </w:rPr>
          <w:fldChar w:fldCharType="begin"/>
        </w:r>
        <w:r w:rsidRPr="005E0638">
          <w:rPr>
            <w:rFonts w:asciiTheme="minorHAnsi" w:hAnsiTheme="minorHAnsi" w:cstheme="minorHAnsi"/>
            <w:sz w:val="18"/>
            <w:szCs w:val="18"/>
          </w:rPr>
          <w:instrText>PAGE   \* MERGEFORMAT</w:instrText>
        </w:r>
        <w:r w:rsidRPr="00FC34C6">
          <w:rPr>
            <w:rFonts w:asciiTheme="minorHAnsi" w:hAnsiTheme="minorHAnsi" w:cstheme="minorHAnsi"/>
            <w:sz w:val="18"/>
            <w:szCs w:val="18"/>
          </w:rPr>
          <w:fldChar w:fldCharType="separate"/>
        </w:r>
        <w:r w:rsidR="00AD3A92">
          <w:rPr>
            <w:rFonts w:asciiTheme="minorHAnsi" w:hAnsiTheme="minorHAnsi" w:cstheme="minorHAnsi"/>
            <w:noProof/>
            <w:sz w:val="18"/>
            <w:szCs w:val="18"/>
          </w:rPr>
          <w:t>25</w:t>
        </w:r>
        <w:r w:rsidRPr="00FC34C6">
          <w:rPr>
            <w:rFonts w:asciiTheme="minorHAnsi" w:hAnsiTheme="minorHAnsi" w:cstheme="minorHAnsi"/>
            <w:sz w:val="18"/>
            <w:szCs w:val="18"/>
          </w:rPr>
          <w:fldChar w:fldCharType="end"/>
        </w:r>
      </w:p>
    </w:sdtContent>
  </w:sdt>
  <w:p w14:paraId="20A53ED4" w14:textId="77777777" w:rsidR="00DF13A5" w:rsidRDefault="00DF13A5">
    <w:pPr>
      <w:pStyle w:val="Stopk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0FEC94" w14:textId="77777777" w:rsidR="00DF13A5" w:rsidRDefault="00DF13A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8453AB7" w14:textId="77777777" w:rsidR="00BE1209" w:rsidRDefault="00BE1209">
      <w:r>
        <w:separator/>
      </w:r>
    </w:p>
  </w:footnote>
  <w:footnote w:type="continuationSeparator" w:id="0">
    <w:p w14:paraId="6FC75BF0" w14:textId="77777777" w:rsidR="00BE1209" w:rsidRDefault="00BE1209">
      <w:r>
        <w:continuationSeparator/>
      </w:r>
    </w:p>
  </w:footnote>
  <w:footnote w:id="1">
    <w:p w14:paraId="6A35BCAE" w14:textId="77777777" w:rsidR="00F45A0E" w:rsidRPr="00AF584C" w:rsidRDefault="00F45A0E" w:rsidP="00034BB8">
      <w:pPr>
        <w:pStyle w:val="Tekstprzypisudolnego"/>
        <w:jc w:val="both"/>
        <w:rPr>
          <w:rFonts w:ascii="Arial" w:hAnsi="Arial" w:cs="Arial"/>
          <w:sz w:val="16"/>
          <w:szCs w:val="16"/>
        </w:rPr>
      </w:pPr>
      <w:r w:rsidRPr="00AF584C">
        <w:rPr>
          <w:rStyle w:val="Odwoanieprzypisudolnego"/>
          <w:rFonts w:ascii="Arial" w:hAnsi="Arial" w:cs="Arial"/>
          <w:sz w:val="16"/>
          <w:szCs w:val="16"/>
        </w:rPr>
        <w:footnoteRef/>
      </w:r>
      <w:r w:rsidRPr="00AF584C">
        <w:rPr>
          <w:rFonts w:ascii="Arial" w:hAnsi="Arial" w:cs="Arial"/>
          <w:sz w:val="16"/>
          <w:szCs w:val="16"/>
        </w:rPr>
        <w:t xml:space="preserve"> </w:t>
      </w:r>
      <w:r w:rsidRPr="00034BB8">
        <w:rPr>
          <w:rFonts w:ascii="Times New Roman" w:hAnsi="Times New Roman"/>
        </w:rPr>
        <w:t>W przypadku podmiotów występujących wspólnie należy odpowiednio dostosować oświadczenie, tak aby obejmowało wszystkich członków konsorcjum.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1A8F0B" w14:textId="7660EB65" w:rsidR="008A27F3" w:rsidRDefault="008A27F3" w:rsidP="008A27F3">
    <w:pPr>
      <w:pStyle w:val="NormalnyWeb"/>
    </w:pPr>
  </w:p>
  <w:p w14:paraId="318BBF3F" w14:textId="4C84A8B6" w:rsidR="00DF13A5" w:rsidRDefault="005B1F24">
    <w:pPr>
      <w:pStyle w:val="Nagwek"/>
    </w:pPr>
    <w:r>
      <w:rPr>
        <w:noProof/>
      </w:rPr>
      <w:drawing>
        <wp:inline distT="0" distB="0" distL="0" distR="0" wp14:anchorId="18491F91" wp14:editId="705E54AC">
          <wp:extent cx="5760720" cy="598170"/>
          <wp:effectExtent l="0" t="0" r="0" b="0"/>
          <wp:docPr id="73156405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564054" name="Obraz 731564054"/>
                  <pic:cNvPicPr/>
                </pic:nvPicPr>
                <pic:blipFill>
                  <a:blip r:embed="rId1"/>
                  <a:stretch>
                    <a:fillRect/>
                  </a:stretch>
                </pic:blipFill>
                <pic:spPr>
                  <a:xfrm>
                    <a:off x="0" y="0"/>
                    <a:ext cx="5760720" cy="59817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26545D" w14:textId="77777777" w:rsidR="00DF13A5" w:rsidRDefault="00DF13A5">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623CC07" w14:textId="5CDF34A0" w:rsidR="00DF13A5" w:rsidRPr="008000E5" w:rsidRDefault="005B1F24" w:rsidP="006A198C">
    <w:pPr>
      <w:pStyle w:val="Nagwek"/>
    </w:pPr>
    <w:r>
      <w:rPr>
        <w:noProof/>
      </w:rPr>
      <w:drawing>
        <wp:inline distT="0" distB="0" distL="0" distR="0" wp14:anchorId="79F2D050" wp14:editId="3C1D7D45">
          <wp:extent cx="5759450" cy="597535"/>
          <wp:effectExtent l="0" t="0" r="0" b="0"/>
          <wp:docPr id="1018905591"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905591" name="Obraz 1018905591"/>
                  <pic:cNvPicPr/>
                </pic:nvPicPr>
                <pic:blipFill>
                  <a:blip r:embed="rId1"/>
                  <a:stretch>
                    <a:fillRect/>
                  </a:stretch>
                </pic:blipFill>
                <pic:spPr>
                  <a:xfrm>
                    <a:off x="0" y="0"/>
                    <a:ext cx="5759450" cy="597535"/>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9BCF55C" w14:textId="77777777" w:rsidR="00DF13A5" w:rsidRDefault="00DF13A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6"/>
    <w:multiLevelType w:val="singleLevel"/>
    <w:tmpl w:val="00000006"/>
    <w:name w:val="WW8Num6"/>
    <w:lvl w:ilvl="0">
      <w:start w:val="1"/>
      <w:numFmt w:val="lowerLetter"/>
      <w:lvlText w:val="%1)"/>
      <w:lvlJc w:val="left"/>
      <w:pPr>
        <w:tabs>
          <w:tab w:val="num" w:pos="61"/>
        </w:tabs>
        <w:ind w:left="928" w:hanging="360"/>
      </w:pPr>
      <w:rPr>
        <w:rFonts w:cs="Times New Roman" w:hint="default"/>
      </w:rPr>
    </w:lvl>
  </w:abstractNum>
  <w:abstractNum w:abstractNumId="1" w15:restartNumberingAfterBreak="0">
    <w:nsid w:val="0000001F"/>
    <w:multiLevelType w:val="singleLevel"/>
    <w:tmpl w:val="1BA26F78"/>
    <w:name w:val="WW8Num31"/>
    <w:lvl w:ilvl="0">
      <w:start w:val="10"/>
      <w:numFmt w:val="decimal"/>
      <w:lvlText w:val="%1."/>
      <w:lvlJc w:val="left"/>
      <w:pPr>
        <w:tabs>
          <w:tab w:val="num" w:pos="720"/>
        </w:tabs>
        <w:ind w:left="1440" w:hanging="360"/>
      </w:pPr>
      <w:rPr>
        <w:rFonts w:cs="Times New Roman" w:hint="default"/>
        <w:b w:val="0"/>
        <w:sz w:val="24"/>
        <w:szCs w:val="24"/>
      </w:rPr>
    </w:lvl>
  </w:abstractNum>
  <w:abstractNum w:abstractNumId="2" w15:restartNumberingAfterBreak="0">
    <w:nsid w:val="0000002A"/>
    <w:multiLevelType w:val="singleLevel"/>
    <w:tmpl w:val="0000002A"/>
    <w:name w:val="WW8Num42"/>
    <w:lvl w:ilvl="0">
      <w:start w:val="1"/>
      <w:numFmt w:val="bullet"/>
      <w:lvlText w:val=""/>
      <w:lvlJc w:val="left"/>
      <w:pPr>
        <w:tabs>
          <w:tab w:val="num" w:pos="0"/>
        </w:tabs>
        <w:ind w:left="720" w:hanging="360"/>
      </w:pPr>
      <w:rPr>
        <w:rFonts w:ascii="Symbol" w:hAnsi="Symbol" w:hint="default"/>
      </w:rPr>
    </w:lvl>
  </w:abstractNum>
  <w:abstractNum w:abstractNumId="3" w15:restartNumberingAfterBreak="0">
    <w:nsid w:val="0000002F"/>
    <w:multiLevelType w:val="multilevel"/>
    <w:tmpl w:val="41D863B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ascii="Times New Roman" w:hAnsi="Times New Roman" w:cs="Times New Roman"/>
        <w:i w:val="0"/>
      </w:rPr>
    </w:lvl>
    <w:lvl w:ilvl="2">
      <w:start w:val="1"/>
      <w:numFmt w:val="lowerLetter"/>
      <w:lvlText w:val="%3)"/>
      <w:lvlJc w:val="lef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15:restartNumberingAfterBreak="0">
    <w:nsid w:val="00000033"/>
    <w:multiLevelType w:val="multilevel"/>
    <w:tmpl w:val="00000033"/>
    <w:name w:val="WW8Num51"/>
    <w:lvl w:ilvl="0">
      <w:start w:val="1"/>
      <w:numFmt w:val="lowerLetter"/>
      <w:lvlText w:val="%1)"/>
      <w:lvlJc w:val="left"/>
      <w:pPr>
        <w:tabs>
          <w:tab w:val="num" w:pos="1070"/>
        </w:tabs>
        <w:ind w:left="1070" w:hanging="360"/>
      </w:pPr>
      <w:rPr>
        <w:rFonts w:cs="Times New Roman" w:hint="default"/>
      </w:rPr>
    </w:lvl>
    <w:lvl w:ilvl="1">
      <w:start w:val="1"/>
      <w:numFmt w:val="decimal"/>
      <w:lvlText w:val="%2."/>
      <w:lvlJc w:val="left"/>
      <w:pPr>
        <w:tabs>
          <w:tab w:val="num" w:pos="710"/>
        </w:tabs>
        <w:ind w:left="710" w:hanging="360"/>
      </w:pPr>
      <w:rPr>
        <w:rFonts w:cs="Times New Roman" w:hint="default"/>
        <w:b w:val="0"/>
        <w:i w:val="0"/>
      </w:rPr>
    </w:lvl>
    <w:lvl w:ilvl="2">
      <w:start w:val="1"/>
      <w:numFmt w:val="decimal"/>
      <w:lvlText w:val="%3)"/>
      <w:lvlJc w:val="left"/>
      <w:pPr>
        <w:tabs>
          <w:tab w:val="num" w:pos="1278"/>
        </w:tabs>
        <w:ind w:left="1278" w:hanging="360"/>
      </w:pPr>
      <w:rPr>
        <w:rFonts w:ascii="Arial" w:hAnsi="Arial" w:cs="Arial" w:hint="default"/>
        <w:b w:val="0"/>
        <w:i w:val="0"/>
        <w:sz w:val="24"/>
      </w:rPr>
    </w:lvl>
    <w:lvl w:ilvl="3">
      <w:start w:val="8"/>
      <w:numFmt w:val="decimal"/>
      <w:lvlText w:val="%4"/>
      <w:lvlJc w:val="left"/>
      <w:pPr>
        <w:tabs>
          <w:tab w:val="num" w:pos="0"/>
        </w:tabs>
        <w:ind w:left="3590" w:hanging="360"/>
      </w:pPr>
      <w:rPr>
        <w:rFonts w:cs="Times New Roman" w:hint="default"/>
      </w:rPr>
    </w:lvl>
    <w:lvl w:ilvl="4">
      <w:start w:val="1"/>
      <w:numFmt w:val="lowerLetter"/>
      <w:lvlText w:val="%5."/>
      <w:lvlJc w:val="left"/>
      <w:pPr>
        <w:tabs>
          <w:tab w:val="num" w:pos="4310"/>
        </w:tabs>
        <w:ind w:left="4310" w:hanging="360"/>
      </w:pPr>
      <w:rPr>
        <w:rFonts w:cs="Times New Roman"/>
      </w:rPr>
    </w:lvl>
    <w:lvl w:ilvl="5">
      <w:start w:val="1"/>
      <w:numFmt w:val="lowerRoman"/>
      <w:lvlText w:val="%6."/>
      <w:lvlJc w:val="right"/>
      <w:pPr>
        <w:tabs>
          <w:tab w:val="num" w:pos="5030"/>
        </w:tabs>
        <w:ind w:left="5030" w:hanging="180"/>
      </w:pPr>
      <w:rPr>
        <w:rFonts w:cs="Times New Roman"/>
      </w:rPr>
    </w:lvl>
    <w:lvl w:ilvl="6">
      <w:start w:val="1"/>
      <w:numFmt w:val="decimal"/>
      <w:lvlText w:val="%7."/>
      <w:lvlJc w:val="left"/>
      <w:pPr>
        <w:tabs>
          <w:tab w:val="num" w:pos="5750"/>
        </w:tabs>
        <w:ind w:left="5750" w:hanging="360"/>
      </w:pPr>
      <w:rPr>
        <w:rFonts w:cs="Times New Roman"/>
      </w:rPr>
    </w:lvl>
    <w:lvl w:ilvl="7">
      <w:start w:val="1"/>
      <w:numFmt w:val="lowerLetter"/>
      <w:lvlText w:val="%8."/>
      <w:lvlJc w:val="left"/>
      <w:pPr>
        <w:tabs>
          <w:tab w:val="num" w:pos="6470"/>
        </w:tabs>
        <w:ind w:left="6470" w:hanging="360"/>
      </w:pPr>
      <w:rPr>
        <w:rFonts w:cs="Times New Roman"/>
      </w:rPr>
    </w:lvl>
    <w:lvl w:ilvl="8">
      <w:start w:val="1"/>
      <w:numFmt w:val="lowerRoman"/>
      <w:lvlText w:val="%9."/>
      <w:lvlJc w:val="right"/>
      <w:pPr>
        <w:tabs>
          <w:tab w:val="num" w:pos="7190"/>
        </w:tabs>
        <w:ind w:left="7190" w:hanging="180"/>
      </w:pPr>
      <w:rPr>
        <w:rFonts w:cs="Times New Roman"/>
      </w:rPr>
    </w:lvl>
  </w:abstractNum>
  <w:abstractNum w:abstractNumId="5" w15:restartNumberingAfterBreak="0">
    <w:nsid w:val="068968EB"/>
    <w:multiLevelType w:val="hybridMultilevel"/>
    <w:tmpl w:val="43B61A22"/>
    <w:lvl w:ilvl="0" w:tplc="04C0807E">
      <w:start w:val="1"/>
      <w:numFmt w:val="decimal"/>
      <w:lvlText w:val="%1."/>
      <w:lvlJc w:val="left"/>
      <w:pPr>
        <w:ind w:left="1440" w:hanging="360"/>
      </w:pPr>
      <w:rPr>
        <w:b w:val="0"/>
        <w:bCs/>
        <w:strike w:val="0"/>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A691F7C"/>
    <w:multiLevelType w:val="hybridMultilevel"/>
    <w:tmpl w:val="272AE9A4"/>
    <w:lvl w:ilvl="0" w:tplc="8F02DBB4">
      <w:start w:val="1"/>
      <w:numFmt w:val="decimal"/>
      <w:lvlText w:val="%1."/>
      <w:lvlJc w:val="left"/>
      <w:pPr>
        <w:ind w:left="720" w:hanging="360"/>
      </w:pPr>
      <w:rPr>
        <w:rFonts w:ascii="Times New Roman" w:hAnsi="Times New Roman" w:cs="Times New Roman"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AB15052"/>
    <w:multiLevelType w:val="hybridMultilevel"/>
    <w:tmpl w:val="E166BB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B9B7A38"/>
    <w:multiLevelType w:val="hybridMultilevel"/>
    <w:tmpl w:val="1B282E7A"/>
    <w:lvl w:ilvl="0" w:tplc="52723F22">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BE459FC"/>
    <w:multiLevelType w:val="hybridMultilevel"/>
    <w:tmpl w:val="BF1C465E"/>
    <w:lvl w:ilvl="0" w:tplc="D3EC9AF6">
      <w:start w:val="1"/>
      <w:numFmt w:val="decimal"/>
      <w:lvlText w:val="%1."/>
      <w:lvlJc w:val="left"/>
      <w:pPr>
        <w:tabs>
          <w:tab w:val="num" w:pos="2340"/>
        </w:tabs>
        <w:ind w:left="2340" w:hanging="360"/>
      </w:pPr>
      <w:rPr>
        <w:rFonts w:hint="default"/>
        <w:b w:val="0"/>
      </w:rPr>
    </w:lvl>
    <w:lvl w:ilvl="1" w:tplc="C42A06DA">
      <w:start w:val="1"/>
      <w:numFmt w:val="decimal"/>
      <w:lvlText w:val="%2)"/>
      <w:lvlJc w:val="left"/>
      <w:pPr>
        <w:ind w:left="1440" w:hanging="360"/>
      </w:pPr>
      <w:rPr>
        <w:rFonts w:hint="default"/>
      </w:rPr>
    </w:lvl>
    <w:lvl w:ilvl="2" w:tplc="0415001B">
      <w:start w:val="1"/>
      <w:numFmt w:val="lowerRoman"/>
      <w:lvlText w:val="%3."/>
      <w:lvlJc w:val="right"/>
      <w:pPr>
        <w:tabs>
          <w:tab w:val="num" w:pos="2160"/>
        </w:tabs>
        <w:ind w:left="2160" w:hanging="180"/>
      </w:pPr>
    </w:lvl>
    <w:lvl w:ilvl="3" w:tplc="B0BC94D2">
      <w:start w:val="1"/>
      <w:numFmt w:val="decimal"/>
      <w:lvlText w:val="%4."/>
      <w:lvlJc w:val="left"/>
      <w:pPr>
        <w:tabs>
          <w:tab w:val="num" w:pos="360"/>
        </w:tabs>
        <w:ind w:left="360" w:hanging="360"/>
      </w:pPr>
      <w:rPr>
        <w:b/>
        <w:color w:val="auto"/>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C4C008B"/>
    <w:multiLevelType w:val="hybridMultilevel"/>
    <w:tmpl w:val="E5547D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FBC51FF"/>
    <w:multiLevelType w:val="hybridMultilevel"/>
    <w:tmpl w:val="B230715C"/>
    <w:lvl w:ilvl="0" w:tplc="45DA17F2">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10349B3"/>
    <w:multiLevelType w:val="hybridMultilevel"/>
    <w:tmpl w:val="90467710"/>
    <w:lvl w:ilvl="0" w:tplc="44804F3E">
      <w:start w:val="1"/>
      <w:numFmt w:val="upperRoman"/>
      <w:lvlText w:val="%1."/>
      <w:lvlJc w:val="right"/>
      <w:pPr>
        <w:tabs>
          <w:tab w:val="num" w:pos="4150"/>
        </w:tabs>
        <w:ind w:left="4150" w:hanging="180"/>
      </w:pPr>
      <w:rPr>
        <w:rFonts w:ascii="Times New Roman" w:hAnsi="Times New Roman" w:cs="Times New Roman" w:hint="default"/>
        <w:b/>
      </w:rPr>
    </w:lvl>
    <w:lvl w:ilvl="1" w:tplc="F962DBC8">
      <w:start w:val="1"/>
      <w:numFmt w:val="decimal"/>
      <w:lvlText w:val="%2."/>
      <w:lvlJc w:val="left"/>
      <w:pPr>
        <w:tabs>
          <w:tab w:val="num" w:pos="360"/>
        </w:tabs>
        <w:ind w:left="360" w:hanging="360"/>
      </w:pPr>
      <w:rPr>
        <w:rFonts w:ascii="Times New Roman" w:hAnsi="Times New Roman" w:cs="Times New Roman" w:hint="default"/>
        <w:b w:val="0"/>
        <w:i w:val="0"/>
        <w:strike w:val="0"/>
        <w:color w:val="auto"/>
        <w:sz w:val="24"/>
        <w:szCs w:val="24"/>
      </w:rPr>
    </w:lvl>
    <w:lvl w:ilvl="2" w:tplc="A566B55E">
      <w:start w:val="1"/>
      <w:numFmt w:val="decimal"/>
      <w:lvlText w:val="%3)"/>
      <w:lvlJc w:val="left"/>
      <w:pPr>
        <w:ind w:left="644" w:hanging="360"/>
      </w:pPr>
      <w:rPr>
        <w:rFonts w:ascii="Times New Roman" w:eastAsia="Times New Roman" w:hAnsi="Times New Roman" w:cs="Times New Roman" w:hint="default"/>
        <w:b w:val="0"/>
        <w:bCs/>
      </w:rPr>
    </w:lvl>
    <w:lvl w:ilvl="3" w:tplc="59906248">
      <w:start w:val="1"/>
      <w:numFmt w:val="lowerLetter"/>
      <w:lvlText w:val="%4)"/>
      <w:lvlJc w:val="left"/>
      <w:pPr>
        <w:tabs>
          <w:tab w:val="num" w:pos="2340"/>
        </w:tabs>
        <w:ind w:left="2340" w:hanging="360"/>
      </w:pPr>
      <w:rPr>
        <w:rFonts w:ascii="Times New Roman" w:hAnsi="Times New Roman" w:cs="Times New Roman" w:hint="default"/>
        <w:b w:val="0"/>
        <w:bCs/>
      </w:rPr>
    </w:lvl>
    <w:lvl w:ilvl="4" w:tplc="04150019">
      <w:start w:val="1"/>
      <w:numFmt w:val="lowerLetter"/>
      <w:lvlText w:val="%5."/>
      <w:lvlJc w:val="left"/>
      <w:pPr>
        <w:tabs>
          <w:tab w:val="num" w:pos="3060"/>
        </w:tabs>
        <w:ind w:left="3060" w:hanging="360"/>
      </w:pPr>
    </w:lvl>
    <w:lvl w:ilvl="5" w:tplc="0415001B" w:tentative="1">
      <w:start w:val="1"/>
      <w:numFmt w:val="lowerRoman"/>
      <w:lvlText w:val="%6."/>
      <w:lvlJc w:val="right"/>
      <w:pPr>
        <w:tabs>
          <w:tab w:val="num" w:pos="3780"/>
        </w:tabs>
        <w:ind w:left="3780" w:hanging="180"/>
      </w:pPr>
    </w:lvl>
    <w:lvl w:ilvl="6" w:tplc="0415000F">
      <w:start w:val="1"/>
      <w:numFmt w:val="decimal"/>
      <w:lvlText w:val="%7."/>
      <w:lvlJc w:val="left"/>
      <w:pPr>
        <w:tabs>
          <w:tab w:val="num" w:pos="2487"/>
        </w:tabs>
        <w:ind w:left="2487" w:hanging="360"/>
      </w:pPr>
    </w:lvl>
    <w:lvl w:ilvl="7" w:tplc="04150019" w:tentative="1">
      <w:start w:val="1"/>
      <w:numFmt w:val="lowerLetter"/>
      <w:lvlText w:val="%8."/>
      <w:lvlJc w:val="left"/>
      <w:pPr>
        <w:tabs>
          <w:tab w:val="num" w:pos="5220"/>
        </w:tabs>
        <w:ind w:left="5220" w:hanging="360"/>
      </w:pPr>
    </w:lvl>
    <w:lvl w:ilvl="8" w:tplc="0415001B" w:tentative="1">
      <w:start w:val="1"/>
      <w:numFmt w:val="lowerRoman"/>
      <w:lvlText w:val="%9."/>
      <w:lvlJc w:val="right"/>
      <w:pPr>
        <w:tabs>
          <w:tab w:val="num" w:pos="5940"/>
        </w:tabs>
        <w:ind w:left="5940" w:hanging="180"/>
      </w:pPr>
    </w:lvl>
  </w:abstractNum>
  <w:abstractNum w:abstractNumId="13" w15:restartNumberingAfterBreak="0">
    <w:nsid w:val="11E41CE8"/>
    <w:multiLevelType w:val="hybridMultilevel"/>
    <w:tmpl w:val="990E1C38"/>
    <w:lvl w:ilvl="0" w:tplc="DB2A618C">
      <w:start w:val="1"/>
      <w:numFmt w:val="lowerLetter"/>
      <w:lvlText w:val="%1)"/>
      <w:lvlJc w:val="left"/>
      <w:pPr>
        <w:ind w:left="1800" w:hanging="360"/>
      </w:pPr>
      <w:rPr>
        <w:rFonts w:ascii="Times New Roman" w:eastAsia="Times New Roman" w:hAnsi="Times New Roman" w:cs="Times New Roman"/>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4" w15:restartNumberingAfterBreak="0">
    <w:nsid w:val="120908D4"/>
    <w:multiLevelType w:val="hybridMultilevel"/>
    <w:tmpl w:val="FDD2F5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8A11705"/>
    <w:multiLevelType w:val="hybridMultilevel"/>
    <w:tmpl w:val="B4FCBA1A"/>
    <w:lvl w:ilvl="0" w:tplc="6DFE0128">
      <w:start w:val="1"/>
      <w:numFmt w:val="decimal"/>
      <w:lvlText w:val="2.%1."/>
      <w:lvlJc w:val="left"/>
      <w:pPr>
        <w:ind w:left="720" w:hanging="360"/>
      </w:pPr>
      <w:rPr>
        <w:rFonts w:cs="Times New Roman" w:hint="default"/>
      </w:rPr>
    </w:lvl>
    <w:lvl w:ilvl="1" w:tplc="6DBE9640">
      <w:start w:val="1"/>
      <w:numFmt w:val="decimal"/>
      <w:lvlText w:val="%2)"/>
      <w:lvlJc w:val="left"/>
      <w:pPr>
        <w:ind w:left="1440" w:hanging="360"/>
      </w:pPr>
      <w:rPr>
        <w:rFonts w:hint="default"/>
      </w:rPr>
    </w:lvl>
    <w:lvl w:ilvl="2" w:tplc="13F8944E">
      <w:start w:val="1"/>
      <w:numFmt w:val="lowerRoman"/>
      <w:lvlText w:val="%3)"/>
      <w:lvlJc w:val="left"/>
      <w:pPr>
        <w:ind w:left="2700" w:hanging="72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9CB48FD"/>
    <w:multiLevelType w:val="hybridMultilevel"/>
    <w:tmpl w:val="D152D74C"/>
    <w:lvl w:ilvl="0" w:tplc="B6160858">
      <w:start w:val="20"/>
      <w:numFmt w:val="upperRoman"/>
      <w:lvlText w:val="%1."/>
      <w:lvlJc w:val="right"/>
      <w:pPr>
        <w:tabs>
          <w:tab w:val="num" w:pos="1260"/>
        </w:tabs>
        <w:ind w:left="1260" w:hanging="180"/>
      </w:pPr>
      <w:rPr>
        <w:rFonts w:ascii="Times New Roman" w:hAnsi="Times New Roman" w:cs="Times New Roman"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D36633E"/>
    <w:multiLevelType w:val="hybridMultilevel"/>
    <w:tmpl w:val="01067D48"/>
    <w:lvl w:ilvl="0" w:tplc="C484B668">
      <w:start w:val="1"/>
      <w:numFmt w:val="decimal"/>
      <w:lvlText w:val="%1."/>
      <w:lvlJc w:val="left"/>
      <w:pPr>
        <w:ind w:left="720" w:hanging="360"/>
      </w:pPr>
      <w:rPr>
        <w:b w:val="0"/>
        <w:bCs w:val="0"/>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F7A3428"/>
    <w:multiLevelType w:val="multilevel"/>
    <w:tmpl w:val="F0FC8CB8"/>
    <w:lvl w:ilvl="0">
      <w:start w:val="1"/>
      <w:numFmt w:val="decimal"/>
      <w:lvlText w:val="%1."/>
      <w:lvlJc w:val="right"/>
      <w:pPr>
        <w:tabs>
          <w:tab w:val="num" w:pos="369"/>
        </w:tabs>
        <w:ind w:left="369" w:hanging="227"/>
      </w:pPr>
      <w:rPr>
        <w:rFonts w:asciiTheme="minorHAnsi" w:hAnsiTheme="minorHAnsi" w:cstheme="minorHAnsi" w:hint="default"/>
        <w:b w:val="0"/>
        <w:i w:val="0"/>
        <w:caps w:val="0"/>
        <w:spacing w:val="0"/>
        <w:w w:val="100"/>
        <w:kern w:val="0"/>
        <w:position w:val="0"/>
        <w:sz w:val="22"/>
        <w:szCs w:val="22"/>
      </w:rPr>
    </w:lvl>
    <w:lvl w:ilvl="1">
      <w:start w:val="1"/>
      <w:numFmt w:val="decimal"/>
      <w:pStyle w:val="Lista-kontynuacja2"/>
      <w:lvlText w:val="%1.%2."/>
      <w:lvlJc w:val="right"/>
      <w:pPr>
        <w:tabs>
          <w:tab w:val="num" w:pos="794"/>
        </w:tabs>
        <w:ind w:left="794" w:hanging="170"/>
      </w:pPr>
      <w:rPr>
        <w:rFonts w:ascii="Times New Roman" w:hAnsi="Times New Roman" w:hint="default"/>
        <w:b w:val="0"/>
        <w:i w:val="0"/>
        <w:sz w:val="26"/>
      </w:rPr>
    </w:lvl>
    <w:lvl w:ilvl="2">
      <w:start w:val="1"/>
      <w:numFmt w:val="lowerLetter"/>
      <w:lvlText w:val="%3)"/>
      <w:lvlJc w:val="right"/>
      <w:pPr>
        <w:tabs>
          <w:tab w:val="num" w:pos="907"/>
        </w:tabs>
        <w:ind w:left="907" w:hanging="170"/>
      </w:pPr>
      <w:rPr>
        <w:rFonts w:asciiTheme="minorHAnsi" w:hAnsiTheme="minorHAnsi" w:cstheme="minorHAnsi" w:hint="default"/>
        <w:b w:val="0"/>
        <w:i w:val="0"/>
        <w:spacing w:val="0"/>
        <w:w w:val="93"/>
        <w:kern w:val="0"/>
        <w:position w:val="0"/>
        <w:sz w:val="22"/>
        <w:szCs w:val="22"/>
        <w:u w:val="none"/>
      </w:rPr>
    </w:lvl>
    <w:lvl w:ilvl="3">
      <w:start w:val="1"/>
      <w:numFmt w:val="decimal"/>
      <w:isLgl/>
      <w:lvlText w:val="%1.%2%3.%4."/>
      <w:lvlJc w:val="left"/>
      <w:pPr>
        <w:tabs>
          <w:tab w:val="num" w:pos="681"/>
        </w:tabs>
        <w:ind w:left="681" w:hanging="851"/>
      </w:pPr>
      <w:rPr>
        <w:rFonts w:ascii="Times New Roman" w:hAnsi="Times New Roman" w:hint="default"/>
        <w:b/>
        <w:i w:val="0"/>
        <w:sz w:val="30"/>
      </w:rPr>
    </w:lvl>
    <w:lvl w:ilvl="4">
      <w:start w:val="1"/>
      <w:numFmt w:val="decimal"/>
      <w:isLgl/>
      <w:lvlText w:val="%1.%3.%4.%5."/>
      <w:lvlJc w:val="left"/>
      <w:pPr>
        <w:tabs>
          <w:tab w:val="num" w:pos="964"/>
        </w:tabs>
        <w:ind w:left="964" w:hanging="1134"/>
      </w:pPr>
      <w:rPr>
        <w:rFonts w:ascii="Times New Roman" w:hAnsi="Times New Roman" w:hint="default"/>
        <w:b/>
        <w:i w:val="0"/>
        <w:sz w:val="30"/>
      </w:rPr>
    </w:lvl>
    <w:lvl w:ilvl="5">
      <w:start w:val="1"/>
      <w:numFmt w:val="none"/>
      <w:suff w:val="nothing"/>
      <w:lvlText w:val=""/>
      <w:lvlJc w:val="left"/>
      <w:pPr>
        <w:ind w:left="-170" w:firstLine="0"/>
      </w:pPr>
      <w:rPr>
        <w:rFonts w:hint="default"/>
      </w:rPr>
    </w:lvl>
    <w:lvl w:ilvl="6">
      <w:start w:val="1"/>
      <w:numFmt w:val="none"/>
      <w:suff w:val="nothing"/>
      <w:lvlText w:val=""/>
      <w:lvlJc w:val="left"/>
      <w:pPr>
        <w:ind w:left="-170" w:firstLine="0"/>
      </w:pPr>
      <w:rPr>
        <w:rFonts w:hint="default"/>
      </w:rPr>
    </w:lvl>
    <w:lvl w:ilvl="7">
      <w:start w:val="1"/>
      <w:numFmt w:val="none"/>
      <w:suff w:val="nothing"/>
      <w:lvlText w:val=""/>
      <w:lvlJc w:val="left"/>
      <w:pPr>
        <w:ind w:left="-170" w:firstLine="0"/>
      </w:pPr>
      <w:rPr>
        <w:rFonts w:hint="default"/>
      </w:rPr>
    </w:lvl>
    <w:lvl w:ilvl="8">
      <w:start w:val="1"/>
      <w:numFmt w:val="none"/>
      <w:suff w:val="nothing"/>
      <w:lvlText w:val=""/>
      <w:lvlJc w:val="left"/>
      <w:pPr>
        <w:ind w:left="-170" w:firstLine="0"/>
      </w:pPr>
      <w:rPr>
        <w:rFonts w:hint="default"/>
      </w:rPr>
    </w:lvl>
  </w:abstractNum>
  <w:abstractNum w:abstractNumId="19" w15:restartNumberingAfterBreak="0">
    <w:nsid w:val="21544B0E"/>
    <w:multiLevelType w:val="hybridMultilevel"/>
    <w:tmpl w:val="186674A2"/>
    <w:lvl w:ilvl="0" w:tplc="78BC52C0">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40E5DFB"/>
    <w:multiLevelType w:val="hybridMultilevel"/>
    <w:tmpl w:val="29040670"/>
    <w:lvl w:ilvl="0" w:tplc="37A4F1B0">
      <w:start w:val="1"/>
      <w:numFmt w:val="decimal"/>
      <w:lvlText w:val="%1."/>
      <w:lvlJc w:val="left"/>
      <w:pPr>
        <w:tabs>
          <w:tab w:val="num" w:pos="1800"/>
        </w:tabs>
        <w:ind w:left="1800" w:hanging="363"/>
      </w:pPr>
      <w:rPr>
        <w:rFonts w:ascii="Times New Roman" w:hAnsi="Times New Roman" w:cs="Times New Roman" w:hint="default"/>
        <w:b w:val="0"/>
        <w:bCs/>
        <w:sz w:val="24"/>
        <w:szCs w:val="24"/>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264849E7"/>
    <w:multiLevelType w:val="hybridMultilevel"/>
    <w:tmpl w:val="BE4859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68916AD"/>
    <w:multiLevelType w:val="hybridMultilevel"/>
    <w:tmpl w:val="5172E096"/>
    <w:lvl w:ilvl="0" w:tplc="A0406084">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26DF73E4"/>
    <w:multiLevelType w:val="hybridMultilevel"/>
    <w:tmpl w:val="6DB080C8"/>
    <w:lvl w:ilvl="0" w:tplc="43E407A2">
      <w:start w:val="4"/>
      <w:numFmt w:val="decimal"/>
      <w:pStyle w:val="Nagwekspisutreci1"/>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79947D7"/>
    <w:multiLevelType w:val="multilevel"/>
    <w:tmpl w:val="3222B8CC"/>
    <w:lvl w:ilvl="0">
      <w:start w:val="1"/>
      <w:numFmt w:val="decimal"/>
      <w:lvlText w:val="%1."/>
      <w:lvlJc w:val="right"/>
      <w:pPr>
        <w:tabs>
          <w:tab w:val="num" w:pos="454"/>
        </w:tabs>
        <w:ind w:left="454" w:hanging="114"/>
      </w:pPr>
      <w:rPr>
        <w:rFonts w:hint="default"/>
      </w:rPr>
    </w:lvl>
    <w:lvl w:ilvl="1">
      <w:start w:val="1"/>
      <w:numFmt w:val="decimal"/>
      <w:lvlText w:val="%1.%2."/>
      <w:lvlJc w:val="right"/>
      <w:pPr>
        <w:tabs>
          <w:tab w:val="num" w:pos="1021"/>
        </w:tabs>
        <w:ind w:left="1021" w:hanging="170"/>
      </w:pPr>
    </w:lvl>
    <w:lvl w:ilvl="2">
      <w:start w:val="1"/>
      <w:numFmt w:val="decimal"/>
      <w:pStyle w:val="Lista-kontynuacja3"/>
      <w:lvlText w:val="%1.%2.%3."/>
      <w:lvlJc w:val="right"/>
      <w:pPr>
        <w:tabs>
          <w:tab w:val="num" w:pos="1474"/>
        </w:tabs>
        <w:ind w:left="1474" w:hanging="170"/>
      </w:pPr>
    </w:lvl>
    <w:lvl w:ilvl="3">
      <w:start w:val="1"/>
      <w:numFmt w:val="decimal"/>
      <w:lvlText w:val="%4."/>
      <w:lvlJc w:val="right"/>
      <w:pPr>
        <w:tabs>
          <w:tab w:val="num" w:pos="567"/>
        </w:tabs>
        <w:ind w:left="567" w:hanging="170"/>
      </w:pPr>
      <w:rPr>
        <w:rFonts w:ascii="Arial" w:hAnsi="Arial" w:hint="default"/>
        <w:b/>
        <w:i w:val="0"/>
        <w:sz w:val="24"/>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28520B22"/>
    <w:multiLevelType w:val="hybridMultilevel"/>
    <w:tmpl w:val="C57EF8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8E065A4"/>
    <w:multiLevelType w:val="hybridMultilevel"/>
    <w:tmpl w:val="9828CD24"/>
    <w:lvl w:ilvl="0" w:tplc="AA3421B2">
      <w:start w:val="1"/>
      <w:numFmt w:val="decimal"/>
      <w:lvlText w:val="%1."/>
      <w:lvlJc w:val="left"/>
      <w:pPr>
        <w:ind w:left="360" w:hanging="360"/>
      </w:pPr>
      <w:rPr>
        <w:b w:val="0"/>
        <w:bCs w:val="0"/>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B4B26CC"/>
    <w:multiLevelType w:val="hybridMultilevel"/>
    <w:tmpl w:val="12B635DE"/>
    <w:lvl w:ilvl="0" w:tplc="81CCECC8">
      <w:start w:val="4"/>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EDB529F"/>
    <w:multiLevelType w:val="hybridMultilevel"/>
    <w:tmpl w:val="94366B6A"/>
    <w:lvl w:ilvl="0" w:tplc="46B887F4">
      <w:start w:val="1"/>
      <w:numFmt w:val="decimal"/>
      <w:lvlText w:val="%1."/>
      <w:lvlJc w:val="left"/>
      <w:pPr>
        <w:ind w:left="1146" w:hanging="360"/>
      </w:pPr>
      <w:rPr>
        <w:rFonts w:ascii="Times New Roman" w:eastAsia="Times New Roman" w:hAnsi="Times New Roman" w:cs="Times New Roman" w:hint="default"/>
        <w:b w:val="0"/>
        <w:bCs/>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9" w15:restartNumberingAfterBreak="0">
    <w:nsid w:val="31374BE4"/>
    <w:multiLevelType w:val="hybridMultilevel"/>
    <w:tmpl w:val="751402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21C0F60"/>
    <w:multiLevelType w:val="hybridMultilevel"/>
    <w:tmpl w:val="0D8407B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15:restartNumberingAfterBreak="0">
    <w:nsid w:val="32674AED"/>
    <w:multiLevelType w:val="multilevel"/>
    <w:tmpl w:val="FDC071C8"/>
    <w:styleLink w:val="umowa1"/>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357D3D8C"/>
    <w:multiLevelType w:val="hybridMultilevel"/>
    <w:tmpl w:val="DEF26AB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58C7424"/>
    <w:multiLevelType w:val="hybridMultilevel"/>
    <w:tmpl w:val="C75C9870"/>
    <w:lvl w:ilvl="0" w:tplc="A59E0F72">
      <w:start w:val="1"/>
      <w:numFmt w:val="lowerLetter"/>
      <w:lvlText w:val="%1)"/>
      <w:lvlJc w:val="left"/>
      <w:pPr>
        <w:ind w:left="720" w:hanging="360"/>
      </w:pPr>
      <w:rPr>
        <w:rFonts w:ascii="Times New Roman" w:eastAsia="Times New Roman" w:hAnsi="Times New Roman" w:cs="Times New Roman"/>
        <w:b w:val="0"/>
        <w:bCs/>
        <w:color w:val="000000" w:themeColor="text1"/>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4" w15:restartNumberingAfterBreak="0">
    <w:nsid w:val="3C2645F2"/>
    <w:multiLevelType w:val="hybridMultilevel"/>
    <w:tmpl w:val="0E52AB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C431EA8"/>
    <w:multiLevelType w:val="hybridMultilevel"/>
    <w:tmpl w:val="C57EF86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3C46770F"/>
    <w:multiLevelType w:val="hybridMultilevel"/>
    <w:tmpl w:val="B1D0E7EC"/>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7" w15:restartNumberingAfterBreak="0">
    <w:nsid w:val="3D8D1240"/>
    <w:multiLevelType w:val="hybridMultilevel"/>
    <w:tmpl w:val="E0F0D6DA"/>
    <w:lvl w:ilvl="0" w:tplc="AB960916">
      <w:start w:val="1"/>
      <w:numFmt w:val="decimal"/>
      <w:pStyle w:val="NormalN"/>
      <w:lvlText w:val="%1."/>
      <w:lvlJc w:val="left"/>
      <w:pPr>
        <w:tabs>
          <w:tab w:val="num" w:pos="425"/>
        </w:tabs>
        <w:ind w:left="425" w:hanging="425"/>
      </w:pPr>
      <w:rPr>
        <w:rFonts w:hint="default"/>
        <w:b w:val="0"/>
      </w:rPr>
    </w:lvl>
    <w:lvl w:ilvl="1" w:tplc="04150017">
      <w:start w:val="1"/>
      <w:numFmt w:val="lowerLetter"/>
      <w:lvlText w:val="%2)"/>
      <w:lvlJc w:val="left"/>
      <w:pPr>
        <w:tabs>
          <w:tab w:val="num" w:pos="1440"/>
        </w:tabs>
        <w:ind w:left="1440" w:hanging="360"/>
      </w:pPr>
    </w:lvl>
    <w:lvl w:ilvl="2" w:tplc="60DEC24A">
      <w:start w:val="1"/>
      <w:numFmt w:val="decimal"/>
      <w:lvlText w:val="%3."/>
      <w:lvlJc w:val="left"/>
      <w:pPr>
        <w:tabs>
          <w:tab w:val="num" w:pos="2340"/>
        </w:tabs>
        <w:ind w:left="2340" w:hanging="360"/>
      </w:pPr>
      <w:rPr>
        <w:rFonts w:hint="default"/>
      </w:rPr>
    </w:lvl>
    <w:lvl w:ilvl="3" w:tplc="15AE1C32">
      <w:start w:val="1"/>
      <w:numFmt w:val="decimal"/>
      <w:lvlText w:val="%4."/>
      <w:lvlJc w:val="left"/>
      <w:pPr>
        <w:ind w:left="2880" w:hanging="360"/>
      </w:pPr>
      <w:rPr>
        <w:rFonts w:hint="default"/>
        <w:color w:val="auto"/>
        <w:u w:val="none"/>
      </w:rPr>
    </w:lvl>
    <w:lvl w:ilvl="4" w:tplc="15AE1C32">
      <w:start w:val="1"/>
      <w:numFmt w:val="decimal"/>
      <w:lvlText w:val="%5."/>
      <w:lvlJc w:val="left"/>
      <w:pPr>
        <w:ind w:left="3600" w:hanging="360"/>
      </w:pPr>
      <w:rPr>
        <w:rFonts w:hint="default"/>
        <w:color w:val="auto"/>
        <w:u w:val="none"/>
      </w:r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3E7D7ABF"/>
    <w:multiLevelType w:val="hybridMultilevel"/>
    <w:tmpl w:val="21CCE63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3E9E7DFD"/>
    <w:multiLevelType w:val="hybridMultilevel"/>
    <w:tmpl w:val="87121D42"/>
    <w:lvl w:ilvl="0" w:tplc="FFFFFFFF">
      <w:start w:val="1"/>
      <w:numFmt w:val="decimal"/>
      <w:lvlText w:val="%1)"/>
      <w:lvlJc w:val="left"/>
      <w:pPr>
        <w:ind w:left="502" w:hanging="360"/>
      </w:pPr>
      <w:rPr>
        <w:rFonts w:cs="Times New Roman"/>
        <w:b w:val="0"/>
        <w:bCs/>
      </w:rPr>
    </w:lvl>
    <w:lvl w:ilvl="1" w:tplc="FFFFFFFF" w:tentative="1">
      <w:start w:val="1"/>
      <w:numFmt w:val="lowerLetter"/>
      <w:lvlText w:val="%2."/>
      <w:lvlJc w:val="left"/>
      <w:pPr>
        <w:ind w:left="1724" w:hanging="360"/>
      </w:pPr>
      <w:rPr>
        <w:rFonts w:cs="Times New Roman"/>
      </w:rPr>
    </w:lvl>
    <w:lvl w:ilvl="2" w:tplc="FFFFFFFF" w:tentative="1">
      <w:start w:val="1"/>
      <w:numFmt w:val="lowerRoman"/>
      <w:lvlText w:val="%3."/>
      <w:lvlJc w:val="right"/>
      <w:pPr>
        <w:ind w:left="2444" w:hanging="180"/>
      </w:pPr>
      <w:rPr>
        <w:rFonts w:cs="Times New Roman"/>
      </w:rPr>
    </w:lvl>
    <w:lvl w:ilvl="3" w:tplc="FFFFFFFF" w:tentative="1">
      <w:start w:val="1"/>
      <w:numFmt w:val="decimal"/>
      <w:lvlText w:val="%4."/>
      <w:lvlJc w:val="left"/>
      <w:pPr>
        <w:ind w:left="3164" w:hanging="360"/>
      </w:pPr>
      <w:rPr>
        <w:rFonts w:cs="Times New Roman"/>
      </w:rPr>
    </w:lvl>
    <w:lvl w:ilvl="4" w:tplc="FFFFFFFF" w:tentative="1">
      <w:start w:val="1"/>
      <w:numFmt w:val="lowerLetter"/>
      <w:lvlText w:val="%5."/>
      <w:lvlJc w:val="left"/>
      <w:pPr>
        <w:ind w:left="3884" w:hanging="360"/>
      </w:pPr>
      <w:rPr>
        <w:rFonts w:cs="Times New Roman"/>
      </w:rPr>
    </w:lvl>
    <w:lvl w:ilvl="5" w:tplc="FFFFFFFF" w:tentative="1">
      <w:start w:val="1"/>
      <w:numFmt w:val="lowerRoman"/>
      <w:lvlText w:val="%6."/>
      <w:lvlJc w:val="right"/>
      <w:pPr>
        <w:ind w:left="4604" w:hanging="180"/>
      </w:pPr>
      <w:rPr>
        <w:rFonts w:cs="Times New Roman"/>
      </w:rPr>
    </w:lvl>
    <w:lvl w:ilvl="6" w:tplc="FFFFFFFF" w:tentative="1">
      <w:start w:val="1"/>
      <w:numFmt w:val="decimal"/>
      <w:lvlText w:val="%7."/>
      <w:lvlJc w:val="left"/>
      <w:pPr>
        <w:ind w:left="5324" w:hanging="360"/>
      </w:pPr>
      <w:rPr>
        <w:rFonts w:cs="Times New Roman"/>
      </w:rPr>
    </w:lvl>
    <w:lvl w:ilvl="7" w:tplc="FFFFFFFF" w:tentative="1">
      <w:start w:val="1"/>
      <w:numFmt w:val="lowerLetter"/>
      <w:lvlText w:val="%8."/>
      <w:lvlJc w:val="left"/>
      <w:pPr>
        <w:ind w:left="6044" w:hanging="360"/>
      </w:pPr>
      <w:rPr>
        <w:rFonts w:cs="Times New Roman"/>
      </w:rPr>
    </w:lvl>
    <w:lvl w:ilvl="8" w:tplc="FFFFFFFF" w:tentative="1">
      <w:start w:val="1"/>
      <w:numFmt w:val="lowerRoman"/>
      <w:lvlText w:val="%9."/>
      <w:lvlJc w:val="right"/>
      <w:pPr>
        <w:ind w:left="6764" w:hanging="180"/>
      </w:pPr>
      <w:rPr>
        <w:rFonts w:cs="Times New Roman"/>
      </w:rPr>
    </w:lvl>
  </w:abstractNum>
  <w:abstractNum w:abstractNumId="40" w15:restartNumberingAfterBreak="0">
    <w:nsid w:val="3EE176DD"/>
    <w:multiLevelType w:val="hybridMultilevel"/>
    <w:tmpl w:val="A6C6A10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F253B20"/>
    <w:multiLevelType w:val="hybridMultilevel"/>
    <w:tmpl w:val="11ECFC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2DC2F69"/>
    <w:multiLevelType w:val="hybridMultilevel"/>
    <w:tmpl w:val="2E3C2A7E"/>
    <w:lvl w:ilvl="0" w:tplc="5E484DE2">
      <w:start w:val="8"/>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3640A51"/>
    <w:multiLevelType w:val="hybridMultilevel"/>
    <w:tmpl w:val="116A579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4C61E68"/>
    <w:multiLevelType w:val="hybridMultilevel"/>
    <w:tmpl w:val="6726A102"/>
    <w:styleLink w:val="Zaimportowanystyl30"/>
    <w:lvl w:ilvl="0" w:tplc="67F47E18">
      <w:start w:val="1"/>
      <w:numFmt w:val="decimal"/>
      <w:lvlText w:val="%1)"/>
      <w:lvlJc w:val="left"/>
      <w:pPr>
        <w:ind w:left="85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DE0E46BE">
      <w:start w:val="1"/>
      <w:numFmt w:val="decimal"/>
      <w:lvlText w:val="%2)"/>
      <w:lvlJc w:val="left"/>
      <w:pPr>
        <w:ind w:left="85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771E36DA">
      <w:start w:val="1"/>
      <w:numFmt w:val="decimal"/>
      <w:lvlText w:val="%3)"/>
      <w:lvlJc w:val="left"/>
      <w:pPr>
        <w:ind w:left="85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BB0C586C">
      <w:start w:val="1"/>
      <w:numFmt w:val="decimal"/>
      <w:lvlText w:val="%4)"/>
      <w:lvlJc w:val="left"/>
      <w:pPr>
        <w:ind w:left="85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B45CE12C">
      <w:start w:val="1"/>
      <w:numFmt w:val="decimal"/>
      <w:lvlText w:val="%5)"/>
      <w:lvlJc w:val="left"/>
      <w:pPr>
        <w:ind w:left="85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D200F018">
      <w:start w:val="1"/>
      <w:numFmt w:val="decimal"/>
      <w:lvlText w:val="%6)"/>
      <w:lvlJc w:val="left"/>
      <w:pPr>
        <w:ind w:left="85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4A54FCF6">
      <w:start w:val="1"/>
      <w:numFmt w:val="decimal"/>
      <w:lvlText w:val="%7)"/>
      <w:lvlJc w:val="left"/>
      <w:pPr>
        <w:ind w:left="85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376A59B4">
      <w:start w:val="1"/>
      <w:numFmt w:val="decimal"/>
      <w:lvlText w:val="%8)"/>
      <w:lvlJc w:val="left"/>
      <w:pPr>
        <w:ind w:left="85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C03AFE8C">
      <w:start w:val="1"/>
      <w:numFmt w:val="decimal"/>
      <w:lvlText w:val="%9)"/>
      <w:lvlJc w:val="left"/>
      <w:pPr>
        <w:ind w:left="85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4A351263"/>
    <w:multiLevelType w:val="hybridMultilevel"/>
    <w:tmpl w:val="2110A898"/>
    <w:lvl w:ilvl="0" w:tplc="5E14B502">
      <w:start w:val="14"/>
      <w:numFmt w:val="upperRoman"/>
      <w:lvlText w:val="%1."/>
      <w:lvlJc w:val="right"/>
      <w:pPr>
        <w:tabs>
          <w:tab w:val="num" w:pos="464"/>
        </w:tabs>
        <w:ind w:left="464" w:hanging="180"/>
      </w:pPr>
      <w:rPr>
        <w:rFonts w:ascii="Times New Roman" w:hAnsi="Times New Roman" w:cs="Times New Roman" w:hint="default"/>
        <w:b/>
        <w:bCs/>
      </w:rPr>
    </w:lvl>
    <w:lvl w:ilvl="1" w:tplc="0415000F">
      <w:start w:val="1"/>
      <w:numFmt w:val="decimal"/>
      <w:lvlText w:val="%2."/>
      <w:lvlJc w:val="left"/>
      <w:pPr>
        <w:ind w:left="1440" w:hanging="360"/>
      </w:pPr>
      <w:rPr>
        <w:rFonts w:hint="default"/>
        <w:b w:val="0"/>
        <w:bCs/>
        <w:strike w:val="0"/>
        <w:sz w:val="24"/>
        <w:szCs w:val="24"/>
      </w:rPr>
    </w:lvl>
    <w:lvl w:ilvl="2" w:tplc="C34E29A4">
      <w:start w:val="1"/>
      <w:numFmt w:val="decimal"/>
      <w:lvlText w:val="%3)"/>
      <w:lvlJc w:val="left"/>
      <w:pPr>
        <w:ind w:left="180" w:hanging="180"/>
      </w:pPr>
      <w:rPr>
        <w:b w:val="0"/>
        <w:bCs/>
      </w:rPr>
    </w:lvl>
    <w:lvl w:ilvl="3" w:tplc="04150011">
      <w:start w:val="1"/>
      <w:numFmt w:val="decimal"/>
      <w:lvlText w:val="%4)"/>
      <w:lvlJc w:val="left"/>
      <w:pPr>
        <w:ind w:left="360" w:hanging="360"/>
      </w:pPr>
      <w:rPr>
        <w:b w:val="0"/>
        <w:strike w:val="0"/>
      </w:rPr>
    </w:lvl>
    <w:lvl w:ilvl="4" w:tplc="DE34EF5C">
      <w:start w:val="1"/>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3F5E6200">
      <w:start w:val="1"/>
      <w:numFmt w:val="decimal"/>
      <w:lvlText w:val="%7."/>
      <w:lvlJc w:val="left"/>
      <w:pPr>
        <w:ind w:left="5040" w:hanging="360"/>
      </w:pPr>
      <w:rPr>
        <w:b w:val="0"/>
        <w:bCs w:val="0"/>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BBA6B7E"/>
    <w:multiLevelType w:val="hybridMultilevel"/>
    <w:tmpl w:val="FD3C745E"/>
    <w:lvl w:ilvl="0" w:tplc="D7600B1C">
      <w:start w:val="15"/>
      <w:numFmt w:val="decimal"/>
      <w:lvlText w:val="%1."/>
      <w:lvlJc w:val="left"/>
      <w:pPr>
        <w:ind w:left="1004" w:hanging="360"/>
      </w:pPr>
      <w:rPr>
        <w:rFonts w:ascii="Times New Roman" w:eastAsia="Times New Roman" w:hAnsi="Times New Roman" w:cs="Times New Roman"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D52063E"/>
    <w:multiLevelType w:val="hybridMultilevel"/>
    <w:tmpl w:val="74AC709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4D630AC8"/>
    <w:multiLevelType w:val="hybridMultilevel"/>
    <w:tmpl w:val="DD849C1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9" w15:restartNumberingAfterBreak="0">
    <w:nsid w:val="522648F4"/>
    <w:multiLevelType w:val="hybridMultilevel"/>
    <w:tmpl w:val="3508BE72"/>
    <w:lvl w:ilvl="0" w:tplc="A42CCF60">
      <w:start w:val="1"/>
      <w:numFmt w:val="decimal"/>
      <w:lvlText w:val="%1."/>
      <w:lvlJc w:val="left"/>
      <w:pPr>
        <w:tabs>
          <w:tab w:val="num" w:pos="4150"/>
        </w:tabs>
        <w:ind w:left="4150" w:hanging="180"/>
      </w:pPr>
      <w:rPr>
        <w:rFonts w:ascii="Times New Roman" w:eastAsia="Times New Roman" w:hAnsi="Times New Roman" w:cs="Times New Roman"/>
        <w:b w:val="0"/>
        <w:bCs w:val="0"/>
      </w:rPr>
    </w:lvl>
    <w:lvl w:ilvl="1" w:tplc="FFFFFFFF">
      <w:start w:val="1"/>
      <w:numFmt w:val="decimal"/>
      <w:lvlText w:val="%2."/>
      <w:lvlJc w:val="left"/>
      <w:pPr>
        <w:tabs>
          <w:tab w:val="num" w:pos="360"/>
        </w:tabs>
        <w:ind w:left="360" w:hanging="360"/>
      </w:pPr>
      <w:rPr>
        <w:rFonts w:ascii="Times New Roman" w:hAnsi="Times New Roman" w:cs="Times New Roman" w:hint="default"/>
        <w:b w:val="0"/>
        <w:i w:val="0"/>
        <w:strike w:val="0"/>
        <w:color w:val="auto"/>
        <w:sz w:val="24"/>
        <w:szCs w:val="24"/>
      </w:rPr>
    </w:lvl>
    <w:lvl w:ilvl="2" w:tplc="FFFFFFFF">
      <w:start w:val="1"/>
      <w:numFmt w:val="decimal"/>
      <w:lvlText w:val="%3)"/>
      <w:lvlJc w:val="left"/>
      <w:pPr>
        <w:ind w:left="644" w:hanging="360"/>
      </w:pPr>
      <w:rPr>
        <w:rFonts w:ascii="Times New Roman" w:eastAsia="Times New Roman" w:hAnsi="Times New Roman" w:cs="Times New Roman" w:hint="default"/>
        <w:b w:val="0"/>
        <w:bCs/>
      </w:rPr>
    </w:lvl>
    <w:lvl w:ilvl="3" w:tplc="FFFFFFFF">
      <w:start w:val="1"/>
      <w:numFmt w:val="lowerLetter"/>
      <w:lvlText w:val="%4)"/>
      <w:lvlJc w:val="left"/>
      <w:pPr>
        <w:tabs>
          <w:tab w:val="num" w:pos="2340"/>
        </w:tabs>
        <w:ind w:left="2340" w:hanging="360"/>
      </w:pPr>
      <w:rPr>
        <w:rFonts w:ascii="Times New Roman" w:hAnsi="Times New Roman" w:cs="Times New Roman" w:hint="default"/>
        <w:b w:val="0"/>
        <w:bCs/>
      </w:r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start w:val="1"/>
      <w:numFmt w:val="decimal"/>
      <w:lvlText w:val="%7."/>
      <w:lvlJc w:val="left"/>
      <w:pPr>
        <w:tabs>
          <w:tab w:val="num" w:pos="2487"/>
        </w:tabs>
        <w:ind w:left="2487"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50" w15:restartNumberingAfterBreak="0">
    <w:nsid w:val="54CA1C90"/>
    <w:multiLevelType w:val="hybridMultilevel"/>
    <w:tmpl w:val="0DA488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6B104D4"/>
    <w:multiLevelType w:val="hybridMultilevel"/>
    <w:tmpl w:val="BE3EE01A"/>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2" w15:restartNumberingAfterBreak="0">
    <w:nsid w:val="574128B0"/>
    <w:multiLevelType w:val="hybridMultilevel"/>
    <w:tmpl w:val="381606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7605740"/>
    <w:multiLevelType w:val="hybridMultilevel"/>
    <w:tmpl w:val="F0E297F2"/>
    <w:lvl w:ilvl="0" w:tplc="FFFFFFFF">
      <w:start w:val="1"/>
      <w:numFmt w:val="upperRoman"/>
      <w:lvlText w:val="%1."/>
      <w:lvlJc w:val="right"/>
      <w:pPr>
        <w:tabs>
          <w:tab w:val="num" w:pos="4150"/>
        </w:tabs>
        <w:ind w:left="4150" w:hanging="180"/>
      </w:pPr>
      <w:rPr>
        <w:rFonts w:asciiTheme="minorHAnsi" w:hAnsiTheme="minorHAnsi" w:cstheme="minorHAnsi" w:hint="default"/>
        <w:b/>
      </w:rPr>
    </w:lvl>
    <w:lvl w:ilvl="1" w:tplc="04150011">
      <w:start w:val="1"/>
      <w:numFmt w:val="decimal"/>
      <w:lvlText w:val="%2)"/>
      <w:lvlJc w:val="left"/>
      <w:pPr>
        <w:ind w:left="360" w:hanging="360"/>
      </w:pPr>
    </w:lvl>
    <w:lvl w:ilvl="2" w:tplc="9D321718">
      <w:start w:val="1"/>
      <w:numFmt w:val="decimal"/>
      <w:lvlText w:val="%3)"/>
      <w:lvlJc w:val="left"/>
      <w:pPr>
        <w:tabs>
          <w:tab w:val="num" w:pos="644"/>
        </w:tabs>
        <w:ind w:left="644" w:hanging="360"/>
      </w:pPr>
      <w:rPr>
        <w:rFonts w:ascii="Times New Roman" w:eastAsia="Times New Roman" w:hAnsi="Times New Roman" w:cs="Times New Roman" w:hint="default"/>
        <w:b w:val="0"/>
        <w:strike w:val="0"/>
        <w:color w:val="auto"/>
      </w:rPr>
    </w:lvl>
    <w:lvl w:ilvl="3" w:tplc="FFFFFFFF">
      <w:start w:val="1"/>
      <w:numFmt w:val="lowerLetter"/>
      <w:lvlText w:val="%4)"/>
      <w:lvlJc w:val="left"/>
      <w:pPr>
        <w:tabs>
          <w:tab w:val="num" w:pos="2340"/>
        </w:tabs>
        <w:ind w:left="2340" w:hanging="360"/>
      </w:pPr>
      <w:rPr>
        <w:rFonts w:hint="default"/>
      </w:rPr>
    </w:lvl>
    <w:lvl w:ilvl="4" w:tplc="FFFFFFFF">
      <w:start w:val="1"/>
      <w:numFmt w:val="lowerLetter"/>
      <w:lvlText w:val="%5."/>
      <w:lvlJc w:val="left"/>
      <w:pPr>
        <w:tabs>
          <w:tab w:val="num" w:pos="3060"/>
        </w:tabs>
        <w:ind w:left="3060" w:hanging="360"/>
      </w:pPr>
    </w:lvl>
    <w:lvl w:ilvl="5" w:tplc="A914D812">
      <w:start w:val="47"/>
      <w:numFmt w:val="decimal"/>
      <w:lvlText w:val="%6."/>
      <w:lvlJc w:val="left"/>
      <w:pPr>
        <w:ind w:left="360" w:hanging="360"/>
      </w:pPr>
      <w:rPr>
        <w:rFonts w:hint="default"/>
        <w:b/>
      </w:rPr>
    </w:lvl>
    <w:lvl w:ilvl="6" w:tplc="FFFFFFFF">
      <w:start w:val="1"/>
      <w:numFmt w:val="decimal"/>
      <w:lvlText w:val="%7."/>
      <w:lvlJc w:val="left"/>
      <w:pPr>
        <w:tabs>
          <w:tab w:val="num" w:pos="2487"/>
        </w:tabs>
        <w:ind w:left="2487"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54" w15:restartNumberingAfterBreak="0">
    <w:nsid w:val="577C05C2"/>
    <w:multiLevelType w:val="hybridMultilevel"/>
    <w:tmpl w:val="2C60AA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5B2A1A18"/>
    <w:multiLevelType w:val="hybridMultilevel"/>
    <w:tmpl w:val="7D14D230"/>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6" w15:restartNumberingAfterBreak="0">
    <w:nsid w:val="5D415B73"/>
    <w:multiLevelType w:val="multilevel"/>
    <w:tmpl w:val="EBA6D9CE"/>
    <w:lvl w:ilvl="0">
      <w:start w:val="1"/>
      <w:numFmt w:val="decimal"/>
      <w:lvlText w:val="%1."/>
      <w:lvlJc w:val="left"/>
      <w:pPr>
        <w:ind w:left="720" w:hanging="360"/>
      </w:pPr>
      <w:rPr>
        <w:rFonts w:cs="Times New Roman"/>
      </w:rPr>
    </w:lvl>
    <w:lvl w:ilvl="1">
      <w:start w:val="4"/>
      <w:numFmt w:val="decimal"/>
      <w:isLgl/>
      <w:lvlText w:val="%1.%2"/>
      <w:lvlJc w:val="left"/>
      <w:pPr>
        <w:ind w:left="940" w:hanging="5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7" w15:restartNumberingAfterBreak="0">
    <w:nsid w:val="5E5D4E86"/>
    <w:multiLevelType w:val="hybridMultilevel"/>
    <w:tmpl w:val="0D665EA2"/>
    <w:lvl w:ilvl="0" w:tplc="CD7EDF66">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F371477"/>
    <w:multiLevelType w:val="hybridMultilevel"/>
    <w:tmpl w:val="5B681544"/>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3E78CC6A">
      <w:start w:val="1"/>
      <w:numFmt w:val="decimal"/>
      <w:lvlText w:val="%4)"/>
      <w:lvlJc w:val="left"/>
      <w:pPr>
        <w:ind w:left="3731" w:hanging="360"/>
      </w:pPr>
      <w:rPr>
        <w:rFonts w:ascii="Times New Roman" w:eastAsia="Times New Roman" w:hAnsi="Times New Roman" w:cs="Times New Roman"/>
      </w:r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9" w15:restartNumberingAfterBreak="0">
    <w:nsid w:val="60490D05"/>
    <w:multiLevelType w:val="hybridMultilevel"/>
    <w:tmpl w:val="88664D66"/>
    <w:lvl w:ilvl="0" w:tplc="271A6C9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85A175C"/>
    <w:multiLevelType w:val="hybridMultilevel"/>
    <w:tmpl w:val="B7F81B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8C80EB0"/>
    <w:multiLevelType w:val="hybridMultilevel"/>
    <w:tmpl w:val="9D741C54"/>
    <w:lvl w:ilvl="0" w:tplc="1396D6E0">
      <w:start w:val="1"/>
      <w:numFmt w:val="decimal"/>
      <w:lvlText w:val="%1."/>
      <w:lvlJc w:val="left"/>
      <w:pPr>
        <w:ind w:left="720" w:hanging="360"/>
      </w:pPr>
      <w:rPr>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921556C"/>
    <w:multiLevelType w:val="multilevel"/>
    <w:tmpl w:val="BE14BA0E"/>
    <w:lvl w:ilvl="0">
      <w:start w:val="10"/>
      <w:numFmt w:val="decimal"/>
      <w:lvlText w:val="%1."/>
      <w:lvlJc w:val="left"/>
      <w:pPr>
        <w:tabs>
          <w:tab w:val="num" w:pos="1706"/>
        </w:tabs>
        <w:ind w:left="697" w:firstLine="0"/>
      </w:pPr>
      <w:rPr>
        <w:rFonts w:ascii="Times New Roman" w:eastAsia="Verdana" w:hAnsi="Times New Roman" w:cs="Times New Roman" w:hint="default"/>
        <w:b w:val="0"/>
        <w:bCs/>
        <w:i w:val="0"/>
        <w:iCs w:val="0"/>
        <w:smallCaps w:val="0"/>
        <w:strike w:val="0"/>
        <w:color w:val="000000"/>
        <w:spacing w:val="0"/>
        <w:w w:val="100"/>
        <w:position w:val="0"/>
        <w:sz w:val="24"/>
        <w:szCs w:val="24"/>
        <w:u w:val="none"/>
      </w:rPr>
    </w:lvl>
    <w:lvl w:ilvl="1">
      <w:start w:val="1"/>
      <w:numFmt w:val="decimal"/>
      <w:lvlText w:val="%2)"/>
      <w:lvlJc w:val="left"/>
      <w:pPr>
        <w:ind w:left="697" w:firstLine="0"/>
      </w:pPr>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pPr>
        <w:ind w:left="697" w:firstLine="0"/>
      </w:pPr>
      <w:rPr>
        <w:rFonts w:hint="default"/>
      </w:rPr>
    </w:lvl>
    <w:lvl w:ilvl="3">
      <w:numFmt w:val="decimal"/>
      <w:lvlText w:val=""/>
      <w:lvlJc w:val="left"/>
      <w:pPr>
        <w:ind w:left="697" w:firstLine="0"/>
      </w:pPr>
      <w:rPr>
        <w:rFonts w:hint="default"/>
      </w:rPr>
    </w:lvl>
    <w:lvl w:ilvl="4">
      <w:numFmt w:val="decimal"/>
      <w:lvlText w:val=""/>
      <w:lvlJc w:val="left"/>
      <w:pPr>
        <w:ind w:left="697" w:firstLine="0"/>
      </w:pPr>
      <w:rPr>
        <w:rFonts w:hint="default"/>
      </w:rPr>
    </w:lvl>
    <w:lvl w:ilvl="5">
      <w:numFmt w:val="decimal"/>
      <w:lvlText w:val=""/>
      <w:lvlJc w:val="left"/>
      <w:pPr>
        <w:ind w:left="697" w:firstLine="0"/>
      </w:pPr>
      <w:rPr>
        <w:rFonts w:hint="default"/>
      </w:rPr>
    </w:lvl>
    <w:lvl w:ilvl="6">
      <w:numFmt w:val="decimal"/>
      <w:lvlText w:val=""/>
      <w:lvlJc w:val="left"/>
      <w:pPr>
        <w:ind w:left="697" w:firstLine="0"/>
      </w:pPr>
      <w:rPr>
        <w:rFonts w:hint="default"/>
      </w:rPr>
    </w:lvl>
    <w:lvl w:ilvl="7">
      <w:numFmt w:val="decimal"/>
      <w:lvlText w:val=""/>
      <w:lvlJc w:val="left"/>
      <w:pPr>
        <w:ind w:left="697" w:firstLine="0"/>
      </w:pPr>
      <w:rPr>
        <w:rFonts w:hint="default"/>
      </w:rPr>
    </w:lvl>
    <w:lvl w:ilvl="8">
      <w:numFmt w:val="decimal"/>
      <w:lvlText w:val=""/>
      <w:lvlJc w:val="left"/>
      <w:pPr>
        <w:ind w:left="697" w:firstLine="0"/>
      </w:pPr>
      <w:rPr>
        <w:rFonts w:hint="default"/>
      </w:rPr>
    </w:lvl>
  </w:abstractNum>
  <w:abstractNum w:abstractNumId="63" w15:restartNumberingAfterBreak="0">
    <w:nsid w:val="69832089"/>
    <w:multiLevelType w:val="hybridMultilevel"/>
    <w:tmpl w:val="9FD40C9C"/>
    <w:lvl w:ilvl="0" w:tplc="1606353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6AD364FD"/>
    <w:multiLevelType w:val="hybridMultilevel"/>
    <w:tmpl w:val="86445AB2"/>
    <w:lvl w:ilvl="0" w:tplc="0415000F">
      <w:start w:val="1"/>
      <w:numFmt w:val="decimal"/>
      <w:lvlText w:val="%1."/>
      <w:lvlJc w:val="left"/>
      <w:pPr>
        <w:ind w:left="644"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65" w15:restartNumberingAfterBreak="0">
    <w:nsid w:val="6C0C45C8"/>
    <w:multiLevelType w:val="hybridMultilevel"/>
    <w:tmpl w:val="9162F93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6DDA096F"/>
    <w:multiLevelType w:val="multilevel"/>
    <w:tmpl w:val="AFCC93FC"/>
    <w:lvl w:ilvl="0">
      <w:start w:val="1"/>
      <w:numFmt w:val="upperRoman"/>
      <w:pStyle w:val="Indeks1"/>
      <w:lvlText w:val="%1."/>
      <w:lvlJc w:val="right"/>
      <w:pPr>
        <w:tabs>
          <w:tab w:val="num" w:pos="340"/>
        </w:tabs>
        <w:ind w:left="340" w:hanging="170"/>
      </w:pPr>
      <w:rPr>
        <w:rFonts w:ascii="Times New Roman" w:hAnsi="Times New Roman" w:hint="default"/>
        <w:b/>
        <w:i w:val="0"/>
        <w:caps w:val="0"/>
        <w:spacing w:val="0"/>
        <w:w w:val="93"/>
        <w:kern w:val="0"/>
        <w:position w:val="0"/>
        <w:sz w:val="28"/>
      </w:rPr>
    </w:lvl>
    <w:lvl w:ilvl="1">
      <w:start w:val="1"/>
      <w:numFmt w:val="decimal"/>
      <w:pStyle w:val="Indeks2"/>
      <w:lvlText w:val="%2."/>
      <w:lvlJc w:val="right"/>
      <w:pPr>
        <w:tabs>
          <w:tab w:val="num" w:pos="680"/>
        </w:tabs>
        <w:ind w:left="680" w:hanging="170"/>
      </w:pPr>
      <w:rPr>
        <w:rFonts w:ascii="Times New Roman" w:hAnsi="Times New Roman" w:hint="default"/>
        <w:b w:val="0"/>
        <w:i w:val="0"/>
        <w:sz w:val="26"/>
      </w:rPr>
    </w:lvl>
    <w:lvl w:ilvl="2">
      <w:start w:val="1"/>
      <w:numFmt w:val="decimal"/>
      <w:lvlText w:val="%3."/>
      <w:lvlJc w:val="right"/>
      <w:pPr>
        <w:tabs>
          <w:tab w:val="num" w:pos="907"/>
        </w:tabs>
        <w:ind w:left="907" w:hanging="227"/>
      </w:pPr>
      <w:rPr>
        <w:rFonts w:ascii="Times New Roman" w:hAnsi="Times New Roman" w:hint="default"/>
        <w:b w:val="0"/>
        <w:i w:val="0"/>
        <w:spacing w:val="0"/>
        <w:w w:val="93"/>
        <w:kern w:val="0"/>
        <w:position w:val="0"/>
        <w:sz w:val="25"/>
        <w:u w:val="none"/>
      </w:rPr>
    </w:lvl>
    <w:lvl w:ilvl="3">
      <w:start w:val="1"/>
      <w:numFmt w:val="decimal"/>
      <w:pStyle w:val="Lista-kontynuacja"/>
      <w:lvlText w:val="%3.%4."/>
      <w:lvlJc w:val="right"/>
      <w:pPr>
        <w:tabs>
          <w:tab w:val="num" w:pos="1474"/>
        </w:tabs>
        <w:ind w:left="1474" w:hanging="227"/>
      </w:pPr>
      <w:rPr>
        <w:rFonts w:ascii="Times New Roman" w:hAnsi="Times New Roman" w:hint="default"/>
        <w:b w:val="0"/>
        <w:i w:val="0"/>
        <w:caps w:val="0"/>
        <w:strike w:val="0"/>
        <w:dstrike w:val="0"/>
        <w:vanish w:val="0"/>
        <w:color w:val="000000"/>
        <w:sz w:val="25"/>
        <w:vertAlign w:val="baseline"/>
      </w:rPr>
    </w:lvl>
    <w:lvl w:ilvl="4">
      <w:start w:val="1"/>
      <w:numFmt w:val="decimal"/>
      <w:isLgl/>
      <w:lvlText w:val="%1.%3.%4.%5."/>
      <w:lvlJc w:val="left"/>
      <w:pPr>
        <w:tabs>
          <w:tab w:val="num" w:pos="1134"/>
        </w:tabs>
        <w:ind w:left="1134" w:hanging="1134"/>
      </w:pPr>
      <w:rPr>
        <w:rFonts w:ascii="Times New Roman" w:hAnsi="Times New Roman" w:hint="default"/>
        <w:b/>
        <w:i w:val="0"/>
        <w:sz w:val="30"/>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7" w15:restartNumberingAfterBreak="0">
    <w:nsid w:val="706237D4"/>
    <w:multiLevelType w:val="hybridMultilevel"/>
    <w:tmpl w:val="04CA050C"/>
    <w:lvl w:ilvl="0" w:tplc="557E385E">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1330C50"/>
    <w:multiLevelType w:val="hybridMultilevel"/>
    <w:tmpl w:val="0E52AB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720C0423"/>
    <w:multiLevelType w:val="hybridMultilevel"/>
    <w:tmpl w:val="56627A38"/>
    <w:lvl w:ilvl="0" w:tplc="D85001B6">
      <w:start w:val="1"/>
      <w:numFmt w:val="decimal"/>
      <w:pStyle w:val="wypunkt"/>
      <w:lvlText w:val="%1."/>
      <w:lvlJc w:val="left"/>
      <w:pPr>
        <w:tabs>
          <w:tab w:val="num" w:pos="2340"/>
        </w:tabs>
        <w:ind w:left="2340" w:hanging="360"/>
      </w:pPr>
      <w:rPr>
        <w:rFonts w:hint="default"/>
        <w:b/>
        <w:sz w:val="23"/>
      </w:rPr>
    </w:lvl>
    <w:lvl w:ilvl="1" w:tplc="04150019">
      <w:start w:val="1"/>
      <w:numFmt w:val="upp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0" w15:restartNumberingAfterBreak="0">
    <w:nsid w:val="7295071F"/>
    <w:multiLevelType w:val="hybridMultilevel"/>
    <w:tmpl w:val="A85C439C"/>
    <w:lvl w:ilvl="0" w:tplc="A53A55FA">
      <w:start w:val="3"/>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1" w15:restartNumberingAfterBreak="0">
    <w:nsid w:val="75CA20BD"/>
    <w:multiLevelType w:val="hybridMultilevel"/>
    <w:tmpl w:val="CF6055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73500F6"/>
    <w:multiLevelType w:val="hybridMultilevel"/>
    <w:tmpl w:val="5A446296"/>
    <w:lvl w:ilvl="0" w:tplc="A6F44D28">
      <w:start w:val="1"/>
      <w:numFmt w:val="ordinal"/>
      <w:lvlText w:val="%1"/>
      <w:lvlJc w:val="left"/>
      <w:pPr>
        <w:tabs>
          <w:tab w:val="num" w:pos="1009"/>
        </w:tabs>
        <w:ind w:left="1009" w:hanging="453"/>
      </w:pPr>
      <w:rPr>
        <w:rFonts w:ascii="Times New Roman" w:hAnsi="Times New Roman" w:cs="Times New Roman" w:hint="default"/>
        <w:b w:val="0"/>
        <w:bCs/>
        <w:i w:val="0"/>
        <w:sz w:val="24"/>
        <w:szCs w:val="24"/>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3" w15:restartNumberingAfterBreak="0">
    <w:nsid w:val="78593A12"/>
    <w:multiLevelType w:val="hybridMultilevel"/>
    <w:tmpl w:val="0846B1AA"/>
    <w:lvl w:ilvl="0" w:tplc="E70E8A10">
      <w:start w:val="1"/>
      <w:numFmt w:val="decimal"/>
      <w:lvlText w:val="%1."/>
      <w:lvlJc w:val="left"/>
      <w:pPr>
        <w:ind w:left="108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4" w15:restartNumberingAfterBreak="0">
    <w:nsid w:val="79297141"/>
    <w:multiLevelType w:val="hybridMultilevel"/>
    <w:tmpl w:val="B3EA8EA0"/>
    <w:lvl w:ilvl="0" w:tplc="6B12EF74">
      <w:start w:val="1"/>
      <w:numFmt w:val="lowerLetter"/>
      <w:lvlText w:val="%1)"/>
      <w:lvlJc w:val="left"/>
      <w:pPr>
        <w:ind w:left="3425" w:hanging="360"/>
      </w:pPr>
      <w:rPr>
        <w:b/>
        <w:sz w:val="20"/>
      </w:rPr>
    </w:lvl>
    <w:lvl w:ilvl="1" w:tplc="9326C4F8">
      <w:start w:val="1"/>
      <w:numFmt w:val="bullet"/>
      <w:lvlText w:val=""/>
      <w:lvlJc w:val="left"/>
      <w:pPr>
        <w:ind w:left="4145" w:hanging="360"/>
      </w:pPr>
      <w:rPr>
        <w:rFonts w:ascii="Symbol" w:hAnsi="Symbol" w:hint="default"/>
      </w:rPr>
    </w:lvl>
    <w:lvl w:ilvl="2" w:tplc="0415000B">
      <w:start w:val="1"/>
      <w:numFmt w:val="bullet"/>
      <w:lvlText w:val=""/>
      <w:lvlJc w:val="left"/>
      <w:pPr>
        <w:ind w:left="4865" w:hanging="180"/>
      </w:pPr>
      <w:rPr>
        <w:rFonts w:ascii="Wingdings" w:hAnsi="Wingdings" w:hint="default"/>
      </w:rPr>
    </w:lvl>
    <w:lvl w:ilvl="3" w:tplc="0415000F">
      <w:start w:val="1"/>
      <w:numFmt w:val="decimal"/>
      <w:lvlText w:val="%4."/>
      <w:lvlJc w:val="left"/>
      <w:pPr>
        <w:ind w:left="5585" w:hanging="360"/>
      </w:pPr>
    </w:lvl>
    <w:lvl w:ilvl="4" w:tplc="04150019">
      <w:start w:val="1"/>
      <w:numFmt w:val="lowerLetter"/>
      <w:lvlText w:val="%5."/>
      <w:lvlJc w:val="left"/>
      <w:pPr>
        <w:ind w:left="6305" w:hanging="360"/>
      </w:pPr>
    </w:lvl>
    <w:lvl w:ilvl="5" w:tplc="0415001B" w:tentative="1">
      <w:start w:val="1"/>
      <w:numFmt w:val="lowerRoman"/>
      <w:lvlText w:val="%6."/>
      <w:lvlJc w:val="right"/>
      <w:pPr>
        <w:ind w:left="7025" w:hanging="180"/>
      </w:pPr>
    </w:lvl>
    <w:lvl w:ilvl="6" w:tplc="0415000F" w:tentative="1">
      <w:start w:val="1"/>
      <w:numFmt w:val="decimal"/>
      <w:lvlText w:val="%7."/>
      <w:lvlJc w:val="left"/>
      <w:pPr>
        <w:ind w:left="7745" w:hanging="360"/>
      </w:pPr>
    </w:lvl>
    <w:lvl w:ilvl="7" w:tplc="04150019" w:tentative="1">
      <w:start w:val="1"/>
      <w:numFmt w:val="lowerLetter"/>
      <w:lvlText w:val="%8."/>
      <w:lvlJc w:val="left"/>
      <w:pPr>
        <w:ind w:left="8465" w:hanging="360"/>
      </w:pPr>
    </w:lvl>
    <w:lvl w:ilvl="8" w:tplc="0415001B" w:tentative="1">
      <w:start w:val="1"/>
      <w:numFmt w:val="lowerRoman"/>
      <w:lvlText w:val="%9."/>
      <w:lvlJc w:val="right"/>
      <w:pPr>
        <w:ind w:left="9185" w:hanging="180"/>
      </w:pPr>
    </w:lvl>
  </w:abstractNum>
  <w:num w:numId="1" w16cid:durableId="1483546643">
    <w:abstractNumId w:val="12"/>
  </w:num>
  <w:num w:numId="2" w16cid:durableId="1168979957">
    <w:abstractNumId w:val="69"/>
  </w:num>
  <w:num w:numId="3" w16cid:durableId="391540012">
    <w:abstractNumId w:val="72"/>
  </w:num>
  <w:num w:numId="4" w16cid:durableId="1738700626">
    <w:abstractNumId w:val="20"/>
  </w:num>
  <w:num w:numId="5" w16cid:durableId="65422285">
    <w:abstractNumId w:val="45"/>
  </w:num>
  <w:num w:numId="6" w16cid:durableId="1476338661">
    <w:abstractNumId w:val="44"/>
  </w:num>
  <w:num w:numId="7" w16cid:durableId="143545061">
    <w:abstractNumId w:val="24"/>
  </w:num>
  <w:num w:numId="8" w16cid:durableId="893858271">
    <w:abstractNumId w:val="66"/>
  </w:num>
  <w:num w:numId="9" w16cid:durableId="1728265481">
    <w:abstractNumId w:val="31"/>
  </w:num>
  <w:num w:numId="10" w16cid:durableId="1986662669">
    <w:abstractNumId w:val="37"/>
    <w:lvlOverride w:ilvl="0">
      <w:startOverride w:val="1"/>
    </w:lvlOverride>
  </w:num>
  <w:num w:numId="11" w16cid:durableId="2038506656">
    <w:abstractNumId w:val="23"/>
  </w:num>
  <w:num w:numId="12" w16cid:durableId="21785916">
    <w:abstractNumId w:val="18"/>
  </w:num>
  <w:num w:numId="13" w16cid:durableId="705327514">
    <w:abstractNumId w:val="5"/>
  </w:num>
  <w:num w:numId="14" w16cid:durableId="1132482671">
    <w:abstractNumId w:val="53"/>
  </w:num>
  <w:num w:numId="15" w16cid:durableId="1696466351">
    <w:abstractNumId w:val="14"/>
  </w:num>
  <w:num w:numId="16" w16cid:durableId="133640600">
    <w:abstractNumId w:val="19"/>
  </w:num>
  <w:num w:numId="17" w16cid:durableId="1832795691">
    <w:abstractNumId w:val="49"/>
  </w:num>
  <w:num w:numId="18" w16cid:durableId="1743675274">
    <w:abstractNumId w:val="26"/>
  </w:num>
  <w:num w:numId="19" w16cid:durableId="60716859">
    <w:abstractNumId w:val="39"/>
  </w:num>
  <w:num w:numId="20" w16cid:durableId="76485404">
    <w:abstractNumId w:val="10"/>
  </w:num>
  <w:num w:numId="21" w16cid:durableId="1522739702">
    <w:abstractNumId w:val="16"/>
  </w:num>
  <w:num w:numId="22" w16cid:durableId="812406912">
    <w:abstractNumId w:val="22"/>
  </w:num>
  <w:num w:numId="23" w16cid:durableId="1527790534">
    <w:abstractNumId w:val="11"/>
  </w:num>
  <w:num w:numId="24" w16cid:durableId="1954247129">
    <w:abstractNumId w:val="56"/>
  </w:num>
  <w:num w:numId="25" w16cid:durableId="1559703868">
    <w:abstractNumId w:val="15"/>
  </w:num>
  <w:num w:numId="26" w16cid:durableId="533815133">
    <w:abstractNumId w:val="27"/>
  </w:num>
  <w:num w:numId="27" w16cid:durableId="1228221115">
    <w:abstractNumId w:val="33"/>
  </w:num>
  <w:num w:numId="28" w16cid:durableId="2116512159">
    <w:abstractNumId w:val="70"/>
  </w:num>
  <w:num w:numId="29" w16cid:durableId="411509844">
    <w:abstractNumId w:val="51"/>
  </w:num>
  <w:num w:numId="30" w16cid:durableId="1417558541">
    <w:abstractNumId w:val="48"/>
  </w:num>
  <w:num w:numId="31" w16cid:durableId="501898762">
    <w:abstractNumId w:val="74"/>
  </w:num>
  <w:num w:numId="32" w16cid:durableId="15816723">
    <w:abstractNumId w:val="1"/>
  </w:num>
  <w:num w:numId="33" w16cid:durableId="60451814">
    <w:abstractNumId w:val="3"/>
  </w:num>
  <w:num w:numId="34" w16cid:durableId="1508865013">
    <w:abstractNumId w:val="64"/>
  </w:num>
  <w:num w:numId="35" w16cid:durableId="1146508985">
    <w:abstractNumId w:val="73"/>
  </w:num>
  <w:num w:numId="36" w16cid:durableId="69885204">
    <w:abstractNumId w:val="6"/>
  </w:num>
  <w:num w:numId="37" w16cid:durableId="975720078">
    <w:abstractNumId w:val="71"/>
  </w:num>
  <w:num w:numId="38" w16cid:durableId="289632350">
    <w:abstractNumId w:val="21"/>
  </w:num>
  <w:num w:numId="39" w16cid:durableId="225653368">
    <w:abstractNumId w:val="60"/>
  </w:num>
  <w:num w:numId="40" w16cid:durableId="41953780">
    <w:abstractNumId w:val="25"/>
  </w:num>
  <w:num w:numId="41" w16cid:durableId="2019429856">
    <w:abstractNumId w:val="7"/>
  </w:num>
  <w:num w:numId="42" w16cid:durableId="1373068265">
    <w:abstractNumId w:val="38"/>
  </w:num>
  <w:num w:numId="43" w16cid:durableId="631179199">
    <w:abstractNumId w:val="63"/>
  </w:num>
  <w:num w:numId="44" w16cid:durableId="953712228">
    <w:abstractNumId w:val="35"/>
  </w:num>
  <w:num w:numId="45" w16cid:durableId="422070194">
    <w:abstractNumId w:val="42"/>
  </w:num>
  <w:num w:numId="46" w16cid:durableId="395321357">
    <w:abstractNumId w:val="36"/>
  </w:num>
  <w:num w:numId="47" w16cid:durableId="829564400">
    <w:abstractNumId w:val="17"/>
  </w:num>
  <w:num w:numId="48" w16cid:durableId="85881020">
    <w:abstractNumId w:val="32"/>
  </w:num>
  <w:num w:numId="49" w16cid:durableId="1192567966">
    <w:abstractNumId w:val="8"/>
  </w:num>
  <w:num w:numId="50" w16cid:durableId="615068557">
    <w:abstractNumId w:val="62"/>
  </w:num>
  <w:num w:numId="51" w16cid:durableId="1688561098">
    <w:abstractNumId w:val="9"/>
  </w:num>
  <w:num w:numId="52" w16cid:durableId="179587174">
    <w:abstractNumId w:val="61"/>
  </w:num>
  <w:num w:numId="53" w16cid:durableId="731654869">
    <w:abstractNumId w:val="59"/>
  </w:num>
  <w:num w:numId="54" w16cid:durableId="229778813">
    <w:abstractNumId w:val="52"/>
  </w:num>
  <w:num w:numId="55" w16cid:durableId="558201112">
    <w:abstractNumId w:val="58"/>
  </w:num>
  <w:num w:numId="56" w16cid:durableId="1587377131">
    <w:abstractNumId w:val="40"/>
  </w:num>
  <w:num w:numId="57" w16cid:durableId="1834760831">
    <w:abstractNumId w:val="65"/>
  </w:num>
  <w:num w:numId="58" w16cid:durableId="2113937964">
    <w:abstractNumId w:val="34"/>
  </w:num>
  <w:num w:numId="59" w16cid:durableId="476726478">
    <w:abstractNumId w:val="68"/>
  </w:num>
  <w:num w:numId="60" w16cid:durableId="1478691008">
    <w:abstractNumId w:val="50"/>
  </w:num>
  <w:num w:numId="61" w16cid:durableId="1192495670">
    <w:abstractNumId w:val="57"/>
  </w:num>
  <w:num w:numId="62" w16cid:durableId="497355685">
    <w:abstractNumId w:val="47"/>
  </w:num>
  <w:num w:numId="63" w16cid:durableId="1630016743">
    <w:abstractNumId w:val="54"/>
  </w:num>
  <w:num w:numId="64" w16cid:durableId="585499382">
    <w:abstractNumId w:val="41"/>
  </w:num>
  <w:num w:numId="65" w16cid:durableId="1897623425">
    <w:abstractNumId w:val="67"/>
  </w:num>
  <w:num w:numId="66" w16cid:durableId="1135218270">
    <w:abstractNumId w:val="55"/>
  </w:num>
  <w:num w:numId="67" w16cid:durableId="919750344">
    <w:abstractNumId w:val="29"/>
  </w:num>
  <w:num w:numId="68" w16cid:durableId="465852497">
    <w:abstractNumId w:val="28"/>
  </w:num>
  <w:num w:numId="69" w16cid:durableId="372312298">
    <w:abstractNumId w:val="30"/>
  </w:num>
  <w:num w:numId="70" w16cid:durableId="1294286523">
    <w:abstractNumId w:val="46"/>
  </w:num>
  <w:num w:numId="71" w16cid:durableId="580219229">
    <w:abstractNumId w:val="13"/>
  </w:num>
  <w:num w:numId="72" w16cid:durableId="415977852">
    <w:abstractNumId w:val="43"/>
  </w:num>
  <w:num w:numId="73" w16cid:durableId="132057171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0"/>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A3D"/>
    <w:rsid w:val="000003BC"/>
    <w:rsid w:val="000011C7"/>
    <w:rsid w:val="00001B0F"/>
    <w:rsid w:val="0000459C"/>
    <w:rsid w:val="00004A21"/>
    <w:rsid w:val="0000566C"/>
    <w:rsid w:val="0000575A"/>
    <w:rsid w:val="00006A2B"/>
    <w:rsid w:val="000077D0"/>
    <w:rsid w:val="0000796A"/>
    <w:rsid w:val="00007E0E"/>
    <w:rsid w:val="00007F11"/>
    <w:rsid w:val="00007FD4"/>
    <w:rsid w:val="00010809"/>
    <w:rsid w:val="000120A2"/>
    <w:rsid w:val="00012718"/>
    <w:rsid w:val="00012CFF"/>
    <w:rsid w:val="000134BC"/>
    <w:rsid w:val="00013B3E"/>
    <w:rsid w:val="000140AF"/>
    <w:rsid w:val="000150CF"/>
    <w:rsid w:val="00015C08"/>
    <w:rsid w:val="00015ECE"/>
    <w:rsid w:val="00015F36"/>
    <w:rsid w:val="00016CD9"/>
    <w:rsid w:val="00017E20"/>
    <w:rsid w:val="00017ED8"/>
    <w:rsid w:val="000202E7"/>
    <w:rsid w:val="0002078A"/>
    <w:rsid w:val="00021670"/>
    <w:rsid w:val="00021C85"/>
    <w:rsid w:val="00021CCB"/>
    <w:rsid w:val="00021EED"/>
    <w:rsid w:val="00022655"/>
    <w:rsid w:val="0002301D"/>
    <w:rsid w:val="000230EA"/>
    <w:rsid w:val="0002367D"/>
    <w:rsid w:val="000239E1"/>
    <w:rsid w:val="00023B86"/>
    <w:rsid w:val="0002491A"/>
    <w:rsid w:val="00025605"/>
    <w:rsid w:val="00025B91"/>
    <w:rsid w:val="00026350"/>
    <w:rsid w:val="00026427"/>
    <w:rsid w:val="00027A81"/>
    <w:rsid w:val="00027AF1"/>
    <w:rsid w:val="00027E74"/>
    <w:rsid w:val="000308CD"/>
    <w:rsid w:val="00031075"/>
    <w:rsid w:val="000323B1"/>
    <w:rsid w:val="00032643"/>
    <w:rsid w:val="0003296C"/>
    <w:rsid w:val="00033157"/>
    <w:rsid w:val="000349FA"/>
    <w:rsid w:val="00034BB8"/>
    <w:rsid w:val="00034BDF"/>
    <w:rsid w:val="000351FD"/>
    <w:rsid w:val="0003530E"/>
    <w:rsid w:val="00035823"/>
    <w:rsid w:val="000375DD"/>
    <w:rsid w:val="00037AF4"/>
    <w:rsid w:val="00037BAC"/>
    <w:rsid w:val="00037D7D"/>
    <w:rsid w:val="000405FF"/>
    <w:rsid w:val="00041989"/>
    <w:rsid w:val="000428C4"/>
    <w:rsid w:val="00042A7E"/>
    <w:rsid w:val="000437B8"/>
    <w:rsid w:val="00043C7F"/>
    <w:rsid w:val="00043F32"/>
    <w:rsid w:val="00044E44"/>
    <w:rsid w:val="0004574A"/>
    <w:rsid w:val="000471DE"/>
    <w:rsid w:val="0004789C"/>
    <w:rsid w:val="00047AF2"/>
    <w:rsid w:val="000500F4"/>
    <w:rsid w:val="000513EA"/>
    <w:rsid w:val="0005202D"/>
    <w:rsid w:val="0005280E"/>
    <w:rsid w:val="00052EF8"/>
    <w:rsid w:val="00053021"/>
    <w:rsid w:val="000542D7"/>
    <w:rsid w:val="00054CF1"/>
    <w:rsid w:val="00054FFF"/>
    <w:rsid w:val="00055106"/>
    <w:rsid w:val="000559DA"/>
    <w:rsid w:val="0005709E"/>
    <w:rsid w:val="00057AA4"/>
    <w:rsid w:val="0006025E"/>
    <w:rsid w:val="000606E0"/>
    <w:rsid w:val="000608B5"/>
    <w:rsid w:val="00061C1F"/>
    <w:rsid w:val="000627FA"/>
    <w:rsid w:val="00062B8C"/>
    <w:rsid w:val="00062BF7"/>
    <w:rsid w:val="00063678"/>
    <w:rsid w:val="00064052"/>
    <w:rsid w:val="0006418C"/>
    <w:rsid w:val="00064994"/>
    <w:rsid w:val="00064FCA"/>
    <w:rsid w:val="0006528B"/>
    <w:rsid w:val="00065C53"/>
    <w:rsid w:val="000661C9"/>
    <w:rsid w:val="00066509"/>
    <w:rsid w:val="0006661E"/>
    <w:rsid w:val="00066EE0"/>
    <w:rsid w:val="00066F8E"/>
    <w:rsid w:val="000675B5"/>
    <w:rsid w:val="00067757"/>
    <w:rsid w:val="00067CD0"/>
    <w:rsid w:val="00070040"/>
    <w:rsid w:val="00070891"/>
    <w:rsid w:val="00071C5C"/>
    <w:rsid w:val="00072C05"/>
    <w:rsid w:val="00072CFD"/>
    <w:rsid w:val="00073F11"/>
    <w:rsid w:val="00074372"/>
    <w:rsid w:val="000753F1"/>
    <w:rsid w:val="0007700D"/>
    <w:rsid w:val="000770C1"/>
    <w:rsid w:val="00080083"/>
    <w:rsid w:val="0008067D"/>
    <w:rsid w:val="00081FDF"/>
    <w:rsid w:val="00081FEF"/>
    <w:rsid w:val="00082FB8"/>
    <w:rsid w:val="000843CA"/>
    <w:rsid w:val="0008440A"/>
    <w:rsid w:val="000849B4"/>
    <w:rsid w:val="00084B5C"/>
    <w:rsid w:val="000850B5"/>
    <w:rsid w:val="0008526C"/>
    <w:rsid w:val="00085D64"/>
    <w:rsid w:val="0008615D"/>
    <w:rsid w:val="00086AB3"/>
    <w:rsid w:val="00086EED"/>
    <w:rsid w:val="00087067"/>
    <w:rsid w:val="000900F6"/>
    <w:rsid w:val="00090319"/>
    <w:rsid w:val="000907C3"/>
    <w:rsid w:val="00090B2D"/>
    <w:rsid w:val="00091C16"/>
    <w:rsid w:val="00092BA8"/>
    <w:rsid w:val="00092FF5"/>
    <w:rsid w:val="000937A6"/>
    <w:rsid w:val="000949BA"/>
    <w:rsid w:val="00094A28"/>
    <w:rsid w:val="00094B2E"/>
    <w:rsid w:val="0009572A"/>
    <w:rsid w:val="0009653D"/>
    <w:rsid w:val="000968A1"/>
    <w:rsid w:val="00096A8D"/>
    <w:rsid w:val="000A03B2"/>
    <w:rsid w:val="000A08FB"/>
    <w:rsid w:val="000A254B"/>
    <w:rsid w:val="000A2F75"/>
    <w:rsid w:val="000A303E"/>
    <w:rsid w:val="000A32A4"/>
    <w:rsid w:val="000A3654"/>
    <w:rsid w:val="000A43F7"/>
    <w:rsid w:val="000A4471"/>
    <w:rsid w:val="000A4AEF"/>
    <w:rsid w:val="000A4E79"/>
    <w:rsid w:val="000A4EDB"/>
    <w:rsid w:val="000A5024"/>
    <w:rsid w:val="000A5392"/>
    <w:rsid w:val="000A5E27"/>
    <w:rsid w:val="000A7030"/>
    <w:rsid w:val="000A71F7"/>
    <w:rsid w:val="000A7271"/>
    <w:rsid w:val="000A7398"/>
    <w:rsid w:val="000A7AE0"/>
    <w:rsid w:val="000A7E89"/>
    <w:rsid w:val="000B0AFA"/>
    <w:rsid w:val="000B15A8"/>
    <w:rsid w:val="000B16A3"/>
    <w:rsid w:val="000B24A8"/>
    <w:rsid w:val="000B2813"/>
    <w:rsid w:val="000B2C22"/>
    <w:rsid w:val="000B2D38"/>
    <w:rsid w:val="000B31F5"/>
    <w:rsid w:val="000B332D"/>
    <w:rsid w:val="000B38B4"/>
    <w:rsid w:val="000B46AA"/>
    <w:rsid w:val="000B4A68"/>
    <w:rsid w:val="000B4AB6"/>
    <w:rsid w:val="000B4CCD"/>
    <w:rsid w:val="000B5ABE"/>
    <w:rsid w:val="000B5D4E"/>
    <w:rsid w:val="000B5E98"/>
    <w:rsid w:val="000B6554"/>
    <w:rsid w:val="000B6734"/>
    <w:rsid w:val="000B67F7"/>
    <w:rsid w:val="000B7ACA"/>
    <w:rsid w:val="000C06FD"/>
    <w:rsid w:val="000C0742"/>
    <w:rsid w:val="000C09C5"/>
    <w:rsid w:val="000C09DB"/>
    <w:rsid w:val="000C1130"/>
    <w:rsid w:val="000C180E"/>
    <w:rsid w:val="000C1A1C"/>
    <w:rsid w:val="000C2BA5"/>
    <w:rsid w:val="000C2D26"/>
    <w:rsid w:val="000C3CC2"/>
    <w:rsid w:val="000C3D6A"/>
    <w:rsid w:val="000C3FA4"/>
    <w:rsid w:val="000C4097"/>
    <w:rsid w:val="000C438C"/>
    <w:rsid w:val="000C4DDC"/>
    <w:rsid w:val="000C638B"/>
    <w:rsid w:val="000C72A5"/>
    <w:rsid w:val="000C7752"/>
    <w:rsid w:val="000D0C8C"/>
    <w:rsid w:val="000D13FB"/>
    <w:rsid w:val="000D168A"/>
    <w:rsid w:val="000D26A6"/>
    <w:rsid w:val="000D2D0B"/>
    <w:rsid w:val="000D2DBD"/>
    <w:rsid w:val="000D3573"/>
    <w:rsid w:val="000D4139"/>
    <w:rsid w:val="000D5525"/>
    <w:rsid w:val="000D60CE"/>
    <w:rsid w:val="000D61C6"/>
    <w:rsid w:val="000D7F44"/>
    <w:rsid w:val="000D7F83"/>
    <w:rsid w:val="000E0335"/>
    <w:rsid w:val="000E047A"/>
    <w:rsid w:val="000E0A6A"/>
    <w:rsid w:val="000E1781"/>
    <w:rsid w:val="000E2A77"/>
    <w:rsid w:val="000E2E67"/>
    <w:rsid w:val="000E2EC5"/>
    <w:rsid w:val="000E3601"/>
    <w:rsid w:val="000E3621"/>
    <w:rsid w:val="000E451B"/>
    <w:rsid w:val="000E4E64"/>
    <w:rsid w:val="000E5205"/>
    <w:rsid w:val="000E5812"/>
    <w:rsid w:val="000E6EE2"/>
    <w:rsid w:val="000E7C99"/>
    <w:rsid w:val="000E7DF2"/>
    <w:rsid w:val="000F1D3B"/>
    <w:rsid w:val="000F1F1C"/>
    <w:rsid w:val="000F24BC"/>
    <w:rsid w:val="000F2A25"/>
    <w:rsid w:val="000F3053"/>
    <w:rsid w:val="000F3385"/>
    <w:rsid w:val="000F465F"/>
    <w:rsid w:val="000F496A"/>
    <w:rsid w:val="000F4B81"/>
    <w:rsid w:val="000F4D49"/>
    <w:rsid w:val="000F57E6"/>
    <w:rsid w:val="000F711F"/>
    <w:rsid w:val="000F7B1D"/>
    <w:rsid w:val="0010033D"/>
    <w:rsid w:val="00100AEB"/>
    <w:rsid w:val="00103178"/>
    <w:rsid w:val="001036A4"/>
    <w:rsid w:val="00103C8F"/>
    <w:rsid w:val="00105028"/>
    <w:rsid w:val="0010503E"/>
    <w:rsid w:val="001057AD"/>
    <w:rsid w:val="00105D5B"/>
    <w:rsid w:val="001060F0"/>
    <w:rsid w:val="001062BB"/>
    <w:rsid w:val="00107604"/>
    <w:rsid w:val="00110112"/>
    <w:rsid w:val="0011110A"/>
    <w:rsid w:val="00112B12"/>
    <w:rsid w:val="00112C48"/>
    <w:rsid w:val="00113959"/>
    <w:rsid w:val="00113B4D"/>
    <w:rsid w:val="0011400F"/>
    <w:rsid w:val="00114011"/>
    <w:rsid w:val="0011545F"/>
    <w:rsid w:val="0011677F"/>
    <w:rsid w:val="00116ABD"/>
    <w:rsid w:val="00116DED"/>
    <w:rsid w:val="00117547"/>
    <w:rsid w:val="0011772A"/>
    <w:rsid w:val="001178B0"/>
    <w:rsid w:val="001178B2"/>
    <w:rsid w:val="00117BEA"/>
    <w:rsid w:val="00117D67"/>
    <w:rsid w:val="00120291"/>
    <w:rsid w:val="00121E52"/>
    <w:rsid w:val="00122666"/>
    <w:rsid w:val="00122EEA"/>
    <w:rsid w:val="001235A7"/>
    <w:rsid w:val="0012395D"/>
    <w:rsid w:val="00124250"/>
    <w:rsid w:val="00124E2B"/>
    <w:rsid w:val="00125C15"/>
    <w:rsid w:val="00125F6F"/>
    <w:rsid w:val="0012630E"/>
    <w:rsid w:val="00126BE2"/>
    <w:rsid w:val="00126C6B"/>
    <w:rsid w:val="00127630"/>
    <w:rsid w:val="00130164"/>
    <w:rsid w:val="00131012"/>
    <w:rsid w:val="00132529"/>
    <w:rsid w:val="0013363A"/>
    <w:rsid w:val="00133660"/>
    <w:rsid w:val="0013385E"/>
    <w:rsid w:val="001348AA"/>
    <w:rsid w:val="001349FD"/>
    <w:rsid w:val="00135DA2"/>
    <w:rsid w:val="001367A5"/>
    <w:rsid w:val="0013685B"/>
    <w:rsid w:val="00136F90"/>
    <w:rsid w:val="00137B3C"/>
    <w:rsid w:val="00137C43"/>
    <w:rsid w:val="00137D23"/>
    <w:rsid w:val="00140F06"/>
    <w:rsid w:val="0014128B"/>
    <w:rsid w:val="00141ACF"/>
    <w:rsid w:val="00141D32"/>
    <w:rsid w:val="00142007"/>
    <w:rsid w:val="0014247D"/>
    <w:rsid w:val="00142715"/>
    <w:rsid w:val="00142C17"/>
    <w:rsid w:val="00142E97"/>
    <w:rsid w:val="00142F87"/>
    <w:rsid w:val="00143AE6"/>
    <w:rsid w:val="00144504"/>
    <w:rsid w:val="001446DD"/>
    <w:rsid w:val="0014595B"/>
    <w:rsid w:val="001461AF"/>
    <w:rsid w:val="00146B71"/>
    <w:rsid w:val="001470EA"/>
    <w:rsid w:val="0014750C"/>
    <w:rsid w:val="001475C1"/>
    <w:rsid w:val="00147A21"/>
    <w:rsid w:val="00150B8F"/>
    <w:rsid w:val="00150C2A"/>
    <w:rsid w:val="00151827"/>
    <w:rsid w:val="00151CA9"/>
    <w:rsid w:val="00152812"/>
    <w:rsid w:val="00152A92"/>
    <w:rsid w:val="00152FB7"/>
    <w:rsid w:val="001530E5"/>
    <w:rsid w:val="001534FF"/>
    <w:rsid w:val="00153B5A"/>
    <w:rsid w:val="001546BC"/>
    <w:rsid w:val="00154C7F"/>
    <w:rsid w:val="00155635"/>
    <w:rsid w:val="0015580D"/>
    <w:rsid w:val="00155E11"/>
    <w:rsid w:val="001561B1"/>
    <w:rsid w:val="00157C93"/>
    <w:rsid w:val="00160AB4"/>
    <w:rsid w:val="00160AE7"/>
    <w:rsid w:val="00163233"/>
    <w:rsid w:val="0016343E"/>
    <w:rsid w:val="0016351A"/>
    <w:rsid w:val="0016377A"/>
    <w:rsid w:val="00163C44"/>
    <w:rsid w:val="001642DF"/>
    <w:rsid w:val="0016477C"/>
    <w:rsid w:val="00164FA4"/>
    <w:rsid w:val="00165363"/>
    <w:rsid w:val="00165414"/>
    <w:rsid w:val="001670C9"/>
    <w:rsid w:val="001676CA"/>
    <w:rsid w:val="001676EC"/>
    <w:rsid w:val="001678D0"/>
    <w:rsid w:val="00167CEF"/>
    <w:rsid w:val="00167CF5"/>
    <w:rsid w:val="001700E0"/>
    <w:rsid w:val="00170171"/>
    <w:rsid w:val="001702D5"/>
    <w:rsid w:val="00170E80"/>
    <w:rsid w:val="00171BEC"/>
    <w:rsid w:val="00171CC1"/>
    <w:rsid w:val="00171E58"/>
    <w:rsid w:val="00172208"/>
    <w:rsid w:val="001728B1"/>
    <w:rsid w:val="00172CE8"/>
    <w:rsid w:val="00173151"/>
    <w:rsid w:val="00173688"/>
    <w:rsid w:val="00175C9C"/>
    <w:rsid w:val="00176874"/>
    <w:rsid w:val="00176ACC"/>
    <w:rsid w:val="00177574"/>
    <w:rsid w:val="0017763D"/>
    <w:rsid w:val="00177881"/>
    <w:rsid w:val="00177BB7"/>
    <w:rsid w:val="001809A4"/>
    <w:rsid w:val="00180AAC"/>
    <w:rsid w:val="00180DFC"/>
    <w:rsid w:val="00181405"/>
    <w:rsid w:val="0018158C"/>
    <w:rsid w:val="001817CB"/>
    <w:rsid w:val="00182BFD"/>
    <w:rsid w:val="00182F39"/>
    <w:rsid w:val="00183147"/>
    <w:rsid w:val="001831A5"/>
    <w:rsid w:val="00184790"/>
    <w:rsid w:val="00184D4A"/>
    <w:rsid w:val="001864E9"/>
    <w:rsid w:val="001907AE"/>
    <w:rsid w:val="00191310"/>
    <w:rsid w:val="00192A5C"/>
    <w:rsid w:val="00193C74"/>
    <w:rsid w:val="00194495"/>
    <w:rsid w:val="0019465C"/>
    <w:rsid w:val="00194C06"/>
    <w:rsid w:val="00196180"/>
    <w:rsid w:val="00196C71"/>
    <w:rsid w:val="00196EDF"/>
    <w:rsid w:val="00197223"/>
    <w:rsid w:val="00197410"/>
    <w:rsid w:val="0019762C"/>
    <w:rsid w:val="001A1A90"/>
    <w:rsid w:val="001A24C2"/>
    <w:rsid w:val="001A2515"/>
    <w:rsid w:val="001A29B5"/>
    <w:rsid w:val="001A373C"/>
    <w:rsid w:val="001A3AF7"/>
    <w:rsid w:val="001A450A"/>
    <w:rsid w:val="001A4F7F"/>
    <w:rsid w:val="001A5E20"/>
    <w:rsid w:val="001A6E10"/>
    <w:rsid w:val="001A79F9"/>
    <w:rsid w:val="001B01C4"/>
    <w:rsid w:val="001B0863"/>
    <w:rsid w:val="001B1048"/>
    <w:rsid w:val="001B179F"/>
    <w:rsid w:val="001B17B4"/>
    <w:rsid w:val="001B1F98"/>
    <w:rsid w:val="001B22E2"/>
    <w:rsid w:val="001B2BB4"/>
    <w:rsid w:val="001B36CD"/>
    <w:rsid w:val="001B5689"/>
    <w:rsid w:val="001B57A9"/>
    <w:rsid w:val="001B6B89"/>
    <w:rsid w:val="001B717D"/>
    <w:rsid w:val="001B7CEC"/>
    <w:rsid w:val="001C01F9"/>
    <w:rsid w:val="001C0C27"/>
    <w:rsid w:val="001C22BB"/>
    <w:rsid w:val="001C2ED0"/>
    <w:rsid w:val="001C3D72"/>
    <w:rsid w:val="001C40C2"/>
    <w:rsid w:val="001C4C2C"/>
    <w:rsid w:val="001C4C6F"/>
    <w:rsid w:val="001C4C7E"/>
    <w:rsid w:val="001C51AE"/>
    <w:rsid w:val="001C569E"/>
    <w:rsid w:val="001C61C0"/>
    <w:rsid w:val="001C64A1"/>
    <w:rsid w:val="001C6940"/>
    <w:rsid w:val="001C7456"/>
    <w:rsid w:val="001C74A9"/>
    <w:rsid w:val="001C76CE"/>
    <w:rsid w:val="001D0145"/>
    <w:rsid w:val="001D0E19"/>
    <w:rsid w:val="001D24C2"/>
    <w:rsid w:val="001D272D"/>
    <w:rsid w:val="001D2B23"/>
    <w:rsid w:val="001D3057"/>
    <w:rsid w:val="001D31A9"/>
    <w:rsid w:val="001D32C9"/>
    <w:rsid w:val="001D33C0"/>
    <w:rsid w:val="001D4FCB"/>
    <w:rsid w:val="001D5915"/>
    <w:rsid w:val="001D5F69"/>
    <w:rsid w:val="001D6E4D"/>
    <w:rsid w:val="001D78D8"/>
    <w:rsid w:val="001D7FA8"/>
    <w:rsid w:val="001E0DB4"/>
    <w:rsid w:val="001E128A"/>
    <w:rsid w:val="001E1832"/>
    <w:rsid w:val="001E1A8A"/>
    <w:rsid w:val="001E3D94"/>
    <w:rsid w:val="001E50F7"/>
    <w:rsid w:val="001E53EC"/>
    <w:rsid w:val="001E615C"/>
    <w:rsid w:val="001E6231"/>
    <w:rsid w:val="001E6B29"/>
    <w:rsid w:val="001E6B48"/>
    <w:rsid w:val="001E73E7"/>
    <w:rsid w:val="001E7C30"/>
    <w:rsid w:val="001F0DA7"/>
    <w:rsid w:val="001F137E"/>
    <w:rsid w:val="001F1851"/>
    <w:rsid w:val="001F1B06"/>
    <w:rsid w:val="001F28FF"/>
    <w:rsid w:val="001F33F2"/>
    <w:rsid w:val="001F3998"/>
    <w:rsid w:val="001F6198"/>
    <w:rsid w:val="001F6503"/>
    <w:rsid w:val="001F678B"/>
    <w:rsid w:val="001F69A6"/>
    <w:rsid w:val="001F6DCE"/>
    <w:rsid w:val="001F6DEA"/>
    <w:rsid w:val="001F6F4C"/>
    <w:rsid w:val="001F73D9"/>
    <w:rsid w:val="00201748"/>
    <w:rsid w:val="002017BC"/>
    <w:rsid w:val="00202302"/>
    <w:rsid w:val="002024BF"/>
    <w:rsid w:val="00202CE7"/>
    <w:rsid w:val="00203256"/>
    <w:rsid w:val="0020386D"/>
    <w:rsid w:val="0020412F"/>
    <w:rsid w:val="002041ED"/>
    <w:rsid w:val="00204887"/>
    <w:rsid w:val="00204DF2"/>
    <w:rsid w:val="002068D7"/>
    <w:rsid w:val="0020738A"/>
    <w:rsid w:val="00207868"/>
    <w:rsid w:val="00210DF5"/>
    <w:rsid w:val="00210F6B"/>
    <w:rsid w:val="00211085"/>
    <w:rsid w:val="002114A9"/>
    <w:rsid w:val="00211B5F"/>
    <w:rsid w:val="0021276A"/>
    <w:rsid w:val="00212D41"/>
    <w:rsid w:val="002136F2"/>
    <w:rsid w:val="0021463A"/>
    <w:rsid w:val="002147AE"/>
    <w:rsid w:val="002158E2"/>
    <w:rsid w:val="00217A49"/>
    <w:rsid w:val="00217CC9"/>
    <w:rsid w:val="0022065E"/>
    <w:rsid w:val="00220FD1"/>
    <w:rsid w:val="002211CC"/>
    <w:rsid w:val="002212DF"/>
    <w:rsid w:val="00221355"/>
    <w:rsid w:val="00221535"/>
    <w:rsid w:val="00221700"/>
    <w:rsid w:val="002217FC"/>
    <w:rsid w:val="00222624"/>
    <w:rsid w:val="002228FB"/>
    <w:rsid w:val="00222AB2"/>
    <w:rsid w:val="00224630"/>
    <w:rsid w:val="00226A6F"/>
    <w:rsid w:val="002309A6"/>
    <w:rsid w:val="00230BAB"/>
    <w:rsid w:val="00231495"/>
    <w:rsid w:val="002324C3"/>
    <w:rsid w:val="00232639"/>
    <w:rsid w:val="00232E4F"/>
    <w:rsid w:val="00233258"/>
    <w:rsid w:val="00233309"/>
    <w:rsid w:val="002334E0"/>
    <w:rsid w:val="00233660"/>
    <w:rsid w:val="002340A4"/>
    <w:rsid w:val="00234627"/>
    <w:rsid w:val="00235E01"/>
    <w:rsid w:val="0023643B"/>
    <w:rsid w:val="00236845"/>
    <w:rsid w:val="00236996"/>
    <w:rsid w:val="002373B7"/>
    <w:rsid w:val="00237CE5"/>
    <w:rsid w:val="00237D65"/>
    <w:rsid w:val="0024111F"/>
    <w:rsid w:val="00241A73"/>
    <w:rsid w:val="00242592"/>
    <w:rsid w:val="0024300C"/>
    <w:rsid w:val="0024342D"/>
    <w:rsid w:val="002439A8"/>
    <w:rsid w:val="002445A0"/>
    <w:rsid w:val="002449C1"/>
    <w:rsid w:val="002454CB"/>
    <w:rsid w:val="0024552A"/>
    <w:rsid w:val="00245AC4"/>
    <w:rsid w:val="00246062"/>
    <w:rsid w:val="002460B7"/>
    <w:rsid w:val="002464EE"/>
    <w:rsid w:val="00246D1A"/>
    <w:rsid w:val="00247584"/>
    <w:rsid w:val="00247ED6"/>
    <w:rsid w:val="002510A2"/>
    <w:rsid w:val="00251E7C"/>
    <w:rsid w:val="00252139"/>
    <w:rsid w:val="002521C0"/>
    <w:rsid w:val="002522E1"/>
    <w:rsid w:val="00252744"/>
    <w:rsid w:val="0025281D"/>
    <w:rsid w:val="00252D49"/>
    <w:rsid w:val="002544A4"/>
    <w:rsid w:val="002560DB"/>
    <w:rsid w:val="002568CC"/>
    <w:rsid w:val="00260638"/>
    <w:rsid w:val="00260990"/>
    <w:rsid w:val="00260C21"/>
    <w:rsid w:val="00260DDB"/>
    <w:rsid w:val="002649FB"/>
    <w:rsid w:val="00264B99"/>
    <w:rsid w:val="00265D53"/>
    <w:rsid w:val="00265DC0"/>
    <w:rsid w:val="0026655C"/>
    <w:rsid w:val="00266A8C"/>
    <w:rsid w:val="00266BF1"/>
    <w:rsid w:val="002675E6"/>
    <w:rsid w:val="00267CBD"/>
    <w:rsid w:val="00267F50"/>
    <w:rsid w:val="002703E1"/>
    <w:rsid w:val="00270DD3"/>
    <w:rsid w:val="00271026"/>
    <w:rsid w:val="00272115"/>
    <w:rsid w:val="002726C7"/>
    <w:rsid w:val="00272E22"/>
    <w:rsid w:val="00274202"/>
    <w:rsid w:val="00274443"/>
    <w:rsid w:val="00274BD1"/>
    <w:rsid w:val="00275317"/>
    <w:rsid w:val="00275BC2"/>
    <w:rsid w:val="00276022"/>
    <w:rsid w:val="00276606"/>
    <w:rsid w:val="002771C2"/>
    <w:rsid w:val="0027765D"/>
    <w:rsid w:val="0028040A"/>
    <w:rsid w:val="00280F2D"/>
    <w:rsid w:val="00281316"/>
    <w:rsid w:val="002813D1"/>
    <w:rsid w:val="00281715"/>
    <w:rsid w:val="00281923"/>
    <w:rsid w:val="00282AEA"/>
    <w:rsid w:val="002831E7"/>
    <w:rsid w:val="00283481"/>
    <w:rsid w:val="002835CC"/>
    <w:rsid w:val="00283660"/>
    <w:rsid w:val="00284313"/>
    <w:rsid w:val="00284740"/>
    <w:rsid w:val="00284790"/>
    <w:rsid w:val="00284C52"/>
    <w:rsid w:val="0028529A"/>
    <w:rsid w:val="002856D7"/>
    <w:rsid w:val="002857C7"/>
    <w:rsid w:val="00286281"/>
    <w:rsid w:val="002863AC"/>
    <w:rsid w:val="00286A44"/>
    <w:rsid w:val="00287941"/>
    <w:rsid w:val="00287EDC"/>
    <w:rsid w:val="00290167"/>
    <w:rsid w:val="00290246"/>
    <w:rsid w:val="0029057D"/>
    <w:rsid w:val="00291180"/>
    <w:rsid w:val="00291975"/>
    <w:rsid w:val="00292AD5"/>
    <w:rsid w:val="00292CBD"/>
    <w:rsid w:val="002936F3"/>
    <w:rsid w:val="002937A8"/>
    <w:rsid w:val="0029448C"/>
    <w:rsid w:val="00295082"/>
    <w:rsid w:val="00295BFB"/>
    <w:rsid w:val="00296228"/>
    <w:rsid w:val="00296C43"/>
    <w:rsid w:val="002979B7"/>
    <w:rsid w:val="002A0849"/>
    <w:rsid w:val="002A09E2"/>
    <w:rsid w:val="002A0DB6"/>
    <w:rsid w:val="002A0E82"/>
    <w:rsid w:val="002A158C"/>
    <w:rsid w:val="002A1868"/>
    <w:rsid w:val="002A1DC5"/>
    <w:rsid w:val="002A1ED2"/>
    <w:rsid w:val="002A2579"/>
    <w:rsid w:val="002A2E2A"/>
    <w:rsid w:val="002A385D"/>
    <w:rsid w:val="002A4667"/>
    <w:rsid w:val="002A54E4"/>
    <w:rsid w:val="002A653E"/>
    <w:rsid w:val="002A728E"/>
    <w:rsid w:val="002A75EC"/>
    <w:rsid w:val="002A7BCB"/>
    <w:rsid w:val="002B0255"/>
    <w:rsid w:val="002B2106"/>
    <w:rsid w:val="002B2347"/>
    <w:rsid w:val="002B2759"/>
    <w:rsid w:val="002B2794"/>
    <w:rsid w:val="002B32B2"/>
    <w:rsid w:val="002B35B6"/>
    <w:rsid w:val="002B47FD"/>
    <w:rsid w:val="002B52FE"/>
    <w:rsid w:val="002B5867"/>
    <w:rsid w:val="002B5B43"/>
    <w:rsid w:val="002B5E73"/>
    <w:rsid w:val="002B5FBE"/>
    <w:rsid w:val="002C09AF"/>
    <w:rsid w:val="002C0B28"/>
    <w:rsid w:val="002C0E65"/>
    <w:rsid w:val="002C13D9"/>
    <w:rsid w:val="002C1FF3"/>
    <w:rsid w:val="002C2129"/>
    <w:rsid w:val="002C349C"/>
    <w:rsid w:val="002C3EBC"/>
    <w:rsid w:val="002C4393"/>
    <w:rsid w:val="002C483C"/>
    <w:rsid w:val="002C4C6C"/>
    <w:rsid w:val="002C4CC5"/>
    <w:rsid w:val="002C567E"/>
    <w:rsid w:val="002C59BB"/>
    <w:rsid w:val="002C5A02"/>
    <w:rsid w:val="002C5A0D"/>
    <w:rsid w:val="002C5A3D"/>
    <w:rsid w:val="002C5D03"/>
    <w:rsid w:val="002C644A"/>
    <w:rsid w:val="002C6842"/>
    <w:rsid w:val="002C70E0"/>
    <w:rsid w:val="002C73EE"/>
    <w:rsid w:val="002C7DCE"/>
    <w:rsid w:val="002D03AB"/>
    <w:rsid w:val="002D135D"/>
    <w:rsid w:val="002D1525"/>
    <w:rsid w:val="002D1682"/>
    <w:rsid w:val="002D1DE6"/>
    <w:rsid w:val="002D1F65"/>
    <w:rsid w:val="002D2054"/>
    <w:rsid w:val="002D31A8"/>
    <w:rsid w:val="002D3569"/>
    <w:rsid w:val="002D400D"/>
    <w:rsid w:val="002D4A44"/>
    <w:rsid w:val="002D582E"/>
    <w:rsid w:val="002D5C29"/>
    <w:rsid w:val="002D61D2"/>
    <w:rsid w:val="002D6D2D"/>
    <w:rsid w:val="002D6E7C"/>
    <w:rsid w:val="002D6FA0"/>
    <w:rsid w:val="002D70C3"/>
    <w:rsid w:val="002D7BEC"/>
    <w:rsid w:val="002E02FB"/>
    <w:rsid w:val="002E053E"/>
    <w:rsid w:val="002E05E9"/>
    <w:rsid w:val="002E0BF1"/>
    <w:rsid w:val="002E24FB"/>
    <w:rsid w:val="002E2D08"/>
    <w:rsid w:val="002E3A9F"/>
    <w:rsid w:val="002E50BD"/>
    <w:rsid w:val="002E5BB2"/>
    <w:rsid w:val="002E6493"/>
    <w:rsid w:val="002E64A3"/>
    <w:rsid w:val="002E67AE"/>
    <w:rsid w:val="002E698B"/>
    <w:rsid w:val="002E7280"/>
    <w:rsid w:val="002F00F5"/>
    <w:rsid w:val="002F0841"/>
    <w:rsid w:val="002F1392"/>
    <w:rsid w:val="002F1427"/>
    <w:rsid w:val="002F1755"/>
    <w:rsid w:val="002F1EB2"/>
    <w:rsid w:val="002F2378"/>
    <w:rsid w:val="002F248B"/>
    <w:rsid w:val="002F2A9C"/>
    <w:rsid w:val="002F2D54"/>
    <w:rsid w:val="002F3D7C"/>
    <w:rsid w:val="002F43E3"/>
    <w:rsid w:val="002F449A"/>
    <w:rsid w:val="002F4E81"/>
    <w:rsid w:val="002F59B4"/>
    <w:rsid w:val="002F5A41"/>
    <w:rsid w:val="002F5AB1"/>
    <w:rsid w:val="002F603E"/>
    <w:rsid w:val="002F70A0"/>
    <w:rsid w:val="002F7E14"/>
    <w:rsid w:val="002F7EAC"/>
    <w:rsid w:val="00300929"/>
    <w:rsid w:val="00302FEE"/>
    <w:rsid w:val="00303021"/>
    <w:rsid w:val="00303C1E"/>
    <w:rsid w:val="00306261"/>
    <w:rsid w:val="00306A9E"/>
    <w:rsid w:val="00307FF8"/>
    <w:rsid w:val="00310204"/>
    <w:rsid w:val="00311173"/>
    <w:rsid w:val="003111B2"/>
    <w:rsid w:val="00311EF5"/>
    <w:rsid w:val="003131DA"/>
    <w:rsid w:val="00314072"/>
    <w:rsid w:val="00314FB3"/>
    <w:rsid w:val="00315598"/>
    <w:rsid w:val="0031578E"/>
    <w:rsid w:val="00315A39"/>
    <w:rsid w:val="00316790"/>
    <w:rsid w:val="003177FC"/>
    <w:rsid w:val="00317C8A"/>
    <w:rsid w:val="00321982"/>
    <w:rsid w:val="00321990"/>
    <w:rsid w:val="00321D1B"/>
    <w:rsid w:val="00322733"/>
    <w:rsid w:val="003227BF"/>
    <w:rsid w:val="0032366D"/>
    <w:rsid w:val="003255DD"/>
    <w:rsid w:val="00325807"/>
    <w:rsid w:val="0032584F"/>
    <w:rsid w:val="003263C1"/>
    <w:rsid w:val="003268D8"/>
    <w:rsid w:val="00327195"/>
    <w:rsid w:val="00330B0F"/>
    <w:rsid w:val="00331F16"/>
    <w:rsid w:val="003330E4"/>
    <w:rsid w:val="003349FE"/>
    <w:rsid w:val="00334E5A"/>
    <w:rsid w:val="00335692"/>
    <w:rsid w:val="0033608A"/>
    <w:rsid w:val="003362C6"/>
    <w:rsid w:val="00336590"/>
    <w:rsid w:val="00336B38"/>
    <w:rsid w:val="00336F78"/>
    <w:rsid w:val="003378BD"/>
    <w:rsid w:val="0034028A"/>
    <w:rsid w:val="00340C3D"/>
    <w:rsid w:val="00341AA1"/>
    <w:rsid w:val="003420A9"/>
    <w:rsid w:val="00342802"/>
    <w:rsid w:val="003428C4"/>
    <w:rsid w:val="00342F44"/>
    <w:rsid w:val="00344EEB"/>
    <w:rsid w:val="00345C40"/>
    <w:rsid w:val="00345E6C"/>
    <w:rsid w:val="0034620D"/>
    <w:rsid w:val="0034624F"/>
    <w:rsid w:val="003470DB"/>
    <w:rsid w:val="0035082B"/>
    <w:rsid w:val="00350B6A"/>
    <w:rsid w:val="0035295F"/>
    <w:rsid w:val="00352EE3"/>
    <w:rsid w:val="00353B4C"/>
    <w:rsid w:val="00353F65"/>
    <w:rsid w:val="00353FFD"/>
    <w:rsid w:val="00354946"/>
    <w:rsid w:val="00355E2F"/>
    <w:rsid w:val="00356540"/>
    <w:rsid w:val="003577A0"/>
    <w:rsid w:val="0036003D"/>
    <w:rsid w:val="00361437"/>
    <w:rsid w:val="00361957"/>
    <w:rsid w:val="0036284C"/>
    <w:rsid w:val="00362B5B"/>
    <w:rsid w:val="003634E0"/>
    <w:rsid w:val="00363AD3"/>
    <w:rsid w:val="00365AE7"/>
    <w:rsid w:val="0036661B"/>
    <w:rsid w:val="00366A64"/>
    <w:rsid w:val="00366FA6"/>
    <w:rsid w:val="00367487"/>
    <w:rsid w:val="003675D0"/>
    <w:rsid w:val="00367A8B"/>
    <w:rsid w:val="00367E19"/>
    <w:rsid w:val="00370083"/>
    <w:rsid w:val="0037044E"/>
    <w:rsid w:val="00372E73"/>
    <w:rsid w:val="003733AE"/>
    <w:rsid w:val="00374373"/>
    <w:rsid w:val="003743EE"/>
    <w:rsid w:val="00374938"/>
    <w:rsid w:val="00374E9B"/>
    <w:rsid w:val="003755B2"/>
    <w:rsid w:val="003768DE"/>
    <w:rsid w:val="00376F7F"/>
    <w:rsid w:val="00377AA4"/>
    <w:rsid w:val="00380350"/>
    <w:rsid w:val="00380EEF"/>
    <w:rsid w:val="00381054"/>
    <w:rsid w:val="00381BA0"/>
    <w:rsid w:val="00381DCE"/>
    <w:rsid w:val="00382C44"/>
    <w:rsid w:val="003841AA"/>
    <w:rsid w:val="00384839"/>
    <w:rsid w:val="003859F0"/>
    <w:rsid w:val="00385D37"/>
    <w:rsid w:val="00386143"/>
    <w:rsid w:val="00386D8E"/>
    <w:rsid w:val="00386F6E"/>
    <w:rsid w:val="003875F4"/>
    <w:rsid w:val="00387EC9"/>
    <w:rsid w:val="00390AA2"/>
    <w:rsid w:val="00390BCE"/>
    <w:rsid w:val="00390ECE"/>
    <w:rsid w:val="0039157F"/>
    <w:rsid w:val="0039176E"/>
    <w:rsid w:val="0039269B"/>
    <w:rsid w:val="00392A76"/>
    <w:rsid w:val="00393808"/>
    <w:rsid w:val="00393FEB"/>
    <w:rsid w:val="00396C79"/>
    <w:rsid w:val="003A19DE"/>
    <w:rsid w:val="003A1A1D"/>
    <w:rsid w:val="003A3FD5"/>
    <w:rsid w:val="003A4503"/>
    <w:rsid w:val="003A5692"/>
    <w:rsid w:val="003A5CD5"/>
    <w:rsid w:val="003A74B8"/>
    <w:rsid w:val="003A785C"/>
    <w:rsid w:val="003A7915"/>
    <w:rsid w:val="003B01BB"/>
    <w:rsid w:val="003B0B2F"/>
    <w:rsid w:val="003B0BC3"/>
    <w:rsid w:val="003B0D05"/>
    <w:rsid w:val="003B1080"/>
    <w:rsid w:val="003B1FC2"/>
    <w:rsid w:val="003B2926"/>
    <w:rsid w:val="003B37F5"/>
    <w:rsid w:val="003B3E5E"/>
    <w:rsid w:val="003B4D62"/>
    <w:rsid w:val="003B5A04"/>
    <w:rsid w:val="003B7204"/>
    <w:rsid w:val="003B7251"/>
    <w:rsid w:val="003B7896"/>
    <w:rsid w:val="003C0256"/>
    <w:rsid w:val="003C0576"/>
    <w:rsid w:val="003C1353"/>
    <w:rsid w:val="003C1435"/>
    <w:rsid w:val="003C17C9"/>
    <w:rsid w:val="003C2458"/>
    <w:rsid w:val="003C27BA"/>
    <w:rsid w:val="003C2BFC"/>
    <w:rsid w:val="003C368A"/>
    <w:rsid w:val="003C3A1B"/>
    <w:rsid w:val="003C3D54"/>
    <w:rsid w:val="003C3F1B"/>
    <w:rsid w:val="003C447E"/>
    <w:rsid w:val="003C5ACF"/>
    <w:rsid w:val="003C6976"/>
    <w:rsid w:val="003C6D14"/>
    <w:rsid w:val="003C7694"/>
    <w:rsid w:val="003C7AA7"/>
    <w:rsid w:val="003C7EE1"/>
    <w:rsid w:val="003D03FB"/>
    <w:rsid w:val="003D0A93"/>
    <w:rsid w:val="003D17D5"/>
    <w:rsid w:val="003D223C"/>
    <w:rsid w:val="003D34EC"/>
    <w:rsid w:val="003D35BD"/>
    <w:rsid w:val="003D38A4"/>
    <w:rsid w:val="003D3BA5"/>
    <w:rsid w:val="003D4CD9"/>
    <w:rsid w:val="003D4D91"/>
    <w:rsid w:val="003D4E6B"/>
    <w:rsid w:val="003D528D"/>
    <w:rsid w:val="003D53B3"/>
    <w:rsid w:val="003D6E58"/>
    <w:rsid w:val="003D7508"/>
    <w:rsid w:val="003D7B94"/>
    <w:rsid w:val="003E017C"/>
    <w:rsid w:val="003E0850"/>
    <w:rsid w:val="003E0DFA"/>
    <w:rsid w:val="003E1456"/>
    <w:rsid w:val="003E3232"/>
    <w:rsid w:val="003E365E"/>
    <w:rsid w:val="003E3ED3"/>
    <w:rsid w:val="003E56C2"/>
    <w:rsid w:val="003E6847"/>
    <w:rsid w:val="003E686A"/>
    <w:rsid w:val="003E6F66"/>
    <w:rsid w:val="003E7FEE"/>
    <w:rsid w:val="003F0030"/>
    <w:rsid w:val="003F11CF"/>
    <w:rsid w:val="003F126D"/>
    <w:rsid w:val="003F24FB"/>
    <w:rsid w:val="003F295C"/>
    <w:rsid w:val="003F2B43"/>
    <w:rsid w:val="003F3E40"/>
    <w:rsid w:val="003F48A9"/>
    <w:rsid w:val="003F51DE"/>
    <w:rsid w:val="003F56C8"/>
    <w:rsid w:val="003F5F8C"/>
    <w:rsid w:val="003F6602"/>
    <w:rsid w:val="003F6D3C"/>
    <w:rsid w:val="003F6FF7"/>
    <w:rsid w:val="003F75FE"/>
    <w:rsid w:val="003F7FA1"/>
    <w:rsid w:val="00400315"/>
    <w:rsid w:val="00400651"/>
    <w:rsid w:val="00400A98"/>
    <w:rsid w:val="00400DD8"/>
    <w:rsid w:val="00401528"/>
    <w:rsid w:val="00401E0E"/>
    <w:rsid w:val="0040481E"/>
    <w:rsid w:val="004049D4"/>
    <w:rsid w:val="00405028"/>
    <w:rsid w:val="00405112"/>
    <w:rsid w:val="00405820"/>
    <w:rsid w:val="00405909"/>
    <w:rsid w:val="00405E30"/>
    <w:rsid w:val="00405E83"/>
    <w:rsid w:val="00406041"/>
    <w:rsid w:val="00406EA3"/>
    <w:rsid w:val="0040775A"/>
    <w:rsid w:val="004079D8"/>
    <w:rsid w:val="0041039B"/>
    <w:rsid w:val="00410B94"/>
    <w:rsid w:val="00411831"/>
    <w:rsid w:val="004121ED"/>
    <w:rsid w:val="00412AB4"/>
    <w:rsid w:val="00412BC5"/>
    <w:rsid w:val="00412CCD"/>
    <w:rsid w:val="00412D84"/>
    <w:rsid w:val="00413126"/>
    <w:rsid w:val="0041320B"/>
    <w:rsid w:val="00413336"/>
    <w:rsid w:val="0041405D"/>
    <w:rsid w:val="0041436D"/>
    <w:rsid w:val="004146E7"/>
    <w:rsid w:val="00415C6E"/>
    <w:rsid w:val="00415F98"/>
    <w:rsid w:val="004173DC"/>
    <w:rsid w:val="004200C4"/>
    <w:rsid w:val="00420161"/>
    <w:rsid w:val="004201CC"/>
    <w:rsid w:val="004204B2"/>
    <w:rsid w:val="00420521"/>
    <w:rsid w:val="00420566"/>
    <w:rsid w:val="00420724"/>
    <w:rsid w:val="00420E79"/>
    <w:rsid w:val="00420EA5"/>
    <w:rsid w:val="0042152E"/>
    <w:rsid w:val="00421BA3"/>
    <w:rsid w:val="004226A4"/>
    <w:rsid w:val="00422862"/>
    <w:rsid w:val="0042492C"/>
    <w:rsid w:val="00424C2D"/>
    <w:rsid w:val="00424DAA"/>
    <w:rsid w:val="00425FDB"/>
    <w:rsid w:val="00426510"/>
    <w:rsid w:val="0042750D"/>
    <w:rsid w:val="004303EF"/>
    <w:rsid w:val="00430E2E"/>
    <w:rsid w:val="00430F77"/>
    <w:rsid w:val="00431792"/>
    <w:rsid w:val="00431D63"/>
    <w:rsid w:val="0043209E"/>
    <w:rsid w:val="00432550"/>
    <w:rsid w:val="00432BAF"/>
    <w:rsid w:val="00432E76"/>
    <w:rsid w:val="004331FB"/>
    <w:rsid w:val="00433321"/>
    <w:rsid w:val="004333D1"/>
    <w:rsid w:val="0043359E"/>
    <w:rsid w:val="00433812"/>
    <w:rsid w:val="00433AB5"/>
    <w:rsid w:val="0043433E"/>
    <w:rsid w:val="0043531A"/>
    <w:rsid w:val="0043559F"/>
    <w:rsid w:val="004357B2"/>
    <w:rsid w:val="00436240"/>
    <w:rsid w:val="004370C7"/>
    <w:rsid w:val="004371BC"/>
    <w:rsid w:val="0043780F"/>
    <w:rsid w:val="004409B5"/>
    <w:rsid w:val="004427CF"/>
    <w:rsid w:val="00442BC7"/>
    <w:rsid w:val="00442F57"/>
    <w:rsid w:val="0044425A"/>
    <w:rsid w:val="0044460E"/>
    <w:rsid w:val="0044496E"/>
    <w:rsid w:val="00444A19"/>
    <w:rsid w:val="00445307"/>
    <w:rsid w:val="00445325"/>
    <w:rsid w:val="00445F19"/>
    <w:rsid w:val="00446582"/>
    <w:rsid w:val="00446835"/>
    <w:rsid w:val="00446B01"/>
    <w:rsid w:val="00446D45"/>
    <w:rsid w:val="00447D17"/>
    <w:rsid w:val="0045003E"/>
    <w:rsid w:val="004501EB"/>
    <w:rsid w:val="00450543"/>
    <w:rsid w:val="004506AE"/>
    <w:rsid w:val="0045095E"/>
    <w:rsid w:val="00451909"/>
    <w:rsid w:val="00451A43"/>
    <w:rsid w:val="00451E0A"/>
    <w:rsid w:val="004523D3"/>
    <w:rsid w:val="00452470"/>
    <w:rsid w:val="004527FA"/>
    <w:rsid w:val="00452EA9"/>
    <w:rsid w:val="004532A2"/>
    <w:rsid w:val="00454126"/>
    <w:rsid w:val="004541AE"/>
    <w:rsid w:val="00454802"/>
    <w:rsid w:val="00454936"/>
    <w:rsid w:val="00455A29"/>
    <w:rsid w:val="00456C87"/>
    <w:rsid w:val="00456DC6"/>
    <w:rsid w:val="00457526"/>
    <w:rsid w:val="004603B7"/>
    <w:rsid w:val="0046081F"/>
    <w:rsid w:val="00460907"/>
    <w:rsid w:val="00461014"/>
    <w:rsid w:val="004619B8"/>
    <w:rsid w:val="00462B29"/>
    <w:rsid w:val="00462D3F"/>
    <w:rsid w:val="00463A2A"/>
    <w:rsid w:val="00463ED7"/>
    <w:rsid w:val="00464241"/>
    <w:rsid w:val="004646A9"/>
    <w:rsid w:val="004669CE"/>
    <w:rsid w:val="00466BA4"/>
    <w:rsid w:val="00466BBA"/>
    <w:rsid w:val="00466EF3"/>
    <w:rsid w:val="0046754A"/>
    <w:rsid w:val="00471810"/>
    <w:rsid w:val="00472309"/>
    <w:rsid w:val="004729DE"/>
    <w:rsid w:val="00472C57"/>
    <w:rsid w:val="00472E51"/>
    <w:rsid w:val="00473D7B"/>
    <w:rsid w:val="00474621"/>
    <w:rsid w:val="0047608E"/>
    <w:rsid w:val="0047636B"/>
    <w:rsid w:val="0047654B"/>
    <w:rsid w:val="00476647"/>
    <w:rsid w:val="00477025"/>
    <w:rsid w:val="0047782E"/>
    <w:rsid w:val="00477935"/>
    <w:rsid w:val="00477DC8"/>
    <w:rsid w:val="0048024B"/>
    <w:rsid w:val="004803F0"/>
    <w:rsid w:val="00480FFF"/>
    <w:rsid w:val="00481312"/>
    <w:rsid w:val="0048250D"/>
    <w:rsid w:val="00482DCD"/>
    <w:rsid w:val="00483504"/>
    <w:rsid w:val="0048385C"/>
    <w:rsid w:val="00483996"/>
    <w:rsid w:val="00484017"/>
    <w:rsid w:val="00484C54"/>
    <w:rsid w:val="0048522E"/>
    <w:rsid w:val="00485960"/>
    <w:rsid w:val="00485B97"/>
    <w:rsid w:val="00486376"/>
    <w:rsid w:val="00486726"/>
    <w:rsid w:val="004867D9"/>
    <w:rsid w:val="004875FA"/>
    <w:rsid w:val="004902C5"/>
    <w:rsid w:val="004904C3"/>
    <w:rsid w:val="0049067B"/>
    <w:rsid w:val="0049095F"/>
    <w:rsid w:val="00491479"/>
    <w:rsid w:val="00491AE7"/>
    <w:rsid w:val="004925BA"/>
    <w:rsid w:val="00492FE0"/>
    <w:rsid w:val="00493A93"/>
    <w:rsid w:val="0049419D"/>
    <w:rsid w:val="00494260"/>
    <w:rsid w:val="004942DD"/>
    <w:rsid w:val="00494363"/>
    <w:rsid w:val="00494A61"/>
    <w:rsid w:val="004952C4"/>
    <w:rsid w:val="00495940"/>
    <w:rsid w:val="00495B42"/>
    <w:rsid w:val="0049613F"/>
    <w:rsid w:val="00496745"/>
    <w:rsid w:val="004971EC"/>
    <w:rsid w:val="0049766F"/>
    <w:rsid w:val="004A04B8"/>
    <w:rsid w:val="004A05A5"/>
    <w:rsid w:val="004A07A7"/>
    <w:rsid w:val="004A1688"/>
    <w:rsid w:val="004A1A5F"/>
    <w:rsid w:val="004A23B1"/>
    <w:rsid w:val="004A27C6"/>
    <w:rsid w:val="004A36A6"/>
    <w:rsid w:val="004A3FAD"/>
    <w:rsid w:val="004A43E9"/>
    <w:rsid w:val="004A450E"/>
    <w:rsid w:val="004A4740"/>
    <w:rsid w:val="004A519A"/>
    <w:rsid w:val="004A56B4"/>
    <w:rsid w:val="004A6DD6"/>
    <w:rsid w:val="004A71E8"/>
    <w:rsid w:val="004A76C3"/>
    <w:rsid w:val="004A77AA"/>
    <w:rsid w:val="004A79EE"/>
    <w:rsid w:val="004A7B6E"/>
    <w:rsid w:val="004A7BC8"/>
    <w:rsid w:val="004B063D"/>
    <w:rsid w:val="004B193B"/>
    <w:rsid w:val="004B1D24"/>
    <w:rsid w:val="004B2B47"/>
    <w:rsid w:val="004B2CAE"/>
    <w:rsid w:val="004B3064"/>
    <w:rsid w:val="004B3119"/>
    <w:rsid w:val="004B34DE"/>
    <w:rsid w:val="004B35E5"/>
    <w:rsid w:val="004B3C58"/>
    <w:rsid w:val="004B513A"/>
    <w:rsid w:val="004B585A"/>
    <w:rsid w:val="004B5DDF"/>
    <w:rsid w:val="004B6216"/>
    <w:rsid w:val="004B69B6"/>
    <w:rsid w:val="004B7A1D"/>
    <w:rsid w:val="004C041A"/>
    <w:rsid w:val="004C083B"/>
    <w:rsid w:val="004C0B7C"/>
    <w:rsid w:val="004C162C"/>
    <w:rsid w:val="004C1791"/>
    <w:rsid w:val="004C17EF"/>
    <w:rsid w:val="004C18AB"/>
    <w:rsid w:val="004C209A"/>
    <w:rsid w:val="004C2D4A"/>
    <w:rsid w:val="004C3E36"/>
    <w:rsid w:val="004C4512"/>
    <w:rsid w:val="004C48DE"/>
    <w:rsid w:val="004C4CA3"/>
    <w:rsid w:val="004C53A3"/>
    <w:rsid w:val="004C5A4F"/>
    <w:rsid w:val="004C5B0E"/>
    <w:rsid w:val="004C75C8"/>
    <w:rsid w:val="004C7D07"/>
    <w:rsid w:val="004D08EF"/>
    <w:rsid w:val="004D0A25"/>
    <w:rsid w:val="004D1950"/>
    <w:rsid w:val="004D19CB"/>
    <w:rsid w:val="004D1CA9"/>
    <w:rsid w:val="004D1CD2"/>
    <w:rsid w:val="004D22C9"/>
    <w:rsid w:val="004D374E"/>
    <w:rsid w:val="004D37D2"/>
    <w:rsid w:val="004D3E4A"/>
    <w:rsid w:val="004D3EA8"/>
    <w:rsid w:val="004D4C57"/>
    <w:rsid w:val="004D6157"/>
    <w:rsid w:val="004D6A45"/>
    <w:rsid w:val="004D6D31"/>
    <w:rsid w:val="004D769E"/>
    <w:rsid w:val="004E04B0"/>
    <w:rsid w:val="004E0CB7"/>
    <w:rsid w:val="004E0FE6"/>
    <w:rsid w:val="004E26B5"/>
    <w:rsid w:val="004E3C00"/>
    <w:rsid w:val="004E4438"/>
    <w:rsid w:val="004E491E"/>
    <w:rsid w:val="004E6C4E"/>
    <w:rsid w:val="004E7750"/>
    <w:rsid w:val="004E79B7"/>
    <w:rsid w:val="004F007B"/>
    <w:rsid w:val="004F009D"/>
    <w:rsid w:val="004F051E"/>
    <w:rsid w:val="004F134A"/>
    <w:rsid w:val="004F1918"/>
    <w:rsid w:val="004F1E70"/>
    <w:rsid w:val="004F2027"/>
    <w:rsid w:val="004F27B6"/>
    <w:rsid w:val="004F2AC9"/>
    <w:rsid w:val="004F3010"/>
    <w:rsid w:val="004F323C"/>
    <w:rsid w:val="004F372D"/>
    <w:rsid w:val="004F3D3A"/>
    <w:rsid w:val="004F56AC"/>
    <w:rsid w:val="004F5794"/>
    <w:rsid w:val="004F592C"/>
    <w:rsid w:val="004F61C3"/>
    <w:rsid w:val="004F633C"/>
    <w:rsid w:val="004F745D"/>
    <w:rsid w:val="004F74BB"/>
    <w:rsid w:val="004F791C"/>
    <w:rsid w:val="004F7A57"/>
    <w:rsid w:val="0050040F"/>
    <w:rsid w:val="00500855"/>
    <w:rsid w:val="005036F8"/>
    <w:rsid w:val="00503E0C"/>
    <w:rsid w:val="00503EBA"/>
    <w:rsid w:val="005048E3"/>
    <w:rsid w:val="00504BEA"/>
    <w:rsid w:val="00504C40"/>
    <w:rsid w:val="00504CA7"/>
    <w:rsid w:val="00505B8D"/>
    <w:rsid w:val="0050601B"/>
    <w:rsid w:val="0050686E"/>
    <w:rsid w:val="0050691F"/>
    <w:rsid w:val="00507003"/>
    <w:rsid w:val="00507E2A"/>
    <w:rsid w:val="00507FC6"/>
    <w:rsid w:val="0051041C"/>
    <w:rsid w:val="005106CC"/>
    <w:rsid w:val="00510DA0"/>
    <w:rsid w:val="005113E6"/>
    <w:rsid w:val="0051270D"/>
    <w:rsid w:val="00512735"/>
    <w:rsid w:val="00512A90"/>
    <w:rsid w:val="00513073"/>
    <w:rsid w:val="00513A95"/>
    <w:rsid w:val="0051582E"/>
    <w:rsid w:val="00515837"/>
    <w:rsid w:val="0051614B"/>
    <w:rsid w:val="0051717C"/>
    <w:rsid w:val="00517552"/>
    <w:rsid w:val="0052196C"/>
    <w:rsid w:val="00522FEE"/>
    <w:rsid w:val="005236EB"/>
    <w:rsid w:val="00523AD0"/>
    <w:rsid w:val="00523B4B"/>
    <w:rsid w:val="0052427A"/>
    <w:rsid w:val="00524CD7"/>
    <w:rsid w:val="00524CE4"/>
    <w:rsid w:val="00525684"/>
    <w:rsid w:val="005258D2"/>
    <w:rsid w:val="00526624"/>
    <w:rsid w:val="005267CB"/>
    <w:rsid w:val="00526945"/>
    <w:rsid w:val="005270EB"/>
    <w:rsid w:val="00527DBF"/>
    <w:rsid w:val="00527DEF"/>
    <w:rsid w:val="00527EFE"/>
    <w:rsid w:val="005308A8"/>
    <w:rsid w:val="005312A0"/>
    <w:rsid w:val="005318C9"/>
    <w:rsid w:val="00533A7E"/>
    <w:rsid w:val="00533BBD"/>
    <w:rsid w:val="00533E7E"/>
    <w:rsid w:val="0053525D"/>
    <w:rsid w:val="005352BD"/>
    <w:rsid w:val="00535479"/>
    <w:rsid w:val="00535C06"/>
    <w:rsid w:val="00535DA1"/>
    <w:rsid w:val="005361AF"/>
    <w:rsid w:val="0053645E"/>
    <w:rsid w:val="005372EF"/>
    <w:rsid w:val="0053759D"/>
    <w:rsid w:val="00537905"/>
    <w:rsid w:val="00537F64"/>
    <w:rsid w:val="00540995"/>
    <w:rsid w:val="00540C1D"/>
    <w:rsid w:val="00540DBC"/>
    <w:rsid w:val="00541286"/>
    <w:rsid w:val="005419B1"/>
    <w:rsid w:val="005433DD"/>
    <w:rsid w:val="005439BE"/>
    <w:rsid w:val="00543D0C"/>
    <w:rsid w:val="005441ED"/>
    <w:rsid w:val="00544723"/>
    <w:rsid w:val="00544815"/>
    <w:rsid w:val="00544D0B"/>
    <w:rsid w:val="005457C3"/>
    <w:rsid w:val="00545927"/>
    <w:rsid w:val="00545B93"/>
    <w:rsid w:val="00545D78"/>
    <w:rsid w:val="0054663D"/>
    <w:rsid w:val="005468F2"/>
    <w:rsid w:val="00546A72"/>
    <w:rsid w:val="00546FD9"/>
    <w:rsid w:val="005476E8"/>
    <w:rsid w:val="0054786C"/>
    <w:rsid w:val="0055081F"/>
    <w:rsid w:val="00550CDF"/>
    <w:rsid w:val="005518EF"/>
    <w:rsid w:val="005533B0"/>
    <w:rsid w:val="00553861"/>
    <w:rsid w:val="00553F96"/>
    <w:rsid w:val="0055528A"/>
    <w:rsid w:val="00555FE4"/>
    <w:rsid w:val="00556F3F"/>
    <w:rsid w:val="005576FE"/>
    <w:rsid w:val="00557A2F"/>
    <w:rsid w:val="00557BB1"/>
    <w:rsid w:val="00561D40"/>
    <w:rsid w:val="00563583"/>
    <w:rsid w:val="005637EC"/>
    <w:rsid w:val="00564D93"/>
    <w:rsid w:val="00564EAB"/>
    <w:rsid w:val="00565375"/>
    <w:rsid w:val="005668C0"/>
    <w:rsid w:val="005670BF"/>
    <w:rsid w:val="00567868"/>
    <w:rsid w:val="00570244"/>
    <w:rsid w:val="0057040F"/>
    <w:rsid w:val="00570A4B"/>
    <w:rsid w:val="0057132E"/>
    <w:rsid w:val="00571822"/>
    <w:rsid w:val="00571E89"/>
    <w:rsid w:val="00571FB9"/>
    <w:rsid w:val="00572289"/>
    <w:rsid w:val="00572333"/>
    <w:rsid w:val="005724C6"/>
    <w:rsid w:val="00572944"/>
    <w:rsid w:val="005730A0"/>
    <w:rsid w:val="00574866"/>
    <w:rsid w:val="00575213"/>
    <w:rsid w:val="00575512"/>
    <w:rsid w:val="005757D9"/>
    <w:rsid w:val="00577153"/>
    <w:rsid w:val="0057769E"/>
    <w:rsid w:val="00577BE4"/>
    <w:rsid w:val="005808EB"/>
    <w:rsid w:val="00580EEE"/>
    <w:rsid w:val="00581045"/>
    <w:rsid w:val="0058143C"/>
    <w:rsid w:val="0058197B"/>
    <w:rsid w:val="0058209C"/>
    <w:rsid w:val="00583426"/>
    <w:rsid w:val="00583D13"/>
    <w:rsid w:val="005847CF"/>
    <w:rsid w:val="00584D4E"/>
    <w:rsid w:val="00585524"/>
    <w:rsid w:val="00585A2B"/>
    <w:rsid w:val="0058697D"/>
    <w:rsid w:val="00587073"/>
    <w:rsid w:val="00587439"/>
    <w:rsid w:val="005878E4"/>
    <w:rsid w:val="00590C3C"/>
    <w:rsid w:val="0059101C"/>
    <w:rsid w:val="00591A86"/>
    <w:rsid w:val="005932C2"/>
    <w:rsid w:val="00593AE1"/>
    <w:rsid w:val="00593DEE"/>
    <w:rsid w:val="00593E22"/>
    <w:rsid w:val="00593E2A"/>
    <w:rsid w:val="00594766"/>
    <w:rsid w:val="00594A64"/>
    <w:rsid w:val="00594C24"/>
    <w:rsid w:val="00594FEC"/>
    <w:rsid w:val="005961EE"/>
    <w:rsid w:val="005967C3"/>
    <w:rsid w:val="00596DFB"/>
    <w:rsid w:val="00597E3B"/>
    <w:rsid w:val="005A0D9C"/>
    <w:rsid w:val="005A1815"/>
    <w:rsid w:val="005A2050"/>
    <w:rsid w:val="005A24B7"/>
    <w:rsid w:val="005A2CCF"/>
    <w:rsid w:val="005A3C02"/>
    <w:rsid w:val="005A3CBC"/>
    <w:rsid w:val="005A5275"/>
    <w:rsid w:val="005A6180"/>
    <w:rsid w:val="005A6EA9"/>
    <w:rsid w:val="005A7AE9"/>
    <w:rsid w:val="005A7DAA"/>
    <w:rsid w:val="005B07F9"/>
    <w:rsid w:val="005B0870"/>
    <w:rsid w:val="005B134A"/>
    <w:rsid w:val="005B19FE"/>
    <w:rsid w:val="005B1ADA"/>
    <w:rsid w:val="005B1DE4"/>
    <w:rsid w:val="005B1F24"/>
    <w:rsid w:val="005B489B"/>
    <w:rsid w:val="005B72CB"/>
    <w:rsid w:val="005B77FB"/>
    <w:rsid w:val="005B7C69"/>
    <w:rsid w:val="005C06D3"/>
    <w:rsid w:val="005C137B"/>
    <w:rsid w:val="005C176F"/>
    <w:rsid w:val="005C2320"/>
    <w:rsid w:val="005C2AE8"/>
    <w:rsid w:val="005C3D6C"/>
    <w:rsid w:val="005C4032"/>
    <w:rsid w:val="005C477D"/>
    <w:rsid w:val="005C58DD"/>
    <w:rsid w:val="005C5BF7"/>
    <w:rsid w:val="005C63D8"/>
    <w:rsid w:val="005C6DB2"/>
    <w:rsid w:val="005C6E18"/>
    <w:rsid w:val="005C7311"/>
    <w:rsid w:val="005C7E45"/>
    <w:rsid w:val="005D0299"/>
    <w:rsid w:val="005D08DB"/>
    <w:rsid w:val="005D0AE1"/>
    <w:rsid w:val="005D13E1"/>
    <w:rsid w:val="005D2629"/>
    <w:rsid w:val="005D2AB9"/>
    <w:rsid w:val="005D2BD4"/>
    <w:rsid w:val="005D2EBD"/>
    <w:rsid w:val="005D3B38"/>
    <w:rsid w:val="005D4738"/>
    <w:rsid w:val="005D6E6B"/>
    <w:rsid w:val="005D7793"/>
    <w:rsid w:val="005D7CB2"/>
    <w:rsid w:val="005E0638"/>
    <w:rsid w:val="005E0FE7"/>
    <w:rsid w:val="005E1669"/>
    <w:rsid w:val="005E318C"/>
    <w:rsid w:val="005E449F"/>
    <w:rsid w:val="005E6239"/>
    <w:rsid w:val="005E6745"/>
    <w:rsid w:val="005E67FB"/>
    <w:rsid w:val="005E6BBD"/>
    <w:rsid w:val="005F0118"/>
    <w:rsid w:val="005F19B1"/>
    <w:rsid w:val="005F1FD7"/>
    <w:rsid w:val="005F2327"/>
    <w:rsid w:val="005F2558"/>
    <w:rsid w:val="005F263A"/>
    <w:rsid w:val="005F2BC9"/>
    <w:rsid w:val="005F2C11"/>
    <w:rsid w:val="005F3D7A"/>
    <w:rsid w:val="005F5241"/>
    <w:rsid w:val="005F566D"/>
    <w:rsid w:val="005F654B"/>
    <w:rsid w:val="005F66A0"/>
    <w:rsid w:val="005F66AE"/>
    <w:rsid w:val="005F7DA6"/>
    <w:rsid w:val="00600E3C"/>
    <w:rsid w:val="0060105F"/>
    <w:rsid w:val="006011E7"/>
    <w:rsid w:val="0060223A"/>
    <w:rsid w:val="00602D93"/>
    <w:rsid w:val="0060377A"/>
    <w:rsid w:val="00603A66"/>
    <w:rsid w:val="00603E4E"/>
    <w:rsid w:val="00603FF2"/>
    <w:rsid w:val="00604821"/>
    <w:rsid w:val="006055B8"/>
    <w:rsid w:val="00605D31"/>
    <w:rsid w:val="00607741"/>
    <w:rsid w:val="00610C06"/>
    <w:rsid w:val="00610C86"/>
    <w:rsid w:val="00611E84"/>
    <w:rsid w:val="0061201A"/>
    <w:rsid w:val="00612EFE"/>
    <w:rsid w:val="00613085"/>
    <w:rsid w:val="00613B2B"/>
    <w:rsid w:val="00613B9B"/>
    <w:rsid w:val="00613F6A"/>
    <w:rsid w:val="00616170"/>
    <w:rsid w:val="006168AD"/>
    <w:rsid w:val="00617BC3"/>
    <w:rsid w:val="006219F0"/>
    <w:rsid w:val="00621FEE"/>
    <w:rsid w:val="00622926"/>
    <w:rsid w:val="00622E26"/>
    <w:rsid w:val="006236E0"/>
    <w:rsid w:val="00623AC9"/>
    <w:rsid w:val="00624033"/>
    <w:rsid w:val="00624538"/>
    <w:rsid w:val="00624622"/>
    <w:rsid w:val="0062489B"/>
    <w:rsid w:val="0062519C"/>
    <w:rsid w:val="0062542B"/>
    <w:rsid w:val="006254B6"/>
    <w:rsid w:val="0062615B"/>
    <w:rsid w:val="00626D4B"/>
    <w:rsid w:val="00626E0D"/>
    <w:rsid w:val="0063028E"/>
    <w:rsid w:val="00630495"/>
    <w:rsid w:val="006305AE"/>
    <w:rsid w:val="0063101E"/>
    <w:rsid w:val="006310FF"/>
    <w:rsid w:val="006320A9"/>
    <w:rsid w:val="00632A62"/>
    <w:rsid w:val="00633521"/>
    <w:rsid w:val="00633949"/>
    <w:rsid w:val="00633A92"/>
    <w:rsid w:val="00634109"/>
    <w:rsid w:val="00634CA8"/>
    <w:rsid w:val="00634CE9"/>
    <w:rsid w:val="00635163"/>
    <w:rsid w:val="006354BE"/>
    <w:rsid w:val="00635AB0"/>
    <w:rsid w:val="00635F34"/>
    <w:rsid w:val="00636059"/>
    <w:rsid w:val="00636717"/>
    <w:rsid w:val="006368EF"/>
    <w:rsid w:val="00636FC2"/>
    <w:rsid w:val="006400CB"/>
    <w:rsid w:val="00640525"/>
    <w:rsid w:val="0064078D"/>
    <w:rsid w:val="00640851"/>
    <w:rsid w:val="006409F4"/>
    <w:rsid w:val="0064142D"/>
    <w:rsid w:val="00641447"/>
    <w:rsid w:val="00641635"/>
    <w:rsid w:val="00641EB9"/>
    <w:rsid w:val="00642BF0"/>
    <w:rsid w:val="00643731"/>
    <w:rsid w:val="00644CD9"/>
    <w:rsid w:val="006455AB"/>
    <w:rsid w:val="00645FCA"/>
    <w:rsid w:val="00646357"/>
    <w:rsid w:val="00647C72"/>
    <w:rsid w:val="00651F86"/>
    <w:rsid w:val="0065218F"/>
    <w:rsid w:val="006525C9"/>
    <w:rsid w:val="006525DD"/>
    <w:rsid w:val="0065432F"/>
    <w:rsid w:val="0065495A"/>
    <w:rsid w:val="00654E06"/>
    <w:rsid w:val="006568A0"/>
    <w:rsid w:val="006569E1"/>
    <w:rsid w:val="00656A9F"/>
    <w:rsid w:val="00656F1E"/>
    <w:rsid w:val="00657013"/>
    <w:rsid w:val="006571EF"/>
    <w:rsid w:val="0065782A"/>
    <w:rsid w:val="006603C7"/>
    <w:rsid w:val="00660771"/>
    <w:rsid w:val="006610C4"/>
    <w:rsid w:val="006611D1"/>
    <w:rsid w:val="00662EB5"/>
    <w:rsid w:val="0066302E"/>
    <w:rsid w:val="0066333B"/>
    <w:rsid w:val="00663702"/>
    <w:rsid w:val="006640FA"/>
    <w:rsid w:val="0066447B"/>
    <w:rsid w:val="00664658"/>
    <w:rsid w:val="0066591D"/>
    <w:rsid w:val="00666079"/>
    <w:rsid w:val="0066630F"/>
    <w:rsid w:val="0066668C"/>
    <w:rsid w:val="00666C74"/>
    <w:rsid w:val="00666E79"/>
    <w:rsid w:val="0066779D"/>
    <w:rsid w:val="00667CF8"/>
    <w:rsid w:val="00667DF6"/>
    <w:rsid w:val="0067133A"/>
    <w:rsid w:val="006717E0"/>
    <w:rsid w:val="00672045"/>
    <w:rsid w:val="00672261"/>
    <w:rsid w:val="006725F2"/>
    <w:rsid w:val="00673251"/>
    <w:rsid w:val="006733B3"/>
    <w:rsid w:val="006737EA"/>
    <w:rsid w:val="00673AFB"/>
    <w:rsid w:val="006743E4"/>
    <w:rsid w:val="006746BA"/>
    <w:rsid w:val="00675796"/>
    <w:rsid w:val="006759EB"/>
    <w:rsid w:val="00676511"/>
    <w:rsid w:val="00677442"/>
    <w:rsid w:val="00677F4F"/>
    <w:rsid w:val="00681191"/>
    <w:rsid w:val="0068151C"/>
    <w:rsid w:val="00681C03"/>
    <w:rsid w:val="006828AE"/>
    <w:rsid w:val="00683538"/>
    <w:rsid w:val="00683703"/>
    <w:rsid w:val="006839E7"/>
    <w:rsid w:val="00683B53"/>
    <w:rsid w:val="00683C7F"/>
    <w:rsid w:val="00684362"/>
    <w:rsid w:val="00685B3E"/>
    <w:rsid w:val="00686330"/>
    <w:rsid w:val="006864EA"/>
    <w:rsid w:val="00686B73"/>
    <w:rsid w:val="006870F9"/>
    <w:rsid w:val="00687700"/>
    <w:rsid w:val="006908B7"/>
    <w:rsid w:val="00691069"/>
    <w:rsid w:val="0069141B"/>
    <w:rsid w:val="006915D9"/>
    <w:rsid w:val="00691AAB"/>
    <w:rsid w:val="00691B84"/>
    <w:rsid w:val="00691E1C"/>
    <w:rsid w:val="00692840"/>
    <w:rsid w:val="00692984"/>
    <w:rsid w:val="006933A6"/>
    <w:rsid w:val="00694DB9"/>
    <w:rsid w:val="00696B04"/>
    <w:rsid w:val="0069751B"/>
    <w:rsid w:val="00697858"/>
    <w:rsid w:val="00697FEB"/>
    <w:rsid w:val="006A0779"/>
    <w:rsid w:val="006A0A9C"/>
    <w:rsid w:val="006A198C"/>
    <w:rsid w:val="006A20FA"/>
    <w:rsid w:val="006A3416"/>
    <w:rsid w:val="006A49B6"/>
    <w:rsid w:val="006A4B1D"/>
    <w:rsid w:val="006A6341"/>
    <w:rsid w:val="006A6365"/>
    <w:rsid w:val="006A66D0"/>
    <w:rsid w:val="006A7838"/>
    <w:rsid w:val="006B03B2"/>
    <w:rsid w:val="006B0C87"/>
    <w:rsid w:val="006B177C"/>
    <w:rsid w:val="006B1B42"/>
    <w:rsid w:val="006B1E96"/>
    <w:rsid w:val="006B228C"/>
    <w:rsid w:val="006B2399"/>
    <w:rsid w:val="006B23F8"/>
    <w:rsid w:val="006B26B1"/>
    <w:rsid w:val="006B2DA8"/>
    <w:rsid w:val="006B3121"/>
    <w:rsid w:val="006B3385"/>
    <w:rsid w:val="006B4C09"/>
    <w:rsid w:val="006B4C78"/>
    <w:rsid w:val="006B5C2C"/>
    <w:rsid w:val="006B5ECC"/>
    <w:rsid w:val="006B7262"/>
    <w:rsid w:val="006B76DA"/>
    <w:rsid w:val="006B7760"/>
    <w:rsid w:val="006C0484"/>
    <w:rsid w:val="006C0B7A"/>
    <w:rsid w:val="006C0BA7"/>
    <w:rsid w:val="006C10BE"/>
    <w:rsid w:val="006C18A6"/>
    <w:rsid w:val="006C1D8C"/>
    <w:rsid w:val="006C1E5C"/>
    <w:rsid w:val="006C2C30"/>
    <w:rsid w:val="006C3578"/>
    <w:rsid w:val="006C3E07"/>
    <w:rsid w:val="006C3E5C"/>
    <w:rsid w:val="006C45D3"/>
    <w:rsid w:val="006C45F3"/>
    <w:rsid w:val="006C4C09"/>
    <w:rsid w:val="006C5F53"/>
    <w:rsid w:val="006C623B"/>
    <w:rsid w:val="006C6304"/>
    <w:rsid w:val="006D0B06"/>
    <w:rsid w:val="006D1120"/>
    <w:rsid w:val="006D1488"/>
    <w:rsid w:val="006D1AF7"/>
    <w:rsid w:val="006D1BA9"/>
    <w:rsid w:val="006D1F06"/>
    <w:rsid w:val="006D270E"/>
    <w:rsid w:val="006D28F6"/>
    <w:rsid w:val="006D2BA5"/>
    <w:rsid w:val="006D61E6"/>
    <w:rsid w:val="006D62DC"/>
    <w:rsid w:val="006D6414"/>
    <w:rsid w:val="006D6D59"/>
    <w:rsid w:val="006D7FC3"/>
    <w:rsid w:val="006E1E0E"/>
    <w:rsid w:val="006E3E91"/>
    <w:rsid w:val="006E4C7E"/>
    <w:rsid w:val="006E5BCB"/>
    <w:rsid w:val="006E63E4"/>
    <w:rsid w:val="006E662F"/>
    <w:rsid w:val="006E674F"/>
    <w:rsid w:val="006E6B0E"/>
    <w:rsid w:val="006E7141"/>
    <w:rsid w:val="006F0005"/>
    <w:rsid w:val="006F02B7"/>
    <w:rsid w:val="006F09F0"/>
    <w:rsid w:val="006F26FB"/>
    <w:rsid w:val="006F2840"/>
    <w:rsid w:val="006F2B9D"/>
    <w:rsid w:val="006F32E3"/>
    <w:rsid w:val="006F3453"/>
    <w:rsid w:val="006F347F"/>
    <w:rsid w:val="006F3785"/>
    <w:rsid w:val="006F38F7"/>
    <w:rsid w:val="006F41A2"/>
    <w:rsid w:val="006F431B"/>
    <w:rsid w:val="006F4675"/>
    <w:rsid w:val="006F4C98"/>
    <w:rsid w:val="006F4E47"/>
    <w:rsid w:val="006F69B6"/>
    <w:rsid w:val="006F6AA0"/>
    <w:rsid w:val="006F6C74"/>
    <w:rsid w:val="006F704F"/>
    <w:rsid w:val="006F7131"/>
    <w:rsid w:val="006F7235"/>
    <w:rsid w:val="006F73A7"/>
    <w:rsid w:val="006F7A6B"/>
    <w:rsid w:val="0070040C"/>
    <w:rsid w:val="00700551"/>
    <w:rsid w:val="007010CD"/>
    <w:rsid w:val="007015EB"/>
    <w:rsid w:val="007016EF"/>
    <w:rsid w:val="00701DE9"/>
    <w:rsid w:val="00701ED1"/>
    <w:rsid w:val="00701FA6"/>
    <w:rsid w:val="007037C3"/>
    <w:rsid w:val="00703C55"/>
    <w:rsid w:val="00703D9C"/>
    <w:rsid w:val="00703DE1"/>
    <w:rsid w:val="007049D8"/>
    <w:rsid w:val="007055BF"/>
    <w:rsid w:val="00705CC9"/>
    <w:rsid w:val="0070631C"/>
    <w:rsid w:val="00706DA6"/>
    <w:rsid w:val="00706FEB"/>
    <w:rsid w:val="00707398"/>
    <w:rsid w:val="00710696"/>
    <w:rsid w:val="007108C2"/>
    <w:rsid w:val="00710E7B"/>
    <w:rsid w:val="0071214B"/>
    <w:rsid w:val="00712184"/>
    <w:rsid w:val="0071339C"/>
    <w:rsid w:val="00713962"/>
    <w:rsid w:val="00714005"/>
    <w:rsid w:val="00714B73"/>
    <w:rsid w:val="0071649E"/>
    <w:rsid w:val="0071680A"/>
    <w:rsid w:val="0071732B"/>
    <w:rsid w:val="00720783"/>
    <w:rsid w:val="00720B2A"/>
    <w:rsid w:val="00720BC6"/>
    <w:rsid w:val="00722601"/>
    <w:rsid w:val="007227FE"/>
    <w:rsid w:val="00722C2B"/>
    <w:rsid w:val="00722C77"/>
    <w:rsid w:val="00722C7D"/>
    <w:rsid w:val="0072389D"/>
    <w:rsid w:val="00723B05"/>
    <w:rsid w:val="00723DD1"/>
    <w:rsid w:val="0072453D"/>
    <w:rsid w:val="00724B28"/>
    <w:rsid w:val="00724D08"/>
    <w:rsid w:val="0072583D"/>
    <w:rsid w:val="00725BA5"/>
    <w:rsid w:val="00725BC7"/>
    <w:rsid w:val="00725D6D"/>
    <w:rsid w:val="007260C8"/>
    <w:rsid w:val="007262ED"/>
    <w:rsid w:val="00726413"/>
    <w:rsid w:val="00726FDA"/>
    <w:rsid w:val="007270C9"/>
    <w:rsid w:val="007271CE"/>
    <w:rsid w:val="00730049"/>
    <w:rsid w:val="00730F3C"/>
    <w:rsid w:val="0073118E"/>
    <w:rsid w:val="00731555"/>
    <w:rsid w:val="00731F7B"/>
    <w:rsid w:val="00732B91"/>
    <w:rsid w:val="00734333"/>
    <w:rsid w:val="007351C9"/>
    <w:rsid w:val="007354FB"/>
    <w:rsid w:val="00735AC7"/>
    <w:rsid w:val="00736BCE"/>
    <w:rsid w:val="00737D2B"/>
    <w:rsid w:val="007411E0"/>
    <w:rsid w:val="00742116"/>
    <w:rsid w:val="007454D3"/>
    <w:rsid w:val="00746DA1"/>
    <w:rsid w:val="007472D6"/>
    <w:rsid w:val="00747381"/>
    <w:rsid w:val="007500BF"/>
    <w:rsid w:val="0075019D"/>
    <w:rsid w:val="007502BD"/>
    <w:rsid w:val="007504C6"/>
    <w:rsid w:val="00750854"/>
    <w:rsid w:val="007515F7"/>
    <w:rsid w:val="00751662"/>
    <w:rsid w:val="0075246A"/>
    <w:rsid w:val="007529F8"/>
    <w:rsid w:val="00752A71"/>
    <w:rsid w:val="00752DAB"/>
    <w:rsid w:val="00752FDD"/>
    <w:rsid w:val="00753163"/>
    <w:rsid w:val="00754D09"/>
    <w:rsid w:val="00755A1A"/>
    <w:rsid w:val="00756955"/>
    <w:rsid w:val="00757D9F"/>
    <w:rsid w:val="00757E87"/>
    <w:rsid w:val="00760243"/>
    <w:rsid w:val="0076058D"/>
    <w:rsid w:val="007605A7"/>
    <w:rsid w:val="00760CAB"/>
    <w:rsid w:val="00761048"/>
    <w:rsid w:val="00762770"/>
    <w:rsid w:val="00762F8A"/>
    <w:rsid w:val="00763755"/>
    <w:rsid w:val="00763858"/>
    <w:rsid w:val="00763AC2"/>
    <w:rsid w:val="00764A1F"/>
    <w:rsid w:val="00765607"/>
    <w:rsid w:val="00766D2A"/>
    <w:rsid w:val="00770D09"/>
    <w:rsid w:val="00771724"/>
    <w:rsid w:val="00772104"/>
    <w:rsid w:val="007723D5"/>
    <w:rsid w:val="007728F1"/>
    <w:rsid w:val="00772F1D"/>
    <w:rsid w:val="0077352B"/>
    <w:rsid w:val="0077457A"/>
    <w:rsid w:val="00774E84"/>
    <w:rsid w:val="00775D5D"/>
    <w:rsid w:val="007767B0"/>
    <w:rsid w:val="00776D8E"/>
    <w:rsid w:val="0077734D"/>
    <w:rsid w:val="007801A6"/>
    <w:rsid w:val="00781012"/>
    <w:rsid w:val="00781697"/>
    <w:rsid w:val="00781E6F"/>
    <w:rsid w:val="00782355"/>
    <w:rsid w:val="00782945"/>
    <w:rsid w:val="00782999"/>
    <w:rsid w:val="00782C82"/>
    <w:rsid w:val="00783154"/>
    <w:rsid w:val="00783E86"/>
    <w:rsid w:val="00786AD5"/>
    <w:rsid w:val="0079016D"/>
    <w:rsid w:val="007902EF"/>
    <w:rsid w:val="00790368"/>
    <w:rsid w:val="00790AFF"/>
    <w:rsid w:val="00792A55"/>
    <w:rsid w:val="00792ED2"/>
    <w:rsid w:val="00793019"/>
    <w:rsid w:val="007932D1"/>
    <w:rsid w:val="0079462D"/>
    <w:rsid w:val="007952EE"/>
    <w:rsid w:val="007957A6"/>
    <w:rsid w:val="00796605"/>
    <w:rsid w:val="00797E11"/>
    <w:rsid w:val="007A0DDD"/>
    <w:rsid w:val="007A0FBE"/>
    <w:rsid w:val="007A149F"/>
    <w:rsid w:val="007A1815"/>
    <w:rsid w:val="007A1CDC"/>
    <w:rsid w:val="007A1D2E"/>
    <w:rsid w:val="007A282A"/>
    <w:rsid w:val="007A299A"/>
    <w:rsid w:val="007A2D5D"/>
    <w:rsid w:val="007A3305"/>
    <w:rsid w:val="007A3E73"/>
    <w:rsid w:val="007A47A8"/>
    <w:rsid w:val="007A48B7"/>
    <w:rsid w:val="007A4E70"/>
    <w:rsid w:val="007A5232"/>
    <w:rsid w:val="007A6124"/>
    <w:rsid w:val="007A6950"/>
    <w:rsid w:val="007A6AFD"/>
    <w:rsid w:val="007A6FFE"/>
    <w:rsid w:val="007A729C"/>
    <w:rsid w:val="007A735B"/>
    <w:rsid w:val="007A7E8F"/>
    <w:rsid w:val="007B0B51"/>
    <w:rsid w:val="007B1396"/>
    <w:rsid w:val="007B2DAC"/>
    <w:rsid w:val="007B6282"/>
    <w:rsid w:val="007B668A"/>
    <w:rsid w:val="007B6F64"/>
    <w:rsid w:val="007B76D3"/>
    <w:rsid w:val="007C108D"/>
    <w:rsid w:val="007C24DB"/>
    <w:rsid w:val="007C27D6"/>
    <w:rsid w:val="007C2C66"/>
    <w:rsid w:val="007C2CBB"/>
    <w:rsid w:val="007C2F30"/>
    <w:rsid w:val="007C3598"/>
    <w:rsid w:val="007C3F33"/>
    <w:rsid w:val="007C5D29"/>
    <w:rsid w:val="007C6DDB"/>
    <w:rsid w:val="007C7544"/>
    <w:rsid w:val="007C75E6"/>
    <w:rsid w:val="007C7715"/>
    <w:rsid w:val="007C78E6"/>
    <w:rsid w:val="007C7B0C"/>
    <w:rsid w:val="007D0326"/>
    <w:rsid w:val="007D034D"/>
    <w:rsid w:val="007D0BC8"/>
    <w:rsid w:val="007D13EC"/>
    <w:rsid w:val="007D159A"/>
    <w:rsid w:val="007D1B07"/>
    <w:rsid w:val="007D2E3E"/>
    <w:rsid w:val="007D2FA6"/>
    <w:rsid w:val="007D38AE"/>
    <w:rsid w:val="007D4569"/>
    <w:rsid w:val="007D4C39"/>
    <w:rsid w:val="007D51D3"/>
    <w:rsid w:val="007D51F6"/>
    <w:rsid w:val="007D52B4"/>
    <w:rsid w:val="007D5F87"/>
    <w:rsid w:val="007D6103"/>
    <w:rsid w:val="007D630B"/>
    <w:rsid w:val="007D64D3"/>
    <w:rsid w:val="007D6B7D"/>
    <w:rsid w:val="007D7868"/>
    <w:rsid w:val="007E005F"/>
    <w:rsid w:val="007E00BD"/>
    <w:rsid w:val="007E0221"/>
    <w:rsid w:val="007E036E"/>
    <w:rsid w:val="007E1180"/>
    <w:rsid w:val="007E1CCC"/>
    <w:rsid w:val="007E2A37"/>
    <w:rsid w:val="007E2D6F"/>
    <w:rsid w:val="007E3729"/>
    <w:rsid w:val="007E48C8"/>
    <w:rsid w:val="007E5797"/>
    <w:rsid w:val="007E584C"/>
    <w:rsid w:val="007E5BE1"/>
    <w:rsid w:val="007E5C58"/>
    <w:rsid w:val="007E7FB3"/>
    <w:rsid w:val="007F002D"/>
    <w:rsid w:val="007F1195"/>
    <w:rsid w:val="007F213A"/>
    <w:rsid w:val="007F2192"/>
    <w:rsid w:val="007F2396"/>
    <w:rsid w:val="007F33EF"/>
    <w:rsid w:val="007F3A24"/>
    <w:rsid w:val="007F409D"/>
    <w:rsid w:val="007F6265"/>
    <w:rsid w:val="007F6472"/>
    <w:rsid w:val="007F731C"/>
    <w:rsid w:val="007F757E"/>
    <w:rsid w:val="008000E5"/>
    <w:rsid w:val="00800589"/>
    <w:rsid w:val="008008EA"/>
    <w:rsid w:val="00802625"/>
    <w:rsid w:val="0080264E"/>
    <w:rsid w:val="00803151"/>
    <w:rsid w:val="008039EF"/>
    <w:rsid w:val="00803AAA"/>
    <w:rsid w:val="00804E8E"/>
    <w:rsid w:val="00805D35"/>
    <w:rsid w:val="00805E3D"/>
    <w:rsid w:val="008068EC"/>
    <w:rsid w:val="0081004F"/>
    <w:rsid w:val="0081087B"/>
    <w:rsid w:val="00811673"/>
    <w:rsid w:val="00811EA5"/>
    <w:rsid w:val="00812E75"/>
    <w:rsid w:val="008134BF"/>
    <w:rsid w:val="00813E81"/>
    <w:rsid w:val="0081460E"/>
    <w:rsid w:val="008172DF"/>
    <w:rsid w:val="00817EEF"/>
    <w:rsid w:val="0082072D"/>
    <w:rsid w:val="00820C50"/>
    <w:rsid w:val="0082179E"/>
    <w:rsid w:val="008220EB"/>
    <w:rsid w:val="008229F3"/>
    <w:rsid w:val="00822A83"/>
    <w:rsid w:val="00822CF8"/>
    <w:rsid w:val="008235BA"/>
    <w:rsid w:val="00823898"/>
    <w:rsid w:val="00823CE8"/>
    <w:rsid w:val="00824069"/>
    <w:rsid w:val="00824D07"/>
    <w:rsid w:val="008265FD"/>
    <w:rsid w:val="008266E6"/>
    <w:rsid w:val="008272B1"/>
    <w:rsid w:val="00827432"/>
    <w:rsid w:val="008274A8"/>
    <w:rsid w:val="00830351"/>
    <w:rsid w:val="00830EF5"/>
    <w:rsid w:val="008317A2"/>
    <w:rsid w:val="00832235"/>
    <w:rsid w:val="008322A7"/>
    <w:rsid w:val="00833133"/>
    <w:rsid w:val="0083430E"/>
    <w:rsid w:val="008349C6"/>
    <w:rsid w:val="008351A0"/>
    <w:rsid w:val="00835555"/>
    <w:rsid w:val="00835FE8"/>
    <w:rsid w:val="0083684F"/>
    <w:rsid w:val="008368A0"/>
    <w:rsid w:val="00837029"/>
    <w:rsid w:val="00837BE6"/>
    <w:rsid w:val="008411D2"/>
    <w:rsid w:val="00841277"/>
    <w:rsid w:val="008413A2"/>
    <w:rsid w:val="00841B30"/>
    <w:rsid w:val="00842178"/>
    <w:rsid w:val="00842FCE"/>
    <w:rsid w:val="008445EB"/>
    <w:rsid w:val="00844742"/>
    <w:rsid w:val="00844886"/>
    <w:rsid w:val="008448EE"/>
    <w:rsid w:val="008458B5"/>
    <w:rsid w:val="008461E9"/>
    <w:rsid w:val="008463E1"/>
    <w:rsid w:val="008468D7"/>
    <w:rsid w:val="00846C22"/>
    <w:rsid w:val="00846DD5"/>
    <w:rsid w:val="00847F99"/>
    <w:rsid w:val="00850F37"/>
    <w:rsid w:val="0085123B"/>
    <w:rsid w:val="008514C4"/>
    <w:rsid w:val="008516FF"/>
    <w:rsid w:val="00851BA0"/>
    <w:rsid w:val="00851E53"/>
    <w:rsid w:val="00851F4F"/>
    <w:rsid w:val="00852356"/>
    <w:rsid w:val="00852648"/>
    <w:rsid w:val="008526D7"/>
    <w:rsid w:val="008528D5"/>
    <w:rsid w:val="00852C05"/>
    <w:rsid w:val="0085324F"/>
    <w:rsid w:val="00853524"/>
    <w:rsid w:val="00853D84"/>
    <w:rsid w:val="0085496A"/>
    <w:rsid w:val="00855689"/>
    <w:rsid w:val="00855A51"/>
    <w:rsid w:val="00856658"/>
    <w:rsid w:val="00856A70"/>
    <w:rsid w:val="00856E14"/>
    <w:rsid w:val="0085708C"/>
    <w:rsid w:val="00857EE5"/>
    <w:rsid w:val="0086015C"/>
    <w:rsid w:val="0086072A"/>
    <w:rsid w:val="00861F41"/>
    <w:rsid w:val="00862029"/>
    <w:rsid w:val="00862210"/>
    <w:rsid w:val="00862C00"/>
    <w:rsid w:val="00862EE0"/>
    <w:rsid w:val="0086344E"/>
    <w:rsid w:val="00865A4B"/>
    <w:rsid w:val="00865AAE"/>
    <w:rsid w:val="00865D95"/>
    <w:rsid w:val="008679D6"/>
    <w:rsid w:val="00867A75"/>
    <w:rsid w:val="00867E47"/>
    <w:rsid w:val="008700E0"/>
    <w:rsid w:val="00870640"/>
    <w:rsid w:val="00871034"/>
    <w:rsid w:val="008710CF"/>
    <w:rsid w:val="00871C3E"/>
    <w:rsid w:val="00871F58"/>
    <w:rsid w:val="008724B0"/>
    <w:rsid w:val="008737FC"/>
    <w:rsid w:val="0087384D"/>
    <w:rsid w:val="00874BF7"/>
    <w:rsid w:val="008753B7"/>
    <w:rsid w:val="008757A6"/>
    <w:rsid w:val="008757CA"/>
    <w:rsid w:val="0087588F"/>
    <w:rsid w:val="008765D5"/>
    <w:rsid w:val="008777C6"/>
    <w:rsid w:val="00877EC9"/>
    <w:rsid w:val="008801A8"/>
    <w:rsid w:val="00880AF2"/>
    <w:rsid w:val="00881716"/>
    <w:rsid w:val="00882087"/>
    <w:rsid w:val="00882B0F"/>
    <w:rsid w:val="00884260"/>
    <w:rsid w:val="008844C8"/>
    <w:rsid w:val="008849B8"/>
    <w:rsid w:val="008857F6"/>
    <w:rsid w:val="00885924"/>
    <w:rsid w:val="0088614D"/>
    <w:rsid w:val="008868F4"/>
    <w:rsid w:val="00886AC1"/>
    <w:rsid w:val="00887651"/>
    <w:rsid w:val="00887878"/>
    <w:rsid w:val="00887A2B"/>
    <w:rsid w:val="00887D2F"/>
    <w:rsid w:val="00890AE6"/>
    <w:rsid w:val="00892984"/>
    <w:rsid w:val="008929F3"/>
    <w:rsid w:val="00892F1D"/>
    <w:rsid w:val="00893EE8"/>
    <w:rsid w:val="00894DB0"/>
    <w:rsid w:val="00894DC7"/>
    <w:rsid w:val="008951BF"/>
    <w:rsid w:val="008955C2"/>
    <w:rsid w:val="00895710"/>
    <w:rsid w:val="00896368"/>
    <w:rsid w:val="008967C6"/>
    <w:rsid w:val="00896AE1"/>
    <w:rsid w:val="00896B79"/>
    <w:rsid w:val="00896CE7"/>
    <w:rsid w:val="008978C0"/>
    <w:rsid w:val="00897F3A"/>
    <w:rsid w:val="008A0251"/>
    <w:rsid w:val="008A0A39"/>
    <w:rsid w:val="008A0E87"/>
    <w:rsid w:val="008A12DB"/>
    <w:rsid w:val="008A17C4"/>
    <w:rsid w:val="008A2716"/>
    <w:rsid w:val="008A27DD"/>
    <w:rsid w:val="008A27F3"/>
    <w:rsid w:val="008A2B3C"/>
    <w:rsid w:val="008A37DC"/>
    <w:rsid w:val="008A3B6A"/>
    <w:rsid w:val="008A4CD8"/>
    <w:rsid w:val="008A52F3"/>
    <w:rsid w:val="008A570D"/>
    <w:rsid w:val="008A5C2A"/>
    <w:rsid w:val="008A78F5"/>
    <w:rsid w:val="008B022F"/>
    <w:rsid w:val="008B064C"/>
    <w:rsid w:val="008B0F81"/>
    <w:rsid w:val="008B16A7"/>
    <w:rsid w:val="008B1AF8"/>
    <w:rsid w:val="008B2C7A"/>
    <w:rsid w:val="008B3621"/>
    <w:rsid w:val="008B3E43"/>
    <w:rsid w:val="008B45A5"/>
    <w:rsid w:val="008B4D3C"/>
    <w:rsid w:val="008B5505"/>
    <w:rsid w:val="008B5670"/>
    <w:rsid w:val="008B5A88"/>
    <w:rsid w:val="008B5C0A"/>
    <w:rsid w:val="008B64F0"/>
    <w:rsid w:val="008B72AD"/>
    <w:rsid w:val="008B7FBD"/>
    <w:rsid w:val="008C06DB"/>
    <w:rsid w:val="008C0A32"/>
    <w:rsid w:val="008C1285"/>
    <w:rsid w:val="008C16B8"/>
    <w:rsid w:val="008C2826"/>
    <w:rsid w:val="008C3F5D"/>
    <w:rsid w:val="008C41C4"/>
    <w:rsid w:val="008C4771"/>
    <w:rsid w:val="008C4B9F"/>
    <w:rsid w:val="008C5015"/>
    <w:rsid w:val="008C507A"/>
    <w:rsid w:val="008C5628"/>
    <w:rsid w:val="008C5F83"/>
    <w:rsid w:val="008C6BE3"/>
    <w:rsid w:val="008C7463"/>
    <w:rsid w:val="008D0B43"/>
    <w:rsid w:val="008D14D0"/>
    <w:rsid w:val="008D2068"/>
    <w:rsid w:val="008D24BA"/>
    <w:rsid w:val="008D433D"/>
    <w:rsid w:val="008D5D1F"/>
    <w:rsid w:val="008D624A"/>
    <w:rsid w:val="008D6587"/>
    <w:rsid w:val="008D6845"/>
    <w:rsid w:val="008D705B"/>
    <w:rsid w:val="008E01D3"/>
    <w:rsid w:val="008E0937"/>
    <w:rsid w:val="008E09EE"/>
    <w:rsid w:val="008E0BEF"/>
    <w:rsid w:val="008E1CF2"/>
    <w:rsid w:val="008E2053"/>
    <w:rsid w:val="008E2F5E"/>
    <w:rsid w:val="008E3523"/>
    <w:rsid w:val="008E5F6C"/>
    <w:rsid w:val="008E7320"/>
    <w:rsid w:val="008E75A2"/>
    <w:rsid w:val="008E7BA7"/>
    <w:rsid w:val="008F00EC"/>
    <w:rsid w:val="008F057E"/>
    <w:rsid w:val="008F061C"/>
    <w:rsid w:val="008F077B"/>
    <w:rsid w:val="008F0B81"/>
    <w:rsid w:val="008F159D"/>
    <w:rsid w:val="008F1A87"/>
    <w:rsid w:val="008F1D97"/>
    <w:rsid w:val="008F3D4E"/>
    <w:rsid w:val="008F45AF"/>
    <w:rsid w:val="008F4FFA"/>
    <w:rsid w:val="008F5077"/>
    <w:rsid w:val="008F5448"/>
    <w:rsid w:val="008F5BE5"/>
    <w:rsid w:val="008F6451"/>
    <w:rsid w:val="008F7E66"/>
    <w:rsid w:val="00900FB9"/>
    <w:rsid w:val="00902079"/>
    <w:rsid w:val="00902676"/>
    <w:rsid w:val="009029F7"/>
    <w:rsid w:val="00902AFC"/>
    <w:rsid w:val="00902BD5"/>
    <w:rsid w:val="00905175"/>
    <w:rsid w:val="00905823"/>
    <w:rsid w:val="00905AEF"/>
    <w:rsid w:val="00907550"/>
    <w:rsid w:val="00907BB5"/>
    <w:rsid w:val="00907C35"/>
    <w:rsid w:val="009101F0"/>
    <w:rsid w:val="009103E7"/>
    <w:rsid w:val="009105B8"/>
    <w:rsid w:val="0091091D"/>
    <w:rsid w:val="00911983"/>
    <w:rsid w:val="0091198E"/>
    <w:rsid w:val="00911CB9"/>
    <w:rsid w:val="0091325C"/>
    <w:rsid w:val="0091327B"/>
    <w:rsid w:val="00914190"/>
    <w:rsid w:val="0091484E"/>
    <w:rsid w:val="00915569"/>
    <w:rsid w:val="009156A8"/>
    <w:rsid w:val="009162A0"/>
    <w:rsid w:val="00916344"/>
    <w:rsid w:val="00916ACD"/>
    <w:rsid w:val="00916DCE"/>
    <w:rsid w:val="00916F66"/>
    <w:rsid w:val="0091712F"/>
    <w:rsid w:val="00917AA8"/>
    <w:rsid w:val="00921740"/>
    <w:rsid w:val="00922FF8"/>
    <w:rsid w:val="00923F63"/>
    <w:rsid w:val="0092464C"/>
    <w:rsid w:val="00925672"/>
    <w:rsid w:val="0092575A"/>
    <w:rsid w:val="00925BE1"/>
    <w:rsid w:val="00926BF7"/>
    <w:rsid w:val="00930980"/>
    <w:rsid w:val="00930C10"/>
    <w:rsid w:val="00931627"/>
    <w:rsid w:val="009317CF"/>
    <w:rsid w:val="009320BC"/>
    <w:rsid w:val="009321C1"/>
    <w:rsid w:val="00932513"/>
    <w:rsid w:val="0093326E"/>
    <w:rsid w:val="00934253"/>
    <w:rsid w:val="00934779"/>
    <w:rsid w:val="00935350"/>
    <w:rsid w:val="00936680"/>
    <w:rsid w:val="00936CBD"/>
    <w:rsid w:val="00937035"/>
    <w:rsid w:val="009375C2"/>
    <w:rsid w:val="0094015F"/>
    <w:rsid w:val="00940412"/>
    <w:rsid w:val="00940457"/>
    <w:rsid w:val="009407C2"/>
    <w:rsid w:val="00940A67"/>
    <w:rsid w:val="00941026"/>
    <w:rsid w:val="009418B8"/>
    <w:rsid w:val="00941B70"/>
    <w:rsid w:val="009431ED"/>
    <w:rsid w:val="009439CD"/>
    <w:rsid w:val="00943DDC"/>
    <w:rsid w:val="00944029"/>
    <w:rsid w:val="009440FA"/>
    <w:rsid w:val="009447D9"/>
    <w:rsid w:val="00944A2F"/>
    <w:rsid w:val="00944C27"/>
    <w:rsid w:val="00946145"/>
    <w:rsid w:val="009468A7"/>
    <w:rsid w:val="009469BF"/>
    <w:rsid w:val="009474E6"/>
    <w:rsid w:val="00950D51"/>
    <w:rsid w:val="009519DA"/>
    <w:rsid w:val="00951E27"/>
    <w:rsid w:val="00953380"/>
    <w:rsid w:val="00955438"/>
    <w:rsid w:val="00956334"/>
    <w:rsid w:val="00956425"/>
    <w:rsid w:val="00956494"/>
    <w:rsid w:val="009567C8"/>
    <w:rsid w:val="009568A1"/>
    <w:rsid w:val="00956D01"/>
    <w:rsid w:val="00957142"/>
    <w:rsid w:val="00957C9B"/>
    <w:rsid w:val="00957CD9"/>
    <w:rsid w:val="009601F4"/>
    <w:rsid w:val="009612D4"/>
    <w:rsid w:val="00961406"/>
    <w:rsid w:val="00961B4D"/>
    <w:rsid w:val="00962FAA"/>
    <w:rsid w:val="009639FE"/>
    <w:rsid w:val="00963A40"/>
    <w:rsid w:val="009644DB"/>
    <w:rsid w:val="009646EB"/>
    <w:rsid w:val="0096682C"/>
    <w:rsid w:val="009673E8"/>
    <w:rsid w:val="009679B8"/>
    <w:rsid w:val="00967B1C"/>
    <w:rsid w:val="00967F0D"/>
    <w:rsid w:val="009700FA"/>
    <w:rsid w:val="00970362"/>
    <w:rsid w:val="00970BC7"/>
    <w:rsid w:val="0097104D"/>
    <w:rsid w:val="00972111"/>
    <w:rsid w:val="00972E7D"/>
    <w:rsid w:val="00973094"/>
    <w:rsid w:val="00973429"/>
    <w:rsid w:val="00973E0E"/>
    <w:rsid w:val="00974C9A"/>
    <w:rsid w:val="0097510E"/>
    <w:rsid w:val="0097559A"/>
    <w:rsid w:val="00975C80"/>
    <w:rsid w:val="0097601A"/>
    <w:rsid w:val="0097678D"/>
    <w:rsid w:val="00976BD2"/>
    <w:rsid w:val="00976D2F"/>
    <w:rsid w:val="009777B0"/>
    <w:rsid w:val="009803E8"/>
    <w:rsid w:val="00981CBA"/>
    <w:rsid w:val="00981DFA"/>
    <w:rsid w:val="00981F46"/>
    <w:rsid w:val="00983BD3"/>
    <w:rsid w:val="00984FFB"/>
    <w:rsid w:val="00985CD5"/>
    <w:rsid w:val="00987774"/>
    <w:rsid w:val="009903EB"/>
    <w:rsid w:val="00990554"/>
    <w:rsid w:val="00991550"/>
    <w:rsid w:val="009919BA"/>
    <w:rsid w:val="009945C0"/>
    <w:rsid w:val="00995923"/>
    <w:rsid w:val="00995EF9"/>
    <w:rsid w:val="009961E5"/>
    <w:rsid w:val="00996645"/>
    <w:rsid w:val="00996776"/>
    <w:rsid w:val="009967C0"/>
    <w:rsid w:val="009978DC"/>
    <w:rsid w:val="00997AFE"/>
    <w:rsid w:val="00997C20"/>
    <w:rsid w:val="00997ECA"/>
    <w:rsid w:val="009A079F"/>
    <w:rsid w:val="009A1103"/>
    <w:rsid w:val="009A1DDF"/>
    <w:rsid w:val="009A21ED"/>
    <w:rsid w:val="009A2896"/>
    <w:rsid w:val="009A2A09"/>
    <w:rsid w:val="009A2D0A"/>
    <w:rsid w:val="009A2F0B"/>
    <w:rsid w:val="009A3732"/>
    <w:rsid w:val="009A396A"/>
    <w:rsid w:val="009A4BB6"/>
    <w:rsid w:val="009A507A"/>
    <w:rsid w:val="009A5308"/>
    <w:rsid w:val="009A53B4"/>
    <w:rsid w:val="009A599F"/>
    <w:rsid w:val="009A5A84"/>
    <w:rsid w:val="009A633C"/>
    <w:rsid w:val="009A6C45"/>
    <w:rsid w:val="009A75B3"/>
    <w:rsid w:val="009A7611"/>
    <w:rsid w:val="009A7E63"/>
    <w:rsid w:val="009B054A"/>
    <w:rsid w:val="009B1010"/>
    <w:rsid w:val="009B14DC"/>
    <w:rsid w:val="009B254C"/>
    <w:rsid w:val="009B2E61"/>
    <w:rsid w:val="009B2F6D"/>
    <w:rsid w:val="009B3749"/>
    <w:rsid w:val="009B39C0"/>
    <w:rsid w:val="009B40B8"/>
    <w:rsid w:val="009B53CC"/>
    <w:rsid w:val="009B576F"/>
    <w:rsid w:val="009B61E9"/>
    <w:rsid w:val="009B68E0"/>
    <w:rsid w:val="009B6936"/>
    <w:rsid w:val="009B6A0C"/>
    <w:rsid w:val="009B766B"/>
    <w:rsid w:val="009C0577"/>
    <w:rsid w:val="009C2A5B"/>
    <w:rsid w:val="009C2CAD"/>
    <w:rsid w:val="009C3BFD"/>
    <w:rsid w:val="009C3CB8"/>
    <w:rsid w:val="009C4BAE"/>
    <w:rsid w:val="009C4F1C"/>
    <w:rsid w:val="009C5F3D"/>
    <w:rsid w:val="009C6780"/>
    <w:rsid w:val="009C7C41"/>
    <w:rsid w:val="009C7E77"/>
    <w:rsid w:val="009D010A"/>
    <w:rsid w:val="009D0ACB"/>
    <w:rsid w:val="009D13A3"/>
    <w:rsid w:val="009D1925"/>
    <w:rsid w:val="009D3EA0"/>
    <w:rsid w:val="009D41C6"/>
    <w:rsid w:val="009D41EC"/>
    <w:rsid w:val="009D432A"/>
    <w:rsid w:val="009D460D"/>
    <w:rsid w:val="009D49AD"/>
    <w:rsid w:val="009D568C"/>
    <w:rsid w:val="009D5CED"/>
    <w:rsid w:val="009D65A9"/>
    <w:rsid w:val="009D6B49"/>
    <w:rsid w:val="009D7D76"/>
    <w:rsid w:val="009E178B"/>
    <w:rsid w:val="009E1BAB"/>
    <w:rsid w:val="009E1BD0"/>
    <w:rsid w:val="009E1C2D"/>
    <w:rsid w:val="009E1CDE"/>
    <w:rsid w:val="009E2CB1"/>
    <w:rsid w:val="009E3541"/>
    <w:rsid w:val="009E37AF"/>
    <w:rsid w:val="009E3E02"/>
    <w:rsid w:val="009E42CC"/>
    <w:rsid w:val="009E4E7A"/>
    <w:rsid w:val="009E59BC"/>
    <w:rsid w:val="009F015A"/>
    <w:rsid w:val="009F06ED"/>
    <w:rsid w:val="009F0AE0"/>
    <w:rsid w:val="009F1395"/>
    <w:rsid w:val="009F1A73"/>
    <w:rsid w:val="009F1BDB"/>
    <w:rsid w:val="009F2B31"/>
    <w:rsid w:val="009F3BFB"/>
    <w:rsid w:val="009F4E44"/>
    <w:rsid w:val="009F5451"/>
    <w:rsid w:val="009F5A79"/>
    <w:rsid w:val="009F64A5"/>
    <w:rsid w:val="009F690B"/>
    <w:rsid w:val="009F6B88"/>
    <w:rsid w:val="009F6F6C"/>
    <w:rsid w:val="009F751B"/>
    <w:rsid w:val="009F785B"/>
    <w:rsid w:val="009F7913"/>
    <w:rsid w:val="009F7C78"/>
    <w:rsid w:val="00A00B0B"/>
    <w:rsid w:val="00A01340"/>
    <w:rsid w:val="00A01846"/>
    <w:rsid w:val="00A01C4B"/>
    <w:rsid w:val="00A025B5"/>
    <w:rsid w:val="00A02F89"/>
    <w:rsid w:val="00A0311B"/>
    <w:rsid w:val="00A03417"/>
    <w:rsid w:val="00A05ADF"/>
    <w:rsid w:val="00A061A6"/>
    <w:rsid w:val="00A06B72"/>
    <w:rsid w:val="00A06DED"/>
    <w:rsid w:val="00A06F95"/>
    <w:rsid w:val="00A07929"/>
    <w:rsid w:val="00A10EA9"/>
    <w:rsid w:val="00A11AD5"/>
    <w:rsid w:val="00A126E5"/>
    <w:rsid w:val="00A133AC"/>
    <w:rsid w:val="00A1410E"/>
    <w:rsid w:val="00A15045"/>
    <w:rsid w:val="00A155D4"/>
    <w:rsid w:val="00A16516"/>
    <w:rsid w:val="00A1684E"/>
    <w:rsid w:val="00A16E80"/>
    <w:rsid w:val="00A205EE"/>
    <w:rsid w:val="00A207ED"/>
    <w:rsid w:val="00A2227B"/>
    <w:rsid w:val="00A228C4"/>
    <w:rsid w:val="00A232D7"/>
    <w:rsid w:val="00A23317"/>
    <w:rsid w:val="00A249B1"/>
    <w:rsid w:val="00A250BF"/>
    <w:rsid w:val="00A269EA"/>
    <w:rsid w:val="00A26F7C"/>
    <w:rsid w:val="00A3138C"/>
    <w:rsid w:val="00A31D30"/>
    <w:rsid w:val="00A3218E"/>
    <w:rsid w:val="00A32871"/>
    <w:rsid w:val="00A328B4"/>
    <w:rsid w:val="00A32CE3"/>
    <w:rsid w:val="00A3354F"/>
    <w:rsid w:val="00A33ACE"/>
    <w:rsid w:val="00A3402C"/>
    <w:rsid w:val="00A3431F"/>
    <w:rsid w:val="00A34FC6"/>
    <w:rsid w:val="00A3541E"/>
    <w:rsid w:val="00A357C9"/>
    <w:rsid w:val="00A3694F"/>
    <w:rsid w:val="00A37270"/>
    <w:rsid w:val="00A37603"/>
    <w:rsid w:val="00A378E1"/>
    <w:rsid w:val="00A37A40"/>
    <w:rsid w:val="00A37E51"/>
    <w:rsid w:val="00A405F9"/>
    <w:rsid w:val="00A409B7"/>
    <w:rsid w:val="00A40A9B"/>
    <w:rsid w:val="00A40D1D"/>
    <w:rsid w:val="00A40ECF"/>
    <w:rsid w:val="00A4133E"/>
    <w:rsid w:val="00A4143E"/>
    <w:rsid w:val="00A41745"/>
    <w:rsid w:val="00A41B49"/>
    <w:rsid w:val="00A423B0"/>
    <w:rsid w:val="00A42531"/>
    <w:rsid w:val="00A43B9B"/>
    <w:rsid w:val="00A44269"/>
    <w:rsid w:val="00A449F8"/>
    <w:rsid w:val="00A44B26"/>
    <w:rsid w:val="00A44FC8"/>
    <w:rsid w:val="00A456E4"/>
    <w:rsid w:val="00A45A7F"/>
    <w:rsid w:val="00A4770F"/>
    <w:rsid w:val="00A47BAC"/>
    <w:rsid w:val="00A502A0"/>
    <w:rsid w:val="00A51A5D"/>
    <w:rsid w:val="00A51C78"/>
    <w:rsid w:val="00A51E6E"/>
    <w:rsid w:val="00A5202E"/>
    <w:rsid w:val="00A522A9"/>
    <w:rsid w:val="00A52417"/>
    <w:rsid w:val="00A52E0F"/>
    <w:rsid w:val="00A532EF"/>
    <w:rsid w:val="00A5338B"/>
    <w:rsid w:val="00A53A64"/>
    <w:rsid w:val="00A53F64"/>
    <w:rsid w:val="00A5420A"/>
    <w:rsid w:val="00A55380"/>
    <w:rsid w:val="00A55B0B"/>
    <w:rsid w:val="00A55C52"/>
    <w:rsid w:val="00A55DB1"/>
    <w:rsid w:val="00A5699B"/>
    <w:rsid w:val="00A56E75"/>
    <w:rsid w:val="00A57C00"/>
    <w:rsid w:val="00A60563"/>
    <w:rsid w:val="00A609A5"/>
    <w:rsid w:val="00A6296F"/>
    <w:rsid w:val="00A62B8D"/>
    <w:rsid w:val="00A63990"/>
    <w:rsid w:val="00A64068"/>
    <w:rsid w:val="00A64395"/>
    <w:rsid w:val="00A64762"/>
    <w:rsid w:val="00A64C4C"/>
    <w:rsid w:val="00A659D6"/>
    <w:rsid w:val="00A659E8"/>
    <w:rsid w:val="00A65FF0"/>
    <w:rsid w:val="00A66B94"/>
    <w:rsid w:val="00A67729"/>
    <w:rsid w:val="00A7057C"/>
    <w:rsid w:val="00A707DD"/>
    <w:rsid w:val="00A709F8"/>
    <w:rsid w:val="00A70ACF"/>
    <w:rsid w:val="00A714B5"/>
    <w:rsid w:val="00A71DA8"/>
    <w:rsid w:val="00A727E5"/>
    <w:rsid w:val="00A72A70"/>
    <w:rsid w:val="00A750C8"/>
    <w:rsid w:val="00A756A5"/>
    <w:rsid w:val="00A761CE"/>
    <w:rsid w:val="00A761D6"/>
    <w:rsid w:val="00A7622E"/>
    <w:rsid w:val="00A8114A"/>
    <w:rsid w:val="00A8254A"/>
    <w:rsid w:val="00A826C5"/>
    <w:rsid w:val="00A829F5"/>
    <w:rsid w:val="00A82F27"/>
    <w:rsid w:val="00A8375C"/>
    <w:rsid w:val="00A84007"/>
    <w:rsid w:val="00A851B7"/>
    <w:rsid w:val="00A86333"/>
    <w:rsid w:val="00A86415"/>
    <w:rsid w:val="00A9051E"/>
    <w:rsid w:val="00A91236"/>
    <w:rsid w:val="00A91553"/>
    <w:rsid w:val="00A91AC1"/>
    <w:rsid w:val="00A92120"/>
    <w:rsid w:val="00A92511"/>
    <w:rsid w:val="00A940F1"/>
    <w:rsid w:val="00A9470A"/>
    <w:rsid w:val="00A94936"/>
    <w:rsid w:val="00A94975"/>
    <w:rsid w:val="00A94A93"/>
    <w:rsid w:val="00A94BBE"/>
    <w:rsid w:val="00A94F22"/>
    <w:rsid w:val="00A95CEC"/>
    <w:rsid w:val="00A9643F"/>
    <w:rsid w:val="00A96752"/>
    <w:rsid w:val="00A96D41"/>
    <w:rsid w:val="00A9747F"/>
    <w:rsid w:val="00A97602"/>
    <w:rsid w:val="00A97EDB"/>
    <w:rsid w:val="00AA0B58"/>
    <w:rsid w:val="00AA1D66"/>
    <w:rsid w:val="00AA2E3B"/>
    <w:rsid w:val="00AA3ACE"/>
    <w:rsid w:val="00AA44F9"/>
    <w:rsid w:val="00AA467B"/>
    <w:rsid w:val="00AA469E"/>
    <w:rsid w:val="00AA4980"/>
    <w:rsid w:val="00AA52C7"/>
    <w:rsid w:val="00AA5F6C"/>
    <w:rsid w:val="00AA62AA"/>
    <w:rsid w:val="00AA6512"/>
    <w:rsid w:val="00AA6D00"/>
    <w:rsid w:val="00AB0CE8"/>
    <w:rsid w:val="00AB1210"/>
    <w:rsid w:val="00AB1598"/>
    <w:rsid w:val="00AB1D6F"/>
    <w:rsid w:val="00AB1DF6"/>
    <w:rsid w:val="00AB2D6A"/>
    <w:rsid w:val="00AB35D5"/>
    <w:rsid w:val="00AB382F"/>
    <w:rsid w:val="00AB3863"/>
    <w:rsid w:val="00AB3BC5"/>
    <w:rsid w:val="00AB4D6C"/>
    <w:rsid w:val="00AB4EFB"/>
    <w:rsid w:val="00AB4F9D"/>
    <w:rsid w:val="00AB5254"/>
    <w:rsid w:val="00AB5988"/>
    <w:rsid w:val="00AB6713"/>
    <w:rsid w:val="00AB680E"/>
    <w:rsid w:val="00AB7475"/>
    <w:rsid w:val="00AB75E5"/>
    <w:rsid w:val="00AB7EF6"/>
    <w:rsid w:val="00AC01AB"/>
    <w:rsid w:val="00AC07DE"/>
    <w:rsid w:val="00AC220B"/>
    <w:rsid w:val="00AC2834"/>
    <w:rsid w:val="00AC28C9"/>
    <w:rsid w:val="00AC2AD8"/>
    <w:rsid w:val="00AC2BAE"/>
    <w:rsid w:val="00AC2C43"/>
    <w:rsid w:val="00AC416B"/>
    <w:rsid w:val="00AC4CAE"/>
    <w:rsid w:val="00AC5BB2"/>
    <w:rsid w:val="00AC5D04"/>
    <w:rsid w:val="00AC6052"/>
    <w:rsid w:val="00AC65F9"/>
    <w:rsid w:val="00AC7186"/>
    <w:rsid w:val="00AC7DCF"/>
    <w:rsid w:val="00AD1062"/>
    <w:rsid w:val="00AD12B6"/>
    <w:rsid w:val="00AD141D"/>
    <w:rsid w:val="00AD1659"/>
    <w:rsid w:val="00AD18D8"/>
    <w:rsid w:val="00AD2088"/>
    <w:rsid w:val="00AD22B9"/>
    <w:rsid w:val="00AD2774"/>
    <w:rsid w:val="00AD281F"/>
    <w:rsid w:val="00AD3464"/>
    <w:rsid w:val="00AD388D"/>
    <w:rsid w:val="00AD3A92"/>
    <w:rsid w:val="00AD40D8"/>
    <w:rsid w:val="00AD5065"/>
    <w:rsid w:val="00AD506B"/>
    <w:rsid w:val="00AD5C47"/>
    <w:rsid w:val="00AD5D9D"/>
    <w:rsid w:val="00AD5F15"/>
    <w:rsid w:val="00AD5F3F"/>
    <w:rsid w:val="00AD65E2"/>
    <w:rsid w:val="00AD695D"/>
    <w:rsid w:val="00AD719F"/>
    <w:rsid w:val="00AD745A"/>
    <w:rsid w:val="00AD7E1E"/>
    <w:rsid w:val="00AE0939"/>
    <w:rsid w:val="00AE2131"/>
    <w:rsid w:val="00AE247E"/>
    <w:rsid w:val="00AE2555"/>
    <w:rsid w:val="00AE27BD"/>
    <w:rsid w:val="00AE3228"/>
    <w:rsid w:val="00AE3722"/>
    <w:rsid w:val="00AE3E68"/>
    <w:rsid w:val="00AE417D"/>
    <w:rsid w:val="00AE445F"/>
    <w:rsid w:val="00AE46EF"/>
    <w:rsid w:val="00AE5037"/>
    <w:rsid w:val="00AE6570"/>
    <w:rsid w:val="00AE72D0"/>
    <w:rsid w:val="00AE7D57"/>
    <w:rsid w:val="00AF0C0C"/>
    <w:rsid w:val="00AF0CD4"/>
    <w:rsid w:val="00AF194B"/>
    <w:rsid w:val="00AF3C7B"/>
    <w:rsid w:val="00AF4159"/>
    <w:rsid w:val="00AF4845"/>
    <w:rsid w:val="00AF5387"/>
    <w:rsid w:val="00AF5B6C"/>
    <w:rsid w:val="00AF6BFA"/>
    <w:rsid w:val="00B00048"/>
    <w:rsid w:val="00B00A28"/>
    <w:rsid w:val="00B00EEC"/>
    <w:rsid w:val="00B01492"/>
    <w:rsid w:val="00B025D1"/>
    <w:rsid w:val="00B027C5"/>
    <w:rsid w:val="00B028D1"/>
    <w:rsid w:val="00B039DD"/>
    <w:rsid w:val="00B04865"/>
    <w:rsid w:val="00B04DDB"/>
    <w:rsid w:val="00B0530B"/>
    <w:rsid w:val="00B05BE7"/>
    <w:rsid w:val="00B06726"/>
    <w:rsid w:val="00B06CD0"/>
    <w:rsid w:val="00B076BB"/>
    <w:rsid w:val="00B07A70"/>
    <w:rsid w:val="00B100BB"/>
    <w:rsid w:val="00B115A4"/>
    <w:rsid w:val="00B1166C"/>
    <w:rsid w:val="00B126C2"/>
    <w:rsid w:val="00B12F47"/>
    <w:rsid w:val="00B14369"/>
    <w:rsid w:val="00B14477"/>
    <w:rsid w:val="00B145D0"/>
    <w:rsid w:val="00B15402"/>
    <w:rsid w:val="00B158FC"/>
    <w:rsid w:val="00B16317"/>
    <w:rsid w:val="00B16E91"/>
    <w:rsid w:val="00B17021"/>
    <w:rsid w:val="00B171A4"/>
    <w:rsid w:val="00B17BE5"/>
    <w:rsid w:val="00B20328"/>
    <w:rsid w:val="00B2102A"/>
    <w:rsid w:val="00B22880"/>
    <w:rsid w:val="00B23DEE"/>
    <w:rsid w:val="00B242CA"/>
    <w:rsid w:val="00B24CDA"/>
    <w:rsid w:val="00B24F6A"/>
    <w:rsid w:val="00B2501B"/>
    <w:rsid w:val="00B25797"/>
    <w:rsid w:val="00B27226"/>
    <w:rsid w:val="00B31D8A"/>
    <w:rsid w:val="00B32580"/>
    <w:rsid w:val="00B32869"/>
    <w:rsid w:val="00B3333E"/>
    <w:rsid w:val="00B33AB5"/>
    <w:rsid w:val="00B33D15"/>
    <w:rsid w:val="00B355AD"/>
    <w:rsid w:val="00B35DAF"/>
    <w:rsid w:val="00B361EC"/>
    <w:rsid w:val="00B3782D"/>
    <w:rsid w:val="00B40105"/>
    <w:rsid w:val="00B410D7"/>
    <w:rsid w:val="00B41556"/>
    <w:rsid w:val="00B41B3C"/>
    <w:rsid w:val="00B42E01"/>
    <w:rsid w:val="00B43AD1"/>
    <w:rsid w:val="00B43C8D"/>
    <w:rsid w:val="00B43DA2"/>
    <w:rsid w:val="00B445CB"/>
    <w:rsid w:val="00B44BFC"/>
    <w:rsid w:val="00B44DE1"/>
    <w:rsid w:val="00B4649C"/>
    <w:rsid w:val="00B4784B"/>
    <w:rsid w:val="00B47C9E"/>
    <w:rsid w:val="00B507E4"/>
    <w:rsid w:val="00B51001"/>
    <w:rsid w:val="00B51B0F"/>
    <w:rsid w:val="00B51BB9"/>
    <w:rsid w:val="00B51BFA"/>
    <w:rsid w:val="00B52700"/>
    <w:rsid w:val="00B5486E"/>
    <w:rsid w:val="00B552E3"/>
    <w:rsid w:val="00B5664E"/>
    <w:rsid w:val="00B567D9"/>
    <w:rsid w:val="00B568BA"/>
    <w:rsid w:val="00B57DB9"/>
    <w:rsid w:val="00B6050B"/>
    <w:rsid w:val="00B61B47"/>
    <w:rsid w:val="00B6257E"/>
    <w:rsid w:val="00B62EA5"/>
    <w:rsid w:val="00B635AB"/>
    <w:rsid w:val="00B63C2A"/>
    <w:rsid w:val="00B644B3"/>
    <w:rsid w:val="00B648CE"/>
    <w:rsid w:val="00B653AE"/>
    <w:rsid w:val="00B6566C"/>
    <w:rsid w:val="00B65745"/>
    <w:rsid w:val="00B65C4A"/>
    <w:rsid w:val="00B66C54"/>
    <w:rsid w:val="00B6716A"/>
    <w:rsid w:val="00B704D7"/>
    <w:rsid w:val="00B70512"/>
    <w:rsid w:val="00B70661"/>
    <w:rsid w:val="00B70829"/>
    <w:rsid w:val="00B71848"/>
    <w:rsid w:val="00B72668"/>
    <w:rsid w:val="00B72892"/>
    <w:rsid w:val="00B72A0E"/>
    <w:rsid w:val="00B72A2F"/>
    <w:rsid w:val="00B745F3"/>
    <w:rsid w:val="00B748D4"/>
    <w:rsid w:val="00B74D5B"/>
    <w:rsid w:val="00B75944"/>
    <w:rsid w:val="00B767EC"/>
    <w:rsid w:val="00B76BC6"/>
    <w:rsid w:val="00B76EAE"/>
    <w:rsid w:val="00B779D0"/>
    <w:rsid w:val="00B80363"/>
    <w:rsid w:val="00B80663"/>
    <w:rsid w:val="00B80985"/>
    <w:rsid w:val="00B809E9"/>
    <w:rsid w:val="00B80BE1"/>
    <w:rsid w:val="00B81937"/>
    <w:rsid w:val="00B828D3"/>
    <w:rsid w:val="00B84A76"/>
    <w:rsid w:val="00B84B38"/>
    <w:rsid w:val="00B84E6A"/>
    <w:rsid w:val="00B8566E"/>
    <w:rsid w:val="00B85D69"/>
    <w:rsid w:val="00B86074"/>
    <w:rsid w:val="00B860CB"/>
    <w:rsid w:val="00B8739E"/>
    <w:rsid w:val="00B87B3B"/>
    <w:rsid w:val="00B90B24"/>
    <w:rsid w:val="00B9185B"/>
    <w:rsid w:val="00B924CD"/>
    <w:rsid w:val="00B92EF3"/>
    <w:rsid w:val="00B932FF"/>
    <w:rsid w:val="00B9492E"/>
    <w:rsid w:val="00B94F36"/>
    <w:rsid w:val="00B95334"/>
    <w:rsid w:val="00B9600D"/>
    <w:rsid w:val="00B96331"/>
    <w:rsid w:val="00B967C5"/>
    <w:rsid w:val="00B96DD2"/>
    <w:rsid w:val="00B96F29"/>
    <w:rsid w:val="00B9716C"/>
    <w:rsid w:val="00B97C5E"/>
    <w:rsid w:val="00BA0911"/>
    <w:rsid w:val="00BA0D0A"/>
    <w:rsid w:val="00BA1161"/>
    <w:rsid w:val="00BA12C9"/>
    <w:rsid w:val="00BA1373"/>
    <w:rsid w:val="00BA19C0"/>
    <w:rsid w:val="00BA1D37"/>
    <w:rsid w:val="00BA234A"/>
    <w:rsid w:val="00BA3324"/>
    <w:rsid w:val="00BA553F"/>
    <w:rsid w:val="00BA5FD8"/>
    <w:rsid w:val="00BA63E0"/>
    <w:rsid w:val="00BA65C7"/>
    <w:rsid w:val="00BB0650"/>
    <w:rsid w:val="00BB25B7"/>
    <w:rsid w:val="00BB2EF1"/>
    <w:rsid w:val="00BB32F6"/>
    <w:rsid w:val="00BB3371"/>
    <w:rsid w:val="00BB3A26"/>
    <w:rsid w:val="00BB4049"/>
    <w:rsid w:val="00BB4C16"/>
    <w:rsid w:val="00BB5403"/>
    <w:rsid w:val="00BB6349"/>
    <w:rsid w:val="00BB63CB"/>
    <w:rsid w:val="00BB764A"/>
    <w:rsid w:val="00BB7A7B"/>
    <w:rsid w:val="00BB7CBA"/>
    <w:rsid w:val="00BC0575"/>
    <w:rsid w:val="00BC0658"/>
    <w:rsid w:val="00BC08B6"/>
    <w:rsid w:val="00BC0924"/>
    <w:rsid w:val="00BC2C1C"/>
    <w:rsid w:val="00BC2D52"/>
    <w:rsid w:val="00BC32D6"/>
    <w:rsid w:val="00BC38C5"/>
    <w:rsid w:val="00BC40EA"/>
    <w:rsid w:val="00BC6848"/>
    <w:rsid w:val="00BC69AA"/>
    <w:rsid w:val="00BC7171"/>
    <w:rsid w:val="00BC7D4D"/>
    <w:rsid w:val="00BD00C7"/>
    <w:rsid w:val="00BD07AB"/>
    <w:rsid w:val="00BD0F72"/>
    <w:rsid w:val="00BD1F10"/>
    <w:rsid w:val="00BD20DD"/>
    <w:rsid w:val="00BD21F4"/>
    <w:rsid w:val="00BD27C1"/>
    <w:rsid w:val="00BD3352"/>
    <w:rsid w:val="00BD3C32"/>
    <w:rsid w:val="00BD4565"/>
    <w:rsid w:val="00BD4939"/>
    <w:rsid w:val="00BD49DD"/>
    <w:rsid w:val="00BD4E86"/>
    <w:rsid w:val="00BD5DCC"/>
    <w:rsid w:val="00BD6E6A"/>
    <w:rsid w:val="00BD7993"/>
    <w:rsid w:val="00BE1209"/>
    <w:rsid w:val="00BE14DE"/>
    <w:rsid w:val="00BE350F"/>
    <w:rsid w:val="00BE432C"/>
    <w:rsid w:val="00BE4C2C"/>
    <w:rsid w:val="00BE4DA5"/>
    <w:rsid w:val="00BE5300"/>
    <w:rsid w:val="00BE5DEA"/>
    <w:rsid w:val="00BE64B6"/>
    <w:rsid w:val="00BE654E"/>
    <w:rsid w:val="00BE6AEF"/>
    <w:rsid w:val="00BE7060"/>
    <w:rsid w:val="00BE79FE"/>
    <w:rsid w:val="00BE7A22"/>
    <w:rsid w:val="00BF0C46"/>
    <w:rsid w:val="00BF11FE"/>
    <w:rsid w:val="00BF19C0"/>
    <w:rsid w:val="00BF1D5E"/>
    <w:rsid w:val="00BF26FD"/>
    <w:rsid w:val="00BF296B"/>
    <w:rsid w:val="00BF4034"/>
    <w:rsid w:val="00BF580B"/>
    <w:rsid w:val="00BF5D61"/>
    <w:rsid w:val="00BF5E40"/>
    <w:rsid w:val="00BF66BD"/>
    <w:rsid w:val="00BF6B2D"/>
    <w:rsid w:val="00BF6BF4"/>
    <w:rsid w:val="00C0054D"/>
    <w:rsid w:val="00C007DF"/>
    <w:rsid w:val="00C00E01"/>
    <w:rsid w:val="00C0328D"/>
    <w:rsid w:val="00C03CAC"/>
    <w:rsid w:val="00C04946"/>
    <w:rsid w:val="00C04CB3"/>
    <w:rsid w:val="00C059B0"/>
    <w:rsid w:val="00C05C57"/>
    <w:rsid w:val="00C06A94"/>
    <w:rsid w:val="00C075A7"/>
    <w:rsid w:val="00C102E1"/>
    <w:rsid w:val="00C1041E"/>
    <w:rsid w:val="00C1083F"/>
    <w:rsid w:val="00C1090C"/>
    <w:rsid w:val="00C10E3C"/>
    <w:rsid w:val="00C10EDF"/>
    <w:rsid w:val="00C120BF"/>
    <w:rsid w:val="00C12322"/>
    <w:rsid w:val="00C13F93"/>
    <w:rsid w:val="00C142D0"/>
    <w:rsid w:val="00C1509F"/>
    <w:rsid w:val="00C15D43"/>
    <w:rsid w:val="00C162B9"/>
    <w:rsid w:val="00C163A3"/>
    <w:rsid w:val="00C17072"/>
    <w:rsid w:val="00C17597"/>
    <w:rsid w:val="00C202C1"/>
    <w:rsid w:val="00C207DE"/>
    <w:rsid w:val="00C20B81"/>
    <w:rsid w:val="00C20D3E"/>
    <w:rsid w:val="00C213BF"/>
    <w:rsid w:val="00C21881"/>
    <w:rsid w:val="00C222CF"/>
    <w:rsid w:val="00C2235E"/>
    <w:rsid w:val="00C22520"/>
    <w:rsid w:val="00C22A7C"/>
    <w:rsid w:val="00C22A84"/>
    <w:rsid w:val="00C2321A"/>
    <w:rsid w:val="00C236AA"/>
    <w:rsid w:val="00C238D0"/>
    <w:rsid w:val="00C23AED"/>
    <w:rsid w:val="00C23E78"/>
    <w:rsid w:val="00C2545C"/>
    <w:rsid w:val="00C2583F"/>
    <w:rsid w:val="00C25E43"/>
    <w:rsid w:val="00C26159"/>
    <w:rsid w:val="00C266D1"/>
    <w:rsid w:val="00C270FB"/>
    <w:rsid w:val="00C278D1"/>
    <w:rsid w:val="00C2795E"/>
    <w:rsid w:val="00C27B92"/>
    <w:rsid w:val="00C27C59"/>
    <w:rsid w:val="00C27FF2"/>
    <w:rsid w:val="00C30100"/>
    <w:rsid w:val="00C30648"/>
    <w:rsid w:val="00C30B5B"/>
    <w:rsid w:val="00C30C8E"/>
    <w:rsid w:val="00C31691"/>
    <w:rsid w:val="00C31970"/>
    <w:rsid w:val="00C32252"/>
    <w:rsid w:val="00C33481"/>
    <w:rsid w:val="00C35C0E"/>
    <w:rsid w:val="00C35E46"/>
    <w:rsid w:val="00C363FB"/>
    <w:rsid w:val="00C36552"/>
    <w:rsid w:val="00C36D6B"/>
    <w:rsid w:val="00C3720A"/>
    <w:rsid w:val="00C37D76"/>
    <w:rsid w:val="00C400A6"/>
    <w:rsid w:val="00C413D3"/>
    <w:rsid w:val="00C4147D"/>
    <w:rsid w:val="00C415E9"/>
    <w:rsid w:val="00C41819"/>
    <w:rsid w:val="00C41C6F"/>
    <w:rsid w:val="00C41FD6"/>
    <w:rsid w:val="00C428D7"/>
    <w:rsid w:val="00C44F23"/>
    <w:rsid w:val="00C456D9"/>
    <w:rsid w:val="00C45DA2"/>
    <w:rsid w:val="00C45DFD"/>
    <w:rsid w:val="00C467D2"/>
    <w:rsid w:val="00C46B73"/>
    <w:rsid w:val="00C4706B"/>
    <w:rsid w:val="00C473B4"/>
    <w:rsid w:val="00C474CA"/>
    <w:rsid w:val="00C4784D"/>
    <w:rsid w:val="00C5006A"/>
    <w:rsid w:val="00C5012E"/>
    <w:rsid w:val="00C50A3F"/>
    <w:rsid w:val="00C50E13"/>
    <w:rsid w:val="00C510A4"/>
    <w:rsid w:val="00C5122C"/>
    <w:rsid w:val="00C525D0"/>
    <w:rsid w:val="00C52A9D"/>
    <w:rsid w:val="00C52BA0"/>
    <w:rsid w:val="00C532B4"/>
    <w:rsid w:val="00C54094"/>
    <w:rsid w:val="00C555AC"/>
    <w:rsid w:val="00C569CE"/>
    <w:rsid w:val="00C57C9B"/>
    <w:rsid w:val="00C607D4"/>
    <w:rsid w:val="00C60F77"/>
    <w:rsid w:val="00C61A01"/>
    <w:rsid w:val="00C61C35"/>
    <w:rsid w:val="00C6250E"/>
    <w:rsid w:val="00C63692"/>
    <w:rsid w:val="00C639EE"/>
    <w:rsid w:val="00C652E8"/>
    <w:rsid w:val="00C656B4"/>
    <w:rsid w:val="00C65AC3"/>
    <w:rsid w:val="00C65D07"/>
    <w:rsid w:val="00C65DBB"/>
    <w:rsid w:val="00C6622A"/>
    <w:rsid w:val="00C66602"/>
    <w:rsid w:val="00C67101"/>
    <w:rsid w:val="00C705C7"/>
    <w:rsid w:val="00C709A9"/>
    <w:rsid w:val="00C71A74"/>
    <w:rsid w:val="00C71EFA"/>
    <w:rsid w:val="00C72003"/>
    <w:rsid w:val="00C72923"/>
    <w:rsid w:val="00C7390C"/>
    <w:rsid w:val="00C73F4B"/>
    <w:rsid w:val="00C7421B"/>
    <w:rsid w:val="00C760A8"/>
    <w:rsid w:val="00C760E2"/>
    <w:rsid w:val="00C7618D"/>
    <w:rsid w:val="00C76671"/>
    <w:rsid w:val="00C77438"/>
    <w:rsid w:val="00C77AB5"/>
    <w:rsid w:val="00C80BC5"/>
    <w:rsid w:val="00C81A2D"/>
    <w:rsid w:val="00C823CA"/>
    <w:rsid w:val="00C82B96"/>
    <w:rsid w:val="00C82C2E"/>
    <w:rsid w:val="00C82E9A"/>
    <w:rsid w:val="00C838D3"/>
    <w:rsid w:val="00C843F7"/>
    <w:rsid w:val="00C85519"/>
    <w:rsid w:val="00C87395"/>
    <w:rsid w:val="00C876C1"/>
    <w:rsid w:val="00C87B04"/>
    <w:rsid w:val="00C87BFC"/>
    <w:rsid w:val="00C91277"/>
    <w:rsid w:val="00C912C8"/>
    <w:rsid w:val="00C92203"/>
    <w:rsid w:val="00C9260C"/>
    <w:rsid w:val="00C9280E"/>
    <w:rsid w:val="00C93E35"/>
    <w:rsid w:val="00C947A1"/>
    <w:rsid w:val="00C947D3"/>
    <w:rsid w:val="00C94CED"/>
    <w:rsid w:val="00C953B3"/>
    <w:rsid w:val="00C961D7"/>
    <w:rsid w:val="00C9638F"/>
    <w:rsid w:val="00C977BB"/>
    <w:rsid w:val="00C97C29"/>
    <w:rsid w:val="00CA0D13"/>
    <w:rsid w:val="00CA0D1E"/>
    <w:rsid w:val="00CA1244"/>
    <w:rsid w:val="00CA133F"/>
    <w:rsid w:val="00CA466B"/>
    <w:rsid w:val="00CA4CE3"/>
    <w:rsid w:val="00CA5810"/>
    <w:rsid w:val="00CA60BB"/>
    <w:rsid w:val="00CA65FD"/>
    <w:rsid w:val="00CA720F"/>
    <w:rsid w:val="00CA7AC6"/>
    <w:rsid w:val="00CB00F6"/>
    <w:rsid w:val="00CB018B"/>
    <w:rsid w:val="00CB0224"/>
    <w:rsid w:val="00CB18A2"/>
    <w:rsid w:val="00CB2DD6"/>
    <w:rsid w:val="00CB330F"/>
    <w:rsid w:val="00CB3939"/>
    <w:rsid w:val="00CB39E1"/>
    <w:rsid w:val="00CB3E35"/>
    <w:rsid w:val="00CB4A50"/>
    <w:rsid w:val="00CB5655"/>
    <w:rsid w:val="00CB5745"/>
    <w:rsid w:val="00CB5D9D"/>
    <w:rsid w:val="00CB6334"/>
    <w:rsid w:val="00CB6625"/>
    <w:rsid w:val="00CB7F9F"/>
    <w:rsid w:val="00CC0676"/>
    <w:rsid w:val="00CC07B2"/>
    <w:rsid w:val="00CC1662"/>
    <w:rsid w:val="00CC1AA7"/>
    <w:rsid w:val="00CC1EEE"/>
    <w:rsid w:val="00CC2949"/>
    <w:rsid w:val="00CC36CE"/>
    <w:rsid w:val="00CC36D4"/>
    <w:rsid w:val="00CC3952"/>
    <w:rsid w:val="00CC48CF"/>
    <w:rsid w:val="00CC4AF0"/>
    <w:rsid w:val="00CC625A"/>
    <w:rsid w:val="00CC74C6"/>
    <w:rsid w:val="00CD013A"/>
    <w:rsid w:val="00CD0165"/>
    <w:rsid w:val="00CD0307"/>
    <w:rsid w:val="00CD0370"/>
    <w:rsid w:val="00CD0AC2"/>
    <w:rsid w:val="00CD0F04"/>
    <w:rsid w:val="00CD0FA9"/>
    <w:rsid w:val="00CD2429"/>
    <w:rsid w:val="00CD2442"/>
    <w:rsid w:val="00CD2509"/>
    <w:rsid w:val="00CD2A43"/>
    <w:rsid w:val="00CD2AB9"/>
    <w:rsid w:val="00CD31AF"/>
    <w:rsid w:val="00CD391A"/>
    <w:rsid w:val="00CD477C"/>
    <w:rsid w:val="00CD4950"/>
    <w:rsid w:val="00CD57FE"/>
    <w:rsid w:val="00CD5AB8"/>
    <w:rsid w:val="00CD64B9"/>
    <w:rsid w:val="00CD6688"/>
    <w:rsid w:val="00CD6B51"/>
    <w:rsid w:val="00CD7082"/>
    <w:rsid w:val="00CD787B"/>
    <w:rsid w:val="00CE1A00"/>
    <w:rsid w:val="00CE1A92"/>
    <w:rsid w:val="00CE1B80"/>
    <w:rsid w:val="00CE2286"/>
    <w:rsid w:val="00CE251F"/>
    <w:rsid w:val="00CE2E50"/>
    <w:rsid w:val="00CE32D6"/>
    <w:rsid w:val="00CE366D"/>
    <w:rsid w:val="00CE38D8"/>
    <w:rsid w:val="00CE46E3"/>
    <w:rsid w:val="00CE5405"/>
    <w:rsid w:val="00CE560A"/>
    <w:rsid w:val="00CE66B7"/>
    <w:rsid w:val="00CE6808"/>
    <w:rsid w:val="00CE7ABF"/>
    <w:rsid w:val="00CE7F04"/>
    <w:rsid w:val="00CE7F98"/>
    <w:rsid w:val="00CF026D"/>
    <w:rsid w:val="00CF15E6"/>
    <w:rsid w:val="00CF1DCD"/>
    <w:rsid w:val="00CF27CC"/>
    <w:rsid w:val="00CF2861"/>
    <w:rsid w:val="00CF356C"/>
    <w:rsid w:val="00CF3D43"/>
    <w:rsid w:val="00CF6446"/>
    <w:rsid w:val="00CF7181"/>
    <w:rsid w:val="00CF7B05"/>
    <w:rsid w:val="00D00402"/>
    <w:rsid w:val="00D010AE"/>
    <w:rsid w:val="00D013DE"/>
    <w:rsid w:val="00D01647"/>
    <w:rsid w:val="00D028F2"/>
    <w:rsid w:val="00D02C5A"/>
    <w:rsid w:val="00D03653"/>
    <w:rsid w:val="00D072AF"/>
    <w:rsid w:val="00D07FAD"/>
    <w:rsid w:val="00D115A7"/>
    <w:rsid w:val="00D115CA"/>
    <w:rsid w:val="00D11ED7"/>
    <w:rsid w:val="00D12A92"/>
    <w:rsid w:val="00D12FFB"/>
    <w:rsid w:val="00D1307B"/>
    <w:rsid w:val="00D13407"/>
    <w:rsid w:val="00D134E2"/>
    <w:rsid w:val="00D1370D"/>
    <w:rsid w:val="00D13F86"/>
    <w:rsid w:val="00D1447B"/>
    <w:rsid w:val="00D14AFA"/>
    <w:rsid w:val="00D16532"/>
    <w:rsid w:val="00D1654F"/>
    <w:rsid w:val="00D16C89"/>
    <w:rsid w:val="00D16CA8"/>
    <w:rsid w:val="00D20B35"/>
    <w:rsid w:val="00D21864"/>
    <w:rsid w:val="00D23D82"/>
    <w:rsid w:val="00D23D95"/>
    <w:rsid w:val="00D24E8F"/>
    <w:rsid w:val="00D25584"/>
    <w:rsid w:val="00D26D26"/>
    <w:rsid w:val="00D27A43"/>
    <w:rsid w:val="00D3192A"/>
    <w:rsid w:val="00D31AA6"/>
    <w:rsid w:val="00D31CAD"/>
    <w:rsid w:val="00D3224D"/>
    <w:rsid w:val="00D32789"/>
    <w:rsid w:val="00D332B9"/>
    <w:rsid w:val="00D33B33"/>
    <w:rsid w:val="00D33ECA"/>
    <w:rsid w:val="00D33F14"/>
    <w:rsid w:val="00D34428"/>
    <w:rsid w:val="00D35C4D"/>
    <w:rsid w:val="00D362C2"/>
    <w:rsid w:val="00D36CE5"/>
    <w:rsid w:val="00D40371"/>
    <w:rsid w:val="00D40565"/>
    <w:rsid w:val="00D4061E"/>
    <w:rsid w:val="00D4067F"/>
    <w:rsid w:val="00D4097A"/>
    <w:rsid w:val="00D421D3"/>
    <w:rsid w:val="00D4243F"/>
    <w:rsid w:val="00D427FE"/>
    <w:rsid w:val="00D42D55"/>
    <w:rsid w:val="00D431E2"/>
    <w:rsid w:val="00D43829"/>
    <w:rsid w:val="00D44030"/>
    <w:rsid w:val="00D4439C"/>
    <w:rsid w:val="00D44B9B"/>
    <w:rsid w:val="00D45F73"/>
    <w:rsid w:val="00D46DEA"/>
    <w:rsid w:val="00D4747B"/>
    <w:rsid w:val="00D5048E"/>
    <w:rsid w:val="00D505A2"/>
    <w:rsid w:val="00D50A24"/>
    <w:rsid w:val="00D50B4C"/>
    <w:rsid w:val="00D50BAA"/>
    <w:rsid w:val="00D513E4"/>
    <w:rsid w:val="00D521C0"/>
    <w:rsid w:val="00D52366"/>
    <w:rsid w:val="00D53671"/>
    <w:rsid w:val="00D556E4"/>
    <w:rsid w:val="00D569D0"/>
    <w:rsid w:val="00D56AEB"/>
    <w:rsid w:val="00D56DBB"/>
    <w:rsid w:val="00D56FFD"/>
    <w:rsid w:val="00D60888"/>
    <w:rsid w:val="00D616B4"/>
    <w:rsid w:val="00D6244E"/>
    <w:rsid w:val="00D628C0"/>
    <w:rsid w:val="00D62BAD"/>
    <w:rsid w:val="00D62BC5"/>
    <w:rsid w:val="00D6308A"/>
    <w:rsid w:val="00D65555"/>
    <w:rsid w:val="00D6601E"/>
    <w:rsid w:val="00D66359"/>
    <w:rsid w:val="00D66F68"/>
    <w:rsid w:val="00D670D1"/>
    <w:rsid w:val="00D67507"/>
    <w:rsid w:val="00D70A97"/>
    <w:rsid w:val="00D711F3"/>
    <w:rsid w:val="00D71A8F"/>
    <w:rsid w:val="00D71D36"/>
    <w:rsid w:val="00D71EA8"/>
    <w:rsid w:val="00D72DCB"/>
    <w:rsid w:val="00D72FCD"/>
    <w:rsid w:val="00D74286"/>
    <w:rsid w:val="00D742A6"/>
    <w:rsid w:val="00D772EE"/>
    <w:rsid w:val="00D77A05"/>
    <w:rsid w:val="00D80122"/>
    <w:rsid w:val="00D80405"/>
    <w:rsid w:val="00D80A58"/>
    <w:rsid w:val="00D81E74"/>
    <w:rsid w:val="00D8227B"/>
    <w:rsid w:val="00D82B63"/>
    <w:rsid w:val="00D82E99"/>
    <w:rsid w:val="00D82F8F"/>
    <w:rsid w:val="00D82FF9"/>
    <w:rsid w:val="00D83BD7"/>
    <w:rsid w:val="00D83FA8"/>
    <w:rsid w:val="00D84101"/>
    <w:rsid w:val="00D84392"/>
    <w:rsid w:val="00D8490A"/>
    <w:rsid w:val="00D85976"/>
    <w:rsid w:val="00D8769C"/>
    <w:rsid w:val="00D87B16"/>
    <w:rsid w:val="00D87E22"/>
    <w:rsid w:val="00D902CD"/>
    <w:rsid w:val="00D916C0"/>
    <w:rsid w:val="00D91737"/>
    <w:rsid w:val="00D9212E"/>
    <w:rsid w:val="00D922AC"/>
    <w:rsid w:val="00D92FBF"/>
    <w:rsid w:val="00D94DF2"/>
    <w:rsid w:val="00D94E4C"/>
    <w:rsid w:val="00D962A4"/>
    <w:rsid w:val="00D96B3E"/>
    <w:rsid w:val="00D96BDF"/>
    <w:rsid w:val="00D97B42"/>
    <w:rsid w:val="00DA0909"/>
    <w:rsid w:val="00DA1052"/>
    <w:rsid w:val="00DA278C"/>
    <w:rsid w:val="00DA2A2C"/>
    <w:rsid w:val="00DA2B31"/>
    <w:rsid w:val="00DA3495"/>
    <w:rsid w:val="00DA34ED"/>
    <w:rsid w:val="00DA3B77"/>
    <w:rsid w:val="00DA3EE2"/>
    <w:rsid w:val="00DA437B"/>
    <w:rsid w:val="00DA5671"/>
    <w:rsid w:val="00DA598A"/>
    <w:rsid w:val="00DA59E6"/>
    <w:rsid w:val="00DA6FAA"/>
    <w:rsid w:val="00DA7EF6"/>
    <w:rsid w:val="00DB03F5"/>
    <w:rsid w:val="00DB074A"/>
    <w:rsid w:val="00DB07F8"/>
    <w:rsid w:val="00DB08D2"/>
    <w:rsid w:val="00DB1154"/>
    <w:rsid w:val="00DB1E7E"/>
    <w:rsid w:val="00DB1FDA"/>
    <w:rsid w:val="00DB2E7D"/>
    <w:rsid w:val="00DB300C"/>
    <w:rsid w:val="00DB4766"/>
    <w:rsid w:val="00DB5223"/>
    <w:rsid w:val="00DB58CC"/>
    <w:rsid w:val="00DB5B8B"/>
    <w:rsid w:val="00DB7233"/>
    <w:rsid w:val="00DB7ADF"/>
    <w:rsid w:val="00DC006D"/>
    <w:rsid w:val="00DC028B"/>
    <w:rsid w:val="00DC07D1"/>
    <w:rsid w:val="00DC0E8A"/>
    <w:rsid w:val="00DC1CA6"/>
    <w:rsid w:val="00DC1CC9"/>
    <w:rsid w:val="00DC2470"/>
    <w:rsid w:val="00DC2A1F"/>
    <w:rsid w:val="00DC2B8D"/>
    <w:rsid w:val="00DC310C"/>
    <w:rsid w:val="00DC332C"/>
    <w:rsid w:val="00DC7E0B"/>
    <w:rsid w:val="00DD1076"/>
    <w:rsid w:val="00DD14F2"/>
    <w:rsid w:val="00DD264D"/>
    <w:rsid w:val="00DD2A3D"/>
    <w:rsid w:val="00DD459D"/>
    <w:rsid w:val="00DD6016"/>
    <w:rsid w:val="00DD63A9"/>
    <w:rsid w:val="00DD6660"/>
    <w:rsid w:val="00DD7743"/>
    <w:rsid w:val="00DE0224"/>
    <w:rsid w:val="00DE0C1B"/>
    <w:rsid w:val="00DE1BDA"/>
    <w:rsid w:val="00DE1E34"/>
    <w:rsid w:val="00DE2404"/>
    <w:rsid w:val="00DE280D"/>
    <w:rsid w:val="00DE2EB3"/>
    <w:rsid w:val="00DE30D7"/>
    <w:rsid w:val="00DE34BD"/>
    <w:rsid w:val="00DE3AD0"/>
    <w:rsid w:val="00DE40AA"/>
    <w:rsid w:val="00DE4BF1"/>
    <w:rsid w:val="00DE52E4"/>
    <w:rsid w:val="00DE58DF"/>
    <w:rsid w:val="00DE6111"/>
    <w:rsid w:val="00DE6913"/>
    <w:rsid w:val="00DE7BCD"/>
    <w:rsid w:val="00DF13A5"/>
    <w:rsid w:val="00DF1BD8"/>
    <w:rsid w:val="00DF3355"/>
    <w:rsid w:val="00DF38A5"/>
    <w:rsid w:val="00DF4612"/>
    <w:rsid w:val="00DF4916"/>
    <w:rsid w:val="00DF57C7"/>
    <w:rsid w:val="00DF6B04"/>
    <w:rsid w:val="00DF6B37"/>
    <w:rsid w:val="00E004E1"/>
    <w:rsid w:val="00E00729"/>
    <w:rsid w:val="00E00983"/>
    <w:rsid w:val="00E0148E"/>
    <w:rsid w:val="00E0167F"/>
    <w:rsid w:val="00E01A44"/>
    <w:rsid w:val="00E01F45"/>
    <w:rsid w:val="00E03621"/>
    <w:rsid w:val="00E03D83"/>
    <w:rsid w:val="00E04892"/>
    <w:rsid w:val="00E04A55"/>
    <w:rsid w:val="00E04D18"/>
    <w:rsid w:val="00E04FE7"/>
    <w:rsid w:val="00E05690"/>
    <w:rsid w:val="00E067AA"/>
    <w:rsid w:val="00E07351"/>
    <w:rsid w:val="00E07443"/>
    <w:rsid w:val="00E07475"/>
    <w:rsid w:val="00E076B8"/>
    <w:rsid w:val="00E10DBC"/>
    <w:rsid w:val="00E11361"/>
    <w:rsid w:val="00E11B49"/>
    <w:rsid w:val="00E13466"/>
    <w:rsid w:val="00E13586"/>
    <w:rsid w:val="00E13F80"/>
    <w:rsid w:val="00E1408D"/>
    <w:rsid w:val="00E1499D"/>
    <w:rsid w:val="00E155D2"/>
    <w:rsid w:val="00E158EA"/>
    <w:rsid w:val="00E15A57"/>
    <w:rsid w:val="00E16138"/>
    <w:rsid w:val="00E1636B"/>
    <w:rsid w:val="00E163C9"/>
    <w:rsid w:val="00E16BDA"/>
    <w:rsid w:val="00E16EE7"/>
    <w:rsid w:val="00E175D9"/>
    <w:rsid w:val="00E20724"/>
    <w:rsid w:val="00E21D9B"/>
    <w:rsid w:val="00E22C01"/>
    <w:rsid w:val="00E2337F"/>
    <w:rsid w:val="00E24593"/>
    <w:rsid w:val="00E25056"/>
    <w:rsid w:val="00E255D6"/>
    <w:rsid w:val="00E2572F"/>
    <w:rsid w:val="00E25D27"/>
    <w:rsid w:val="00E25E40"/>
    <w:rsid w:val="00E262F4"/>
    <w:rsid w:val="00E26372"/>
    <w:rsid w:val="00E278F5"/>
    <w:rsid w:val="00E279D0"/>
    <w:rsid w:val="00E27E39"/>
    <w:rsid w:val="00E31FDC"/>
    <w:rsid w:val="00E3276E"/>
    <w:rsid w:val="00E32ED7"/>
    <w:rsid w:val="00E33439"/>
    <w:rsid w:val="00E33DFE"/>
    <w:rsid w:val="00E344AB"/>
    <w:rsid w:val="00E34514"/>
    <w:rsid w:val="00E34B95"/>
    <w:rsid w:val="00E34DCD"/>
    <w:rsid w:val="00E35131"/>
    <w:rsid w:val="00E356AD"/>
    <w:rsid w:val="00E36163"/>
    <w:rsid w:val="00E36514"/>
    <w:rsid w:val="00E3677E"/>
    <w:rsid w:val="00E3678C"/>
    <w:rsid w:val="00E373A2"/>
    <w:rsid w:val="00E37812"/>
    <w:rsid w:val="00E378A1"/>
    <w:rsid w:val="00E37DF1"/>
    <w:rsid w:val="00E40145"/>
    <w:rsid w:val="00E40A22"/>
    <w:rsid w:val="00E41CA3"/>
    <w:rsid w:val="00E41EDF"/>
    <w:rsid w:val="00E430FF"/>
    <w:rsid w:val="00E44451"/>
    <w:rsid w:val="00E450EB"/>
    <w:rsid w:val="00E462E5"/>
    <w:rsid w:val="00E464F3"/>
    <w:rsid w:val="00E46AB5"/>
    <w:rsid w:val="00E50EAD"/>
    <w:rsid w:val="00E519BE"/>
    <w:rsid w:val="00E51A1C"/>
    <w:rsid w:val="00E51C97"/>
    <w:rsid w:val="00E52846"/>
    <w:rsid w:val="00E52D5C"/>
    <w:rsid w:val="00E53348"/>
    <w:rsid w:val="00E53735"/>
    <w:rsid w:val="00E53EE5"/>
    <w:rsid w:val="00E5469F"/>
    <w:rsid w:val="00E54F9A"/>
    <w:rsid w:val="00E56F13"/>
    <w:rsid w:val="00E57871"/>
    <w:rsid w:val="00E603E4"/>
    <w:rsid w:val="00E60A87"/>
    <w:rsid w:val="00E60F13"/>
    <w:rsid w:val="00E60FFC"/>
    <w:rsid w:val="00E613B8"/>
    <w:rsid w:val="00E613C3"/>
    <w:rsid w:val="00E61486"/>
    <w:rsid w:val="00E61C63"/>
    <w:rsid w:val="00E6266C"/>
    <w:rsid w:val="00E633BB"/>
    <w:rsid w:val="00E638B8"/>
    <w:rsid w:val="00E63D52"/>
    <w:rsid w:val="00E63D6C"/>
    <w:rsid w:val="00E6445A"/>
    <w:rsid w:val="00E648E4"/>
    <w:rsid w:val="00E6513C"/>
    <w:rsid w:val="00E65AE3"/>
    <w:rsid w:val="00E6743E"/>
    <w:rsid w:val="00E67665"/>
    <w:rsid w:val="00E67709"/>
    <w:rsid w:val="00E67934"/>
    <w:rsid w:val="00E67FC9"/>
    <w:rsid w:val="00E70524"/>
    <w:rsid w:val="00E71BCC"/>
    <w:rsid w:val="00E72CB5"/>
    <w:rsid w:val="00E73B77"/>
    <w:rsid w:val="00E73BCA"/>
    <w:rsid w:val="00E73FBF"/>
    <w:rsid w:val="00E740E4"/>
    <w:rsid w:val="00E74350"/>
    <w:rsid w:val="00E7505F"/>
    <w:rsid w:val="00E75276"/>
    <w:rsid w:val="00E76403"/>
    <w:rsid w:val="00E77A24"/>
    <w:rsid w:val="00E80270"/>
    <w:rsid w:val="00E80356"/>
    <w:rsid w:val="00E806CE"/>
    <w:rsid w:val="00E80AF3"/>
    <w:rsid w:val="00E819EF"/>
    <w:rsid w:val="00E81F4F"/>
    <w:rsid w:val="00E82390"/>
    <w:rsid w:val="00E8314A"/>
    <w:rsid w:val="00E83AD1"/>
    <w:rsid w:val="00E85839"/>
    <w:rsid w:val="00E859E0"/>
    <w:rsid w:val="00E85B7C"/>
    <w:rsid w:val="00E86D03"/>
    <w:rsid w:val="00E871C0"/>
    <w:rsid w:val="00E87801"/>
    <w:rsid w:val="00E87D97"/>
    <w:rsid w:val="00E91D6F"/>
    <w:rsid w:val="00E92607"/>
    <w:rsid w:val="00E933DD"/>
    <w:rsid w:val="00E952DD"/>
    <w:rsid w:val="00E9662A"/>
    <w:rsid w:val="00E9685F"/>
    <w:rsid w:val="00E96B9F"/>
    <w:rsid w:val="00E96F9D"/>
    <w:rsid w:val="00E97A67"/>
    <w:rsid w:val="00E97FD4"/>
    <w:rsid w:val="00EA0E54"/>
    <w:rsid w:val="00EA1094"/>
    <w:rsid w:val="00EA16EB"/>
    <w:rsid w:val="00EA182F"/>
    <w:rsid w:val="00EA1AEA"/>
    <w:rsid w:val="00EA1C66"/>
    <w:rsid w:val="00EA1E9F"/>
    <w:rsid w:val="00EA29FB"/>
    <w:rsid w:val="00EA2BEC"/>
    <w:rsid w:val="00EA2D25"/>
    <w:rsid w:val="00EA3060"/>
    <w:rsid w:val="00EA5384"/>
    <w:rsid w:val="00EA758F"/>
    <w:rsid w:val="00EA761C"/>
    <w:rsid w:val="00EA7A9B"/>
    <w:rsid w:val="00EB1561"/>
    <w:rsid w:val="00EB17C2"/>
    <w:rsid w:val="00EB215A"/>
    <w:rsid w:val="00EB2D53"/>
    <w:rsid w:val="00EB2FDE"/>
    <w:rsid w:val="00EB3E5B"/>
    <w:rsid w:val="00EB486D"/>
    <w:rsid w:val="00EB4CFB"/>
    <w:rsid w:val="00EB58C5"/>
    <w:rsid w:val="00EB6491"/>
    <w:rsid w:val="00EB64C0"/>
    <w:rsid w:val="00EB68A8"/>
    <w:rsid w:val="00EB6AAB"/>
    <w:rsid w:val="00EB6CFD"/>
    <w:rsid w:val="00EB7221"/>
    <w:rsid w:val="00EB759B"/>
    <w:rsid w:val="00EC1272"/>
    <w:rsid w:val="00EC13B5"/>
    <w:rsid w:val="00EC15CC"/>
    <w:rsid w:val="00EC160D"/>
    <w:rsid w:val="00EC2100"/>
    <w:rsid w:val="00EC21D8"/>
    <w:rsid w:val="00EC2C42"/>
    <w:rsid w:val="00EC2C4F"/>
    <w:rsid w:val="00EC3160"/>
    <w:rsid w:val="00EC4117"/>
    <w:rsid w:val="00EC4735"/>
    <w:rsid w:val="00EC4E7F"/>
    <w:rsid w:val="00EC4FD3"/>
    <w:rsid w:val="00EC548D"/>
    <w:rsid w:val="00EC57D5"/>
    <w:rsid w:val="00EC6330"/>
    <w:rsid w:val="00EC6890"/>
    <w:rsid w:val="00EC6A04"/>
    <w:rsid w:val="00EC6B43"/>
    <w:rsid w:val="00EC6F95"/>
    <w:rsid w:val="00EC7DE5"/>
    <w:rsid w:val="00ED03AF"/>
    <w:rsid w:val="00ED0B26"/>
    <w:rsid w:val="00ED13A9"/>
    <w:rsid w:val="00ED21EB"/>
    <w:rsid w:val="00ED239D"/>
    <w:rsid w:val="00ED2427"/>
    <w:rsid w:val="00ED281F"/>
    <w:rsid w:val="00ED2975"/>
    <w:rsid w:val="00ED2998"/>
    <w:rsid w:val="00ED2AA1"/>
    <w:rsid w:val="00ED3A25"/>
    <w:rsid w:val="00ED41E8"/>
    <w:rsid w:val="00ED4278"/>
    <w:rsid w:val="00ED452F"/>
    <w:rsid w:val="00ED5543"/>
    <w:rsid w:val="00ED599A"/>
    <w:rsid w:val="00EE0367"/>
    <w:rsid w:val="00EE03F4"/>
    <w:rsid w:val="00EE042D"/>
    <w:rsid w:val="00EE088B"/>
    <w:rsid w:val="00EE0896"/>
    <w:rsid w:val="00EE133B"/>
    <w:rsid w:val="00EE19A7"/>
    <w:rsid w:val="00EE19B2"/>
    <w:rsid w:val="00EE1DA1"/>
    <w:rsid w:val="00EE1EE6"/>
    <w:rsid w:val="00EE22B3"/>
    <w:rsid w:val="00EE268D"/>
    <w:rsid w:val="00EE2ECD"/>
    <w:rsid w:val="00EE3565"/>
    <w:rsid w:val="00EE5416"/>
    <w:rsid w:val="00EE6FE6"/>
    <w:rsid w:val="00EE7AB1"/>
    <w:rsid w:val="00EE7EE9"/>
    <w:rsid w:val="00EF17F9"/>
    <w:rsid w:val="00EF2DB9"/>
    <w:rsid w:val="00EF3152"/>
    <w:rsid w:val="00EF37B1"/>
    <w:rsid w:val="00EF3FD7"/>
    <w:rsid w:val="00EF524A"/>
    <w:rsid w:val="00EF56E8"/>
    <w:rsid w:val="00EF59D7"/>
    <w:rsid w:val="00EF5F0D"/>
    <w:rsid w:val="00EF6BA2"/>
    <w:rsid w:val="00EF7992"/>
    <w:rsid w:val="00EF7E55"/>
    <w:rsid w:val="00F0059D"/>
    <w:rsid w:val="00F015EB"/>
    <w:rsid w:val="00F01854"/>
    <w:rsid w:val="00F01D31"/>
    <w:rsid w:val="00F0214B"/>
    <w:rsid w:val="00F030E8"/>
    <w:rsid w:val="00F03C9E"/>
    <w:rsid w:val="00F048A6"/>
    <w:rsid w:val="00F051AF"/>
    <w:rsid w:val="00F05E46"/>
    <w:rsid w:val="00F0612B"/>
    <w:rsid w:val="00F0675C"/>
    <w:rsid w:val="00F06F31"/>
    <w:rsid w:val="00F071DB"/>
    <w:rsid w:val="00F079EB"/>
    <w:rsid w:val="00F07BF8"/>
    <w:rsid w:val="00F10EF4"/>
    <w:rsid w:val="00F119B4"/>
    <w:rsid w:val="00F1237C"/>
    <w:rsid w:val="00F124E7"/>
    <w:rsid w:val="00F1290E"/>
    <w:rsid w:val="00F12C05"/>
    <w:rsid w:val="00F15B44"/>
    <w:rsid w:val="00F178B3"/>
    <w:rsid w:val="00F17D1F"/>
    <w:rsid w:val="00F17F4E"/>
    <w:rsid w:val="00F21546"/>
    <w:rsid w:val="00F21655"/>
    <w:rsid w:val="00F22660"/>
    <w:rsid w:val="00F22D68"/>
    <w:rsid w:val="00F236E7"/>
    <w:rsid w:val="00F24040"/>
    <w:rsid w:val="00F24883"/>
    <w:rsid w:val="00F255DB"/>
    <w:rsid w:val="00F25945"/>
    <w:rsid w:val="00F26C04"/>
    <w:rsid w:val="00F270A7"/>
    <w:rsid w:val="00F27B21"/>
    <w:rsid w:val="00F27CF6"/>
    <w:rsid w:val="00F27F42"/>
    <w:rsid w:val="00F30C12"/>
    <w:rsid w:val="00F30C2F"/>
    <w:rsid w:val="00F31C13"/>
    <w:rsid w:val="00F31DC0"/>
    <w:rsid w:val="00F3292F"/>
    <w:rsid w:val="00F3353D"/>
    <w:rsid w:val="00F33D56"/>
    <w:rsid w:val="00F34600"/>
    <w:rsid w:val="00F347E1"/>
    <w:rsid w:val="00F34CF8"/>
    <w:rsid w:val="00F35325"/>
    <w:rsid w:val="00F3563D"/>
    <w:rsid w:val="00F36085"/>
    <w:rsid w:val="00F360BB"/>
    <w:rsid w:val="00F3612B"/>
    <w:rsid w:val="00F36960"/>
    <w:rsid w:val="00F36ED6"/>
    <w:rsid w:val="00F3756E"/>
    <w:rsid w:val="00F40175"/>
    <w:rsid w:val="00F4190E"/>
    <w:rsid w:val="00F41BE7"/>
    <w:rsid w:val="00F41E0F"/>
    <w:rsid w:val="00F4315E"/>
    <w:rsid w:val="00F431B8"/>
    <w:rsid w:val="00F43540"/>
    <w:rsid w:val="00F4357C"/>
    <w:rsid w:val="00F44265"/>
    <w:rsid w:val="00F442DE"/>
    <w:rsid w:val="00F44805"/>
    <w:rsid w:val="00F44CC6"/>
    <w:rsid w:val="00F44F8A"/>
    <w:rsid w:val="00F45203"/>
    <w:rsid w:val="00F45A0E"/>
    <w:rsid w:val="00F45BBB"/>
    <w:rsid w:val="00F45C2E"/>
    <w:rsid w:val="00F4631A"/>
    <w:rsid w:val="00F463A1"/>
    <w:rsid w:val="00F46938"/>
    <w:rsid w:val="00F474A1"/>
    <w:rsid w:val="00F47C9E"/>
    <w:rsid w:val="00F5046D"/>
    <w:rsid w:val="00F506F3"/>
    <w:rsid w:val="00F51B15"/>
    <w:rsid w:val="00F51B3C"/>
    <w:rsid w:val="00F51BEC"/>
    <w:rsid w:val="00F52B8D"/>
    <w:rsid w:val="00F53795"/>
    <w:rsid w:val="00F53B3D"/>
    <w:rsid w:val="00F5471C"/>
    <w:rsid w:val="00F54DDB"/>
    <w:rsid w:val="00F55332"/>
    <w:rsid w:val="00F55C01"/>
    <w:rsid w:val="00F56B92"/>
    <w:rsid w:val="00F56C38"/>
    <w:rsid w:val="00F578E3"/>
    <w:rsid w:val="00F57CA8"/>
    <w:rsid w:val="00F603D7"/>
    <w:rsid w:val="00F610E2"/>
    <w:rsid w:val="00F612E8"/>
    <w:rsid w:val="00F61A94"/>
    <w:rsid w:val="00F61B5E"/>
    <w:rsid w:val="00F61CB8"/>
    <w:rsid w:val="00F62692"/>
    <w:rsid w:val="00F629E3"/>
    <w:rsid w:val="00F632AB"/>
    <w:rsid w:val="00F63ADA"/>
    <w:rsid w:val="00F64CC3"/>
    <w:rsid w:val="00F64CD3"/>
    <w:rsid w:val="00F6511A"/>
    <w:rsid w:val="00F655DA"/>
    <w:rsid w:val="00F65AD9"/>
    <w:rsid w:val="00F66452"/>
    <w:rsid w:val="00F66AEB"/>
    <w:rsid w:val="00F66EB5"/>
    <w:rsid w:val="00F673CE"/>
    <w:rsid w:val="00F67753"/>
    <w:rsid w:val="00F70244"/>
    <w:rsid w:val="00F70884"/>
    <w:rsid w:val="00F70C70"/>
    <w:rsid w:val="00F71BDC"/>
    <w:rsid w:val="00F71F0C"/>
    <w:rsid w:val="00F721DB"/>
    <w:rsid w:val="00F74094"/>
    <w:rsid w:val="00F741D4"/>
    <w:rsid w:val="00F7421F"/>
    <w:rsid w:val="00F74317"/>
    <w:rsid w:val="00F74B0F"/>
    <w:rsid w:val="00F74ECA"/>
    <w:rsid w:val="00F751F6"/>
    <w:rsid w:val="00F75462"/>
    <w:rsid w:val="00F75C17"/>
    <w:rsid w:val="00F75D7B"/>
    <w:rsid w:val="00F75DC8"/>
    <w:rsid w:val="00F7660E"/>
    <w:rsid w:val="00F76CD8"/>
    <w:rsid w:val="00F77A50"/>
    <w:rsid w:val="00F77C78"/>
    <w:rsid w:val="00F8033E"/>
    <w:rsid w:val="00F80C60"/>
    <w:rsid w:val="00F811C5"/>
    <w:rsid w:val="00F81467"/>
    <w:rsid w:val="00F81679"/>
    <w:rsid w:val="00F81F22"/>
    <w:rsid w:val="00F82226"/>
    <w:rsid w:val="00F82323"/>
    <w:rsid w:val="00F8293F"/>
    <w:rsid w:val="00F82C8A"/>
    <w:rsid w:val="00F838D6"/>
    <w:rsid w:val="00F846F4"/>
    <w:rsid w:val="00F84A15"/>
    <w:rsid w:val="00F84E00"/>
    <w:rsid w:val="00F8536A"/>
    <w:rsid w:val="00F8648A"/>
    <w:rsid w:val="00F86693"/>
    <w:rsid w:val="00F900ED"/>
    <w:rsid w:val="00F909EA"/>
    <w:rsid w:val="00F9194A"/>
    <w:rsid w:val="00F932E5"/>
    <w:rsid w:val="00F94E74"/>
    <w:rsid w:val="00F95DAE"/>
    <w:rsid w:val="00F969B9"/>
    <w:rsid w:val="00F97786"/>
    <w:rsid w:val="00FA02B5"/>
    <w:rsid w:val="00FA09D3"/>
    <w:rsid w:val="00FA0E47"/>
    <w:rsid w:val="00FA172D"/>
    <w:rsid w:val="00FA1FDA"/>
    <w:rsid w:val="00FA2A41"/>
    <w:rsid w:val="00FA3810"/>
    <w:rsid w:val="00FA3B18"/>
    <w:rsid w:val="00FA479C"/>
    <w:rsid w:val="00FA5BBE"/>
    <w:rsid w:val="00FA5DEE"/>
    <w:rsid w:val="00FA5F7A"/>
    <w:rsid w:val="00FA6591"/>
    <w:rsid w:val="00FA6946"/>
    <w:rsid w:val="00FA71DF"/>
    <w:rsid w:val="00FA72CF"/>
    <w:rsid w:val="00FA753B"/>
    <w:rsid w:val="00FB12C8"/>
    <w:rsid w:val="00FB1C1D"/>
    <w:rsid w:val="00FB1D60"/>
    <w:rsid w:val="00FB26D9"/>
    <w:rsid w:val="00FB342B"/>
    <w:rsid w:val="00FB3A15"/>
    <w:rsid w:val="00FB5CD4"/>
    <w:rsid w:val="00FB702B"/>
    <w:rsid w:val="00FB7785"/>
    <w:rsid w:val="00FC0333"/>
    <w:rsid w:val="00FC065B"/>
    <w:rsid w:val="00FC164A"/>
    <w:rsid w:val="00FC18A5"/>
    <w:rsid w:val="00FC1C1E"/>
    <w:rsid w:val="00FC2013"/>
    <w:rsid w:val="00FC2144"/>
    <w:rsid w:val="00FC2A81"/>
    <w:rsid w:val="00FC34C6"/>
    <w:rsid w:val="00FC5420"/>
    <w:rsid w:val="00FC59B6"/>
    <w:rsid w:val="00FC5BCF"/>
    <w:rsid w:val="00FC5F63"/>
    <w:rsid w:val="00FC6DC6"/>
    <w:rsid w:val="00FC739A"/>
    <w:rsid w:val="00FC73EF"/>
    <w:rsid w:val="00FC768F"/>
    <w:rsid w:val="00FD0A2A"/>
    <w:rsid w:val="00FD26C4"/>
    <w:rsid w:val="00FD35B5"/>
    <w:rsid w:val="00FD3F3E"/>
    <w:rsid w:val="00FD4254"/>
    <w:rsid w:val="00FD4430"/>
    <w:rsid w:val="00FD45AF"/>
    <w:rsid w:val="00FD4704"/>
    <w:rsid w:val="00FD49DE"/>
    <w:rsid w:val="00FD5038"/>
    <w:rsid w:val="00FD52A1"/>
    <w:rsid w:val="00FD530F"/>
    <w:rsid w:val="00FD5A09"/>
    <w:rsid w:val="00FD5EAA"/>
    <w:rsid w:val="00FD65F6"/>
    <w:rsid w:val="00FE07D1"/>
    <w:rsid w:val="00FE08CC"/>
    <w:rsid w:val="00FE0B45"/>
    <w:rsid w:val="00FE0E95"/>
    <w:rsid w:val="00FE0EAC"/>
    <w:rsid w:val="00FE17FB"/>
    <w:rsid w:val="00FE1938"/>
    <w:rsid w:val="00FE257C"/>
    <w:rsid w:val="00FE2C75"/>
    <w:rsid w:val="00FE2E32"/>
    <w:rsid w:val="00FE32DD"/>
    <w:rsid w:val="00FE39EC"/>
    <w:rsid w:val="00FE4952"/>
    <w:rsid w:val="00FE53E0"/>
    <w:rsid w:val="00FE5A60"/>
    <w:rsid w:val="00FE60C2"/>
    <w:rsid w:val="00FE6ABC"/>
    <w:rsid w:val="00FE6C89"/>
    <w:rsid w:val="00FE71BE"/>
    <w:rsid w:val="00FE7719"/>
    <w:rsid w:val="00FF0387"/>
    <w:rsid w:val="00FF053A"/>
    <w:rsid w:val="00FF0B8B"/>
    <w:rsid w:val="00FF18DC"/>
    <w:rsid w:val="00FF1BA2"/>
    <w:rsid w:val="00FF2CCB"/>
    <w:rsid w:val="00FF2D36"/>
    <w:rsid w:val="00FF32A3"/>
    <w:rsid w:val="00FF4AB8"/>
    <w:rsid w:val="00FF55A6"/>
    <w:rsid w:val="00FF61BF"/>
    <w:rsid w:val="00FF71B7"/>
  </w:rsids>
  <m:mathPr>
    <m:mathFont m:val="Cambria Math"/>
    <m:brkBin m:val="before"/>
    <m:brkBinSub m:val="--"/>
    <m:smallFrac/>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921BAC"/>
  <w15:docId w15:val="{57E5BFB6-6849-4380-A5BF-88554C05C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iPriority="0"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01A44"/>
    <w:pPr>
      <w:spacing w:after="0" w:line="240" w:lineRule="auto"/>
    </w:pPr>
    <w:rPr>
      <w:rFonts w:ascii="Times New Roman" w:eastAsia="Times New Roman" w:hAnsi="Times New Roman" w:cs="Times New Roman"/>
      <w:sz w:val="24"/>
      <w:szCs w:val="24"/>
      <w:lang w:eastAsia="pl-PL"/>
    </w:rPr>
  </w:style>
  <w:style w:type="paragraph" w:styleId="Nagwek1">
    <w:name w:val="heading 1"/>
    <w:aliases w:val="- I,II,III,Section,H1,1,h1,Header 1,level 1,Level 1 Head,Rozdzia3,ImieNazwisko,ImieNazwisko1,Rozdział,Appendix 1,Chapterh1,CCBS,Level 1 Topic Heading,h1 chapter heading,Heading 11,Chapter Headline,Main Section,Section Heading,Header 1st Page"/>
    <w:basedOn w:val="Normalny"/>
    <w:next w:val="Normalny"/>
    <w:link w:val="Nagwek1Znak"/>
    <w:uiPriority w:val="9"/>
    <w:qFormat/>
    <w:rsid w:val="005C731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iPriority w:val="9"/>
    <w:unhideWhenUsed/>
    <w:qFormat/>
    <w:rsid w:val="009A5A8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link w:val="Nagwek3Znak"/>
    <w:uiPriority w:val="9"/>
    <w:qFormat/>
    <w:rsid w:val="00D115A7"/>
    <w:pPr>
      <w:spacing w:before="100" w:beforeAutospacing="1" w:after="100" w:afterAutospacing="1"/>
      <w:outlineLvl w:val="2"/>
    </w:pPr>
    <w:rPr>
      <w:b/>
      <w:bCs/>
      <w:sz w:val="27"/>
      <w:szCs w:val="27"/>
    </w:rPr>
  </w:style>
  <w:style w:type="paragraph" w:styleId="Nagwek4">
    <w:name w:val="heading 4"/>
    <w:basedOn w:val="Normalny"/>
    <w:next w:val="Normalny"/>
    <w:link w:val="Nagwek4Znak"/>
    <w:qFormat/>
    <w:rsid w:val="00265D53"/>
    <w:pPr>
      <w:keepNext/>
      <w:autoSpaceDE w:val="0"/>
      <w:autoSpaceDN w:val="0"/>
      <w:spacing w:before="90" w:line="380" w:lineRule="atLeast"/>
      <w:ind w:left="737" w:hanging="737"/>
      <w:jc w:val="center"/>
      <w:outlineLvl w:val="3"/>
    </w:pPr>
    <w:rPr>
      <w:rFonts w:ascii="Arial" w:hAnsi="Arial" w:cs="Arial"/>
      <w:b/>
      <w:bCs/>
      <w:w w:val="89"/>
    </w:rPr>
  </w:style>
  <w:style w:type="paragraph" w:styleId="Nagwek5">
    <w:name w:val="heading 5"/>
    <w:aliases w:val=" Znak"/>
    <w:basedOn w:val="Normalny"/>
    <w:next w:val="Normalny"/>
    <w:link w:val="Nagwek5Znak"/>
    <w:uiPriority w:val="9"/>
    <w:qFormat/>
    <w:rsid w:val="00265D53"/>
    <w:pPr>
      <w:keepNext/>
      <w:autoSpaceDE w:val="0"/>
      <w:autoSpaceDN w:val="0"/>
      <w:spacing w:before="90" w:line="380" w:lineRule="atLeast"/>
      <w:ind w:left="340" w:hanging="227"/>
      <w:jc w:val="center"/>
      <w:outlineLvl w:val="4"/>
    </w:pPr>
    <w:rPr>
      <w:rFonts w:ascii="Arial" w:hAnsi="Arial" w:cs="Arial"/>
      <w:b/>
      <w:bCs/>
      <w:w w:val="89"/>
    </w:rPr>
  </w:style>
  <w:style w:type="paragraph" w:styleId="Nagwek6">
    <w:name w:val="heading 6"/>
    <w:basedOn w:val="Normalny"/>
    <w:next w:val="Normalny"/>
    <w:link w:val="Nagwek6Znak"/>
    <w:uiPriority w:val="9"/>
    <w:qFormat/>
    <w:rsid w:val="00265D53"/>
    <w:pPr>
      <w:keepNext/>
      <w:pBdr>
        <w:top w:val="single" w:sz="4" w:space="1" w:color="auto"/>
        <w:left w:val="single" w:sz="4" w:space="4" w:color="auto"/>
        <w:bottom w:val="single" w:sz="4" w:space="1" w:color="auto"/>
        <w:right w:val="single" w:sz="4" w:space="4" w:color="auto"/>
      </w:pBdr>
      <w:autoSpaceDE w:val="0"/>
      <w:autoSpaceDN w:val="0"/>
      <w:spacing w:before="90" w:line="380" w:lineRule="atLeast"/>
      <w:jc w:val="both"/>
      <w:outlineLvl w:val="5"/>
    </w:pPr>
    <w:rPr>
      <w:rFonts w:ascii="Arial" w:hAnsi="Arial" w:cs="Arial"/>
      <w:w w:val="89"/>
    </w:rPr>
  </w:style>
  <w:style w:type="paragraph" w:styleId="Nagwek7">
    <w:name w:val="heading 7"/>
    <w:basedOn w:val="Normalny"/>
    <w:next w:val="Normalny"/>
    <w:link w:val="Nagwek7Znak"/>
    <w:uiPriority w:val="9"/>
    <w:qFormat/>
    <w:rsid w:val="00265D53"/>
    <w:pPr>
      <w:keepNext/>
      <w:autoSpaceDE w:val="0"/>
      <w:autoSpaceDN w:val="0"/>
      <w:spacing w:before="90" w:line="380" w:lineRule="atLeast"/>
      <w:ind w:left="340" w:hanging="227"/>
      <w:jc w:val="center"/>
      <w:outlineLvl w:val="6"/>
    </w:pPr>
    <w:rPr>
      <w:rFonts w:ascii="Arial" w:hAnsi="Arial" w:cs="Arial"/>
      <w:w w:val="89"/>
    </w:rPr>
  </w:style>
  <w:style w:type="paragraph" w:styleId="Nagwek8">
    <w:name w:val="heading 8"/>
    <w:basedOn w:val="Normalny"/>
    <w:next w:val="Normalny"/>
    <w:link w:val="Nagwek8Znak"/>
    <w:uiPriority w:val="9"/>
    <w:qFormat/>
    <w:rsid w:val="00265D53"/>
    <w:pPr>
      <w:keepNext/>
      <w:autoSpaceDE w:val="0"/>
      <w:autoSpaceDN w:val="0"/>
      <w:spacing w:before="90" w:line="380" w:lineRule="atLeast"/>
      <w:ind w:left="227" w:hanging="227"/>
      <w:jc w:val="center"/>
      <w:outlineLvl w:val="7"/>
    </w:pPr>
    <w:rPr>
      <w:rFonts w:ascii="Arial" w:hAnsi="Arial" w:cs="Arial"/>
      <w:b/>
      <w:bCs/>
      <w:w w:val="89"/>
      <w:u w:val="single"/>
    </w:rPr>
  </w:style>
  <w:style w:type="paragraph" w:styleId="Nagwek9">
    <w:name w:val="heading 9"/>
    <w:basedOn w:val="Normalny"/>
    <w:next w:val="Normalny"/>
    <w:link w:val="Nagwek9Znak"/>
    <w:uiPriority w:val="9"/>
    <w:qFormat/>
    <w:rsid w:val="00265D53"/>
    <w:pPr>
      <w:keepNext/>
      <w:autoSpaceDE w:val="0"/>
      <w:autoSpaceDN w:val="0"/>
      <w:spacing w:before="90" w:line="380" w:lineRule="atLeast"/>
      <w:ind w:firstLine="698"/>
      <w:jc w:val="both"/>
      <w:outlineLvl w:val="8"/>
    </w:pPr>
    <w:rPr>
      <w:rFonts w:ascii="Arial" w:hAnsi="Arial" w:cs="Arial"/>
      <w:w w:val="89"/>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Lista4">
    <w:name w:val="List 4"/>
    <w:basedOn w:val="Normalny"/>
    <w:rsid w:val="0008526C"/>
    <w:pPr>
      <w:widowControl w:val="0"/>
      <w:spacing w:before="200" w:line="320" w:lineRule="auto"/>
      <w:ind w:left="1132" w:hanging="283"/>
      <w:jc w:val="both"/>
    </w:pPr>
    <w:rPr>
      <w:rFonts w:ascii="Arial" w:hAnsi="Arial"/>
      <w:sz w:val="18"/>
      <w:szCs w:val="20"/>
    </w:rPr>
  </w:style>
  <w:style w:type="paragraph" w:customStyle="1" w:styleId="FR4">
    <w:name w:val="FR4"/>
    <w:rsid w:val="0008526C"/>
    <w:pPr>
      <w:widowControl w:val="0"/>
      <w:spacing w:after="0" w:line="280" w:lineRule="auto"/>
      <w:ind w:left="240"/>
      <w:jc w:val="both"/>
    </w:pPr>
    <w:rPr>
      <w:rFonts w:ascii="Arial" w:eastAsia="Times New Roman" w:hAnsi="Arial" w:cs="Times New Roman"/>
      <w:i/>
      <w:sz w:val="20"/>
      <w:szCs w:val="20"/>
      <w:lang w:eastAsia="pl-PL"/>
    </w:rPr>
  </w:style>
  <w:style w:type="paragraph" w:styleId="Tekstpodstawowy2">
    <w:name w:val="Body Text 2"/>
    <w:aliases w:val=" Znak Znak"/>
    <w:basedOn w:val="Normalny"/>
    <w:link w:val="Tekstpodstawowy2Znak"/>
    <w:rsid w:val="0008526C"/>
  </w:style>
  <w:style w:type="character" w:customStyle="1" w:styleId="Tekstpodstawowy2Znak">
    <w:name w:val="Tekst podstawowy 2 Znak"/>
    <w:aliases w:val=" Znak Znak Znak"/>
    <w:basedOn w:val="Domylnaczcionkaakapitu"/>
    <w:link w:val="Tekstpodstawowy2"/>
    <w:rsid w:val="0008526C"/>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08526C"/>
    <w:pPr>
      <w:spacing w:after="120"/>
    </w:pPr>
  </w:style>
  <w:style w:type="character" w:customStyle="1" w:styleId="TekstpodstawowyZnak">
    <w:name w:val="Tekst podstawowy Znak"/>
    <w:basedOn w:val="Domylnaczcionkaakapitu"/>
    <w:link w:val="Tekstpodstawowy"/>
    <w:rsid w:val="0008526C"/>
    <w:rPr>
      <w:rFonts w:ascii="Times New Roman" w:eastAsia="Times New Roman" w:hAnsi="Times New Roman" w:cs="Times New Roman"/>
      <w:sz w:val="24"/>
      <w:szCs w:val="24"/>
    </w:rPr>
  </w:style>
  <w:style w:type="paragraph" w:styleId="Tekstpodstawowywcity">
    <w:name w:val="Body Text Indent"/>
    <w:basedOn w:val="Normalny"/>
    <w:link w:val="TekstpodstawowywcityZnak"/>
    <w:rsid w:val="0008526C"/>
    <w:pPr>
      <w:spacing w:after="120"/>
      <w:ind w:left="283"/>
    </w:pPr>
  </w:style>
  <w:style w:type="character" w:customStyle="1" w:styleId="TekstpodstawowywcityZnak">
    <w:name w:val="Tekst podstawowy wcięty Znak"/>
    <w:basedOn w:val="Domylnaczcionkaakapitu"/>
    <w:link w:val="Tekstpodstawowywcity"/>
    <w:rsid w:val="0008526C"/>
    <w:rPr>
      <w:rFonts w:ascii="Times New Roman" w:eastAsia="Times New Roman" w:hAnsi="Times New Roman" w:cs="Times New Roman"/>
      <w:sz w:val="24"/>
      <w:szCs w:val="24"/>
      <w:lang w:eastAsia="pl-PL"/>
    </w:rPr>
  </w:style>
  <w:style w:type="character" w:styleId="Hipercze">
    <w:name w:val="Hyperlink"/>
    <w:rsid w:val="0008526C"/>
    <w:rPr>
      <w:color w:val="0000FF"/>
      <w:u w:val="single"/>
    </w:rPr>
  </w:style>
  <w:style w:type="paragraph" w:styleId="Stopka">
    <w:name w:val="footer"/>
    <w:basedOn w:val="Normalny"/>
    <w:link w:val="StopkaZnak"/>
    <w:uiPriority w:val="99"/>
    <w:rsid w:val="0008526C"/>
    <w:pPr>
      <w:tabs>
        <w:tab w:val="center" w:pos="4536"/>
        <w:tab w:val="right" w:pos="9072"/>
      </w:tabs>
    </w:pPr>
  </w:style>
  <w:style w:type="character" w:customStyle="1" w:styleId="StopkaZnak">
    <w:name w:val="Stopka Znak"/>
    <w:basedOn w:val="Domylnaczcionkaakapitu"/>
    <w:link w:val="Stopka"/>
    <w:rsid w:val="0008526C"/>
    <w:rPr>
      <w:rFonts w:ascii="Times New Roman" w:eastAsia="Times New Roman" w:hAnsi="Times New Roman" w:cs="Times New Roman"/>
      <w:sz w:val="24"/>
      <w:szCs w:val="24"/>
    </w:rPr>
  </w:style>
  <w:style w:type="character" w:styleId="Numerstrony">
    <w:name w:val="page number"/>
    <w:basedOn w:val="Domylnaczcionkaakapitu"/>
    <w:rsid w:val="0008526C"/>
  </w:style>
  <w:style w:type="paragraph" w:customStyle="1" w:styleId="FR3">
    <w:name w:val="FR3"/>
    <w:rsid w:val="0008526C"/>
    <w:pPr>
      <w:widowControl w:val="0"/>
      <w:spacing w:before="380" w:after="0" w:line="300" w:lineRule="auto"/>
      <w:ind w:left="1200" w:right="1200"/>
      <w:jc w:val="center"/>
    </w:pPr>
    <w:rPr>
      <w:rFonts w:ascii="Arial Narrow" w:eastAsia="Times New Roman" w:hAnsi="Arial Narrow" w:cs="Times New Roman"/>
      <w:b/>
      <w:i/>
      <w:sz w:val="32"/>
      <w:szCs w:val="20"/>
      <w:lang w:eastAsia="pl-PL"/>
    </w:rPr>
  </w:style>
  <w:style w:type="character" w:styleId="Odwoaniedokomentarza">
    <w:name w:val="annotation reference"/>
    <w:uiPriority w:val="99"/>
    <w:rsid w:val="0008526C"/>
    <w:rPr>
      <w:sz w:val="16"/>
      <w:szCs w:val="16"/>
    </w:rPr>
  </w:style>
  <w:style w:type="paragraph" w:styleId="Tekstkomentarza">
    <w:name w:val="annotation text"/>
    <w:basedOn w:val="Normalny"/>
    <w:link w:val="TekstkomentarzaZnak"/>
    <w:uiPriority w:val="99"/>
    <w:qFormat/>
    <w:rsid w:val="0008526C"/>
    <w:rPr>
      <w:sz w:val="20"/>
      <w:szCs w:val="20"/>
    </w:rPr>
  </w:style>
  <w:style w:type="character" w:customStyle="1" w:styleId="TekstkomentarzaZnak">
    <w:name w:val="Tekst komentarza Znak"/>
    <w:basedOn w:val="Domylnaczcionkaakapitu"/>
    <w:link w:val="Tekstkomentarza"/>
    <w:uiPriority w:val="99"/>
    <w:rsid w:val="0008526C"/>
    <w:rPr>
      <w:rFonts w:ascii="Times New Roman" w:eastAsia="Times New Roman" w:hAnsi="Times New Roman" w:cs="Times New Roman"/>
      <w:sz w:val="20"/>
      <w:szCs w:val="20"/>
      <w:lang w:eastAsia="pl-PL"/>
    </w:rPr>
  </w:style>
  <w:style w:type="paragraph" w:styleId="Akapitzlist">
    <w:name w:val="List Paragraph"/>
    <w:aliases w:val="Akapit z listą numerowaną,Podsis rysunku,Wypunktowanie,CP-UC,CP-Punkty,Bullet List,List - bullets,Equipment,Bullet 1,List Paragraph Char Char,b1,Figure_name,Numbered Indented Text,lp1,List Paragraph11,Ref,Use Case List Paragraph Char,L1,b"/>
    <w:basedOn w:val="Normalny"/>
    <w:link w:val="AkapitzlistZnak"/>
    <w:qFormat/>
    <w:rsid w:val="0008526C"/>
    <w:pPr>
      <w:ind w:left="720"/>
      <w:contextualSpacing/>
    </w:pPr>
  </w:style>
  <w:style w:type="character" w:customStyle="1" w:styleId="AkapitzlistZnak">
    <w:name w:val="Akapit z listą Znak"/>
    <w:aliases w:val="Akapit z listą numerowaną Znak,Podsis rysunku Znak,Wypunktowanie Znak,CP-UC Znak,CP-Punkty Znak,Bullet List Znak,List - bullets Znak,Equipment Znak,Bullet 1 Znak,List Paragraph Char Char Znak,b1 Znak,Figure_name Znak,lp1 Znak,L1 Znak"/>
    <w:link w:val="Akapitzlist"/>
    <w:qFormat/>
    <w:locked/>
    <w:rsid w:val="0008526C"/>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08526C"/>
    <w:rPr>
      <w:rFonts w:ascii="Tahoma" w:hAnsi="Tahoma" w:cs="Tahoma"/>
      <w:sz w:val="16"/>
      <w:szCs w:val="16"/>
    </w:rPr>
  </w:style>
  <w:style w:type="character" w:customStyle="1" w:styleId="TekstdymkaZnak">
    <w:name w:val="Tekst dymka Znak"/>
    <w:basedOn w:val="Domylnaczcionkaakapitu"/>
    <w:link w:val="Tekstdymka"/>
    <w:uiPriority w:val="99"/>
    <w:semiHidden/>
    <w:rsid w:val="0008526C"/>
    <w:rPr>
      <w:rFonts w:ascii="Tahoma" w:eastAsia="Times New Roman" w:hAnsi="Tahoma" w:cs="Tahoma"/>
      <w:sz w:val="16"/>
      <w:szCs w:val="16"/>
      <w:lang w:eastAsia="pl-PL"/>
    </w:rPr>
  </w:style>
  <w:style w:type="paragraph" w:styleId="NormalnyWeb">
    <w:name w:val="Normal (Web)"/>
    <w:basedOn w:val="Normalny"/>
    <w:uiPriority w:val="99"/>
    <w:unhideWhenUsed/>
    <w:rsid w:val="00AA1D66"/>
    <w:pPr>
      <w:spacing w:before="100" w:beforeAutospacing="1" w:after="100" w:afterAutospacing="1"/>
    </w:pPr>
  </w:style>
  <w:style w:type="paragraph" w:styleId="Tematkomentarza">
    <w:name w:val="annotation subject"/>
    <w:basedOn w:val="Tekstkomentarza"/>
    <w:next w:val="Tekstkomentarza"/>
    <w:link w:val="TematkomentarzaZnak"/>
    <w:uiPriority w:val="99"/>
    <w:semiHidden/>
    <w:unhideWhenUsed/>
    <w:rsid w:val="00070040"/>
    <w:rPr>
      <w:b/>
      <w:bCs/>
    </w:rPr>
  </w:style>
  <w:style w:type="character" w:customStyle="1" w:styleId="TematkomentarzaZnak">
    <w:name w:val="Temat komentarza Znak"/>
    <w:basedOn w:val="TekstkomentarzaZnak"/>
    <w:link w:val="Tematkomentarza"/>
    <w:uiPriority w:val="99"/>
    <w:semiHidden/>
    <w:rsid w:val="00070040"/>
    <w:rPr>
      <w:rFonts w:ascii="Times New Roman" w:eastAsia="Times New Roman" w:hAnsi="Times New Roman" w:cs="Times New Roman"/>
      <w:b/>
      <w:bCs/>
      <w:sz w:val="20"/>
      <w:szCs w:val="20"/>
      <w:lang w:eastAsia="pl-PL"/>
    </w:rPr>
  </w:style>
  <w:style w:type="paragraph" w:customStyle="1" w:styleId="Default">
    <w:name w:val="Default"/>
    <w:rsid w:val="00B3333E"/>
    <w:pPr>
      <w:autoSpaceDE w:val="0"/>
      <w:autoSpaceDN w:val="0"/>
      <w:adjustRightInd w:val="0"/>
      <w:spacing w:after="0" w:line="240" w:lineRule="auto"/>
    </w:pPr>
    <w:rPr>
      <w:rFonts w:ascii="Times New Roman" w:hAnsi="Times New Roman" w:cs="Times New Roman"/>
      <w:color w:val="000000"/>
      <w:sz w:val="24"/>
      <w:szCs w:val="24"/>
    </w:rPr>
  </w:style>
  <w:style w:type="paragraph" w:styleId="Nagwek">
    <w:name w:val="header"/>
    <w:aliases w:val="Nagłówek strony"/>
    <w:basedOn w:val="Normalny"/>
    <w:link w:val="NagwekZnak"/>
    <w:uiPriority w:val="99"/>
    <w:unhideWhenUsed/>
    <w:qFormat/>
    <w:rsid w:val="00C97C29"/>
    <w:pPr>
      <w:tabs>
        <w:tab w:val="center" w:pos="4536"/>
        <w:tab w:val="right" w:pos="9072"/>
      </w:tabs>
    </w:pPr>
  </w:style>
  <w:style w:type="character" w:customStyle="1" w:styleId="NagwekZnak">
    <w:name w:val="Nagłówek Znak"/>
    <w:aliases w:val="Nagłówek strony Znak"/>
    <w:basedOn w:val="Domylnaczcionkaakapitu"/>
    <w:link w:val="Nagwek"/>
    <w:uiPriority w:val="99"/>
    <w:qFormat/>
    <w:rsid w:val="00C97C29"/>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unhideWhenUsed/>
    <w:rsid w:val="0019762C"/>
    <w:rPr>
      <w:color w:val="800080" w:themeColor="followedHyperlink"/>
      <w:u w:val="single"/>
    </w:rPr>
  </w:style>
  <w:style w:type="paragraph" w:styleId="Poprawka">
    <w:name w:val="Revision"/>
    <w:hidden/>
    <w:uiPriority w:val="99"/>
    <w:semiHidden/>
    <w:rsid w:val="00063678"/>
    <w:pPr>
      <w:spacing w:after="0" w:line="240" w:lineRule="auto"/>
    </w:pPr>
    <w:rPr>
      <w:rFonts w:ascii="Times New Roman" w:eastAsia="Times New Roman" w:hAnsi="Times New Roman" w:cs="Times New Roman"/>
      <w:sz w:val="24"/>
      <w:szCs w:val="24"/>
      <w:lang w:eastAsia="pl-PL"/>
    </w:rPr>
  </w:style>
  <w:style w:type="character" w:customStyle="1" w:styleId="Nierozpoznanawzmianka1">
    <w:name w:val="Nierozpoznana wzmianka1"/>
    <w:basedOn w:val="Domylnaczcionkaakapitu"/>
    <w:uiPriority w:val="99"/>
    <w:semiHidden/>
    <w:unhideWhenUsed/>
    <w:rsid w:val="00DA59E6"/>
    <w:rPr>
      <w:color w:val="808080"/>
      <w:shd w:val="clear" w:color="auto" w:fill="E6E6E6"/>
    </w:rPr>
  </w:style>
  <w:style w:type="character" w:customStyle="1" w:styleId="Nagwek3Znak">
    <w:name w:val="Nagłówek 3 Znak"/>
    <w:basedOn w:val="Domylnaczcionkaakapitu"/>
    <w:link w:val="Nagwek3"/>
    <w:uiPriority w:val="9"/>
    <w:rsid w:val="00D115A7"/>
    <w:rPr>
      <w:rFonts w:ascii="Times New Roman" w:eastAsia="Times New Roman" w:hAnsi="Times New Roman" w:cs="Times New Roman"/>
      <w:b/>
      <w:bCs/>
      <w:sz w:val="27"/>
      <w:szCs w:val="27"/>
      <w:lang w:eastAsia="pl-PL"/>
    </w:rPr>
  </w:style>
  <w:style w:type="character" w:styleId="HTML-kod">
    <w:name w:val="HTML Code"/>
    <w:basedOn w:val="Domylnaczcionkaakapitu"/>
    <w:uiPriority w:val="99"/>
    <w:semiHidden/>
    <w:unhideWhenUsed/>
    <w:rsid w:val="00D115A7"/>
    <w:rPr>
      <w:rFonts w:ascii="Courier New" w:eastAsia="Times New Roman" w:hAnsi="Courier New" w:cs="Courier New"/>
      <w:sz w:val="20"/>
      <w:szCs w:val="20"/>
    </w:rPr>
  </w:style>
  <w:style w:type="character" w:customStyle="1" w:styleId="highlighted">
    <w:name w:val="highlighted"/>
    <w:basedOn w:val="Domylnaczcionkaakapitu"/>
    <w:rsid w:val="00D115A7"/>
  </w:style>
  <w:style w:type="character" w:customStyle="1" w:styleId="highlight">
    <w:name w:val="highlight"/>
    <w:basedOn w:val="Domylnaczcionkaakapitu"/>
    <w:rsid w:val="00D07FAD"/>
  </w:style>
  <w:style w:type="character" w:customStyle="1" w:styleId="cbproductname">
    <w:name w:val="cbproductname"/>
    <w:basedOn w:val="Domylnaczcionkaakapitu"/>
    <w:rsid w:val="00207868"/>
  </w:style>
  <w:style w:type="character" w:customStyle="1" w:styleId="cbitotal">
    <w:name w:val="cbitotal"/>
    <w:basedOn w:val="Domylnaczcionkaakapitu"/>
    <w:rsid w:val="00207868"/>
  </w:style>
  <w:style w:type="character" w:customStyle="1" w:styleId="cbttotal">
    <w:name w:val="cbttotal"/>
    <w:basedOn w:val="Domylnaczcionkaakapitu"/>
    <w:rsid w:val="00207868"/>
  </w:style>
  <w:style w:type="paragraph" w:styleId="Tekstprzypisukocowego">
    <w:name w:val="endnote text"/>
    <w:basedOn w:val="Normalny"/>
    <w:link w:val="TekstprzypisukocowegoZnak"/>
    <w:uiPriority w:val="99"/>
    <w:semiHidden/>
    <w:unhideWhenUsed/>
    <w:rsid w:val="0066630F"/>
    <w:rPr>
      <w:sz w:val="20"/>
      <w:szCs w:val="20"/>
    </w:rPr>
  </w:style>
  <w:style w:type="character" w:customStyle="1" w:styleId="TekstprzypisukocowegoZnak">
    <w:name w:val="Tekst przypisu końcowego Znak"/>
    <w:basedOn w:val="Domylnaczcionkaakapitu"/>
    <w:link w:val="Tekstprzypisukocowego"/>
    <w:uiPriority w:val="99"/>
    <w:rsid w:val="0066630F"/>
    <w:rPr>
      <w:rFonts w:ascii="Times New Roman" w:eastAsia="Times New Roman" w:hAnsi="Times New Roman" w:cs="Times New Roman"/>
      <w:sz w:val="20"/>
      <w:szCs w:val="20"/>
      <w:lang w:eastAsia="pl-PL"/>
    </w:rPr>
  </w:style>
  <w:style w:type="paragraph" w:styleId="Zwykytekst">
    <w:name w:val="Plain Text"/>
    <w:basedOn w:val="Normalny"/>
    <w:link w:val="ZwykytekstZnak"/>
    <w:unhideWhenUsed/>
    <w:rsid w:val="0066630F"/>
    <w:rPr>
      <w:rFonts w:ascii="Courier New" w:hAnsi="Courier New"/>
      <w:sz w:val="20"/>
      <w:szCs w:val="20"/>
    </w:rPr>
  </w:style>
  <w:style w:type="character" w:customStyle="1" w:styleId="ZwykytekstZnak">
    <w:name w:val="Zwykły tekst Znak"/>
    <w:basedOn w:val="Domylnaczcionkaakapitu"/>
    <w:link w:val="Zwykytekst"/>
    <w:rsid w:val="0066630F"/>
    <w:rPr>
      <w:rFonts w:ascii="Courier New" w:eastAsia="Times New Roman" w:hAnsi="Courier New" w:cs="Times New Roman"/>
      <w:sz w:val="20"/>
      <w:szCs w:val="20"/>
      <w:lang w:eastAsia="pl-PL"/>
    </w:rPr>
  </w:style>
  <w:style w:type="character" w:styleId="Odwoanieprzypisukocowego">
    <w:name w:val="endnote reference"/>
    <w:basedOn w:val="Domylnaczcionkaakapitu"/>
    <w:uiPriority w:val="99"/>
    <w:semiHidden/>
    <w:unhideWhenUsed/>
    <w:rsid w:val="0066630F"/>
    <w:rPr>
      <w:vertAlign w:val="superscript"/>
    </w:rPr>
  </w:style>
  <w:style w:type="table" w:customStyle="1" w:styleId="Tabela-Siatka1">
    <w:name w:val="Tabela - Siatka1"/>
    <w:basedOn w:val="Standardowy"/>
    <w:uiPriority w:val="59"/>
    <w:rsid w:val="0066630F"/>
    <w:pPr>
      <w:widowControl w:val="0"/>
      <w:spacing w:before="200" w:after="0" w:line="316"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dolnego">
    <w:name w:val="footnote reference"/>
    <w:aliases w:val="Footnote Reference Number,Odwołanie przypisu,Footnote symbol,Footnote reference number,note TESI,SUPERS,EN Footnote Reference,Footnote number,de nota al pie,Odwo3anie przypisu,Times 10 Point,Exposant 3 Point,number,16 Poi,Nota"/>
    <w:unhideWhenUsed/>
    <w:rsid w:val="00FA753B"/>
    <w:rPr>
      <w:vertAlign w:val="superscript"/>
    </w:rPr>
  </w:style>
  <w:style w:type="paragraph" w:styleId="Cytatintensywny">
    <w:name w:val="Intense Quote"/>
    <w:basedOn w:val="Normalny"/>
    <w:next w:val="Normalny"/>
    <w:link w:val="CytatintensywnyZnak"/>
    <w:uiPriority w:val="30"/>
    <w:qFormat/>
    <w:rsid w:val="00CD242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CD2429"/>
    <w:rPr>
      <w:rFonts w:ascii="Times New Roman" w:eastAsia="Times New Roman" w:hAnsi="Times New Roman" w:cs="Times New Roman"/>
      <w:i/>
      <w:iCs/>
      <w:color w:val="4F81BD" w:themeColor="accent1"/>
      <w:sz w:val="24"/>
      <w:szCs w:val="24"/>
      <w:lang w:eastAsia="pl-PL"/>
    </w:rPr>
  </w:style>
  <w:style w:type="paragraph" w:customStyle="1" w:styleId="Style34">
    <w:name w:val="Style34"/>
    <w:basedOn w:val="Normalny"/>
    <w:uiPriority w:val="99"/>
    <w:rsid w:val="00AB680E"/>
    <w:pPr>
      <w:widowControl w:val="0"/>
      <w:autoSpaceDE w:val="0"/>
      <w:autoSpaceDN w:val="0"/>
      <w:adjustRightInd w:val="0"/>
      <w:spacing w:line="274" w:lineRule="exact"/>
      <w:jc w:val="both"/>
    </w:pPr>
    <w:rPr>
      <w:rFonts w:ascii="Arial Narrow" w:eastAsiaTheme="minorEastAsia" w:hAnsi="Arial Narrow" w:cstheme="minorBidi"/>
    </w:rPr>
  </w:style>
  <w:style w:type="character" w:customStyle="1" w:styleId="FontStyle64">
    <w:name w:val="Font Style64"/>
    <w:uiPriority w:val="99"/>
    <w:rsid w:val="00AB680E"/>
    <w:rPr>
      <w:rFonts w:ascii="Times New Roman" w:hAnsi="Times New Roman" w:cs="Times New Roman" w:hint="default"/>
      <w:b/>
      <w:bCs/>
      <w:sz w:val="18"/>
      <w:szCs w:val="18"/>
    </w:rPr>
  </w:style>
  <w:style w:type="character" w:customStyle="1" w:styleId="Nierozpoznanawzmianka2">
    <w:name w:val="Nierozpoznana wzmianka2"/>
    <w:basedOn w:val="Domylnaczcionkaakapitu"/>
    <w:uiPriority w:val="99"/>
    <w:semiHidden/>
    <w:unhideWhenUsed/>
    <w:rsid w:val="007A0FBE"/>
    <w:rPr>
      <w:color w:val="605E5C"/>
      <w:shd w:val="clear" w:color="auto" w:fill="E1DFDD"/>
    </w:rPr>
  </w:style>
  <w:style w:type="paragraph" w:styleId="Tekstprzypisudolnego">
    <w:name w:val="footnote text"/>
    <w:aliases w:val="Podrozdział,Tekst przypisu,Footnote,Podrozdzia3,Fußnote,Znak Znak Znak,Tekst przypisu dolnego-poligrafia,single space,FOOTNOTES,fn,przypis,Tekst przypisu dolnego Znak2 Znak,Footnote Znak Znak Zn"/>
    <w:basedOn w:val="Normalny"/>
    <w:link w:val="TekstprzypisudolnegoZnak"/>
    <w:uiPriority w:val="99"/>
    <w:qFormat/>
    <w:rsid w:val="00621FEE"/>
    <w:rPr>
      <w:rFonts w:ascii="Tahoma" w:hAnsi="Tahoma"/>
      <w:sz w:val="20"/>
      <w:szCs w:val="20"/>
    </w:rPr>
  </w:style>
  <w:style w:type="character" w:customStyle="1" w:styleId="TekstprzypisudolnegoZnak">
    <w:name w:val="Tekst przypisu dolnego Znak"/>
    <w:aliases w:val="Podrozdział Znak,Tekst przypisu Znak,Footnote Znak,Podrozdzia3 Znak,Fußnote Znak,Znak Znak Znak Znak2,Tekst przypisu dolnego-poligrafia Znak,single space Znak,FOOTNOTES Znak,fn Znak,przypis Znak,Footnote Znak Znak Zn Znak"/>
    <w:basedOn w:val="Domylnaczcionkaakapitu"/>
    <w:link w:val="Tekstprzypisudolnego"/>
    <w:uiPriority w:val="99"/>
    <w:rsid w:val="00621FEE"/>
    <w:rPr>
      <w:rFonts w:ascii="Tahoma" w:eastAsia="Times New Roman" w:hAnsi="Tahoma" w:cs="Times New Roman"/>
      <w:sz w:val="20"/>
      <w:szCs w:val="20"/>
      <w:lang w:eastAsia="pl-PL"/>
    </w:rPr>
  </w:style>
  <w:style w:type="paragraph" w:customStyle="1" w:styleId="wypunkt">
    <w:name w:val="wypunkt"/>
    <w:basedOn w:val="Normalny"/>
    <w:rsid w:val="00621FEE"/>
    <w:pPr>
      <w:numPr>
        <w:numId w:val="2"/>
      </w:numPr>
      <w:tabs>
        <w:tab w:val="left" w:pos="0"/>
      </w:tabs>
      <w:spacing w:line="360" w:lineRule="auto"/>
      <w:jc w:val="both"/>
    </w:pPr>
    <w:rPr>
      <w:szCs w:val="20"/>
    </w:rPr>
  </w:style>
  <w:style w:type="paragraph" w:customStyle="1" w:styleId="p1">
    <w:name w:val="p1"/>
    <w:basedOn w:val="Normalny"/>
    <w:rsid w:val="006611D1"/>
    <w:pPr>
      <w:spacing w:before="100" w:beforeAutospacing="1" w:after="100" w:afterAutospacing="1"/>
    </w:pPr>
  </w:style>
  <w:style w:type="paragraph" w:customStyle="1" w:styleId="p2">
    <w:name w:val="p2"/>
    <w:basedOn w:val="Normalny"/>
    <w:rsid w:val="006611D1"/>
    <w:pPr>
      <w:spacing w:before="100" w:beforeAutospacing="1" w:after="100" w:afterAutospacing="1"/>
    </w:pPr>
  </w:style>
  <w:style w:type="table" w:styleId="Tabela-Siatka">
    <w:name w:val="Table Grid"/>
    <w:basedOn w:val="Standardowy"/>
    <w:uiPriority w:val="39"/>
    <w:rsid w:val="00F803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B568BA"/>
    <w:pPr>
      <w:spacing w:after="0" w:line="240" w:lineRule="auto"/>
    </w:pPr>
    <w:rPr>
      <w:rFonts w:ascii="Calibri" w:eastAsia="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ezodstpw">
    <w:name w:val="No Spacing"/>
    <w:uiPriority w:val="1"/>
    <w:qFormat/>
    <w:rsid w:val="00C525D0"/>
    <w:pPr>
      <w:spacing w:after="0" w:line="240" w:lineRule="auto"/>
    </w:pPr>
    <w:rPr>
      <w:rFonts w:ascii="Times New Roman" w:eastAsia="Times New Roman" w:hAnsi="Times New Roman" w:cs="Times New Roman"/>
      <w:sz w:val="24"/>
      <w:szCs w:val="24"/>
      <w:lang w:eastAsia="pl-PL"/>
    </w:rPr>
  </w:style>
  <w:style w:type="character" w:customStyle="1" w:styleId="CharStyle29">
    <w:name w:val="Char Style 29"/>
    <w:basedOn w:val="Domylnaczcionkaakapitu"/>
    <w:link w:val="Style24"/>
    <w:rsid w:val="006B26B1"/>
    <w:rPr>
      <w:rFonts w:ascii="Arial" w:eastAsia="Arial" w:hAnsi="Arial" w:cs="Arial"/>
      <w:sz w:val="21"/>
      <w:szCs w:val="21"/>
      <w:shd w:val="clear" w:color="auto" w:fill="FFFFFF"/>
    </w:rPr>
  </w:style>
  <w:style w:type="character" w:customStyle="1" w:styleId="CharStyle33">
    <w:name w:val="Char Style 33"/>
    <w:basedOn w:val="Domylnaczcionkaakapitu"/>
    <w:link w:val="Style32"/>
    <w:rsid w:val="006B26B1"/>
    <w:rPr>
      <w:rFonts w:ascii="Arial" w:eastAsia="Arial" w:hAnsi="Arial" w:cs="Arial"/>
      <w:sz w:val="19"/>
      <w:szCs w:val="19"/>
      <w:shd w:val="clear" w:color="auto" w:fill="FFFFFF"/>
    </w:rPr>
  </w:style>
  <w:style w:type="character" w:customStyle="1" w:styleId="CharStyle306">
    <w:name w:val="Char Style 306"/>
    <w:basedOn w:val="CharStyle29"/>
    <w:rsid w:val="006B26B1"/>
    <w:rPr>
      <w:rFonts w:ascii="Arial" w:eastAsia="Arial" w:hAnsi="Arial" w:cs="Arial"/>
      <w:color w:val="000000"/>
      <w:spacing w:val="0"/>
      <w:w w:val="100"/>
      <w:position w:val="0"/>
      <w:sz w:val="19"/>
      <w:szCs w:val="19"/>
      <w:shd w:val="clear" w:color="auto" w:fill="FFFFFF"/>
      <w:lang w:val="pl-PL" w:eastAsia="pl-PL" w:bidi="pl-PL"/>
    </w:rPr>
  </w:style>
  <w:style w:type="character" w:customStyle="1" w:styleId="CharStyle307">
    <w:name w:val="Char Style 307"/>
    <w:basedOn w:val="Domylnaczcionkaakapitu"/>
    <w:link w:val="Style225"/>
    <w:rsid w:val="006B26B1"/>
    <w:rPr>
      <w:rFonts w:ascii="Arial" w:eastAsia="Arial" w:hAnsi="Arial" w:cs="Arial"/>
      <w:sz w:val="11"/>
      <w:szCs w:val="11"/>
      <w:shd w:val="clear" w:color="auto" w:fill="FFFFFF"/>
    </w:rPr>
  </w:style>
  <w:style w:type="paragraph" w:customStyle="1" w:styleId="Style24">
    <w:name w:val="Style 24"/>
    <w:basedOn w:val="Normalny"/>
    <w:link w:val="CharStyle29"/>
    <w:rsid w:val="006B26B1"/>
    <w:pPr>
      <w:widowControl w:val="0"/>
      <w:shd w:val="clear" w:color="auto" w:fill="FFFFFF"/>
      <w:spacing w:before="720" w:after="720" w:line="234" w:lineRule="exact"/>
      <w:ind w:hanging="620"/>
      <w:jc w:val="center"/>
    </w:pPr>
    <w:rPr>
      <w:rFonts w:ascii="Arial" w:eastAsia="Arial" w:hAnsi="Arial" w:cs="Arial"/>
      <w:sz w:val="21"/>
      <w:szCs w:val="21"/>
      <w:lang w:eastAsia="en-US"/>
    </w:rPr>
  </w:style>
  <w:style w:type="paragraph" w:customStyle="1" w:styleId="Style32">
    <w:name w:val="Style 32"/>
    <w:basedOn w:val="Normalny"/>
    <w:link w:val="CharStyle33"/>
    <w:rsid w:val="006B26B1"/>
    <w:pPr>
      <w:widowControl w:val="0"/>
      <w:shd w:val="clear" w:color="auto" w:fill="FFFFFF"/>
      <w:spacing w:line="212" w:lineRule="exact"/>
      <w:jc w:val="right"/>
    </w:pPr>
    <w:rPr>
      <w:rFonts w:ascii="Arial" w:eastAsia="Arial" w:hAnsi="Arial" w:cs="Arial"/>
      <w:sz w:val="19"/>
      <w:szCs w:val="19"/>
      <w:lang w:eastAsia="en-US"/>
    </w:rPr>
  </w:style>
  <w:style w:type="paragraph" w:customStyle="1" w:styleId="Style225">
    <w:name w:val="Style 225"/>
    <w:basedOn w:val="Normalny"/>
    <w:link w:val="CharStyle307"/>
    <w:rsid w:val="006B26B1"/>
    <w:pPr>
      <w:widowControl w:val="0"/>
      <w:shd w:val="clear" w:color="auto" w:fill="FFFFFF"/>
      <w:spacing w:line="115" w:lineRule="exact"/>
      <w:ind w:hanging="360"/>
    </w:pPr>
    <w:rPr>
      <w:rFonts w:ascii="Arial" w:eastAsia="Arial" w:hAnsi="Arial" w:cs="Arial"/>
      <w:sz w:val="11"/>
      <w:szCs w:val="11"/>
      <w:lang w:eastAsia="en-US"/>
    </w:rPr>
  </w:style>
  <w:style w:type="table" w:customStyle="1" w:styleId="Tabela-Siatka3">
    <w:name w:val="Tabela - Siatka3"/>
    <w:basedOn w:val="Standardowy"/>
    <w:next w:val="Tabela-Siatka"/>
    <w:uiPriority w:val="39"/>
    <w:rsid w:val="008A4CD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Zaimportowanystyl30">
    <w:name w:val="Zaimportowany styl 30"/>
    <w:rsid w:val="00A06DED"/>
    <w:pPr>
      <w:numPr>
        <w:numId w:val="6"/>
      </w:numPr>
    </w:pPr>
  </w:style>
  <w:style w:type="character" w:customStyle="1" w:styleId="Nierozpoznanawzmianka3">
    <w:name w:val="Nierozpoznana wzmianka3"/>
    <w:basedOn w:val="Domylnaczcionkaakapitu"/>
    <w:uiPriority w:val="99"/>
    <w:semiHidden/>
    <w:unhideWhenUsed/>
    <w:rsid w:val="00AE46EF"/>
    <w:rPr>
      <w:color w:val="605E5C"/>
      <w:shd w:val="clear" w:color="auto" w:fill="E1DFDD"/>
    </w:rPr>
  </w:style>
  <w:style w:type="character" w:customStyle="1" w:styleId="Nierozpoznanawzmianka4">
    <w:name w:val="Nierozpoznana wzmianka4"/>
    <w:basedOn w:val="Domylnaczcionkaakapitu"/>
    <w:uiPriority w:val="99"/>
    <w:semiHidden/>
    <w:unhideWhenUsed/>
    <w:rsid w:val="00BF5D61"/>
    <w:rPr>
      <w:color w:val="605E5C"/>
      <w:shd w:val="clear" w:color="auto" w:fill="E1DFDD"/>
    </w:rPr>
  </w:style>
  <w:style w:type="paragraph" w:styleId="Lista2">
    <w:name w:val="List 2"/>
    <w:basedOn w:val="Normalny"/>
    <w:unhideWhenUsed/>
    <w:rsid w:val="00C947D3"/>
    <w:pPr>
      <w:ind w:left="566" w:hanging="283"/>
      <w:contextualSpacing/>
    </w:pPr>
  </w:style>
  <w:style w:type="character" w:customStyle="1" w:styleId="Nagwek1Znak">
    <w:name w:val="Nagłówek 1 Znak"/>
    <w:aliases w:val="- I Znak,II Znak,III Znak,Section Znak,H1 Znak,1 Znak,h1 Znak,Header 1 Znak,level 1 Znak,Level 1 Head Znak,Rozdzia3 Znak,ImieNazwisko Znak,ImieNazwisko1 Znak,Rozdział Znak,Appendix 1 Znak,Chapterh1 Znak,CCBS Znak,h1 chapter heading Znak"/>
    <w:basedOn w:val="Domylnaczcionkaakapitu"/>
    <w:link w:val="Nagwek1"/>
    <w:rsid w:val="005C7311"/>
    <w:rPr>
      <w:rFonts w:asciiTheme="majorHAnsi" w:eastAsiaTheme="majorEastAsia" w:hAnsiTheme="majorHAnsi" w:cstheme="majorBidi"/>
      <w:color w:val="365F91" w:themeColor="accent1" w:themeShade="BF"/>
      <w:sz w:val="32"/>
      <w:szCs w:val="32"/>
      <w:lang w:eastAsia="pl-PL"/>
    </w:rPr>
  </w:style>
  <w:style w:type="character" w:customStyle="1" w:styleId="Nagwek2Znak">
    <w:name w:val="Nagłówek 2 Znak"/>
    <w:basedOn w:val="Domylnaczcionkaakapitu"/>
    <w:link w:val="Nagwek2"/>
    <w:uiPriority w:val="9"/>
    <w:rsid w:val="009A5A84"/>
    <w:rPr>
      <w:rFonts w:asciiTheme="majorHAnsi" w:eastAsiaTheme="majorEastAsia" w:hAnsiTheme="majorHAnsi" w:cstheme="majorBidi"/>
      <w:color w:val="365F91" w:themeColor="accent1" w:themeShade="BF"/>
      <w:sz w:val="26"/>
      <w:szCs w:val="26"/>
      <w:lang w:eastAsia="pl-PL"/>
    </w:rPr>
  </w:style>
  <w:style w:type="paragraph" w:styleId="Lista">
    <w:name w:val="List"/>
    <w:basedOn w:val="Normalny"/>
    <w:unhideWhenUsed/>
    <w:rsid w:val="003362C6"/>
    <w:pPr>
      <w:ind w:left="283" w:hanging="283"/>
      <w:contextualSpacing/>
    </w:pPr>
  </w:style>
  <w:style w:type="paragraph" w:customStyle="1" w:styleId="Style3">
    <w:name w:val="Style3"/>
    <w:basedOn w:val="Normalny"/>
    <w:uiPriority w:val="99"/>
    <w:rsid w:val="00105D5B"/>
    <w:pPr>
      <w:widowControl w:val="0"/>
      <w:autoSpaceDE w:val="0"/>
      <w:autoSpaceDN w:val="0"/>
      <w:adjustRightInd w:val="0"/>
    </w:pPr>
    <w:rPr>
      <w:rFonts w:ascii="Arial Unicode MS" w:eastAsia="Arial Unicode MS"/>
    </w:rPr>
  </w:style>
  <w:style w:type="character" w:customStyle="1" w:styleId="FontStyle65">
    <w:name w:val="Font Style65"/>
    <w:basedOn w:val="Domylnaczcionkaakapitu"/>
    <w:uiPriority w:val="99"/>
    <w:rsid w:val="00105D5B"/>
    <w:rPr>
      <w:rFonts w:ascii="Times New Roman" w:hAnsi="Times New Roman" w:cs="Times New Roman"/>
      <w:b/>
      <w:bCs/>
      <w:sz w:val="22"/>
      <w:szCs w:val="22"/>
    </w:rPr>
  </w:style>
  <w:style w:type="paragraph" w:styleId="Lista3">
    <w:name w:val="List 3"/>
    <w:basedOn w:val="Normalny"/>
    <w:unhideWhenUsed/>
    <w:rsid w:val="00265D53"/>
    <w:pPr>
      <w:ind w:left="849" w:hanging="283"/>
      <w:contextualSpacing/>
    </w:pPr>
  </w:style>
  <w:style w:type="character" w:customStyle="1" w:styleId="Nagwek4Znak">
    <w:name w:val="Nagłówek 4 Znak"/>
    <w:basedOn w:val="Domylnaczcionkaakapitu"/>
    <w:link w:val="Nagwek4"/>
    <w:uiPriority w:val="9"/>
    <w:rsid w:val="00265D53"/>
    <w:rPr>
      <w:rFonts w:ascii="Arial" w:eastAsia="Times New Roman" w:hAnsi="Arial" w:cs="Arial"/>
      <w:b/>
      <w:bCs/>
      <w:w w:val="89"/>
      <w:sz w:val="24"/>
      <w:szCs w:val="24"/>
      <w:lang w:eastAsia="pl-PL"/>
    </w:rPr>
  </w:style>
  <w:style w:type="character" w:customStyle="1" w:styleId="Nagwek5Znak">
    <w:name w:val="Nagłówek 5 Znak"/>
    <w:aliases w:val=" Znak Znak1"/>
    <w:basedOn w:val="Domylnaczcionkaakapitu"/>
    <w:link w:val="Nagwek5"/>
    <w:uiPriority w:val="9"/>
    <w:rsid w:val="00265D53"/>
    <w:rPr>
      <w:rFonts w:ascii="Arial" w:eastAsia="Times New Roman" w:hAnsi="Arial" w:cs="Arial"/>
      <w:b/>
      <w:bCs/>
      <w:w w:val="89"/>
      <w:sz w:val="24"/>
      <w:szCs w:val="24"/>
      <w:lang w:eastAsia="pl-PL"/>
    </w:rPr>
  </w:style>
  <w:style w:type="character" w:customStyle="1" w:styleId="Nagwek6Znak">
    <w:name w:val="Nagłówek 6 Znak"/>
    <w:basedOn w:val="Domylnaczcionkaakapitu"/>
    <w:link w:val="Nagwek6"/>
    <w:uiPriority w:val="9"/>
    <w:rsid w:val="00265D53"/>
    <w:rPr>
      <w:rFonts w:ascii="Arial" w:eastAsia="Times New Roman" w:hAnsi="Arial" w:cs="Arial"/>
      <w:w w:val="89"/>
      <w:sz w:val="24"/>
      <w:szCs w:val="24"/>
      <w:lang w:eastAsia="pl-PL"/>
    </w:rPr>
  </w:style>
  <w:style w:type="character" w:customStyle="1" w:styleId="Nagwek7Znak">
    <w:name w:val="Nagłówek 7 Znak"/>
    <w:basedOn w:val="Domylnaczcionkaakapitu"/>
    <w:link w:val="Nagwek7"/>
    <w:uiPriority w:val="9"/>
    <w:rsid w:val="00265D53"/>
    <w:rPr>
      <w:rFonts w:ascii="Arial" w:eastAsia="Times New Roman" w:hAnsi="Arial" w:cs="Arial"/>
      <w:w w:val="89"/>
      <w:sz w:val="24"/>
      <w:szCs w:val="24"/>
      <w:lang w:eastAsia="pl-PL"/>
    </w:rPr>
  </w:style>
  <w:style w:type="character" w:customStyle="1" w:styleId="Nagwek8Znak">
    <w:name w:val="Nagłówek 8 Znak"/>
    <w:basedOn w:val="Domylnaczcionkaakapitu"/>
    <w:link w:val="Nagwek8"/>
    <w:uiPriority w:val="9"/>
    <w:rsid w:val="00265D53"/>
    <w:rPr>
      <w:rFonts w:ascii="Arial" w:eastAsia="Times New Roman" w:hAnsi="Arial" w:cs="Arial"/>
      <w:b/>
      <w:bCs/>
      <w:w w:val="89"/>
      <w:sz w:val="24"/>
      <w:szCs w:val="24"/>
      <w:u w:val="single"/>
      <w:lang w:eastAsia="pl-PL"/>
    </w:rPr>
  </w:style>
  <w:style w:type="character" w:customStyle="1" w:styleId="Nagwek9Znak">
    <w:name w:val="Nagłówek 9 Znak"/>
    <w:basedOn w:val="Domylnaczcionkaakapitu"/>
    <w:link w:val="Nagwek9"/>
    <w:uiPriority w:val="9"/>
    <w:rsid w:val="00265D53"/>
    <w:rPr>
      <w:rFonts w:ascii="Arial" w:eastAsia="Times New Roman" w:hAnsi="Arial" w:cs="Arial"/>
      <w:w w:val="89"/>
      <w:sz w:val="24"/>
      <w:szCs w:val="24"/>
      <w:lang w:eastAsia="pl-PL"/>
    </w:rPr>
  </w:style>
  <w:style w:type="paragraph" w:styleId="Tekstpodstawowywcity2">
    <w:name w:val="Body Text Indent 2"/>
    <w:basedOn w:val="Normalny"/>
    <w:link w:val="Tekstpodstawowywcity2Znak"/>
    <w:rsid w:val="00265D53"/>
    <w:pPr>
      <w:widowControl w:val="0"/>
      <w:autoSpaceDE w:val="0"/>
      <w:autoSpaceDN w:val="0"/>
      <w:spacing w:before="90" w:line="380" w:lineRule="atLeast"/>
      <w:ind w:left="567" w:hanging="567"/>
      <w:jc w:val="both"/>
    </w:pPr>
    <w:rPr>
      <w:rFonts w:ascii="Arial" w:hAnsi="Arial" w:cs="Arial"/>
      <w:w w:val="89"/>
    </w:rPr>
  </w:style>
  <w:style w:type="character" w:customStyle="1" w:styleId="Tekstpodstawowywcity2Znak">
    <w:name w:val="Tekst podstawowy wcięty 2 Znak"/>
    <w:basedOn w:val="Domylnaczcionkaakapitu"/>
    <w:link w:val="Tekstpodstawowywcity2"/>
    <w:rsid w:val="00265D53"/>
    <w:rPr>
      <w:rFonts w:ascii="Arial" w:eastAsia="Times New Roman" w:hAnsi="Arial" w:cs="Arial"/>
      <w:w w:val="89"/>
      <w:sz w:val="24"/>
      <w:szCs w:val="24"/>
      <w:lang w:eastAsia="pl-PL"/>
    </w:rPr>
  </w:style>
  <w:style w:type="paragraph" w:styleId="Tekstpodstawowywcity3">
    <w:name w:val="Body Text Indent 3"/>
    <w:basedOn w:val="Normalny"/>
    <w:link w:val="Tekstpodstawowywcity3Znak"/>
    <w:rsid w:val="00265D53"/>
    <w:pPr>
      <w:widowControl w:val="0"/>
      <w:autoSpaceDE w:val="0"/>
      <w:autoSpaceDN w:val="0"/>
      <w:spacing w:before="90" w:line="380" w:lineRule="atLeast"/>
      <w:ind w:left="227" w:hanging="227"/>
      <w:jc w:val="center"/>
    </w:pPr>
    <w:rPr>
      <w:rFonts w:ascii="Arial" w:hAnsi="Arial" w:cs="Arial"/>
      <w:b/>
      <w:bCs/>
      <w:w w:val="89"/>
    </w:rPr>
  </w:style>
  <w:style w:type="character" w:customStyle="1" w:styleId="Tekstpodstawowywcity3Znak">
    <w:name w:val="Tekst podstawowy wcięty 3 Znak"/>
    <w:basedOn w:val="Domylnaczcionkaakapitu"/>
    <w:link w:val="Tekstpodstawowywcity3"/>
    <w:rsid w:val="00265D53"/>
    <w:rPr>
      <w:rFonts w:ascii="Arial" w:eastAsia="Times New Roman" w:hAnsi="Arial" w:cs="Arial"/>
      <w:b/>
      <w:bCs/>
      <w:w w:val="89"/>
      <w:sz w:val="24"/>
      <w:szCs w:val="24"/>
      <w:lang w:eastAsia="pl-PL"/>
    </w:rPr>
  </w:style>
  <w:style w:type="paragraph" w:customStyle="1" w:styleId="Styl1">
    <w:name w:val="Styl1"/>
    <w:basedOn w:val="Normalny"/>
    <w:rsid w:val="00265D53"/>
    <w:pPr>
      <w:widowControl w:val="0"/>
      <w:autoSpaceDE w:val="0"/>
      <w:autoSpaceDN w:val="0"/>
      <w:spacing w:before="240" w:line="380" w:lineRule="atLeast"/>
      <w:jc w:val="both"/>
    </w:pPr>
    <w:rPr>
      <w:rFonts w:ascii="Arial" w:hAnsi="Arial" w:cs="Arial"/>
      <w:w w:val="89"/>
    </w:rPr>
  </w:style>
  <w:style w:type="paragraph" w:customStyle="1" w:styleId="Blockquote">
    <w:name w:val="Blockquote"/>
    <w:basedOn w:val="Normalny"/>
    <w:rsid w:val="00265D53"/>
    <w:pPr>
      <w:spacing w:before="100" w:after="100" w:line="380" w:lineRule="atLeast"/>
      <w:ind w:left="360" w:right="360"/>
      <w:jc w:val="both"/>
    </w:pPr>
    <w:rPr>
      <w:snapToGrid w:val="0"/>
      <w:w w:val="89"/>
      <w:szCs w:val="20"/>
    </w:rPr>
  </w:style>
  <w:style w:type="paragraph" w:styleId="Tekstpodstawowy3">
    <w:name w:val="Body Text 3"/>
    <w:basedOn w:val="Normalny"/>
    <w:link w:val="Tekstpodstawowy3Znak"/>
    <w:rsid w:val="00265D53"/>
    <w:pPr>
      <w:tabs>
        <w:tab w:val="right" w:pos="-1276"/>
      </w:tabs>
      <w:autoSpaceDE w:val="0"/>
      <w:autoSpaceDN w:val="0"/>
      <w:spacing w:before="120" w:line="380" w:lineRule="atLeast"/>
      <w:jc w:val="both"/>
    </w:pPr>
    <w:rPr>
      <w:rFonts w:ascii="Arial" w:hAnsi="Arial"/>
      <w:w w:val="89"/>
      <w:szCs w:val="20"/>
      <w:u w:val="single"/>
    </w:rPr>
  </w:style>
  <w:style w:type="character" w:customStyle="1" w:styleId="Tekstpodstawowy3Znak">
    <w:name w:val="Tekst podstawowy 3 Znak"/>
    <w:basedOn w:val="Domylnaczcionkaakapitu"/>
    <w:link w:val="Tekstpodstawowy3"/>
    <w:rsid w:val="00265D53"/>
    <w:rPr>
      <w:rFonts w:ascii="Arial" w:eastAsia="Times New Roman" w:hAnsi="Arial" w:cs="Times New Roman"/>
      <w:w w:val="89"/>
      <w:sz w:val="24"/>
      <w:szCs w:val="20"/>
      <w:u w:val="single"/>
      <w:lang w:eastAsia="pl-PL"/>
    </w:rPr>
  </w:style>
  <w:style w:type="paragraph" w:styleId="Tytu">
    <w:name w:val="Title"/>
    <w:basedOn w:val="Normalny"/>
    <w:link w:val="TytuZnak"/>
    <w:uiPriority w:val="10"/>
    <w:qFormat/>
    <w:rsid w:val="00265D53"/>
    <w:pPr>
      <w:autoSpaceDE w:val="0"/>
      <w:autoSpaceDN w:val="0"/>
      <w:spacing w:before="90" w:line="380" w:lineRule="atLeast"/>
      <w:jc w:val="center"/>
    </w:pPr>
    <w:rPr>
      <w:b/>
      <w:w w:val="89"/>
      <w:sz w:val="31"/>
      <w:szCs w:val="20"/>
    </w:rPr>
  </w:style>
  <w:style w:type="character" w:customStyle="1" w:styleId="TytuZnak">
    <w:name w:val="Tytuł Znak"/>
    <w:basedOn w:val="Domylnaczcionkaakapitu"/>
    <w:link w:val="Tytu"/>
    <w:uiPriority w:val="10"/>
    <w:rsid w:val="00265D53"/>
    <w:rPr>
      <w:rFonts w:ascii="Times New Roman" w:eastAsia="Times New Roman" w:hAnsi="Times New Roman" w:cs="Times New Roman"/>
      <w:b/>
      <w:w w:val="89"/>
      <w:sz w:val="31"/>
      <w:szCs w:val="20"/>
      <w:lang w:eastAsia="pl-PL"/>
    </w:rPr>
  </w:style>
  <w:style w:type="paragraph" w:styleId="Spistreci1">
    <w:name w:val="toc 1"/>
    <w:basedOn w:val="Normalny"/>
    <w:next w:val="Normalny"/>
    <w:autoRedefine/>
    <w:uiPriority w:val="39"/>
    <w:rsid w:val="00265D53"/>
    <w:pPr>
      <w:tabs>
        <w:tab w:val="right" w:leader="dot" w:pos="9356"/>
      </w:tabs>
      <w:autoSpaceDE w:val="0"/>
      <w:autoSpaceDN w:val="0"/>
      <w:spacing w:before="120" w:line="340" w:lineRule="atLeast"/>
    </w:pPr>
    <w:rPr>
      <w:b/>
      <w:caps/>
      <w:noProof/>
      <w:szCs w:val="31"/>
    </w:rPr>
  </w:style>
  <w:style w:type="paragraph" w:styleId="Spistreci2">
    <w:name w:val="toc 2"/>
    <w:basedOn w:val="Normalny"/>
    <w:next w:val="Normalny"/>
    <w:autoRedefine/>
    <w:uiPriority w:val="39"/>
    <w:rsid w:val="00265D53"/>
    <w:pPr>
      <w:tabs>
        <w:tab w:val="left" w:pos="567"/>
        <w:tab w:val="right" w:leader="dot" w:pos="9356"/>
      </w:tabs>
      <w:autoSpaceDE w:val="0"/>
      <w:autoSpaceDN w:val="0"/>
      <w:spacing w:line="340" w:lineRule="atLeast"/>
    </w:pPr>
    <w:rPr>
      <w:noProof/>
      <w:w w:val="89"/>
      <w:szCs w:val="20"/>
    </w:rPr>
  </w:style>
  <w:style w:type="paragraph" w:styleId="Spistreci3">
    <w:name w:val="toc 3"/>
    <w:basedOn w:val="Normalny"/>
    <w:next w:val="Normalny"/>
    <w:autoRedefine/>
    <w:uiPriority w:val="39"/>
    <w:rsid w:val="00265D53"/>
    <w:pPr>
      <w:autoSpaceDE w:val="0"/>
      <w:autoSpaceDN w:val="0"/>
      <w:spacing w:line="380" w:lineRule="atLeast"/>
      <w:ind w:left="500"/>
    </w:pPr>
    <w:rPr>
      <w:i/>
      <w:w w:val="89"/>
      <w:sz w:val="20"/>
      <w:szCs w:val="20"/>
    </w:rPr>
  </w:style>
  <w:style w:type="paragraph" w:styleId="Spistreci4">
    <w:name w:val="toc 4"/>
    <w:basedOn w:val="Normalny"/>
    <w:next w:val="Normalny"/>
    <w:autoRedefine/>
    <w:uiPriority w:val="39"/>
    <w:rsid w:val="00265D53"/>
    <w:pPr>
      <w:autoSpaceDE w:val="0"/>
      <w:autoSpaceDN w:val="0"/>
      <w:spacing w:line="380" w:lineRule="atLeast"/>
      <w:ind w:left="750"/>
    </w:pPr>
    <w:rPr>
      <w:w w:val="89"/>
      <w:sz w:val="18"/>
      <w:szCs w:val="20"/>
    </w:rPr>
  </w:style>
  <w:style w:type="paragraph" w:styleId="Spistreci5">
    <w:name w:val="toc 5"/>
    <w:basedOn w:val="Normalny"/>
    <w:next w:val="Normalny"/>
    <w:autoRedefine/>
    <w:uiPriority w:val="39"/>
    <w:rsid w:val="00265D53"/>
    <w:pPr>
      <w:autoSpaceDE w:val="0"/>
      <w:autoSpaceDN w:val="0"/>
      <w:spacing w:line="380" w:lineRule="atLeast"/>
      <w:ind w:left="1000"/>
    </w:pPr>
    <w:rPr>
      <w:w w:val="89"/>
      <w:sz w:val="18"/>
      <w:szCs w:val="20"/>
    </w:rPr>
  </w:style>
  <w:style w:type="paragraph" w:styleId="Spistreci6">
    <w:name w:val="toc 6"/>
    <w:basedOn w:val="Normalny"/>
    <w:next w:val="Normalny"/>
    <w:autoRedefine/>
    <w:uiPriority w:val="39"/>
    <w:rsid w:val="00265D53"/>
    <w:pPr>
      <w:autoSpaceDE w:val="0"/>
      <w:autoSpaceDN w:val="0"/>
      <w:spacing w:line="380" w:lineRule="atLeast"/>
      <w:ind w:left="1250"/>
    </w:pPr>
    <w:rPr>
      <w:w w:val="89"/>
      <w:sz w:val="18"/>
      <w:szCs w:val="20"/>
    </w:rPr>
  </w:style>
  <w:style w:type="paragraph" w:styleId="Spistreci7">
    <w:name w:val="toc 7"/>
    <w:basedOn w:val="Normalny"/>
    <w:next w:val="Normalny"/>
    <w:autoRedefine/>
    <w:uiPriority w:val="39"/>
    <w:rsid w:val="00265D53"/>
    <w:pPr>
      <w:autoSpaceDE w:val="0"/>
      <w:autoSpaceDN w:val="0"/>
      <w:spacing w:line="380" w:lineRule="atLeast"/>
      <w:ind w:left="1500"/>
    </w:pPr>
    <w:rPr>
      <w:w w:val="89"/>
      <w:sz w:val="18"/>
      <w:szCs w:val="20"/>
    </w:rPr>
  </w:style>
  <w:style w:type="paragraph" w:styleId="Spistreci8">
    <w:name w:val="toc 8"/>
    <w:basedOn w:val="Normalny"/>
    <w:next w:val="Normalny"/>
    <w:autoRedefine/>
    <w:uiPriority w:val="39"/>
    <w:rsid w:val="00265D53"/>
    <w:pPr>
      <w:autoSpaceDE w:val="0"/>
      <w:autoSpaceDN w:val="0"/>
      <w:spacing w:line="380" w:lineRule="atLeast"/>
      <w:ind w:left="1750"/>
    </w:pPr>
    <w:rPr>
      <w:w w:val="89"/>
      <w:sz w:val="18"/>
      <w:szCs w:val="20"/>
    </w:rPr>
  </w:style>
  <w:style w:type="paragraph" w:styleId="Spistreci9">
    <w:name w:val="toc 9"/>
    <w:basedOn w:val="Normalny"/>
    <w:next w:val="Normalny"/>
    <w:autoRedefine/>
    <w:uiPriority w:val="39"/>
    <w:rsid w:val="00265D53"/>
    <w:pPr>
      <w:autoSpaceDE w:val="0"/>
      <w:autoSpaceDN w:val="0"/>
      <w:spacing w:line="380" w:lineRule="atLeast"/>
      <w:ind w:left="2000"/>
    </w:pPr>
    <w:rPr>
      <w:w w:val="89"/>
      <w:sz w:val="18"/>
      <w:szCs w:val="20"/>
    </w:rPr>
  </w:style>
  <w:style w:type="paragraph" w:customStyle="1" w:styleId="ZnakZnakZnakZnak">
    <w:name w:val="Znak Znak Znak Znak"/>
    <w:basedOn w:val="Normalny"/>
    <w:rsid w:val="00265D53"/>
    <w:pPr>
      <w:spacing w:before="90" w:line="380" w:lineRule="atLeast"/>
      <w:jc w:val="both"/>
    </w:pPr>
    <w:rPr>
      <w:w w:val="89"/>
    </w:rPr>
  </w:style>
  <w:style w:type="character" w:customStyle="1" w:styleId="Odwoanieprzypisu1">
    <w:name w:val="Odwołanie przypisu1"/>
    <w:basedOn w:val="Domylnaczcionkaakapitu"/>
    <w:rsid w:val="00265D53"/>
    <w:rPr>
      <w:vertAlign w:val="superscript"/>
    </w:rPr>
  </w:style>
  <w:style w:type="character" w:customStyle="1" w:styleId="tekstdokbold">
    <w:name w:val="tekst dok. bold"/>
    <w:rsid w:val="00265D53"/>
    <w:rPr>
      <w:b/>
      <w:bCs/>
    </w:rPr>
  </w:style>
  <w:style w:type="paragraph" w:customStyle="1" w:styleId="wzory11">
    <w:name w:val="wzory11"/>
    <w:basedOn w:val="Tekstpodstawowywcity"/>
    <w:rsid w:val="00265D53"/>
    <w:pPr>
      <w:tabs>
        <w:tab w:val="center" w:pos="993"/>
        <w:tab w:val="left" w:pos="1418"/>
        <w:tab w:val="left" w:pos="1701"/>
        <w:tab w:val="left" w:leader="dot" w:pos="9356"/>
      </w:tabs>
      <w:autoSpaceDE w:val="0"/>
      <w:autoSpaceDN w:val="0"/>
      <w:spacing w:before="120" w:after="0" w:line="380" w:lineRule="atLeast"/>
      <w:ind w:left="0"/>
      <w:jc w:val="both"/>
    </w:pPr>
    <w:rPr>
      <w:rFonts w:ascii="Arial" w:hAnsi="Arial" w:cs="Arial"/>
      <w:w w:val="89"/>
    </w:rPr>
  </w:style>
  <w:style w:type="paragraph" w:customStyle="1" w:styleId="TekstPodstawowy1111">
    <w:name w:val="TekstPodstawowy1111"/>
    <w:rsid w:val="00265D53"/>
    <w:pPr>
      <w:autoSpaceDE w:val="0"/>
      <w:autoSpaceDN w:val="0"/>
      <w:spacing w:before="120" w:after="0" w:line="360" w:lineRule="auto"/>
      <w:jc w:val="both"/>
    </w:pPr>
    <w:rPr>
      <w:rFonts w:ascii="Times New Roman" w:eastAsia="Times New Roman" w:hAnsi="Times New Roman" w:cs="Times New Roman"/>
      <w:spacing w:val="2"/>
      <w:sz w:val="25"/>
      <w:szCs w:val="25"/>
      <w:lang w:eastAsia="pl-PL"/>
    </w:rPr>
  </w:style>
  <w:style w:type="paragraph" w:customStyle="1" w:styleId="pkt61">
    <w:name w:val="pkt61"/>
    <w:rsid w:val="00265D53"/>
    <w:pPr>
      <w:autoSpaceDE w:val="0"/>
      <w:autoSpaceDN w:val="0"/>
      <w:spacing w:before="60" w:after="60" w:line="360" w:lineRule="auto"/>
      <w:ind w:left="851" w:hanging="295"/>
      <w:jc w:val="both"/>
    </w:pPr>
    <w:rPr>
      <w:rFonts w:ascii="Times New Roman" w:eastAsia="Times New Roman" w:hAnsi="Times New Roman" w:cs="Times New Roman"/>
      <w:sz w:val="24"/>
      <w:szCs w:val="24"/>
      <w:lang w:eastAsia="pl-PL"/>
    </w:rPr>
  </w:style>
  <w:style w:type="paragraph" w:customStyle="1" w:styleId="ZnakZnakZnak1ZnakZnakZnakZnakZnakZnakZnakZnakZnakZnak">
    <w:name w:val="Znak Znak Znak1 Znak Znak Znak Znak Znak Znak Znak Znak Znak Znak"/>
    <w:basedOn w:val="Normalny"/>
    <w:rsid w:val="00265D53"/>
    <w:pPr>
      <w:spacing w:before="90" w:line="380" w:lineRule="atLeast"/>
      <w:jc w:val="both"/>
    </w:pPr>
    <w:rPr>
      <w:w w:val="89"/>
    </w:rPr>
  </w:style>
  <w:style w:type="paragraph" w:customStyle="1" w:styleId="ZnakZnakZnakZnak1">
    <w:name w:val="Znak Znak Znak Znak1"/>
    <w:basedOn w:val="Normalny"/>
    <w:rsid w:val="00265D53"/>
    <w:pPr>
      <w:spacing w:before="90" w:line="380" w:lineRule="atLeast"/>
      <w:jc w:val="both"/>
    </w:pPr>
    <w:rPr>
      <w:w w:val="89"/>
    </w:rPr>
  </w:style>
  <w:style w:type="paragraph" w:customStyle="1" w:styleId="pkt">
    <w:name w:val="pkt"/>
    <w:basedOn w:val="Normalny"/>
    <w:link w:val="pktZnak"/>
    <w:rsid w:val="00265D53"/>
    <w:pPr>
      <w:suppressAutoHyphens/>
      <w:spacing w:before="60" w:after="60" w:line="380" w:lineRule="atLeast"/>
      <w:ind w:left="851" w:hanging="295"/>
      <w:jc w:val="both"/>
    </w:pPr>
    <w:rPr>
      <w:w w:val="89"/>
      <w:szCs w:val="20"/>
      <w:lang w:eastAsia="ar-SA"/>
    </w:rPr>
  </w:style>
  <w:style w:type="paragraph" w:styleId="Lista-kontynuacja">
    <w:name w:val="List Continue"/>
    <w:basedOn w:val="Normalny"/>
    <w:rsid w:val="00265D53"/>
    <w:pPr>
      <w:keepNext/>
      <w:numPr>
        <w:ilvl w:val="3"/>
        <w:numId w:val="8"/>
      </w:numPr>
      <w:spacing w:before="90" w:line="380" w:lineRule="atLeast"/>
      <w:jc w:val="both"/>
    </w:pPr>
    <w:rPr>
      <w:w w:val="89"/>
      <w:sz w:val="25"/>
      <w:szCs w:val="20"/>
    </w:rPr>
  </w:style>
  <w:style w:type="paragraph" w:styleId="Lista-kontynuacja2">
    <w:name w:val="List Continue 2"/>
    <w:basedOn w:val="Normalny"/>
    <w:rsid w:val="00265D53"/>
    <w:pPr>
      <w:numPr>
        <w:ilvl w:val="1"/>
        <w:numId w:val="12"/>
      </w:numPr>
      <w:spacing w:before="90" w:line="380" w:lineRule="atLeast"/>
      <w:jc w:val="both"/>
    </w:pPr>
    <w:rPr>
      <w:w w:val="89"/>
      <w:sz w:val="25"/>
      <w:szCs w:val="20"/>
    </w:rPr>
  </w:style>
  <w:style w:type="paragraph" w:styleId="Lista-kontynuacja3">
    <w:name w:val="List Continue 3"/>
    <w:basedOn w:val="Normalny"/>
    <w:rsid w:val="00265D53"/>
    <w:pPr>
      <w:numPr>
        <w:ilvl w:val="2"/>
        <w:numId w:val="7"/>
      </w:numPr>
      <w:spacing w:before="60" w:after="120" w:line="320" w:lineRule="atLeast"/>
      <w:jc w:val="both"/>
    </w:pPr>
    <w:rPr>
      <w:rFonts w:ascii="Georgia" w:hAnsi="Georgia"/>
      <w:i/>
      <w:w w:val="89"/>
      <w:sz w:val="23"/>
      <w:szCs w:val="20"/>
    </w:rPr>
  </w:style>
  <w:style w:type="paragraph" w:styleId="Indeks1">
    <w:name w:val="index 1"/>
    <w:basedOn w:val="Normalny"/>
    <w:next w:val="Normalny"/>
    <w:autoRedefine/>
    <w:semiHidden/>
    <w:rsid w:val="00265D53"/>
    <w:pPr>
      <w:numPr>
        <w:numId w:val="8"/>
      </w:numPr>
      <w:autoSpaceDE w:val="0"/>
      <w:autoSpaceDN w:val="0"/>
      <w:spacing w:before="90" w:line="380" w:lineRule="atLeast"/>
      <w:jc w:val="both"/>
    </w:pPr>
    <w:rPr>
      <w:w w:val="89"/>
      <w:sz w:val="25"/>
      <w:szCs w:val="20"/>
    </w:rPr>
  </w:style>
  <w:style w:type="paragraph" w:styleId="Indeks2">
    <w:name w:val="index 2"/>
    <w:basedOn w:val="Normalny"/>
    <w:next w:val="Normalny"/>
    <w:autoRedefine/>
    <w:semiHidden/>
    <w:rsid w:val="00265D53"/>
    <w:pPr>
      <w:numPr>
        <w:ilvl w:val="1"/>
        <w:numId w:val="8"/>
      </w:numPr>
      <w:autoSpaceDE w:val="0"/>
      <w:autoSpaceDN w:val="0"/>
      <w:spacing w:before="90" w:line="380" w:lineRule="atLeast"/>
      <w:jc w:val="both"/>
    </w:pPr>
    <w:rPr>
      <w:w w:val="89"/>
      <w:sz w:val="25"/>
      <w:szCs w:val="20"/>
    </w:rPr>
  </w:style>
  <w:style w:type="paragraph" w:styleId="Indeks4">
    <w:name w:val="index 4"/>
    <w:basedOn w:val="Normalny"/>
    <w:next w:val="Normalny"/>
    <w:autoRedefine/>
    <w:semiHidden/>
    <w:rsid w:val="00265D53"/>
    <w:pPr>
      <w:autoSpaceDE w:val="0"/>
      <w:autoSpaceDN w:val="0"/>
      <w:spacing w:before="90" w:line="380" w:lineRule="atLeast"/>
      <w:jc w:val="both"/>
    </w:pPr>
    <w:rPr>
      <w:w w:val="89"/>
      <w:sz w:val="25"/>
      <w:szCs w:val="20"/>
    </w:rPr>
  </w:style>
  <w:style w:type="paragraph" w:customStyle="1" w:styleId="pkt1">
    <w:name w:val="pkt1"/>
    <w:basedOn w:val="Normalny"/>
    <w:rsid w:val="00265D53"/>
    <w:pPr>
      <w:spacing w:before="100" w:beforeAutospacing="1" w:after="100" w:afterAutospacing="1"/>
    </w:pPr>
    <w:rPr>
      <w:rFonts w:ascii="Arial Unicode MS" w:eastAsia="Arial Unicode MS" w:hAnsi="Arial Unicode MS" w:cs="Arial Unicode MS"/>
    </w:rPr>
  </w:style>
  <w:style w:type="paragraph" w:customStyle="1" w:styleId="Style10">
    <w:name w:val="Style10"/>
    <w:basedOn w:val="Normalny"/>
    <w:uiPriority w:val="99"/>
    <w:rsid w:val="00265D53"/>
    <w:pPr>
      <w:widowControl w:val="0"/>
      <w:autoSpaceDE w:val="0"/>
      <w:autoSpaceDN w:val="0"/>
      <w:adjustRightInd w:val="0"/>
      <w:spacing w:line="215" w:lineRule="exact"/>
      <w:ind w:hanging="322"/>
      <w:jc w:val="both"/>
    </w:pPr>
    <w:rPr>
      <w:rFonts w:ascii="Arial" w:hAnsi="Arial"/>
    </w:rPr>
  </w:style>
  <w:style w:type="paragraph" w:customStyle="1" w:styleId="Style11">
    <w:name w:val="Style11"/>
    <w:basedOn w:val="Normalny"/>
    <w:rsid w:val="00265D53"/>
    <w:pPr>
      <w:widowControl w:val="0"/>
      <w:autoSpaceDE w:val="0"/>
      <w:autoSpaceDN w:val="0"/>
      <w:adjustRightInd w:val="0"/>
      <w:spacing w:line="210" w:lineRule="exact"/>
      <w:ind w:hanging="211"/>
      <w:jc w:val="both"/>
    </w:pPr>
    <w:rPr>
      <w:rFonts w:ascii="Arial" w:hAnsi="Arial"/>
    </w:rPr>
  </w:style>
  <w:style w:type="paragraph" w:customStyle="1" w:styleId="Style12">
    <w:name w:val="Style12"/>
    <w:basedOn w:val="Normalny"/>
    <w:uiPriority w:val="99"/>
    <w:rsid w:val="00265D53"/>
    <w:pPr>
      <w:widowControl w:val="0"/>
      <w:autoSpaceDE w:val="0"/>
      <w:autoSpaceDN w:val="0"/>
      <w:adjustRightInd w:val="0"/>
      <w:spacing w:line="190" w:lineRule="exact"/>
      <w:jc w:val="both"/>
    </w:pPr>
    <w:rPr>
      <w:rFonts w:ascii="Arial" w:hAnsi="Arial"/>
    </w:rPr>
  </w:style>
  <w:style w:type="paragraph" w:customStyle="1" w:styleId="Style13">
    <w:name w:val="Style13"/>
    <w:basedOn w:val="Normalny"/>
    <w:uiPriority w:val="99"/>
    <w:rsid w:val="00265D53"/>
    <w:pPr>
      <w:widowControl w:val="0"/>
      <w:autoSpaceDE w:val="0"/>
      <w:autoSpaceDN w:val="0"/>
      <w:adjustRightInd w:val="0"/>
      <w:spacing w:line="214" w:lineRule="exact"/>
      <w:jc w:val="both"/>
    </w:pPr>
    <w:rPr>
      <w:rFonts w:ascii="Arial" w:hAnsi="Arial"/>
    </w:rPr>
  </w:style>
  <w:style w:type="character" w:customStyle="1" w:styleId="FontStyle17">
    <w:name w:val="Font Style17"/>
    <w:basedOn w:val="Domylnaczcionkaakapitu"/>
    <w:uiPriority w:val="99"/>
    <w:rsid w:val="00265D53"/>
    <w:rPr>
      <w:rFonts w:ascii="Arial" w:hAnsi="Arial" w:cs="Arial"/>
      <w:sz w:val="16"/>
      <w:szCs w:val="16"/>
    </w:rPr>
  </w:style>
  <w:style w:type="character" w:customStyle="1" w:styleId="FontStyle20">
    <w:name w:val="Font Style20"/>
    <w:basedOn w:val="Domylnaczcionkaakapitu"/>
    <w:rsid w:val="00265D53"/>
    <w:rPr>
      <w:rFonts w:ascii="Arial" w:hAnsi="Arial" w:cs="Arial"/>
      <w:sz w:val="18"/>
      <w:szCs w:val="18"/>
    </w:rPr>
  </w:style>
  <w:style w:type="paragraph" w:customStyle="1" w:styleId="Style9">
    <w:name w:val="Style9"/>
    <w:basedOn w:val="Normalny"/>
    <w:uiPriority w:val="99"/>
    <w:rsid w:val="00265D53"/>
    <w:pPr>
      <w:widowControl w:val="0"/>
      <w:autoSpaceDE w:val="0"/>
      <w:autoSpaceDN w:val="0"/>
      <w:adjustRightInd w:val="0"/>
      <w:spacing w:line="210" w:lineRule="exact"/>
      <w:ind w:firstLine="322"/>
      <w:jc w:val="both"/>
    </w:pPr>
    <w:rPr>
      <w:rFonts w:ascii="Arial" w:hAnsi="Arial"/>
    </w:rPr>
  </w:style>
  <w:style w:type="paragraph" w:customStyle="1" w:styleId="Style1">
    <w:name w:val="Style1"/>
    <w:basedOn w:val="Normalny"/>
    <w:uiPriority w:val="99"/>
    <w:rsid w:val="00265D53"/>
    <w:pPr>
      <w:widowControl w:val="0"/>
      <w:autoSpaceDE w:val="0"/>
      <w:autoSpaceDN w:val="0"/>
      <w:adjustRightInd w:val="0"/>
      <w:spacing w:line="235" w:lineRule="exact"/>
    </w:pPr>
    <w:rPr>
      <w:rFonts w:ascii="Arial Unicode MS" w:eastAsia="Arial Unicode MS"/>
    </w:rPr>
  </w:style>
  <w:style w:type="paragraph" w:customStyle="1" w:styleId="Style2">
    <w:name w:val="Style2"/>
    <w:basedOn w:val="Normalny"/>
    <w:uiPriority w:val="99"/>
    <w:rsid w:val="00265D53"/>
    <w:pPr>
      <w:widowControl w:val="0"/>
      <w:autoSpaceDE w:val="0"/>
      <w:autoSpaceDN w:val="0"/>
      <w:adjustRightInd w:val="0"/>
    </w:pPr>
    <w:rPr>
      <w:rFonts w:ascii="Arial Unicode MS" w:eastAsia="Arial Unicode MS"/>
    </w:rPr>
  </w:style>
  <w:style w:type="paragraph" w:customStyle="1" w:styleId="Style4">
    <w:name w:val="Style4"/>
    <w:basedOn w:val="Normalny"/>
    <w:uiPriority w:val="99"/>
    <w:rsid w:val="00265D53"/>
    <w:pPr>
      <w:widowControl w:val="0"/>
      <w:autoSpaceDE w:val="0"/>
      <w:autoSpaceDN w:val="0"/>
      <w:adjustRightInd w:val="0"/>
      <w:spacing w:line="235" w:lineRule="exact"/>
      <w:ind w:hanging="336"/>
      <w:jc w:val="both"/>
    </w:pPr>
    <w:rPr>
      <w:rFonts w:ascii="Arial Unicode MS" w:eastAsia="Arial Unicode MS"/>
    </w:rPr>
  </w:style>
  <w:style w:type="character" w:customStyle="1" w:styleId="FontStyle11">
    <w:name w:val="Font Style11"/>
    <w:basedOn w:val="Domylnaczcionkaakapitu"/>
    <w:uiPriority w:val="99"/>
    <w:rsid w:val="00265D53"/>
    <w:rPr>
      <w:rFonts w:ascii="Arial Unicode MS" w:eastAsia="Arial Unicode MS" w:cs="Arial Unicode MS"/>
      <w:b/>
      <w:bCs/>
      <w:sz w:val="20"/>
      <w:szCs w:val="20"/>
    </w:rPr>
  </w:style>
  <w:style w:type="character" w:customStyle="1" w:styleId="FontStyle12">
    <w:name w:val="Font Style12"/>
    <w:basedOn w:val="Domylnaczcionkaakapitu"/>
    <w:uiPriority w:val="99"/>
    <w:rsid w:val="00265D53"/>
    <w:rPr>
      <w:rFonts w:ascii="Arial Unicode MS" w:eastAsia="Arial Unicode MS" w:cs="Arial Unicode MS"/>
      <w:sz w:val="20"/>
      <w:szCs w:val="20"/>
    </w:rPr>
  </w:style>
  <w:style w:type="paragraph" w:customStyle="1" w:styleId="Style29">
    <w:name w:val="Style29"/>
    <w:basedOn w:val="Normalny"/>
    <w:uiPriority w:val="99"/>
    <w:rsid w:val="00265D53"/>
    <w:pPr>
      <w:widowControl w:val="0"/>
      <w:autoSpaceDE w:val="0"/>
      <w:autoSpaceDN w:val="0"/>
      <w:adjustRightInd w:val="0"/>
      <w:spacing w:line="292" w:lineRule="exact"/>
      <w:ind w:hanging="526"/>
      <w:jc w:val="both"/>
    </w:pPr>
    <w:rPr>
      <w:rFonts w:ascii="Calibri" w:hAnsi="Calibri"/>
    </w:rPr>
  </w:style>
  <w:style w:type="character" w:customStyle="1" w:styleId="FontStyle60">
    <w:name w:val="Font Style60"/>
    <w:basedOn w:val="Domylnaczcionkaakapitu"/>
    <w:uiPriority w:val="99"/>
    <w:rsid w:val="00265D53"/>
    <w:rPr>
      <w:rFonts w:ascii="Calibri" w:hAnsi="Calibri" w:cs="Calibri"/>
      <w:sz w:val="22"/>
      <w:szCs w:val="22"/>
    </w:rPr>
  </w:style>
  <w:style w:type="paragraph" w:customStyle="1" w:styleId="Style18">
    <w:name w:val="Style18"/>
    <w:basedOn w:val="Normalny"/>
    <w:uiPriority w:val="99"/>
    <w:rsid w:val="00265D53"/>
    <w:pPr>
      <w:widowControl w:val="0"/>
      <w:autoSpaceDE w:val="0"/>
      <w:autoSpaceDN w:val="0"/>
      <w:adjustRightInd w:val="0"/>
      <w:spacing w:line="290" w:lineRule="exact"/>
      <w:ind w:hanging="353"/>
      <w:jc w:val="both"/>
    </w:pPr>
    <w:rPr>
      <w:rFonts w:ascii="Calibri" w:hAnsi="Calibri"/>
    </w:rPr>
  </w:style>
  <w:style w:type="paragraph" w:customStyle="1" w:styleId="Style8">
    <w:name w:val="Style8"/>
    <w:basedOn w:val="Normalny"/>
    <w:uiPriority w:val="99"/>
    <w:rsid w:val="00265D53"/>
    <w:pPr>
      <w:widowControl w:val="0"/>
      <w:autoSpaceDE w:val="0"/>
      <w:autoSpaceDN w:val="0"/>
      <w:adjustRightInd w:val="0"/>
      <w:spacing w:line="327" w:lineRule="exact"/>
      <w:ind w:hanging="294"/>
      <w:jc w:val="both"/>
    </w:pPr>
    <w:rPr>
      <w:rFonts w:ascii="Arial" w:hAnsi="Arial" w:cs="Arial"/>
    </w:rPr>
  </w:style>
  <w:style w:type="character" w:customStyle="1" w:styleId="FontStyle25">
    <w:name w:val="Font Style25"/>
    <w:basedOn w:val="Domylnaczcionkaakapitu"/>
    <w:uiPriority w:val="99"/>
    <w:rsid w:val="00265D53"/>
    <w:rPr>
      <w:rFonts w:ascii="Arial" w:hAnsi="Arial" w:cs="Arial"/>
      <w:sz w:val="18"/>
      <w:szCs w:val="18"/>
    </w:rPr>
  </w:style>
  <w:style w:type="character" w:customStyle="1" w:styleId="FontStyle182">
    <w:name w:val="Font Style182"/>
    <w:basedOn w:val="Domylnaczcionkaakapitu"/>
    <w:uiPriority w:val="99"/>
    <w:rsid w:val="00265D53"/>
    <w:rPr>
      <w:rFonts w:ascii="Times New Roman" w:hAnsi="Times New Roman" w:cs="Times New Roman"/>
      <w:b/>
      <w:bCs/>
      <w:sz w:val="20"/>
      <w:szCs w:val="20"/>
    </w:rPr>
  </w:style>
  <w:style w:type="paragraph" w:customStyle="1" w:styleId="ListContinue21">
    <w:name w:val="List Continue 21"/>
    <w:rsid w:val="00265D53"/>
    <w:pPr>
      <w:widowControl w:val="0"/>
      <w:suppressAutoHyphens/>
      <w:spacing w:after="0" w:line="240" w:lineRule="auto"/>
    </w:pPr>
    <w:rPr>
      <w:rFonts w:ascii="Calibri" w:eastAsia="Calibri" w:hAnsi="Calibri" w:cs="Times New Roman"/>
      <w:kern w:val="1"/>
      <w:lang w:eastAsia="ar-SA"/>
    </w:rPr>
  </w:style>
  <w:style w:type="character" w:customStyle="1" w:styleId="DeltaViewMoveDestination">
    <w:name w:val="DeltaView Move Destination"/>
    <w:rsid w:val="00265D53"/>
    <w:rPr>
      <w:color w:val="00C000"/>
      <w:u w:val="double"/>
    </w:rPr>
  </w:style>
  <w:style w:type="paragraph" w:customStyle="1" w:styleId="Style16">
    <w:name w:val="Style16"/>
    <w:basedOn w:val="Normalny"/>
    <w:uiPriority w:val="99"/>
    <w:rsid w:val="00265D53"/>
    <w:pPr>
      <w:widowControl w:val="0"/>
      <w:autoSpaceDE w:val="0"/>
      <w:autoSpaceDN w:val="0"/>
      <w:adjustRightInd w:val="0"/>
      <w:jc w:val="right"/>
    </w:pPr>
    <w:rPr>
      <w:rFonts w:ascii="Arial Unicode MS" w:eastAsia="Arial Unicode MS" w:hAnsiTheme="minorHAnsi" w:cs="Arial Unicode MS"/>
    </w:rPr>
  </w:style>
  <w:style w:type="paragraph" w:customStyle="1" w:styleId="Style21">
    <w:name w:val="Style21"/>
    <w:basedOn w:val="Normalny"/>
    <w:uiPriority w:val="99"/>
    <w:rsid w:val="00265D53"/>
    <w:pPr>
      <w:widowControl w:val="0"/>
      <w:autoSpaceDE w:val="0"/>
      <w:autoSpaceDN w:val="0"/>
      <w:adjustRightInd w:val="0"/>
      <w:spacing w:line="230" w:lineRule="exact"/>
      <w:ind w:hanging="437"/>
      <w:jc w:val="both"/>
    </w:pPr>
    <w:rPr>
      <w:rFonts w:ascii="Arial Unicode MS" w:eastAsia="Arial Unicode MS" w:hAnsiTheme="minorHAnsi" w:cs="Arial Unicode MS"/>
    </w:rPr>
  </w:style>
  <w:style w:type="paragraph" w:customStyle="1" w:styleId="Style6">
    <w:name w:val="Style6"/>
    <w:basedOn w:val="Normalny"/>
    <w:uiPriority w:val="99"/>
    <w:rsid w:val="00265D53"/>
    <w:pPr>
      <w:widowControl w:val="0"/>
      <w:autoSpaceDE w:val="0"/>
      <w:autoSpaceDN w:val="0"/>
      <w:adjustRightInd w:val="0"/>
      <w:spacing w:line="253" w:lineRule="exact"/>
      <w:ind w:hanging="360"/>
      <w:jc w:val="both"/>
    </w:pPr>
    <w:rPr>
      <w:rFonts w:ascii="Arial" w:hAnsi="Arial"/>
    </w:rPr>
  </w:style>
  <w:style w:type="character" w:styleId="Pogrubienie">
    <w:name w:val="Strong"/>
    <w:aliases w:val="Tekst treści + 8,5 pt,Odstępy 2 pt,Body text + Arial,9,Bold"/>
    <w:basedOn w:val="Domylnaczcionkaakapitu"/>
    <w:uiPriority w:val="99"/>
    <w:qFormat/>
    <w:rsid w:val="00265D53"/>
    <w:rPr>
      <w:b/>
      <w:bCs/>
    </w:rPr>
  </w:style>
  <w:style w:type="character" w:customStyle="1" w:styleId="FontStyle18">
    <w:name w:val="Font Style18"/>
    <w:uiPriority w:val="99"/>
    <w:rsid w:val="00265D53"/>
    <w:rPr>
      <w:rFonts w:ascii="Tahoma" w:hAnsi="Tahoma" w:cs="Tahoma"/>
      <w:i/>
      <w:iCs/>
      <w:sz w:val="18"/>
      <w:szCs w:val="18"/>
    </w:rPr>
  </w:style>
  <w:style w:type="paragraph" w:customStyle="1" w:styleId="Style5">
    <w:name w:val="Style5"/>
    <w:basedOn w:val="Normalny"/>
    <w:uiPriority w:val="99"/>
    <w:rsid w:val="00265D53"/>
    <w:pPr>
      <w:widowControl w:val="0"/>
      <w:autoSpaceDE w:val="0"/>
      <w:autoSpaceDN w:val="0"/>
      <w:adjustRightInd w:val="0"/>
      <w:spacing w:line="254" w:lineRule="exact"/>
      <w:jc w:val="both"/>
    </w:pPr>
    <w:rPr>
      <w:rFonts w:ascii="Verdana" w:eastAsiaTheme="minorEastAsia" w:hAnsi="Verdana" w:cstheme="minorBidi"/>
    </w:rPr>
  </w:style>
  <w:style w:type="paragraph" w:customStyle="1" w:styleId="Style7">
    <w:name w:val="Style7"/>
    <w:basedOn w:val="Normalny"/>
    <w:uiPriority w:val="99"/>
    <w:rsid w:val="00265D53"/>
    <w:pPr>
      <w:widowControl w:val="0"/>
      <w:autoSpaceDE w:val="0"/>
      <w:autoSpaceDN w:val="0"/>
      <w:adjustRightInd w:val="0"/>
      <w:spacing w:line="252" w:lineRule="exact"/>
      <w:ind w:hanging="346"/>
      <w:jc w:val="both"/>
    </w:pPr>
    <w:rPr>
      <w:rFonts w:ascii="Verdana" w:eastAsiaTheme="minorEastAsia" w:hAnsi="Verdana" w:cstheme="minorBidi"/>
    </w:rPr>
  </w:style>
  <w:style w:type="character" w:customStyle="1" w:styleId="FontStyle14">
    <w:name w:val="Font Style14"/>
    <w:basedOn w:val="Domylnaczcionkaakapitu"/>
    <w:uiPriority w:val="99"/>
    <w:rsid w:val="00265D53"/>
    <w:rPr>
      <w:rFonts w:ascii="Verdana" w:hAnsi="Verdana" w:cs="Verdana"/>
      <w:b/>
      <w:bCs/>
      <w:sz w:val="16"/>
      <w:szCs w:val="16"/>
    </w:rPr>
  </w:style>
  <w:style w:type="character" w:customStyle="1" w:styleId="FontStyle13">
    <w:name w:val="Font Style13"/>
    <w:basedOn w:val="Domylnaczcionkaakapitu"/>
    <w:uiPriority w:val="99"/>
    <w:rsid w:val="00265D53"/>
    <w:rPr>
      <w:rFonts w:ascii="Verdana" w:hAnsi="Verdana" w:cs="Verdana"/>
      <w:sz w:val="10"/>
      <w:szCs w:val="10"/>
    </w:rPr>
  </w:style>
  <w:style w:type="character" w:customStyle="1" w:styleId="apple-converted-space">
    <w:name w:val="apple-converted-space"/>
    <w:basedOn w:val="Domylnaczcionkaakapitu"/>
    <w:rsid w:val="00265D53"/>
  </w:style>
  <w:style w:type="paragraph" w:customStyle="1" w:styleId="Styl">
    <w:name w:val="Styl"/>
    <w:rsid w:val="00265D53"/>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Standard">
    <w:name w:val="Standard"/>
    <w:basedOn w:val="Normalny"/>
    <w:rsid w:val="00265D53"/>
    <w:pPr>
      <w:tabs>
        <w:tab w:val="left" w:pos="533"/>
        <w:tab w:val="left" w:pos="567"/>
        <w:tab w:val="left" w:pos="1066"/>
        <w:tab w:val="left" w:pos="1598"/>
        <w:tab w:val="left" w:pos="2131"/>
        <w:tab w:val="left" w:pos="2664"/>
        <w:tab w:val="left" w:pos="3197"/>
        <w:tab w:val="left" w:pos="3730"/>
        <w:tab w:val="left" w:pos="4262"/>
        <w:tab w:val="left" w:pos="4795"/>
        <w:tab w:val="left" w:pos="5328"/>
        <w:tab w:val="right" w:pos="9000"/>
      </w:tabs>
      <w:suppressAutoHyphens/>
      <w:spacing w:after="120" w:line="360" w:lineRule="auto"/>
      <w:jc w:val="center"/>
    </w:pPr>
    <w:rPr>
      <w:color w:val="000000"/>
      <w:sz w:val="22"/>
      <w:szCs w:val="22"/>
      <w:lang w:val="en-US"/>
    </w:rPr>
  </w:style>
  <w:style w:type="paragraph" w:customStyle="1" w:styleId="Style30">
    <w:name w:val="Style30"/>
    <w:basedOn w:val="Normalny"/>
    <w:uiPriority w:val="99"/>
    <w:rsid w:val="00265D53"/>
    <w:pPr>
      <w:widowControl w:val="0"/>
      <w:autoSpaceDE w:val="0"/>
      <w:autoSpaceDN w:val="0"/>
      <w:adjustRightInd w:val="0"/>
      <w:spacing w:line="379" w:lineRule="exact"/>
      <w:ind w:hanging="365"/>
      <w:jc w:val="both"/>
    </w:pPr>
    <w:rPr>
      <w:rFonts w:ascii="Trebuchet MS" w:hAnsi="Trebuchet MS"/>
    </w:rPr>
  </w:style>
  <w:style w:type="character" w:customStyle="1" w:styleId="FontStyle93">
    <w:name w:val="Font Style93"/>
    <w:uiPriority w:val="99"/>
    <w:rsid w:val="00265D53"/>
    <w:rPr>
      <w:rFonts w:ascii="Times New Roman" w:hAnsi="Times New Roman" w:cs="Times New Roman"/>
      <w:sz w:val="20"/>
      <w:szCs w:val="20"/>
    </w:rPr>
  </w:style>
  <w:style w:type="paragraph" w:customStyle="1" w:styleId="Skrconyadreszwrotny">
    <w:name w:val="Skrócony adres zwrotny"/>
    <w:basedOn w:val="Normalny"/>
    <w:rsid w:val="00265D53"/>
    <w:pPr>
      <w:suppressAutoHyphens/>
      <w:ind w:left="425"/>
    </w:pPr>
    <w:rPr>
      <w:lang w:eastAsia="ar-SA"/>
    </w:rPr>
  </w:style>
  <w:style w:type="paragraph" w:customStyle="1" w:styleId="BodyText21">
    <w:name w:val="Body Text 21"/>
    <w:basedOn w:val="Normalny"/>
    <w:rsid w:val="00265D53"/>
    <w:pPr>
      <w:tabs>
        <w:tab w:val="left" w:pos="0"/>
      </w:tabs>
      <w:jc w:val="both"/>
    </w:pPr>
  </w:style>
  <w:style w:type="paragraph" w:customStyle="1" w:styleId="Akapitzlist1">
    <w:name w:val="Akapit z listą1"/>
    <w:basedOn w:val="Normalny"/>
    <w:link w:val="ListParagraphChar1"/>
    <w:rsid w:val="00265D53"/>
    <w:pPr>
      <w:autoSpaceDE w:val="0"/>
      <w:autoSpaceDN w:val="0"/>
      <w:spacing w:before="90" w:line="380" w:lineRule="atLeast"/>
      <w:ind w:left="708"/>
      <w:jc w:val="both"/>
    </w:pPr>
    <w:rPr>
      <w:rFonts w:ascii="Calibri" w:hAnsi="Calibri"/>
      <w:w w:val="89"/>
      <w:sz w:val="25"/>
      <w:szCs w:val="20"/>
    </w:rPr>
  </w:style>
  <w:style w:type="character" w:customStyle="1" w:styleId="ListParagraphChar1">
    <w:name w:val="List Paragraph Char1"/>
    <w:link w:val="Akapitzlist1"/>
    <w:rsid w:val="00265D53"/>
    <w:rPr>
      <w:rFonts w:ascii="Calibri" w:eastAsia="Times New Roman" w:hAnsi="Calibri" w:cs="Times New Roman"/>
      <w:w w:val="89"/>
      <w:sz w:val="25"/>
      <w:szCs w:val="20"/>
      <w:lang w:eastAsia="pl-PL"/>
    </w:rPr>
  </w:style>
  <w:style w:type="paragraph" w:customStyle="1" w:styleId="Akapitzlist11">
    <w:name w:val="Akapit z listą11"/>
    <w:basedOn w:val="Normalny"/>
    <w:link w:val="ListParagraphChar"/>
    <w:rsid w:val="00265D53"/>
    <w:pPr>
      <w:autoSpaceDE w:val="0"/>
      <w:autoSpaceDN w:val="0"/>
      <w:ind w:left="720" w:hanging="425"/>
    </w:pPr>
    <w:rPr>
      <w:rFonts w:ascii="Calibri" w:eastAsia="Calibri" w:hAnsi="Calibri"/>
      <w:sz w:val="20"/>
      <w:szCs w:val="20"/>
    </w:rPr>
  </w:style>
  <w:style w:type="character" w:customStyle="1" w:styleId="ListParagraphChar">
    <w:name w:val="List Paragraph Char"/>
    <w:aliases w:val="Podsis rysunku Char,Akapit z listą numerowaną Char,maz_wyliczenie Char,opis dzialania Char,K-P_odwolanie Char,A_wyliczenie Char,Akapit z listą 1 Char,Table of contents numbered Char,Nagłowek 3 Char,lp1 Char,L1 Char,Numerowanie Char"/>
    <w:link w:val="Akapitzlist11"/>
    <w:rsid w:val="00265D53"/>
    <w:rPr>
      <w:rFonts w:ascii="Calibri" w:eastAsia="Calibri" w:hAnsi="Calibri" w:cs="Times New Roman"/>
      <w:sz w:val="20"/>
      <w:szCs w:val="20"/>
      <w:lang w:eastAsia="pl-PL"/>
    </w:rPr>
  </w:style>
  <w:style w:type="character" w:customStyle="1" w:styleId="FontStyle36">
    <w:name w:val="Font Style36"/>
    <w:rsid w:val="00265D53"/>
    <w:rPr>
      <w:rFonts w:ascii="Arial" w:hAnsi="Arial"/>
      <w:sz w:val="22"/>
    </w:rPr>
  </w:style>
  <w:style w:type="character" w:customStyle="1" w:styleId="FontStyle22">
    <w:name w:val="Font Style22"/>
    <w:rsid w:val="00265D53"/>
    <w:rPr>
      <w:rFonts w:ascii="Times New Roman" w:hAnsi="Times New Roman" w:cs="Times New Roman"/>
      <w:sz w:val="24"/>
      <w:szCs w:val="24"/>
    </w:rPr>
  </w:style>
  <w:style w:type="character" w:customStyle="1" w:styleId="FontStyle24">
    <w:name w:val="Font Style24"/>
    <w:basedOn w:val="Domylnaczcionkaakapitu"/>
    <w:uiPriority w:val="99"/>
    <w:rsid w:val="00265D53"/>
    <w:rPr>
      <w:rFonts w:ascii="Times New Roman" w:hAnsi="Times New Roman" w:cs="Times New Roman"/>
      <w:sz w:val="18"/>
      <w:szCs w:val="18"/>
    </w:rPr>
  </w:style>
  <w:style w:type="paragraph" w:customStyle="1" w:styleId="NormalN">
    <w:name w:val="Normal N"/>
    <w:basedOn w:val="Normalny"/>
    <w:link w:val="NormalNChar"/>
    <w:qFormat/>
    <w:rsid w:val="00265D53"/>
    <w:pPr>
      <w:numPr>
        <w:numId w:val="10"/>
      </w:numPr>
      <w:spacing w:before="60" w:after="40"/>
      <w:jc w:val="both"/>
    </w:pPr>
    <w:rPr>
      <w:rFonts w:ascii="Calibri" w:eastAsia="Calibri" w:hAnsi="Calibri"/>
      <w:kern w:val="8"/>
      <w:sz w:val="22"/>
      <w:szCs w:val="22"/>
      <w:lang w:eastAsia="en-US"/>
    </w:rPr>
  </w:style>
  <w:style w:type="character" w:customStyle="1" w:styleId="NormalNChar">
    <w:name w:val="Normal N Char"/>
    <w:link w:val="NormalN"/>
    <w:rsid w:val="00265D53"/>
    <w:rPr>
      <w:rFonts w:ascii="Calibri" w:eastAsia="Calibri" w:hAnsi="Calibri" w:cs="Times New Roman"/>
      <w:kern w:val="8"/>
    </w:rPr>
  </w:style>
  <w:style w:type="paragraph" w:customStyle="1" w:styleId="Tekstkomentarza1">
    <w:name w:val="Tekst komentarza1"/>
    <w:basedOn w:val="Normalny"/>
    <w:rsid w:val="00265D53"/>
    <w:pPr>
      <w:widowControl w:val="0"/>
      <w:suppressAutoHyphens/>
      <w:overflowPunct w:val="0"/>
      <w:autoSpaceDE w:val="0"/>
      <w:textAlignment w:val="baseline"/>
    </w:pPr>
    <w:rPr>
      <w:sz w:val="20"/>
      <w:szCs w:val="20"/>
      <w:lang w:eastAsia="zh-CN"/>
    </w:rPr>
  </w:style>
  <w:style w:type="paragraph" w:customStyle="1" w:styleId="Tekstpodstawowy31">
    <w:name w:val="Tekst podstawowy 31"/>
    <w:basedOn w:val="Normalny"/>
    <w:rsid w:val="00265D53"/>
    <w:pPr>
      <w:spacing w:line="360" w:lineRule="auto"/>
      <w:jc w:val="both"/>
    </w:pPr>
    <w:rPr>
      <w:rFonts w:ascii="Arial" w:hAnsi="Arial"/>
      <w:szCs w:val="20"/>
    </w:rPr>
  </w:style>
  <w:style w:type="paragraph" w:customStyle="1" w:styleId="dwana">
    <w:name w:val="dwana"/>
    <w:basedOn w:val="Normalny"/>
    <w:rsid w:val="00265D53"/>
    <w:pPr>
      <w:tabs>
        <w:tab w:val="left" w:pos="426"/>
      </w:tabs>
      <w:jc w:val="both"/>
    </w:pPr>
    <w:rPr>
      <w:lang w:val="en-GB"/>
    </w:rPr>
  </w:style>
  <w:style w:type="character" w:customStyle="1" w:styleId="FontStyle78">
    <w:name w:val="Font Style78"/>
    <w:uiPriority w:val="99"/>
    <w:rsid w:val="00265D53"/>
    <w:rPr>
      <w:rFonts w:ascii="Arial" w:hAnsi="Arial" w:cs="Arial"/>
      <w:color w:val="000000"/>
      <w:sz w:val="18"/>
      <w:szCs w:val="18"/>
    </w:rPr>
  </w:style>
  <w:style w:type="character" w:customStyle="1" w:styleId="FontStyle37">
    <w:name w:val="Font Style37"/>
    <w:uiPriority w:val="99"/>
    <w:rsid w:val="00265D53"/>
    <w:rPr>
      <w:rFonts w:ascii="Times New Roman" w:hAnsi="Times New Roman" w:cs="Times New Roman"/>
      <w:sz w:val="22"/>
      <w:szCs w:val="22"/>
    </w:rPr>
  </w:style>
  <w:style w:type="paragraph" w:customStyle="1" w:styleId="TekstpodstawowyTekstpodstawowyZnakZnakTekstpodstawowyZnakZnakZnakZnakZnakZnakTekstpodstawowyZnakZnakZnakZnakZnakZnakZnakZnakZnakZnakZnakZnakZnakTekstpodstawowyZnakZnakZnakZnakZnakTekstpodstawowyZnakZnakZnak">
    <w:name w:val="Tekst podstawowy.Tekst podstawowy Znak Znak.Tekst podstawowy Znak Znak Znak Znak Znak Znak.Tekst podstawowy Znak Znak Znak Znak Znak Znak Znak Znak Znak Znak Znak Znak Znak.Tekst podstawowy Znak Znak Znak Znak Znak.Tekst podstawowy Znak Znak Znak"/>
    <w:basedOn w:val="Normalny"/>
    <w:rsid w:val="00265D53"/>
    <w:pPr>
      <w:jc w:val="center"/>
    </w:pPr>
    <w:rPr>
      <w:sz w:val="22"/>
      <w:szCs w:val="20"/>
    </w:rPr>
  </w:style>
  <w:style w:type="paragraph" w:customStyle="1" w:styleId="Tekstpodstawowy32">
    <w:name w:val="Tekst podstawowy 32"/>
    <w:basedOn w:val="Normalny"/>
    <w:rsid w:val="00265D53"/>
    <w:pPr>
      <w:spacing w:line="360" w:lineRule="auto"/>
      <w:jc w:val="both"/>
    </w:pPr>
    <w:rPr>
      <w:rFonts w:ascii="Arial" w:hAnsi="Arial"/>
      <w:szCs w:val="20"/>
    </w:rPr>
  </w:style>
  <w:style w:type="paragraph" w:customStyle="1" w:styleId="Pa13">
    <w:name w:val="Pa13"/>
    <w:basedOn w:val="Normalny"/>
    <w:next w:val="Normalny"/>
    <w:uiPriority w:val="99"/>
    <w:rsid w:val="00265D53"/>
    <w:pPr>
      <w:autoSpaceDE w:val="0"/>
      <w:autoSpaceDN w:val="0"/>
      <w:adjustRightInd w:val="0"/>
      <w:spacing w:line="161" w:lineRule="atLeast"/>
    </w:pPr>
    <w:rPr>
      <w:rFonts w:ascii="Helvetica" w:hAnsi="Helvetica" w:cs="Helvetica"/>
    </w:rPr>
  </w:style>
  <w:style w:type="character" w:customStyle="1" w:styleId="xbe">
    <w:name w:val="_xbe"/>
    <w:basedOn w:val="Domylnaczcionkaakapitu"/>
    <w:rsid w:val="00265D53"/>
  </w:style>
  <w:style w:type="character" w:customStyle="1" w:styleId="TeksttreciZnak">
    <w:name w:val="Tekst treści_ Znak"/>
    <w:link w:val="Teksttreci"/>
    <w:uiPriority w:val="99"/>
    <w:rsid w:val="00265D53"/>
    <w:rPr>
      <w:rFonts w:ascii="Segoe UI" w:hAnsi="Segoe UI" w:cs="Segoe UI"/>
      <w:color w:val="000000"/>
      <w:spacing w:val="2"/>
      <w:sz w:val="19"/>
      <w:szCs w:val="19"/>
      <w:shd w:val="clear" w:color="auto" w:fill="FFFFFF"/>
    </w:rPr>
  </w:style>
  <w:style w:type="paragraph" w:customStyle="1" w:styleId="Teksttreci">
    <w:name w:val="Tekst treści_"/>
    <w:basedOn w:val="Normalny"/>
    <w:link w:val="TeksttreciZnak"/>
    <w:uiPriority w:val="99"/>
    <w:rsid w:val="00265D53"/>
    <w:pPr>
      <w:widowControl w:val="0"/>
      <w:shd w:val="clear" w:color="auto" w:fill="FFFFFF"/>
      <w:spacing w:line="364" w:lineRule="exact"/>
      <w:ind w:hanging="1260"/>
    </w:pPr>
    <w:rPr>
      <w:rFonts w:ascii="Segoe UI" w:eastAsiaTheme="minorHAnsi" w:hAnsi="Segoe UI" w:cs="Segoe UI"/>
      <w:color w:val="000000"/>
      <w:spacing w:val="2"/>
      <w:sz w:val="19"/>
      <w:szCs w:val="19"/>
      <w:lang w:eastAsia="en-US"/>
    </w:rPr>
  </w:style>
  <w:style w:type="paragraph" w:customStyle="1" w:styleId="Teksttreci0">
    <w:name w:val="Tekst treści"/>
    <w:basedOn w:val="Normalny"/>
    <w:rsid w:val="00265D53"/>
    <w:pPr>
      <w:widowControl w:val="0"/>
      <w:shd w:val="clear" w:color="auto" w:fill="FFFFFF"/>
      <w:spacing w:line="364" w:lineRule="exact"/>
      <w:ind w:hanging="1260"/>
    </w:pPr>
    <w:rPr>
      <w:rFonts w:ascii="Segoe UI" w:hAnsi="Segoe UI" w:cs="Segoe UI"/>
      <w:color w:val="000000"/>
      <w:spacing w:val="2"/>
      <w:sz w:val="19"/>
      <w:szCs w:val="19"/>
    </w:rPr>
  </w:style>
  <w:style w:type="paragraph" w:customStyle="1" w:styleId="Arial-12">
    <w:name w:val="Arial-12"/>
    <w:basedOn w:val="Normalny"/>
    <w:rsid w:val="00265D53"/>
    <w:pPr>
      <w:spacing w:before="60" w:after="60" w:line="280" w:lineRule="auto"/>
      <w:jc w:val="both"/>
    </w:pPr>
    <w:rPr>
      <w:rFonts w:ascii="Arial" w:hAnsi="Arial"/>
      <w:szCs w:val="20"/>
    </w:rPr>
  </w:style>
  <w:style w:type="paragraph" w:customStyle="1" w:styleId="msonormal0">
    <w:name w:val="msonormal"/>
    <w:basedOn w:val="Normalny"/>
    <w:rsid w:val="00265D53"/>
    <w:pPr>
      <w:spacing w:before="100" w:beforeAutospacing="1" w:after="100" w:afterAutospacing="1"/>
    </w:pPr>
  </w:style>
  <w:style w:type="paragraph" w:customStyle="1" w:styleId="font1">
    <w:name w:val="font1"/>
    <w:basedOn w:val="Normalny"/>
    <w:rsid w:val="00265D53"/>
    <w:pPr>
      <w:spacing w:before="100" w:beforeAutospacing="1" w:after="100" w:afterAutospacing="1"/>
    </w:pPr>
    <w:rPr>
      <w:rFonts w:ascii="Calibri" w:hAnsi="Calibri" w:cs="Calibri"/>
      <w:color w:val="000000"/>
      <w:sz w:val="22"/>
      <w:szCs w:val="22"/>
    </w:rPr>
  </w:style>
  <w:style w:type="paragraph" w:customStyle="1" w:styleId="font5">
    <w:name w:val="font5"/>
    <w:basedOn w:val="Normalny"/>
    <w:rsid w:val="00265D53"/>
    <w:pPr>
      <w:spacing w:before="100" w:beforeAutospacing="1" w:after="100" w:afterAutospacing="1"/>
    </w:pPr>
    <w:rPr>
      <w:rFonts w:ascii="Arial" w:hAnsi="Arial"/>
      <w:color w:val="FF0000"/>
      <w:sz w:val="20"/>
      <w:szCs w:val="20"/>
    </w:rPr>
  </w:style>
  <w:style w:type="paragraph" w:customStyle="1" w:styleId="font6">
    <w:name w:val="font6"/>
    <w:basedOn w:val="Normalny"/>
    <w:rsid w:val="00265D53"/>
    <w:pPr>
      <w:spacing w:before="100" w:beforeAutospacing="1" w:after="100" w:afterAutospacing="1"/>
    </w:pPr>
    <w:rPr>
      <w:rFonts w:ascii="Calibri" w:hAnsi="Calibri" w:cs="Calibri"/>
      <w:color w:val="FF0000"/>
      <w:sz w:val="22"/>
      <w:szCs w:val="22"/>
    </w:rPr>
  </w:style>
  <w:style w:type="paragraph" w:customStyle="1" w:styleId="font7">
    <w:name w:val="font7"/>
    <w:basedOn w:val="Normalny"/>
    <w:rsid w:val="00265D53"/>
    <w:pPr>
      <w:spacing w:before="100" w:beforeAutospacing="1" w:after="100" w:afterAutospacing="1"/>
    </w:pPr>
    <w:rPr>
      <w:rFonts w:ascii="Calibri" w:hAnsi="Calibri" w:cs="Calibri"/>
      <w:b/>
      <w:bCs/>
      <w:sz w:val="22"/>
      <w:szCs w:val="22"/>
    </w:rPr>
  </w:style>
  <w:style w:type="paragraph" w:customStyle="1" w:styleId="font8">
    <w:name w:val="font8"/>
    <w:basedOn w:val="Normalny"/>
    <w:rsid w:val="00265D53"/>
    <w:pPr>
      <w:spacing w:before="100" w:beforeAutospacing="1" w:after="100" w:afterAutospacing="1"/>
    </w:pPr>
    <w:rPr>
      <w:rFonts w:ascii="Calibri" w:hAnsi="Calibri" w:cs="Calibri"/>
      <w:sz w:val="22"/>
      <w:szCs w:val="22"/>
    </w:rPr>
  </w:style>
  <w:style w:type="paragraph" w:customStyle="1" w:styleId="font9">
    <w:name w:val="font9"/>
    <w:basedOn w:val="Normalny"/>
    <w:rsid w:val="00265D53"/>
    <w:pPr>
      <w:spacing w:before="100" w:beforeAutospacing="1" w:after="100" w:afterAutospacing="1"/>
    </w:pPr>
    <w:rPr>
      <w:rFonts w:ascii="Calibri" w:hAnsi="Calibri" w:cs="Calibri"/>
      <w:color w:val="000000"/>
      <w:sz w:val="22"/>
      <w:szCs w:val="22"/>
    </w:rPr>
  </w:style>
  <w:style w:type="paragraph" w:customStyle="1" w:styleId="font10">
    <w:name w:val="font10"/>
    <w:basedOn w:val="Normalny"/>
    <w:rsid w:val="00265D53"/>
    <w:pPr>
      <w:spacing w:before="100" w:beforeAutospacing="1" w:after="100" w:afterAutospacing="1"/>
    </w:pPr>
    <w:rPr>
      <w:rFonts w:ascii="Calibri" w:hAnsi="Calibri" w:cs="Calibri"/>
      <w:i/>
      <w:iCs/>
      <w:sz w:val="18"/>
      <w:szCs w:val="18"/>
    </w:rPr>
  </w:style>
  <w:style w:type="paragraph" w:customStyle="1" w:styleId="xl66">
    <w:name w:val="xl66"/>
    <w:basedOn w:val="Normalny"/>
    <w:rsid w:val="00265D53"/>
    <w:pPr>
      <w:spacing w:before="100" w:beforeAutospacing="1" w:after="100" w:afterAutospacing="1"/>
    </w:pPr>
    <w:rPr>
      <w:rFonts w:ascii="Calibri" w:hAnsi="Calibri" w:cs="Calibri"/>
      <w:sz w:val="22"/>
      <w:szCs w:val="22"/>
    </w:rPr>
  </w:style>
  <w:style w:type="paragraph" w:customStyle="1" w:styleId="xl67">
    <w:name w:val="xl67"/>
    <w:basedOn w:val="Normalny"/>
    <w:rsid w:val="00265D53"/>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22"/>
      <w:szCs w:val="22"/>
    </w:rPr>
  </w:style>
  <w:style w:type="paragraph" w:customStyle="1" w:styleId="xl68">
    <w:name w:val="xl68"/>
    <w:basedOn w:val="Normalny"/>
    <w:rsid w:val="00265D53"/>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22"/>
      <w:szCs w:val="22"/>
    </w:rPr>
  </w:style>
  <w:style w:type="paragraph" w:customStyle="1" w:styleId="xl69">
    <w:name w:val="xl69"/>
    <w:basedOn w:val="Normalny"/>
    <w:rsid w:val="00265D5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22"/>
      <w:szCs w:val="22"/>
    </w:rPr>
  </w:style>
  <w:style w:type="paragraph" w:customStyle="1" w:styleId="xl70">
    <w:name w:val="xl70"/>
    <w:basedOn w:val="Normalny"/>
    <w:rsid w:val="00265D5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color w:val="000000"/>
      <w:sz w:val="22"/>
      <w:szCs w:val="22"/>
    </w:rPr>
  </w:style>
  <w:style w:type="paragraph" w:customStyle="1" w:styleId="xl71">
    <w:name w:val="xl71"/>
    <w:basedOn w:val="Normalny"/>
    <w:rsid w:val="00265D5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color w:val="000000"/>
      <w:sz w:val="22"/>
      <w:szCs w:val="22"/>
    </w:rPr>
  </w:style>
  <w:style w:type="paragraph" w:customStyle="1" w:styleId="xl72">
    <w:name w:val="xl72"/>
    <w:basedOn w:val="Normalny"/>
    <w:rsid w:val="00265D5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cs="Calibri"/>
      <w:sz w:val="22"/>
      <w:szCs w:val="22"/>
    </w:rPr>
  </w:style>
  <w:style w:type="paragraph" w:customStyle="1" w:styleId="xl73">
    <w:name w:val="xl73"/>
    <w:basedOn w:val="Normalny"/>
    <w:rsid w:val="00265D5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cs="Calibri"/>
      <w:sz w:val="22"/>
      <w:szCs w:val="22"/>
    </w:rPr>
  </w:style>
  <w:style w:type="paragraph" w:customStyle="1" w:styleId="xl74">
    <w:name w:val="xl74"/>
    <w:basedOn w:val="Normalny"/>
    <w:rsid w:val="00265D5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cs="Calibri"/>
      <w:sz w:val="22"/>
      <w:szCs w:val="22"/>
    </w:rPr>
  </w:style>
  <w:style w:type="paragraph" w:customStyle="1" w:styleId="xl75">
    <w:name w:val="xl75"/>
    <w:basedOn w:val="Normalny"/>
    <w:rsid w:val="00265D53"/>
    <w:pPr>
      <w:spacing w:before="100" w:beforeAutospacing="1" w:after="100" w:afterAutospacing="1"/>
      <w:textAlignment w:val="top"/>
    </w:pPr>
    <w:rPr>
      <w:rFonts w:ascii="Calibri" w:hAnsi="Calibri" w:cs="Calibri"/>
      <w:sz w:val="22"/>
      <w:szCs w:val="22"/>
    </w:rPr>
  </w:style>
  <w:style w:type="paragraph" w:customStyle="1" w:styleId="xl76">
    <w:name w:val="xl76"/>
    <w:basedOn w:val="Normalny"/>
    <w:rsid w:val="00265D5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cs="Calibri"/>
      <w:color w:val="000000"/>
      <w:sz w:val="22"/>
      <w:szCs w:val="22"/>
    </w:rPr>
  </w:style>
  <w:style w:type="paragraph" w:customStyle="1" w:styleId="xl77">
    <w:name w:val="xl77"/>
    <w:basedOn w:val="Normalny"/>
    <w:rsid w:val="00265D5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cs="Calibri"/>
      <w:color w:val="000000"/>
      <w:sz w:val="22"/>
      <w:szCs w:val="22"/>
    </w:rPr>
  </w:style>
  <w:style w:type="paragraph" w:customStyle="1" w:styleId="xl78">
    <w:name w:val="xl78"/>
    <w:basedOn w:val="Normalny"/>
    <w:rsid w:val="00265D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sz w:val="22"/>
      <w:szCs w:val="22"/>
    </w:rPr>
  </w:style>
  <w:style w:type="paragraph" w:customStyle="1" w:styleId="xl79">
    <w:name w:val="xl79"/>
    <w:basedOn w:val="Normalny"/>
    <w:rsid w:val="00265D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sz w:val="22"/>
      <w:szCs w:val="22"/>
    </w:rPr>
  </w:style>
  <w:style w:type="paragraph" w:customStyle="1" w:styleId="xl80">
    <w:name w:val="xl80"/>
    <w:basedOn w:val="Normalny"/>
    <w:rsid w:val="00265D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sz w:val="22"/>
      <w:szCs w:val="22"/>
    </w:rPr>
  </w:style>
  <w:style w:type="paragraph" w:customStyle="1" w:styleId="xl81">
    <w:name w:val="xl81"/>
    <w:basedOn w:val="Normalny"/>
    <w:rsid w:val="00265D53"/>
    <w:pPr>
      <w:shd w:val="clear" w:color="000000" w:fill="FFFFFF"/>
      <w:spacing w:before="100" w:beforeAutospacing="1" w:after="100" w:afterAutospacing="1"/>
      <w:textAlignment w:val="top"/>
    </w:pPr>
    <w:rPr>
      <w:rFonts w:ascii="Calibri" w:hAnsi="Calibri" w:cs="Calibri"/>
      <w:sz w:val="22"/>
      <w:szCs w:val="22"/>
    </w:rPr>
  </w:style>
  <w:style w:type="paragraph" w:customStyle="1" w:styleId="xl82">
    <w:name w:val="xl82"/>
    <w:basedOn w:val="Normalny"/>
    <w:rsid w:val="00265D5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cs="Calibri"/>
      <w:color w:val="000000"/>
      <w:sz w:val="22"/>
      <w:szCs w:val="22"/>
    </w:rPr>
  </w:style>
  <w:style w:type="paragraph" w:customStyle="1" w:styleId="xl83">
    <w:name w:val="xl83"/>
    <w:basedOn w:val="Normalny"/>
    <w:rsid w:val="00265D53"/>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color w:val="333333"/>
      <w:sz w:val="22"/>
      <w:szCs w:val="22"/>
    </w:rPr>
  </w:style>
  <w:style w:type="paragraph" w:customStyle="1" w:styleId="xl84">
    <w:name w:val="xl84"/>
    <w:basedOn w:val="Normalny"/>
    <w:rsid w:val="00265D5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sz w:val="22"/>
      <w:szCs w:val="22"/>
    </w:rPr>
  </w:style>
  <w:style w:type="paragraph" w:customStyle="1" w:styleId="xl85">
    <w:name w:val="xl85"/>
    <w:basedOn w:val="Normalny"/>
    <w:rsid w:val="00265D5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22"/>
      <w:szCs w:val="22"/>
    </w:rPr>
  </w:style>
  <w:style w:type="paragraph" w:customStyle="1" w:styleId="xl86">
    <w:name w:val="xl86"/>
    <w:basedOn w:val="Normalny"/>
    <w:rsid w:val="00265D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2"/>
      <w:szCs w:val="22"/>
    </w:rPr>
  </w:style>
  <w:style w:type="paragraph" w:customStyle="1" w:styleId="xl87">
    <w:name w:val="xl87"/>
    <w:basedOn w:val="Normalny"/>
    <w:rsid w:val="00265D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2"/>
      <w:szCs w:val="22"/>
    </w:rPr>
  </w:style>
  <w:style w:type="paragraph" w:customStyle="1" w:styleId="xl88">
    <w:name w:val="xl88"/>
    <w:basedOn w:val="Normalny"/>
    <w:rsid w:val="00265D53"/>
    <w:pPr>
      <w:shd w:val="clear" w:color="000000" w:fill="FFFFFF"/>
      <w:spacing w:before="100" w:beforeAutospacing="1" w:after="100" w:afterAutospacing="1"/>
    </w:pPr>
    <w:rPr>
      <w:rFonts w:ascii="Calibri" w:hAnsi="Calibri" w:cs="Calibri"/>
      <w:sz w:val="22"/>
      <w:szCs w:val="22"/>
    </w:rPr>
  </w:style>
  <w:style w:type="paragraph" w:customStyle="1" w:styleId="xl89">
    <w:name w:val="xl89"/>
    <w:basedOn w:val="Normalny"/>
    <w:rsid w:val="00265D5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22"/>
      <w:szCs w:val="22"/>
    </w:rPr>
  </w:style>
  <w:style w:type="paragraph" w:customStyle="1" w:styleId="xl90">
    <w:name w:val="xl90"/>
    <w:basedOn w:val="Normalny"/>
    <w:rsid w:val="00265D53"/>
    <w:pPr>
      <w:spacing w:before="100" w:beforeAutospacing="1" w:after="100" w:afterAutospacing="1"/>
    </w:pPr>
    <w:rPr>
      <w:rFonts w:ascii="Calibri" w:hAnsi="Calibri" w:cs="Calibri"/>
      <w:sz w:val="22"/>
      <w:szCs w:val="22"/>
    </w:rPr>
  </w:style>
  <w:style w:type="paragraph" w:customStyle="1" w:styleId="xl91">
    <w:name w:val="xl91"/>
    <w:basedOn w:val="Normalny"/>
    <w:rsid w:val="00265D5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18"/>
      <w:szCs w:val="18"/>
    </w:rPr>
  </w:style>
  <w:style w:type="paragraph" w:customStyle="1" w:styleId="xl92">
    <w:name w:val="xl92"/>
    <w:basedOn w:val="Normalny"/>
    <w:rsid w:val="00265D5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color w:val="000000"/>
      <w:sz w:val="18"/>
      <w:szCs w:val="18"/>
    </w:rPr>
  </w:style>
  <w:style w:type="paragraph" w:customStyle="1" w:styleId="xl93">
    <w:name w:val="xl93"/>
    <w:basedOn w:val="Normalny"/>
    <w:rsid w:val="00265D53"/>
    <w:pPr>
      <w:spacing w:before="100" w:beforeAutospacing="1" w:after="100" w:afterAutospacing="1"/>
      <w:jc w:val="center"/>
      <w:textAlignment w:val="center"/>
    </w:pPr>
    <w:rPr>
      <w:rFonts w:ascii="Calibri" w:hAnsi="Calibri" w:cs="Calibri"/>
      <w:sz w:val="18"/>
      <w:szCs w:val="18"/>
    </w:rPr>
  </w:style>
  <w:style w:type="paragraph" w:customStyle="1" w:styleId="xl94">
    <w:name w:val="xl94"/>
    <w:basedOn w:val="Normalny"/>
    <w:rsid w:val="00265D5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22"/>
      <w:szCs w:val="22"/>
    </w:rPr>
  </w:style>
  <w:style w:type="numbering" w:customStyle="1" w:styleId="umowa1">
    <w:name w:val="umowa1"/>
    <w:uiPriority w:val="99"/>
    <w:rsid w:val="00265D53"/>
    <w:pPr>
      <w:numPr>
        <w:numId w:val="9"/>
      </w:numPr>
    </w:pPr>
  </w:style>
  <w:style w:type="character" w:customStyle="1" w:styleId="Heading1Char">
    <w:name w:val="Heading 1 Char"/>
    <w:uiPriority w:val="9"/>
    <w:rsid w:val="00265D53"/>
    <w:rPr>
      <w:rFonts w:ascii="Times New Roman" w:hAnsi="Times New Roman" w:cs="Times New Roman"/>
      <w:caps/>
      <w:color w:val="632423"/>
      <w:spacing w:val="20"/>
      <w:sz w:val="28"/>
      <w:szCs w:val="28"/>
    </w:rPr>
  </w:style>
  <w:style w:type="character" w:customStyle="1" w:styleId="Heading2Char">
    <w:name w:val="Heading 2 Char"/>
    <w:uiPriority w:val="9"/>
    <w:rsid w:val="00265D53"/>
    <w:rPr>
      <w:rFonts w:ascii="Times New Roman" w:hAnsi="Times New Roman" w:cs="Times New Roman"/>
      <w:caps/>
      <w:color w:val="632423"/>
      <w:spacing w:val="15"/>
      <w:sz w:val="24"/>
      <w:szCs w:val="24"/>
    </w:rPr>
  </w:style>
  <w:style w:type="character" w:customStyle="1" w:styleId="Heading3Char">
    <w:name w:val="Heading 3 Char"/>
    <w:uiPriority w:val="9"/>
    <w:rsid w:val="00265D53"/>
    <w:rPr>
      <w:rFonts w:ascii="Times New Roman" w:hAnsi="Times New Roman" w:cs="Times New Roman"/>
      <w:caps/>
      <w:color w:val="622423"/>
      <w:sz w:val="24"/>
      <w:szCs w:val="24"/>
    </w:rPr>
  </w:style>
  <w:style w:type="paragraph" w:customStyle="1" w:styleId="Tabelapozycja">
    <w:name w:val="Tabela pozycja"/>
    <w:basedOn w:val="Normalny"/>
    <w:rsid w:val="00265D53"/>
    <w:pPr>
      <w:spacing w:after="200" w:line="252" w:lineRule="auto"/>
    </w:pPr>
    <w:rPr>
      <w:rFonts w:ascii="Arial" w:hAnsi="Arial" w:cs="Arial"/>
      <w:sz w:val="22"/>
      <w:szCs w:val="22"/>
    </w:rPr>
  </w:style>
  <w:style w:type="character" w:customStyle="1" w:styleId="HeaderChar">
    <w:name w:val="Header Char"/>
    <w:uiPriority w:val="99"/>
    <w:rsid w:val="00265D53"/>
    <w:rPr>
      <w:rFonts w:ascii="Arial Narrow" w:hAnsi="Arial Narrow" w:cs="Arial Narrow"/>
      <w:sz w:val="20"/>
      <w:szCs w:val="20"/>
      <w:lang w:eastAsia="pl-PL"/>
    </w:rPr>
  </w:style>
  <w:style w:type="character" w:customStyle="1" w:styleId="FooterChar">
    <w:name w:val="Footer Char"/>
    <w:uiPriority w:val="99"/>
    <w:rsid w:val="00265D53"/>
    <w:rPr>
      <w:rFonts w:ascii="Arial Narrow" w:hAnsi="Arial Narrow" w:cs="Arial Narrow"/>
      <w:sz w:val="20"/>
      <w:szCs w:val="20"/>
      <w:lang w:eastAsia="pl-PL"/>
    </w:rPr>
  </w:style>
  <w:style w:type="paragraph" w:customStyle="1" w:styleId="Tekstdymka1">
    <w:name w:val="Tekst dymka1"/>
    <w:basedOn w:val="Normalny"/>
    <w:rsid w:val="00265D53"/>
    <w:pPr>
      <w:spacing w:after="200" w:line="252" w:lineRule="auto"/>
    </w:pPr>
    <w:rPr>
      <w:rFonts w:ascii="Tahoma" w:hAnsi="Tahoma" w:cs="Tahoma"/>
      <w:sz w:val="16"/>
      <w:szCs w:val="16"/>
    </w:rPr>
  </w:style>
  <w:style w:type="character" w:customStyle="1" w:styleId="BalloonTextChar">
    <w:name w:val="Balloon Text Char"/>
    <w:rsid w:val="00265D53"/>
    <w:rPr>
      <w:rFonts w:ascii="Tahoma" w:hAnsi="Tahoma" w:cs="Tahoma"/>
      <w:sz w:val="16"/>
      <w:szCs w:val="16"/>
      <w:lang w:eastAsia="pl-PL"/>
    </w:rPr>
  </w:style>
  <w:style w:type="paragraph" w:customStyle="1" w:styleId="Style19">
    <w:name w:val="Style19"/>
    <w:basedOn w:val="Normalny"/>
    <w:rsid w:val="00265D53"/>
    <w:pPr>
      <w:widowControl w:val="0"/>
      <w:autoSpaceDE w:val="0"/>
      <w:autoSpaceDN w:val="0"/>
      <w:adjustRightInd w:val="0"/>
      <w:spacing w:after="200" w:line="252" w:lineRule="auto"/>
    </w:pPr>
    <w:rPr>
      <w:rFonts w:ascii="Tahoma" w:hAnsi="Tahoma" w:cs="Tahoma"/>
    </w:rPr>
  </w:style>
  <w:style w:type="character" w:customStyle="1" w:styleId="CommentTextChar">
    <w:name w:val="Comment Text Char"/>
    <w:rsid w:val="00265D53"/>
    <w:rPr>
      <w:rFonts w:ascii="Arial Narrow" w:hAnsi="Arial Narrow" w:cs="Arial Narrow"/>
      <w:sz w:val="20"/>
      <w:szCs w:val="20"/>
      <w:lang w:eastAsia="pl-PL"/>
    </w:rPr>
  </w:style>
  <w:style w:type="paragraph" w:customStyle="1" w:styleId="Tematkomentarza1">
    <w:name w:val="Temat komentarza1"/>
    <w:basedOn w:val="Tekstkomentarza"/>
    <w:next w:val="Tekstkomentarza"/>
    <w:rsid w:val="00265D53"/>
    <w:pPr>
      <w:spacing w:after="200" w:line="252" w:lineRule="auto"/>
    </w:pPr>
    <w:rPr>
      <w:rFonts w:ascii="Cambria" w:hAnsi="Cambria"/>
      <w:bCs/>
      <w:sz w:val="28"/>
    </w:rPr>
  </w:style>
  <w:style w:type="character" w:customStyle="1" w:styleId="CommentSubjectChar">
    <w:name w:val="Comment Subject Char"/>
    <w:rsid w:val="00265D53"/>
    <w:rPr>
      <w:rFonts w:ascii="Arial Narrow" w:hAnsi="Arial Narrow" w:cs="Arial Narrow"/>
      <w:b/>
      <w:bCs/>
      <w:sz w:val="20"/>
      <w:szCs w:val="20"/>
      <w:lang w:eastAsia="pl-PL"/>
    </w:rPr>
  </w:style>
  <w:style w:type="paragraph" w:customStyle="1" w:styleId="Poprawka1">
    <w:name w:val="Poprawka1"/>
    <w:hidden/>
    <w:rsid w:val="00265D53"/>
    <w:pPr>
      <w:spacing w:line="252" w:lineRule="auto"/>
    </w:pPr>
    <w:rPr>
      <w:rFonts w:ascii="Arial Narrow" w:eastAsia="Times New Roman" w:hAnsi="Arial Narrow" w:cs="Times New Roman"/>
      <w:lang w:eastAsia="pl-PL"/>
    </w:rPr>
  </w:style>
  <w:style w:type="character" w:customStyle="1" w:styleId="BodyTextChar">
    <w:name w:val="Body Text Char"/>
    <w:rsid w:val="00265D53"/>
    <w:rPr>
      <w:rFonts w:ascii="Arial Narrow" w:hAnsi="Arial Narrow" w:cs="Arial Narrow"/>
    </w:rPr>
  </w:style>
  <w:style w:type="character" w:customStyle="1" w:styleId="BodyText2Char">
    <w:name w:val="Body Text 2 Char"/>
    <w:rsid w:val="00265D53"/>
    <w:rPr>
      <w:rFonts w:ascii="Arial Narrow" w:hAnsi="Arial Narrow" w:cs="Arial Narrow"/>
    </w:rPr>
  </w:style>
  <w:style w:type="paragraph" w:customStyle="1" w:styleId="DefaultText">
    <w:name w:val="Default Text"/>
    <w:rsid w:val="00265D53"/>
    <w:pPr>
      <w:widowControl w:val="0"/>
      <w:autoSpaceDN w:val="0"/>
      <w:adjustRightInd w:val="0"/>
      <w:spacing w:line="252" w:lineRule="auto"/>
    </w:pPr>
    <w:rPr>
      <w:rFonts w:ascii="Arial Narrow" w:eastAsia="Times New Roman" w:hAnsi="Arial Narrow" w:cs="Times New Roman"/>
      <w:sz w:val="24"/>
      <w:szCs w:val="24"/>
    </w:rPr>
  </w:style>
  <w:style w:type="paragraph" w:customStyle="1" w:styleId="Bezodstpw1">
    <w:name w:val="Bez odstępów1"/>
    <w:basedOn w:val="Normalny"/>
    <w:rsid w:val="00265D53"/>
    <w:rPr>
      <w:rFonts w:ascii="Cambria" w:hAnsi="Cambria"/>
      <w:sz w:val="22"/>
      <w:szCs w:val="22"/>
    </w:rPr>
  </w:style>
  <w:style w:type="character" w:customStyle="1" w:styleId="TitleChar">
    <w:name w:val="Title Char"/>
    <w:uiPriority w:val="10"/>
    <w:rsid w:val="00265D53"/>
    <w:rPr>
      <w:rFonts w:ascii="Times New Roman" w:hAnsi="Times New Roman" w:cs="Times New Roman"/>
      <w:caps/>
      <w:color w:val="632423"/>
      <w:spacing w:val="50"/>
      <w:sz w:val="44"/>
      <w:szCs w:val="44"/>
    </w:rPr>
  </w:style>
  <w:style w:type="character" w:customStyle="1" w:styleId="Heading4Char">
    <w:name w:val="Heading 4 Char"/>
    <w:uiPriority w:val="9"/>
    <w:rsid w:val="00265D53"/>
    <w:rPr>
      <w:rFonts w:ascii="Times New Roman" w:hAnsi="Times New Roman" w:cs="Times New Roman"/>
      <w:caps/>
      <w:color w:val="622423"/>
      <w:spacing w:val="10"/>
    </w:rPr>
  </w:style>
  <w:style w:type="character" w:customStyle="1" w:styleId="Heading5Char">
    <w:name w:val="Heading 5 Char"/>
    <w:uiPriority w:val="9"/>
    <w:rsid w:val="00265D53"/>
    <w:rPr>
      <w:rFonts w:ascii="Times New Roman" w:hAnsi="Times New Roman" w:cs="Times New Roman"/>
      <w:caps/>
      <w:color w:val="622423"/>
      <w:spacing w:val="10"/>
    </w:rPr>
  </w:style>
  <w:style w:type="character" w:customStyle="1" w:styleId="Heading6Char">
    <w:name w:val="Heading 6 Char"/>
    <w:uiPriority w:val="9"/>
    <w:rsid w:val="00265D53"/>
    <w:rPr>
      <w:rFonts w:ascii="Times New Roman" w:hAnsi="Times New Roman" w:cs="Times New Roman"/>
      <w:caps/>
      <w:color w:val="943634"/>
      <w:spacing w:val="10"/>
    </w:rPr>
  </w:style>
  <w:style w:type="character" w:customStyle="1" w:styleId="Heading7Char">
    <w:name w:val="Heading 7 Char"/>
    <w:uiPriority w:val="9"/>
    <w:rsid w:val="00265D53"/>
    <w:rPr>
      <w:rFonts w:ascii="Times New Roman" w:hAnsi="Times New Roman" w:cs="Times New Roman"/>
      <w:i/>
      <w:iCs/>
      <w:caps/>
      <w:color w:val="943634"/>
      <w:spacing w:val="10"/>
    </w:rPr>
  </w:style>
  <w:style w:type="character" w:customStyle="1" w:styleId="Heading8Char">
    <w:name w:val="Heading 8 Char"/>
    <w:uiPriority w:val="9"/>
    <w:rsid w:val="00265D53"/>
    <w:rPr>
      <w:rFonts w:ascii="Times New Roman" w:hAnsi="Times New Roman" w:cs="Times New Roman"/>
      <w:caps/>
      <w:spacing w:val="10"/>
      <w:sz w:val="20"/>
      <w:szCs w:val="20"/>
    </w:rPr>
  </w:style>
  <w:style w:type="character" w:customStyle="1" w:styleId="Heading9Char">
    <w:name w:val="Heading 9 Char"/>
    <w:uiPriority w:val="9"/>
    <w:rsid w:val="00265D53"/>
    <w:rPr>
      <w:rFonts w:ascii="Times New Roman" w:hAnsi="Times New Roman" w:cs="Times New Roman"/>
      <w:i/>
      <w:iCs/>
      <w:caps/>
      <w:spacing w:val="10"/>
      <w:sz w:val="20"/>
      <w:szCs w:val="20"/>
    </w:rPr>
  </w:style>
  <w:style w:type="paragraph" w:styleId="Legenda">
    <w:name w:val="caption"/>
    <w:basedOn w:val="Normalny"/>
    <w:next w:val="Normalny"/>
    <w:uiPriority w:val="35"/>
    <w:qFormat/>
    <w:rsid w:val="00265D53"/>
    <w:pPr>
      <w:spacing w:after="200" w:line="252" w:lineRule="auto"/>
    </w:pPr>
    <w:rPr>
      <w:rFonts w:ascii="Cambria" w:hAnsi="Cambria"/>
      <w:caps/>
      <w:spacing w:val="10"/>
      <w:sz w:val="18"/>
      <w:szCs w:val="18"/>
    </w:rPr>
  </w:style>
  <w:style w:type="paragraph" w:styleId="Podtytu">
    <w:name w:val="Subtitle"/>
    <w:basedOn w:val="Normalny"/>
    <w:next w:val="Normalny"/>
    <w:link w:val="PodtytuZnak"/>
    <w:uiPriority w:val="11"/>
    <w:qFormat/>
    <w:rsid w:val="00265D53"/>
    <w:pPr>
      <w:spacing w:after="560"/>
      <w:jc w:val="center"/>
    </w:pPr>
    <w:rPr>
      <w:rFonts w:ascii="Cambria" w:hAnsi="Cambria"/>
      <w:caps/>
      <w:spacing w:val="20"/>
      <w:sz w:val="18"/>
      <w:szCs w:val="18"/>
    </w:rPr>
  </w:style>
  <w:style w:type="character" w:customStyle="1" w:styleId="PodtytuZnak">
    <w:name w:val="Podtytuł Znak"/>
    <w:basedOn w:val="Domylnaczcionkaakapitu"/>
    <w:link w:val="Podtytu"/>
    <w:uiPriority w:val="11"/>
    <w:rsid w:val="00265D53"/>
    <w:rPr>
      <w:rFonts w:ascii="Cambria" w:eastAsia="Times New Roman" w:hAnsi="Cambria" w:cs="Times New Roman"/>
      <w:caps/>
      <w:spacing w:val="20"/>
      <w:sz w:val="18"/>
      <w:szCs w:val="18"/>
      <w:lang w:eastAsia="pl-PL"/>
    </w:rPr>
  </w:style>
  <w:style w:type="character" w:customStyle="1" w:styleId="SubtitleChar">
    <w:name w:val="Subtitle Char"/>
    <w:uiPriority w:val="11"/>
    <w:rsid w:val="00265D53"/>
    <w:rPr>
      <w:rFonts w:ascii="Times New Roman" w:hAnsi="Times New Roman" w:cs="Times New Roman"/>
      <w:caps/>
      <w:spacing w:val="20"/>
      <w:sz w:val="18"/>
      <w:szCs w:val="18"/>
    </w:rPr>
  </w:style>
  <w:style w:type="character" w:styleId="Uwydatnienie">
    <w:name w:val="Emphasis"/>
    <w:qFormat/>
    <w:rsid w:val="00265D53"/>
    <w:rPr>
      <w:caps/>
      <w:spacing w:val="5"/>
      <w:sz w:val="20"/>
    </w:rPr>
  </w:style>
  <w:style w:type="character" w:customStyle="1" w:styleId="NoSpacingChar">
    <w:name w:val="No Spacing Char"/>
    <w:rsid w:val="00265D53"/>
    <w:rPr>
      <w:rFonts w:ascii="Times New Roman" w:hAnsi="Times New Roman" w:cs="Times New Roman"/>
    </w:rPr>
  </w:style>
  <w:style w:type="paragraph" w:customStyle="1" w:styleId="Cytat1">
    <w:name w:val="Cytat1"/>
    <w:basedOn w:val="Normalny"/>
    <w:next w:val="Normalny"/>
    <w:rsid w:val="00265D53"/>
    <w:pPr>
      <w:spacing w:after="200" w:line="252" w:lineRule="auto"/>
    </w:pPr>
    <w:rPr>
      <w:rFonts w:ascii="Cambria" w:hAnsi="Cambria"/>
      <w:i/>
      <w:iCs/>
      <w:sz w:val="22"/>
      <w:szCs w:val="22"/>
    </w:rPr>
  </w:style>
  <w:style w:type="character" w:customStyle="1" w:styleId="QuoteChar">
    <w:name w:val="Quote Char"/>
    <w:uiPriority w:val="29"/>
    <w:rsid w:val="00265D53"/>
    <w:rPr>
      <w:rFonts w:ascii="Times New Roman" w:hAnsi="Times New Roman" w:cs="Times New Roman"/>
      <w:i/>
      <w:iCs/>
    </w:rPr>
  </w:style>
  <w:style w:type="paragraph" w:customStyle="1" w:styleId="Cytatintensywny1">
    <w:name w:val="Cytat intensywny1"/>
    <w:basedOn w:val="Normalny"/>
    <w:next w:val="Normalny"/>
    <w:rsid w:val="00265D53"/>
    <w:pPr>
      <w:pBdr>
        <w:top w:val="dotted" w:sz="2" w:space="10" w:color="632423"/>
        <w:bottom w:val="dotted" w:sz="2" w:space="4" w:color="632423"/>
      </w:pBdr>
      <w:spacing w:before="160" w:after="200" w:line="300" w:lineRule="auto"/>
      <w:ind w:left="1440" w:right="1440"/>
    </w:pPr>
    <w:rPr>
      <w:rFonts w:ascii="Cambria" w:hAnsi="Cambria"/>
      <w:caps/>
      <w:color w:val="622423"/>
      <w:spacing w:val="5"/>
      <w:sz w:val="20"/>
      <w:szCs w:val="20"/>
    </w:rPr>
  </w:style>
  <w:style w:type="character" w:customStyle="1" w:styleId="IntenseQuoteChar">
    <w:name w:val="Intense Quote Char"/>
    <w:uiPriority w:val="30"/>
    <w:rsid w:val="00265D53"/>
    <w:rPr>
      <w:rFonts w:ascii="Times New Roman" w:hAnsi="Times New Roman" w:cs="Times New Roman"/>
      <w:caps/>
      <w:color w:val="622423"/>
      <w:spacing w:val="5"/>
      <w:sz w:val="20"/>
      <w:szCs w:val="20"/>
    </w:rPr>
  </w:style>
  <w:style w:type="character" w:customStyle="1" w:styleId="Wyrnieniedelikatne1">
    <w:name w:val="Wyróżnienie delikatne1"/>
    <w:rsid w:val="00265D53"/>
    <w:rPr>
      <w:i/>
    </w:rPr>
  </w:style>
  <w:style w:type="character" w:customStyle="1" w:styleId="Wyrnienieintensywne1">
    <w:name w:val="Wyróżnienie intensywne1"/>
    <w:rsid w:val="00265D53"/>
    <w:rPr>
      <w:i/>
      <w:caps/>
      <w:spacing w:val="10"/>
      <w:sz w:val="20"/>
    </w:rPr>
  </w:style>
  <w:style w:type="character" w:customStyle="1" w:styleId="Odwoaniedelikatne1">
    <w:name w:val="Odwołanie delikatne1"/>
    <w:rsid w:val="00265D53"/>
    <w:rPr>
      <w:rFonts w:ascii="Calibri" w:hAnsi="Calibri" w:cs="Times New Roman"/>
      <w:i/>
      <w:iCs/>
      <w:color w:val="622423"/>
    </w:rPr>
  </w:style>
  <w:style w:type="character" w:customStyle="1" w:styleId="Odwoanieintensywne1">
    <w:name w:val="Odwołanie intensywne1"/>
    <w:rsid w:val="00265D53"/>
    <w:rPr>
      <w:rFonts w:ascii="Calibri" w:hAnsi="Calibri"/>
      <w:b/>
      <w:i/>
      <w:color w:val="622423"/>
    </w:rPr>
  </w:style>
  <w:style w:type="character" w:customStyle="1" w:styleId="Tytuksiki1">
    <w:name w:val="Tytuł książki1"/>
    <w:rsid w:val="00265D53"/>
    <w:rPr>
      <w:caps/>
      <w:color w:val="622423"/>
      <w:spacing w:val="5"/>
      <w:u w:color="622423"/>
    </w:rPr>
  </w:style>
  <w:style w:type="paragraph" w:customStyle="1" w:styleId="Nagwekspisutreci1">
    <w:name w:val="Nagłówek spisu treści1"/>
    <w:basedOn w:val="Nagwek1"/>
    <w:next w:val="Normalny"/>
    <w:rsid w:val="00265D53"/>
    <w:pPr>
      <w:keepNext w:val="0"/>
      <w:keepLines w:val="0"/>
      <w:numPr>
        <w:numId w:val="11"/>
      </w:numPr>
      <w:pBdr>
        <w:bottom w:val="thinThickSmallGap" w:sz="12" w:space="1" w:color="943634"/>
      </w:pBdr>
      <w:spacing w:before="400" w:after="200" w:line="252" w:lineRule="auto"/>
      <w:jc w:val="center"/>
      <w:outlineLvl w:val="9"/>
    </w:pPr>
    <w:rPr>
      <w:rFonts w:ascii="Cambria" w:eastAsia="Times New Roman" w:hAnsi="Cambria" w:cs="Times New Roman"/>
      <w:caps/>
      <w:color w:val="632423"/>
      <w:spacing w:val="20"/>
      <w:sz w:val="28"/>
      <w:szCs w:val="28"/>
    </w:rPr>
  </w:style>
  <w:style w:type="character" w:customStyle="1" w:styleId="Bodytext">
    <w:name w:val="Body text_"/>
    <w:rsid w:val="00265D53"/>
    <w:rPr>
      <w:rFonts w:ascii="Times New Roman" w:hAnsi="Times New Roman" w:cs="Times New Roman"/>
      <w:sz w:val="20"/>
      <w:szCs w:val="20"/>
      <w:shd w:val="clear" w:color="auto" w:fill="FFFFFF"/>
    </w:rPr>
  </w:style>
  <w:style w:type="character" w:customStyle="1" w:styleId="BodytextArial12">
    <w:name w:val="Body text + Arial12"/>
    <w:aliases w:val="9 pt"/>
    <w:rsid w:val="00265D53"/>
    <w:rPr>
      <w:rFonts w:ascii="Arial" w:eastAsia="Times New Roman" w:hAnsi="Arial" w:cs="Arial"/>
      <w:color w:val="000000"/>
      <w:spacing w:val="0"/>
      <w:w w:val="100"/>
      <w:position w:val="0"/>
      <w:sz w:val="18"/>
      <w:szCs w:val="18"/>
      <w:shd w:val="clear" w:color="auto" w:fill="FFFFFF"/>
      <w:lang w:val="pl-PL"/>
    </w:rPr>
  </w:style>
  <w:style w:type="character" w:customStyle="1" w:styleId="BodytextArial11">
    <w:name w:val="Body text + Arial11"/>
    <w:aliases w:val="9 pt3,Italic"/>
    <w:rsid w:val="00265D53"/>
    <w:rPr>
      <w:rFonts w:ascii="Arial" w:eastAsia="Times New Roman" w:hAnsi="Arial" w:cs="Arial"/>
      <w:i/>
      <w:iCs/>
      <w:color w:val="000000"/>
      <w:spacing w:val="0"/>
      <w:w w:val="100"/>
      <w:position w:val="0"/>
      <w:sz w:val="18"/>
      <w:szCs w:val="18"/>
      <w:shd w:val="clear" w:color="auto" w:fill="FFFFFF"/>
      <w:lang w:val="pl-PL"/>
    </w:rPr>
  </w:style>
  <w:style w:type="paragraph" w:customStyle="1" w:styleId="Tekstpodstawowy1">
    <w:name w:val="Tekst podstawowy1"/>
    <w:basedOn w:val="Normalny"/>
    <w:rsid w:val="00265D53"/>
    <w:pPr>
      <w:widowControl w:val="0"/>
      <w:shd w:val="clear" w:color="auto" w:fill="FFFFFF"/>
    </w:pPr>
    <w:rPr>
      <w:sz w:val="20"/>
      <w:szCs w:val="20"/>
    </w:rPr>
  </w:style>
  <w:style w:type="character" w:customStyle="1" w:styleId="BodytextArial10">
    <w:name w:val="Body text + Arial10"/>
    <w:aliases w:val="11 pt,Bold6"/>
    <w:rsid w:val="00265D53"/>
    <w:rPr>
      <w:rFonts w:ascii="Arial" w:eastAsia="Times New Roman" w:hAnsi="Arial" w:cs="Arial"/>
      <w:b/>
      <w:bCs/>
      <w:color w:val="000000"/>
      <w:spacing w:val="0"/>
      <w:w w:val="100"/>
      <w:position w:val="0"/>
      <w:sz w:val="22"/>
      <w:szCs w:val="22"/>
      <w:u w:val="none"/>
      <w:shd w:val="clear" w:color="auto" w:fill="FFFFFF"/>
      <w:lang w:val="pl-PL"/>
    </w:rPr>
  </w:style>
  <w:style w:type="character" w:customStyle="1" w:styleId="BodytextArial9">
    <w:name w:val="Body text + Arial9"/>
    <w:aliases w:val="11 pt1"/>
    <w:rsid w:val="00265D53"/>
    <w:rPr>
      <w:rFonts w:ascii="Arial" w:eastAsia="Times New Roman" w:hAnsi="Arial" w:cs="Arial"/>
      <w:color w:val="000000"/>
      <w:spacing w:val="0"/>
      <w:w w:val="100"/>
      <w:position w:val="0"/>
      <w:sz w:val="22"/>
      <w:szCs w:val="22"/>
      <w:u w:val="none"/>
      <w:shd w:val="clear" w:color="auto" w:fill="FFFFFF"/>
      <w:lang w:val="pl-PL"/>
    </w:rPr>
  </w:style>
  <w:style w:type="character" w:customStyle="1" w:styleId="BodytextArial8">
    <w:name w:val="Body text + Arial8"/>
    <w:aliases w:val="9 pt2,Bold5,Italic3"/>
    <w:rsid w:val="00265D53"/>
    <w:rPr>
      <w:rFonts w:ascii="Arial" w:eastAsia="Times New Roman" w:hAnsi="Arial" w:cs="Arial"/>
      <w:b/>
      <w:bCs/>
      <w:i/>
      <w:iCs/>
      <w:color w:val="000000"/>
      <w:spacing w:val="0"/>
      <w:w w:val="100"/>
      <w:position w:val="0"/>
      <w:sz w:val="18"/>
      <w:szCs w:val="18"/>
      <w:u w:val="none"/>
      <w:shd w:val="clear" w:color="auto" w:fill="FFFFFF"/>
      <w:lang w:val="pl-PL"/>
    </w:rPr>
  </w:style>
  <w:style w:type="character" w:customStyle="1" w:styleId="BodytextArial7">
    <w:name w:val="Body text + Arial7"/>
    <w:aliases w:val="8 pt,Bold4"/>
    <w:rsid w:val="00265D53"/>
    <w:rPr>
      <w:rFonts w:ascii="Arial" w:eastAsia="Times New Roman" w:hAnsi="Arial" w:cs="Arial"/>
      <w:b/>
      <w:bCs/>
      <w:color w:val="000000"/>
      <w:spacing w:val="0"/>
      <w:w w:val="100"/>
      <w:position w:val="0"/>
      <w:sz w:val="16"/>
      <w:szCs w:val="16"/>
      <w:u w:val="none"/>
      <w:shd w:val="clear" w:color="auto" w:fill="FFFFFF"/>
      <w:lang w:val="pl-PL"/>
    </w:rPr>
  </w:style>
  <w:style w:type="character" w:customStyle="1" w:styleId="BodytextArial6">
    <w:name w:val="Body text + Arial6"/>
    <w:aliases w:val="8 pt2"/>
    <w:rsid w:val="00265D53"/>
    <w:rPr>
      <w:rFonts w:ascii="Arial" w:eastAsia="Times New Roman" w:hAnsi="Arial" w:cs="Arial"/>
      <w:color w:val="000000"/>
      <w:spacing w:val="0"/>
      <w:w w:val="100"/>
      <w:position w:val="0"/>
      <w:sz w:val="16"/>
      <w:szCs w:val="16"/>
      <w:u w:val="none"/>
      <w:shd w:val="clear" w:color="auto" w:fill="FFFFFF"/>
      <w:lang w:val="pl-PL"/>
    </w:rPr>
  </w:style>
  <w:style w:type="character" w:customStyle="1" w:styleId="BodytextArial5">
    <w:name w:val="Body text + Arial5"/>
    <w:aliases w:val="8 pt1,Italic2"/>
    <w:rsid w:val="00265D53"/>
    <w:rPr>
      <w:rFonts w:ascii="Arial" w:eastAsia="Times New Roman" w:hAnsi="Arial" w:cs="Arial"/>
      <w:i/>
      <w:iCs/>
      <w:color w:val="000000"/>
      <w:spacing w:val="0"/>
      <w:w w:val="100"/>
      <w:position w:val="0"/>
      <w:sz w:val="16"/>
      <w:szCs w:val="16"/>
      <w:u w:val="none"/>
      <w:shd w:val="clear" w:color="auto" w:fill="FFFFFF"/>
      <w:lang w:val="pl-PL"/>
    </w:rPr>
  </w:style>
  <w:style w:type="character" w:customStyle="1" w:styleId="BodytextArial4">
    <w:name w:val="Body text + Arial4"/>
    <w:aliases w:val="8,5 pt4,Bold3"/>
    <w:rsid w:val="00265D53"/>
    <w:rPr>
      <w:rFonts w:ascii="Arial" w:eastAsia="Times New Roman" w:hAnsi="Arial" w:cs="Arial"/>
      <w:b/>
      <w:bCs/>
      <w:color w:val="000000"/>
      <w:spacing w:val="0"/>
      <w:w w:val="100"/>
      <w:position w:val="0"/>
      <w:sz w:val="17"/>
      <w:szCs w:val="17"/>
      <w:u w:val="none"/>
      <w:shd w:val="clear" w:color="auto" w:fill="FFFFFF"/>
      <w:lang w:val="pl-PL"/>
    </w:rPr>
  </w:style>
  <w:style w:type="character" w:customStyle="1" w:styleId="BodytextArial3">
    <w:name w:val="Body text + Arial3"/>
    <w:aliases w:val="82,5 pt3"/>
    <w:rsid w:val="00265D53"/>
    <w:rPr>
      <w:rFonts w:ascii="Arial" w:eastAsia="Times New Roman" w:hAnsi="Arial" w:cs="Arial"/>
      <w:color w:val="000000"/>
      <w:spacing w:val="0"/>
      <w:w w:val="100"/>
      <w:position w:val="0"/>
      <w:sz w:val="17"/>
      <w:szCs w:val="17"/>
      <w:u w:val="none"/>
      <w:shd w:val="clear" w:color="auto" w:fill="FFFFFF"/>
      <w:lang w:val="pl-PL"/>
    </w:rPr>
  </w:style>
  <w:style w:type="character" w:customStyle="1" w:styleId="BodytextArial2">
    <w:name w:val="Body text + Arial2"/>
    <w:aliases w:val="81,5 pt2,Italic1"/>
    <w:rsid w:val="00265D53"/>
    <w:rPr>
      <w:rFonts w:ascii="Arial" w:eastAsia="Times New Roman" w:hAnsi="Arial" w:cs="Arial"/>
      <w:i/>
      <w:iCs/>
      <w:color w:val="000000"/>
      <w:spacing w:val="0"/>
      <w:w w:val="100"/>
      <w:position w:val="0"/>
      <w:sz w:val="17"/>
      <w:szCs w:val="17"/>
      <w:u w:val="none"/>
      <w:shd w:val="clear" w:color="auto" w:fill="FFFFFF"/>
      <w:lang w:val="pl-PL"/>
    </w:rPr>
  </w:style>
  <w:style w:type="character" w:customStyle="1" w:styleId="BodytextArial1">
    <w:name w:val="Body text + Arial1"/>
    <w:aliases w:val="9 pt1,Bold2"/>
    <w:rsid w:val="00265D53"/>
    <w:rPr>
      <w:rFonts w:ascii="Arial" w:eastAsia="Times New Roman" w:hAnsi="Arial" w:cs="Arial"/>
      <w:b/>
      <w:bCs/>
      <w:color w:val="000000"/>
      <w:spacing w:val="0"/>
      <w:w w:val="100"/>
      <w:position w:val="0"/>
      <w:sz w:val="18"/>
      <w:szCs w:val="18"/>
      <w:u w:val="none"/>
      <w:shd w:val="clear" w:color="auto" w:fill="FFFFFF"/>
      <w:lang w:val="pl-PL"/>
    </w:rPr>
  </w:style>
  <w:style w:type="character" w:customStyle="1" w:styleId="Bodytext8">
    <w:name w:val="Body text + 8"/>
    <w:aliases w:val="5 pt1,Body text + 18,Bold1"/>
    <w:rsid w:val="00265D53"/>
    <w:rPr>
      <w:rFonts w:ascii="Times New Roman" w:hAnsi="Times New Roman" w:cs="Times New Roman"/>
      <w:color w:val="000000"/>
      <w:spacing w:val="0"/>
      <w:w w:val="100"/>
      <w:position w:val="0"/>
      <w:sz w:val="17"/>
      <w:shd w:val="clear" w:color="auto" w:fill="FFFFFF"/>
      <w:lang w:val="pl-PL"/>
    </w:rPr>
  </w:style>
  <w:style w:type="character" w:customStyle="1" w:styleId="WW8Num40z0">
    <w:name w:val="WW8Num40z0"/>
    <w:rsid w:val="00265D53"/>
    <w:rPr>
      <w:rFonts w:ascii="Calibri" w:hAnsi="Calibri" w:cs="Calibri" w:hint="default"/>
      <w:color w:val="000000"/>
      <w:sz w:val="18"/>
      <w:szCs w:val="18"/>
    </w:rPr>
  </w:style>
  <w:style w:type="character" w:customStyle="1" w:styleId="BodytextArial9pt">
    <w:name w:val="Body text + Arial;9 pt"/>
    <w:rsid w:val="00265D53"/>
    <w:rPr>
      <w:rFonts w:ascii="Arial" w:eastAsia="Arial" w:hAnsi="Arial" w:cs="Arial"/>
      <w:color w:val="000000"/>
      <w:spacing w:val="0"/>
      <w:w w:val="100"/>
      <w:position w:val="0"/>
      <w:sz w:val="18"/>
      <w:szCs w:val="18"/>
      <w:shd w:val="clear" w:color="auto" w:fill="FFFFFF"/>
      <w:lang w:val="pl-PL" w:eastAsia="pl-PL"/>
    </w:rPr>
  </w:style>
  <w:style w:type="paragraph" w:customStyle="1" w:styleId="Z4-Tekst-rodkowy">
    <w:name w:val="Z4 - Tekst - środkowy"/>
    <w:rsid w:val="00265D53"/>
    <w:pPr>
      <w:widowControl w:val="0"/>
      <w:tabs>
        <w:tab w:val="right" w:leader="dot" w:pos="9072"/>
      </w:tabs>
      <w:autoSpaceDE w:val="0"/>
      <w:autoSpaceDN w:val="0"/>
      <w:adjustRightInd w:val="0"/>
      <w:spacing w:after="57" w:line="235" w:lineRule="atLeast"/>
      <w:jc w:val="both"/>
    </w:pPr>
    <w:rPr>
      <w:rFonts w:ascii="Arial" w:eastAsia="Times New Roman" w:hAnsi="Arial" w:cs="Arial"/>
      <w:noProof/>
      <w:sz w:val="20"/>
      <w:szCs w:val="20"/>
      <w:lang w:eastAsia="pl-PL"/>
    </w:rPr>
  </w:style>
  <w:style w:type="paragraph" w:customStyle="1" w:styleId="Z-podpispodkropkami">
    <w:name w:val="Z - podpis pod kropkami"/>
    <w:rsid w:val="00265D53"/>
    <w:pPr>
      <w:widowControl w:val="0"/>
      <w:tabs>
        <w:tab w:val="center" w:pos="4536"/>
      </w:tabs>
      <w:autoSpaceDE w:val="0"/>
      <w:autoSpaceDN w:val="0"/>
      <w:adjustRightInd w:val="0"/>
      <w:spacing w:after="0" w:line="150" w:lineRule="atLeast"/>
    </w:pPr>
    <w:rPr>
      <w:rFonts w:ascii="Arial" w:eastAsia="Times New Roman" w:hAnsi="Arial" w:cs="Arial"/>
      <w:noProof/>
      <w:sz w:val="16"/>
      <w:szCs w:val="16"/>
      <w:lang w:eastAsia="pl-PL"/>
    </w:rPr>
  </w:style>
  <w:style w:type="paragraph" w:customStyle="1" w:styleId="Z-podpisnakocukropki">
    <w:name w:val="Z - podpis na końcu (kropki)"/>
    <w:rsid w:val="00265D53"/>
    <w:pPr>
      <w:widowControl w:val="0"/>
      <w:tabs>
        <w:tab w:val="left" w:pos="3402"/>
        <w:tab w:val="left" w:pos="5670"/>
        <w:tab w:val="right" w:leader="dot" w:pos="9072"/>
      </w:tabs>
      <w:autoSpaceDE w:val="0"/>
      <w:autoSpaceDN w:val="0"/>
      <w:adjustRightInd w:val="0"/>
      <w:spacing w:before="480" w:after="0" w:line="235" w:lineRule="atLeast"/>
      <w:jc w:val="both"/>
    </w:pPr>
    <w:rPr>
      <w:rFonts w:ascii="Arial" w:eastAsia="Times New Roman" w:hAnsi="Arial" w:cs="Arial"/>
      <w:noProof/>
      <w:sz w:val="20"/>
      <w:szCs w:val="20"/>
      <w:lang w:eastAsia="pl-PL"/>
    </w:rPr>
  </w:style>
  <w:style w:type="paragraph" w:customStyle="1" w:styleId="Z1-Tytuzacznika">
    <w:name w:val="Z1 - Tytuł załącznika"/>
    <w:rsid w:val="00265D53"/>
    <w:pPr>
      <w:keepNext/>
      <w:widowControl w:val="0"/>
      <w:tabs>
        <w:tab w:val="right" w:leader="dot" w:pos="9072"/>
      </w:tabs>
      <w:autoSpaceDE w:val="0"/>
      <w:autoSpaceDN w:val="0"/>
      <w:adjustRightInd w:val="0"/>
      <w:spacing w:after="0" w:line="240" w:lineRule="atLeast"/>
      <w:jc w:val="center"/>
    </w:pPr>
    <w:rPr>
      <w:rFonts w:ascii="Arial" w:eastAsia="Times New Roman" w:hAnsi="Arial" w:cs="Arial"/>
      <w:b/>
      <w:bCs/>
      <w:noProof/>
      <w:lang w:eastAsia="pl-PL"/>
    </w:rPr>
  </w:style>
  <w:style w:type="paragraph" w:customStyle="1" w:styleId="Z7-W1-mylniki">
    <w:name w:val="Z7 - W1 - myślniki"/>
    <w:rsid w:val="00265D53"/>
    <w:pPr>
      <w:widowControl w:val="0"/>
      <w:tabs>
        <w:tab w:val="left" w:pos="170"/>
        <w:tab w:val="right" w:leader="dot" w:pos="9072"/>
      </w:tabs>
      <w:autoSpaceDE w:val="0"/>
      <w:autoSpaceDN w:val="0"/>
      <w:adjustRightInd w:val="0"/>
      <w:spacing w:after="57" w:line="235" w:lineRule="atLeast"/>
      <w:ind w:left="170" w:hanging="170"/>
      <w:jc w:val="both"/>
    </w:pPr>
    <w:rPr>
      <w:rFonts w:ascii="Arial" w:eastAsia="Times New Roman" w:hAnsi="Arial" w:cs="Arial"/>
      <w:noProof/>
      <w:sz w:val="20"/>
      <w:szCs w:val="20"/>
      <w:lang w:eastAsia="pl-PL"/>
    </w:rPr>
  </w:style>
  <w:style w:type="paragraph" w:customStyle="1" w:styleId="Z1-Zadozarzdzeniazdnia">
    <w:name w:val="Z1 - Zał. do zarządzenia z dnia"/>
    <w:rsid w:val="00265D53"/>
    <w:pPr>
      <w:widowControl w:val="0"/>
      <w:tabs>
        <w:tab w:val="left" w:leader="dot" w:pos="2183"/>
        <w:tab w:val="left" w:leader="dot" w:pos="4450"/>
        <w:tab w:val="right" w:leader="dot" w:pos="7087"/>
      </w:tabs>
      <w:autoSpaceDE w:val="0"/>
      <w:autoSpaceDN w:val="0"/>
      <w:adjustRightInd w:val="0"/>
      <w:spacing w:after="142" w:line="235" w:lineRule="atLeast"/>
    </w:pPr>
    <w:rPr>
      <w:rFonts w:ascii="Arial" w:eastAsia="Times New Roman" w:hAnsi="Arial" w:cs="Arial"/>
      <w:noProof/>
      <w:sz w:val="20"/>
      <w:szCs w:val="20"/>
      <w:lang w:eastAsia="pl-PL"/>
    </w:rPr>
  </w:style>
  <w:style w:type="character" w:customStyle="1" w:styleId="FontStyle28">
    <w:name w:val="Font Style28"/>
    <w:basedOn w:val="Domylnaczcionkaakapitu"/>
    <w:uiPriority w:val="99"/>
    <w:rsid w:val="00265D53"/>
    <w:rPr>
      <w:rFonts w:ascii="Times New Roman" w:hAnsi="Times New Roman" w:cs="Times New Roman"/>
      <w:sz w:val="22"/>
      <w:szCs w:val="22"/>
    </w:rPr>
  </w:style>
  <w:style w:type="character" w:customStyle="1" w:styleId="FontStyle148">
    <w:name w:val="Font Style148"/>
    <w:basedOn w:val="Domylnaczcionkaakapitu"/>
    <w:uiPriority w:val="99"/>
    <w:rsid w:val="00265D53"/>
    <w:rPr>
      <w:rFonts w:ascii="Book Antiqua" w:hAnsi="Book Antiqua" w:cs="Book Antiqua"/>
      <w:sz w:val="20"/>
      <w:szCs w:val="20"/>
    </w:rPr>
  </w:style>
  <w:style w:type="character" w:customStyle="1" w:styleId="FontStyle115">
    <w:name w:val="Font Style115"/>
    <w:basedOn w:val="Domylnaczcionkaakapitu"/>
    <w:uiPriority w:val="99"/>
    <w:rsid w:val="00265D53"/>
    <w:rPr>
      <w:rFonts w:ascii="Times New Roman" w:hAnsi="Times New Roman" w:cs="Times New Roman"/>
      <w:sz w:val="22"/>
      <w:szCs w:val="22"/>
    </w:rPr>
  </w:style>
  <w:style w:type="paragraph" w:customStyle="1" w:styleId="Style20">
    <w:name w:val="Style20"/>
    <w:basedOn w:val="Normalny"/>
    <w:uiPriority w:val="99"/>
    <w:rsid w:val="00265D53"/>
    <w:pPr>
      <w:widowControl w:val="0"/>
      <w:autoSpaceDE w:val="0"/>
      <w:autoSpaceDN w:val="0"/>
      <w:adjustRightInd w:val="0"/>
      <w:spacing w:line="317" w:lineRule="exact"/>
      <w:jc w:val="both"/>
    </w:pPr>
    <w:rPr>
      <w:rFonts w:ascii="Arial Narrow" w:eastAsiaTheme="minorEastAsia" w:hAnsi="Arial Narrow" w:cstheme="minorBidi"/>
    </w:rPr>
  </w:style>
  <w:style w:type="paragraph" w:customStyle="1" w:styleId="Style23">
    <w:name w:val="Style23"/>
    <w:basedOn w:val="Normalny"/>
    <w:uiPriority w:val="99"/>
    <w:rsid w:val="00265D53"/>
    <w:pPr>
      <w:widowControl w:val="0"/>
      <w:autoSpaceDE w:val="0"/>
      <w:autoSpaceDN w:val="0"/>
      <w:adjustRightInd w:val="0"/>
      <w:jc w:val="both"/>
    </w:pPr>
    <w:rPr>
      <w:rFonts w:ascii="Arial Narrow" w:eastAsiaTheme="minorEastAsia" w:hAnsi="Arial Narrow" w:cstheme="minorBidi"/>
    </w:rPr>
  </w:style>
  <w:style w:type="paragraph" w:customStyle="1" w:styleId="Style26">
    <w:name w:val="Style26"/>
    <w:basedOn w:val="Normalny"/>
    <w:uiPriority w:val="99"/>
    <w:rsid w:val="00265D53"/>
    <w:pPr>
      <w:widowControl w:val="0"/>
      <w:autoSpaceDE w:val="0"/>
      <w:autoSpaceDN w:val="0"/>
      <w:adjustRightInd w:val="0"/>
      <w:spacing w:line="275" w:lineRule="exact"/>
      <w:ind w:hanging="379"/>
      <w:jc w:val="both"/>
    </w:pPr>
    <w:rPr>
      <w:rFonts w:ascii="Arial Narrow" w:eastAsiaTheme="minorEastAsia" w:hAnsi="Arial Narrow" w:cstheme="minorBidi"/>
    </w:rPr>
  </w:style>
  <w:style w:type="paragraph" w:customStyle="1" w:styleId="Style28">
    <w:name w:val="Style28"/>
    <w:basedOn w:val="Normalny"/>
    <w:uiPriority w:val="99"/>
    <w:rsid w:val="00265D53"/>
    <w:pPr>
      <w:widowControl w:val="0"/>
      <w:autoSpaceDE w:val="0"/>
      <w:autoSpaceDN w:val="0"/>
      <w:adjustRightInd w:val="0"/>
      <w:jc w:val="center"/>
    </w:pPr>
    <w:rPr>
      <w:rFonts w:ascii="Arial Narrow" w:eastAsiaTheme="minorEastAsia" w:hAnsi="Arial Narrow" w:cstheme="minorBidi"/>
    </w:rPr>
  </w:style>
  <w:style w:type="paragraph" w:customStyle="1" w:styleId="Style320">
    <w:name w:val="Style32"/>
    <w:basedOn w:val="Normalny"/>
    <w:uiPriority w:val="99"/>
    <w:rsid w:val="00265D53"/>
    <w:pPr>
      <w:widowControl w:val="0"/>
      <w:autoSpaceDE w:val="0"/>
      <w:autoSpaceDN w:val="0"/>
      <w:adjustRightInd w:val="0"/>
      <w:jc w:val="right"/>
    </w:pPr>
    <w:rPr>
      <w:rFonts w:ascii="Arial Narrow" w:eastAsiaTheme="minorEastAsia" w:hAnsi="Arial Narrow" w:cstheme="minorBidi"/>
    </w:rPr>
  </w:style>
  <w:style w:type="paragraph" w:customStyle="1" w:styleId="Style33">
    <w:name w:val="Style33"/>
    <w:basedOn w:val="Normalny"/>
    <w:uiPriority w:val="99"/>
    <w:rsid w:val="00265D53"/>
    <w:pPr>
      <w:widowControl w:val="0"/>
      <w:autoSpaceDE w:val="0"/>
      <w:autoSpaceDN w:val="0"/>
      <w:adjustRightInd w:val="0"/>
      <w:spacing w:line="394" w:lineRule="exact"/>
      <w:jc w:val="both"/>
    </w:pPr>
    <w:rPr>
      <w:rFonts w:ascii="Arial Narrow" w:eastAsiaTheme="minorEastAsia" w:hAnsi="Arial Narrow" w:cstheme="minorBidi"/>
    </w:rPr>
  </w:style>
  <w:style w:type="paragraph" w:customStyle="1" w:styleId="Style36">
    <w:name w:val="Style36"/>
    <w:basedOn w:val="Normalny"/>
    <w:uiPriority w:val="99"/>
    <w:rsid w:val="00265D53"/>
    <w:pPr>
      <w:widowControl w:val="0"/>
      <w:autoSpaceDE w:val="0"/>
      <w:autoSpaceDN w:val="0"/>
      <w:adjustRightInd w:val="0"/>
      <w:spacing w:line="274" w:lineRule="exact"/>
      <w:ind w:hanging="658"/>
      <w:jc w:val="both"/>
    </w:pPr>
    <w:rPr>
      <w:rFonts w:ascii="Arial Narrow" w:eastAsiaTheme="minorEastAsia" w:hAnsi="Arial Narrow" w:cstheme="minorBidi"/>
    </w:rPr>
  </w:style>
  <w:style w:type="paragraph" w:customStyle="1" w:styleId="Style43">
    <w:name w:val="Style43"/>
    <w:basedOn w:val="Normalny"/>
    <w:uiPriority w:val="99"/>
    <w:rsid w:val="00265D53"/>
    <w:pPr>
      <w:widowControl w:val="0"/>
      <w:autoSpaceDE w:val="0"/>
      <w:autoSpaceDN w:val="0"/>
      <w:adjustRightInd w:val="0"/>
      <w:spacing w:line="403" w:lineRule="exact"/>
      <w:ind w:firstLine="398"/>
    </w:pPr>
    <w:rPr>
      <w:rFonts w:ascii="Arial Narrow" w:eastAsiaTheme="minorEastAsia" w:hAnsi="Arial Narrow" w:cstheme="minorBidi"/>
    </w:rPr>
  </w:style>
  <w:style w:type="paragraph" w:customStyle="1" w:styleId="Style47">
    <w:name w:val="Style47"/>
    <w:basedOn w:val="Normalny"/>
    <w:uiPriority w:val="99"/>
    <w:rsid w:val="00265D53"/>
    <w:pPr>
      <w:widowControl w:val="0"/>
      <w:autoSpaceDE w:val="0"/>
      <w:autoSpaceDN w:val="0"/>
      <w:adjustRightInd w:val="0"/>
      <w:jc w:val="right"/>
    </w:pPr>
    <w:rPr>
      <w:rFonts w:ascii="Arial Narrow" w:eastAsiaTheme="minorEastAsia" w:hAnsi="Arial Narrow" w:cstheme="minorBidi"/>
    </w:rPr>
  </w:style>
  <w:style w:type="paragraph" w:customStyle="1" w:styleId="Style53">
    <w:name w:val="Style53"/>
    <w:basedOn w:val="Normalny"/>
    <w:uiPriority w:val="99"/>
    <w:rsid w:val="00265D53"/>
    <w:pPr>
      <w:widowControl w:val="0"/>
      <w:autoSpaceDE w:val="0"/>
      <w:autoSpaceDN w:val="0"/>
      <w:adjustRightInd w:val="0"/>
      <w:spacing w:line="277" w:lineRule="exact"/>
      <w:ind w:hanging="374"/>
      <w:jc w:val="both"/>
    </w:pPr>
    <w:rPr>
      <w:rFonts w:ascii="Arial Narrow" w:eastAsiaTheme="minorEastAsia" w:hAnsi="Arial Narrow" w:cstheme="minorBidi"/>
    </w:rPr>
  </w:style>
  <w:style w:type="paragraph" w:customStyle="1" w:styleId="Style54">
    <w:name w:val="Style54"/>
    <w:basedOn w:val="Normalny"/>
    <w:uiPriority w:val="99"/>
    <w:rsid w:val="00265D53"/>
    <w:pPr>
      <w:widowControl w:val="0"/>
      <w:autoSpaceDE w:val="0"/>
      <w:autoSpaceDN w:val="0"/>
      <w:adjustRightInd w:val="0"/>
      <w:spacing w:line="278" w:lineRule="exact"/>
      <w:ind w:hanging="504"/>
      <w:jc w:val="both"/>
    </w:pPr>
    <w:rPr>
      <w:rFonts w:ascii="Arial Narrow" w:eastAsiaTheme="minorEastAsia" w:hAnsi="Arial Narrow" w:cstheme="minorBidi"/>
    </w:rPr>
  </w:style>
  <w:style w:type="character" w:customStyle="1" w:styleId="FontStyle67">
    <w:name w:val="Font Style67"/>
    <w:basedOn w:val="Domylnaczcionkaakapitu"/>
    <w:uiPriority w:val="99"/>
    <w:rsid w:val="00265D53"/>
    <w:rPr>
      <w:rFonts w:ascii="Times New Roman" w:hAnsi="Times New Roman" w:cs="Times New Roman"/>
      <w:b/>
      <w:bCs/>
      <w:sz w:val="20"/>
      <w:szCs w:val="20"/>
    </w:rPr>
  </w:style>
  <w:style w:type="character" w:customStyle="1" w:styleId="FontStyle68">
    <w:name w:val="Font Style68"/>
    <w:basedOn w:val="Domylnaczcionkaakapitu"/>
    <w:uiPriority w:val="99"/>
    <w:rsid w:val="00265D53"/>
    <w:rPr>
      <w:rFonts w:ascii="Arial Narrow" w:hAnsi="Arial Narrow" w:cs="Arial Narrow"/>
      <w:spacing w:val="60"/>
      <w:sz w:val="18"/>
      <w:szCs w:val="18"/>
    </w:rPr>
  </w:style>
  <w:style w:type="character" w:customStyle="1" w:styleId="FontStyle79">
    <w:name w:val="Font Style79"/>
    <w:basedOn w:val="Domylnaczcionkaakapitu"/>
    <w:uiPriority w:val="99"/>
    <w:rsid w:val="00265D53"/>
    <w:rPr>
      <w:rFonts w:ascii="Times New Roman" w:hAnsi="Times New Roman" w:cs="Times New Roman"/>
      <w:b/>
      <w:bCs/>
      <w:sz w:val="22"/>
      <w:szCs w:val="22"/>
    </w:rPr>
  </w:style>
  <w:style w:type="character" w:customStyle="1" w:styleId="FontStyle81">
    <w:name w:val="Font Style81"/>
    <w:basedOn w:val="Domylnaczcionkaakapitu"/>
    <w:uiPriority w:val="99"/>
    <w:rsid w:val="00265D53"/>
    <w:rPr>
      <w:rFonts w:ascii="Times New Roman" w:hAnsi="Times New Roman" w:cs="Times New Roman"/>
      <w:sz w:val="20"/>
      <w:szCs w:val="20"/>
    </w:rPr>
  </w:style>
  <w:style w:type="character" w:customStyle="1" w:styleId="FontStyle84">
    <w:name w:val="Font Style84"/>
    <w:basedOn w:val="Domylnaczcionkaakapitu"/>
    <w:uiPriority w:val="99"/>
    <w:rsid w:val="00265D53"/>
    <w:rPr>
      <w:rFonts w:ascii="Times New Roman" w:hAnsi="Times New Roman" w:cs="Times New Roman"/>
      <w:b/>
      <w:bCs/>
      <w:sz w:val="24"/>
      <w:szCs w:val="24"/>
    </w:rPr>
  </w:style>
  <w:style w:type="paragraph" w:customStyle="1" w:styleId="Style31">
    <w:name w:val="Style31"/>
    <w:basedOn w:val="Normalny"/>
    <w:uiPriority w:val="99"/>
    <w:rsid w:val="00265D53"/>
    <w:pPr>
      <w:widowControl w:val="0"/>
      <w:autoSpaceDE w:val="0"/>
      <w:autoSpaceDN w:val="0"/>
      <w:adjustRightInd w:val="0"/>
      <w:spacing w:line="274" w:lineRule="exact"/>
      <w:jc w:val="both"/>
    </w:pPr>
    <w:rPr>
      <w:rFonts w:ascii="Arial Narrow" w:eastAsiaTheme="minorEastAsia" w:hAnsi="Arial Narrow" w:cstheme="minorBidi"/>
    </w:rPr>
  </w:style>
  <w:style w:type="paragraph" w:customStyle="1" w:styleId="Style45">
    <w:name w:val="Style45"/>
    <w:basedOn w:val="Normalny"/>
    <w:uiPriority w:val="99"/>
    <w:rsid w:val="00265D53"/>
    <w:pPr>
      <w:widowControl w:val="0"/>
      <w:autoSpaceDE w:val="0"/>
      <w:autoSpaceDN w:val="0"/>
      <w:adjustRightInd w:val="0"/>
      <w:spacing w:line="276" w:lineRule="exact"/>
      <w:ind w:hanging="379"/>
      <w:jc w:val="both"/>
    </w:pPr>
    <w:rPr>
      <w:rFonts w:ascii="Arial Narrow" w:eastAsiaTheme="minorEastAsia" w:hAnsi="Arial Narrow" w:cstheme="minorBidi"/>
    </w:rPr>
  </w:style>
  <w:style w:type="paragraph" w:customStyle="1" w:styleId="Style55">
    <w:name w:val="Style55"/>
    <w:basedOn w:val="Normalny"/>
    <w:uiPriority w:val="99"/>
    <w:rsid w:val="00265D53"/>
    <w:pPr>
      <w:widowControl w:val="0"/>
      <w:autoSpaceDE w:val="0"/>
      <w:autoSpaceDN w:val="0"/>
      <w:adjustRightInd w:val="0"/>
      <w:jc w:val="right"/>
    </w:pPr>
    <w:rPr>
      <w:rFonts w:ascii="Arial Narrow" w:eastAsiaTheme="minorEastAsia" w:hAnsi="Arial Narrow" w:cstheme="minorBidi"/>
    </w:rPr>
  </w:style>
  <w:style w:type="paragraph" w:customStyle="1" w:styleId="Style59">
    <w:name w:val="Style59"/>
    <w:basedOn w:val="Normalny"/>
    <w:uiPriority w:val="99"/>
    <w:rsid w:val="00265D53"/>
    <w:pPr>
      <w:widowControl w:val="0"/>
      <w:autoSpaceDE w:val="0"/>
      <w:autoSpaceDN w:val="0"/>
      <w:adjustRightInd w:val="0"/>
      <w:spacing w:line="394" w:lineRule="exact"/>
      <w:ind w:firstLine="355"/>
    </w:pPr>
    <w:rPr>
      <w:rFonts w:ascii="Arial Narrow" w:eastAsiaTheme="minorEastAsia" w:hAnsi="Arial Narrow" w:cstheme="minorBidi"/>
    </w:rPr>
  </w:style>
  <w:style w:type="character" w:customStyle="1" w:styleId="FontStyle76">
    <w:name w:val="Font Style76"/>
    <w:basedOn w:val="Domylnaczcionkaakapitu"/>
    <w:uiPriority w:val="99"/>
    <w:rsid w:val="00265D53"/>
    <w:rPr>
      <w:rFonts w:ascii="Palatino Linotype" w:hAnsi="Palatino Linotype" w:cs="Palatino Linotype"/>
      <w:b/>
      <w:bCs/>
      <w:i/>
      <w:iCs/>
      <w:sz w:val="22"/>
      <w:szCs w:val="22"/>
    </w:rPr>
  </w:style>
  <w:style w:type="character" w:customStyle="1" w:styleId="FontStyle77">
    <w:name w:val="Font Style77"/>
    <w:basedOn w:val="Domylnaczcionkaakapitu"/>
    <w:uiPriority w:val="99"/>
    <w:rsid w:val="00265D53"/>
    <w:rPr>
      <w:rFonts w:ascii="Corbel" w:hAnsi="Corbel" w:cs="Corbel"/>
      <w:i/>
      <w:iCs/>
      <w:sz w:val="24"/>
      <w:szCs w:val="24"/>
    </w:rPr>
  </w:style>
  <w:style w:type="character" w:customStyle="1" w:styleId="FontStyle80">
    <w:name w:val="Font Style80"/>
    <w:basedOn w:val="Domylnaczcionkaakapitu"/>
    <w:uiPriority w:val="99"/>
    <w:rsid w:val="00265D53"/>
    <w:rPr>
      <w:rFonts w:ascii="Arial Narrow" w:hAnsi="Arial Narrow" w:cs="Arial Narrow"/>
      <w:i/>
      <w:iCs/>
      <w:sz w:val="20"/>
      <w:szCs w:val="20"/>
    </w:rPr>
  </w:style>
  <w:style w:type="paragraph" w:styleId="Nagwekspisutreci">
    <w:name w:val="TOC Heading"/>
    <w:basedOn w:val="Nagwek1"/>
    <w:next w:val="Normalny"/>
    <w:uiPriority w:val="39"/>
    <w:unhideWhenUsed/>
    <w:qFormat/>
    <w:rsid w:val="00265D53"/>
    <w:pPr>
      <w:spacing w:line="259" w:lineRule="auto"/>
      <w:outlineLvl w:val="9"/>
    </w:pPr>
  </w:style>
  <w:style w:type="paragraph" w:customStyle="1" w:styleId="Style35">
    <w:name w:val="Style35"/>
    <w:basedOn w:val="Normalny"/>
    <w:uiPriority w:val="99"/>
    <w:rsid w:val="00265D53"/>
    <w:pPr>
      <w:widowControl w:val="0"/>
      <w:autoSpaceDE w:val="0"/>
      <w:autoSpaceDN w:val="0"/>
      <w:adjustRightInd w:val="0"/>
      <w:spacing w:line="250" w:lineRule="exact"/>
      <w:ind w:hanging="355"/>
    </w:pPr>
    <w:rPr>
      <w:rFonts w:ascii="Arial Narrow" w:eastAsiaTheme="minorEastAsia" w:hAnsi="Arial Narrow" w:cstheme="minorBidi"/>
    </w:rPr>
  </w:style>
  <w:style w:type="paragraph" w:customStyle="1" w:styleId="Style27">
    <w:name w:val="Style27"/>
    <w:basedOn w:val="Normalny"/>
    <w:uiPriority w:val="99"/>
    <w:rsid w:val="00265D53"/>
    <w:pPr>
      <w:widowControl w:val="0"/>
      <w:autoSpaceDE w:val="0"/>
      <w:autoSpaceDN w:val="0"/>
      <w:adjustRightInd w:val="0"/>
    </w:pPr>
    <w:rPr>
      <w:rFonts w:ascii="Arial Narrow" w:eastAsiaTheme="minorEastAsia" w:hAnsi="Arial Narrow" w:cstheme="minorBidi"/>
    </w:rPr>
  </w:style>
  <w:style w:type="paragraph" w:customStyle="1" w:styleId="Style51">
    <w:name w:val="Style51"/>
    <w:basedOn w:val="Normalny"/>
    <w:uiPriority w:val="99"/>
    <w:rsid w:val="00265D53"/>
    <w:pPr>
      <w:widowControl w:val="0"/>
      <w:autoSpaceDE w:val="0"/>
      <w:autoSpaceDN w:val="0"/>
      <w:adjustRightInd w:val="0"/>
      <w:spacing w:line="290" w:lineRule="exact"/>
    </w:pPr>
    <w:rPr>
      <w:rFonts w:ascii="Arial Narrow" w:eastAsiaTheme="minorEastAsia" w:hAnsi="Arial Narrow" w:cstheme="minorBidi"/>
    </w:rPr>
  </w:style>
  <w:style w:type="paragraph" w:customStyle="1" w:styleId="Style58">
    <w:name w:val="Style58"/>
    <w:basedOn w:val="Normalny"/>
    <w:uiPriority w:val="99"/>
    <w:rsid w:val="00265D53"/>
    <w:pPr>
      <w:widowControl w:val="0"/>
      <w:autoSpaceDE w:val="0"/>
      <w:autoSpaceDN w:val="0"/>
      <w:adjustRightInd w:val="0"/>
      <w:spacing w:line="288" w:lineRule="exact"/>
      <w:jc w:val="center"/>
    </w:pPr>
    <w:rPr>
      <w:rFonts w:ascii="Arial Narrow" w:eastAsiaTheme="minorEastAsia" w:hAnsi="Arial Narrow" w:cstheme="minorBidi"/>
    </w:rPr>
  </w:style>
  <w:style w:type="paragraph" w:customStyle="1" w:styleId="Style60">
    <w:name w:val="Style60"/>
    <w:basedOn w:val="Normalny"/>
    <w:uiPriority w:val="99"/>
    <w:rsid w:val="00265D53"/>
    <w:pPr>
      <w:widowControl w:val="0"/>
      <w:autoSpaceDE w:val="0"/>
      <w:autoSpaceDN w:val="0"/>
      <w:adjustRightInd w:val="0"/>
    </w:pPr>
    <w:rPr>
      <w:rFonts w:ascii="Arial Narrow" w:eastAsiaTheme="minorEastAsia" w:hAnsi="Arial Narrow" w:cstheme="minorBidi"/>
    </w:rPr>
  </w:style>
  <w:style w:type="paragraph" w:customStyle="1" w:styleId="Textbody">
    <w:name w:val="Text body"/>
    <w:basedOn w:val="Standard"/>
    <w:rsid w:val="00265D53"/>
    <w:pPr>
      <w:tabs>
        <w:tab w:val="clear" w:pos="533"/>
        <w:tab w:val="clear" w:pos="567"/>
        <w:tab w:val="clear" w:pos="1066"/>
        <w:tab w:val="clear" w:pos="1598"/>
        <w:tab w:val="clear" w:pos="2131"/>
        <w:tab w:val="clear" w:pos="2664"/>
        <w:tab w:val="clear" w:pos="3197"/>
        <w:tab w:val="clear" w:pos="3730"/>
        <w:tab w:val="clear" w:pos="4262"/>
        <w:tab w:val="clear" w:pos="4795"/>
        <w:tab w:val="clear" w:pos="5328"/>
        <w:tab w:val="clear" w:pos="9000"/>
      </w:tabs>
      <w:autoSpaceDN w:val="0"/>
      <w:spacing w:line="254" w:lineRule="auto"/>
      <w:jc w:val="left"/>
      <w:textAlignment w:val="baseline"/>
    </w:pPr>
    <w:rPr>
      <w:rFonts w:ascii="Calibri" w:eastAsia="SimSun" w:hAnsi="Calibri" w:cs="Tahoma"/>
      <w:color w:val="auto"/>
      <w:kern w:val="3"/>
      <w:lang w:val="pl-PL" w:eastAsia="en-US"/>
    </w:rPr>
  </w:style>
  <w:style w:type="paragraph" w:customStyle="1" w:styleId="CMSHeadL2">
    <w:name w:val="CMS Head L2"/>
    <w:basedOn w:val="Normalny"/>
    <w:next w:val="CMSHeadL3"/>
    <w:rsid w:val="00265D53"/>
    <w:pPr>
      <w:keepNext/>
      <w:keepLines/>
      <w:suppressAutoHyphens/>
      <w:autoSpaceDN w:val="0"/>
      <w:spacing w:before="240" w:after="240"/>
      <w:textAlignment w:val="baseline"/>
      <w:outlineLvl w:val="1"/>
    </w:pPr>
    <w:rPr>
      <w:rFonts w:ascii="Garamond MT" w:hAnsi="Garamond MT"/>
      <w:b/>
      <w:kern w:val="3"/>
      <w:lang w:val="en-GB" w:eastAsia="en-US"/>
    </w:rPr>
  </w:style>
  <w:style w:type="paragraph" w:customStyle="1" w:styleId="CMSHeadL3">
    <w:name w:val="CMS Head L3"/>
    <w:basedOn w:val="Normalny"/>
    <w:rsid w:val="00265D53"/>
    <w:pPr>
      <w:suppressAutoHyphens/>
      <w:autoSpaceDN w:val="0"/>
      <w:spacing w:after="240"/>
      <w:jc w:val="both"/>
      <w:textAlignment w:val="baseline"/>
      <w:outlineLvl w:val="2"/>
    </w:pPr>
    <w:rPr>
      <w:rFonts w:ascii="Garamond MT" w:hAnsi="Garamond MT"/>
      <w:kern w:val="3"/>
      <w:lang w:eastAsia="en-US"/>
    </w:rPr>
  </w:style>
  <w:style w:type="paragraph" w:customStyle="1" w:styleId="CMSHeadL4">
    <w:name w:val="CMS Head L4"/>
    <w:basedOn w:val="Normalny"/>
    <w:rsid w:val="00265D53"/>
    <w:pPr>
      <w:suppressAutoHyphens/>
      <w:autoSpaceDN w:val="0"/>
      <w:spacing w:after="240"/>
      <w:textAlignment w:val="baseline"/>
      <w:outlineLvl w:val="3"/>
    </w:pPr>
    <w:rPr>
      <w:rFonts w:ascii="Garamond MT" w:hAnsi="Garamond MT"/>
      <w:kern w:val="3"/>
      <w:lang w:val="en-GB" w:eastAsia="en-US"/>
    </w:rPr>
  </w:style>
  <w:style w:type="table" w:customStyle="1" w:styleId="Tabela-Siatka11">
    <w:name w:val="Tabela - Siatka11"/>
    <w:basedOn w:val="Standardowy"/>
    <w:rsid w:val="00265D53"/>
    <w:pPr>
      <w:widowControl w:val="0"/>
      <w:spacing w:before="200" w:after="0" w:line="316"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intensywne">
    <w:name w:val="Intense Reference"/>
    <w:uiPriority w:val="32"/>
    <w:qFormat/>
    <w:rsid w:val="003F3E40"/>
    <w:rPr>
      <w:b/>
      <w:bCs/>
      <w:i/>
      <w:iCs/>
      <w:caps/>
      <w:color w:val="4F81BD" w:themeColor="accent1"/>
    </w:rPr>
  </w:style>
  <w:style w:type="character" w:styleId="Wyrnienieintensywne">
    <w:name w:val="Intense Emphasis"/>
    <w:basedOn w:val="Domylnaczcionkaakapitu"/>
    <w:uiPriority w:val="21"/>
    <w:qFormat/>
    <w:rsid w:val="00E87801"/>
    <w:rPr>
      <w:i/>
      <w:iCs/>
      <w:color w:val="4F81BD" w:themeColor="accent1"/>
    </w:rPr>
  </w:style>
  <w:style w:type="paragraph" w:styleId="Cytat">
    <w:name w:val="Quote"/>
    <w:basedOn w:val="Normalny"/>
    <w:next w:val="Normalny"/>
    <w:link w:val="CytatZnak"/>
    <w:uiPriority w:val="29"/>
    <w:qFormat/>
    <w:rsid w:val="00E87801"/>
    <w:pPr>
      <w:spacing w:before="100" w:after="200" w:line="276" w:lineRule="auto"/>
    </w:pPr>
    <w:rPr>
      <w:rFonts w:asciiTheme="minorHAnsi" w:eastAsiaTheme="minorEastAsia" w:hAnsiTheme="minorHAnsi" w:cstheme="minorBidi"/>
      <w:i/>
      <w:iCs/>
      <w:lang w:eastAsia="en-US"/>
    </w:rPr>
  </w:style>
  <w:style w:type="character" w:customStyle="1" w:styleId="CytatZnak">
    <w:name w:val="Cytat Znak"/>
    <w:basedOn w:val="Domylnaczcionkaakapitu"/>
    <w:link w:val="Cytat"/>
    <w:uiPriority w:val="29"/>
    <w:rsid w:val="00E87801"/>
    <w:rPr>
      <w:rFonts w:eastAsiaTheme="minorEastAsia"/>
      <w:i/>
      <w:iCs/>
      <w:sz w:val="24"/>
      <w:szCs w:val="24"/>
    </w:rPr>
  </w:style>
  <w:style w:type="character" w:styleId="Wyrnieniedelikatne">
    <w:name w:val="Subtle Emphasis"/>
    <w:uiPriority w:val="19"/>
    <w:qFormat/>
    <w:rsid w:val="00E87801"/>
    <w:rPr>
      <w:i/>
      <w:iCs/>
      <w:color w:val="243F60" w:themeColor="accent1" w:themeShade="7F"/>
    </w:rPr>
  </w:style>
  <w:style w:type="character" w:styleId="Odwoaniedelikatne">
    <w:name w:val="Subtle Reference"/>
    <w:uiPriority w:val="31"/>
    <w:qFormat/>
    <w:rsid w:val="00E87801"/>
    <w:rPr>
      <w:b/>
      <w:bCs/>
      <w:color w:val="4F81BD" w:themeColor="accent1"/>
    </w:rPr>
  </w:style>
  <w:style w:type="character" w:styleId="Tytuksiki">
    <w:name w:val="Book Title"/>
    <w:uiPriority w:val="33"/>
    <w:qFormat/>
    <w:rsid w:val="00E87801"/>
    <w:rPr>
      <w:b/>
      <w:bCs/>
      <w:i/>
      <w:iCs/>
      <w:spacing w:val="0"/>
    </w:rPr>
  </w:style>
  <w:style w:type="character" w:customStyle="1" w:styleId="Nierozpoznanawzmianka5">
    <w:name w:val="Nierozpoznana wzmianka5"/>
    <w:basedOn w:val="Domylnaczcionkaakapitu"/>
    <w:uiPriority w:val="99"/>
    <w:semiHidden/>
    <w:unhideWhenUsed/>
    <w:rsid w:val="0024342D"/>
    <w:rPr>
      <w:color w:val="605E5C"/>
      <w:shd w:val="clear" w:color="auto" w:fill="E1DFDD"/>
    </w:rPr>
  </w:style>
  <w:style w:type="paragraph" w:customStyle="1" w:styleId="pf0">
    <w:name w:val="pf0"/>
    <w:basedOn w:val="Normalny"/>
    <w:rsid w:val="0062542B"/>
    <w:pPr>
      <w:spacing w:before="100" w:beforeAutospacing="1" w:after="100" w:afterAutospacing="1"/>
    </w:pPr>
  </w:style>
  <w:style w:type="character" w:customStyle="1" w:styleId="cf01">
    <w:name w:val="cf01"/>
    <w:basedOn w:val="Domylnaczcionkaakapitu"/>
    <w:rsid w:val="0062542B"/>
    <w:rPr>
      <w:rFonts w:ascii="Segoe UI" w:hAnsi="Segoe UI" w:cs="Segoe UI" w:hint="default"/>
      <w:sz w:val="28"/>
      <w:szCs w:val="28"/>
    </w:rPr>
  </w:style>
  <w:style w:type="paragraph" w:customStyle="1" w:styleId="artartustawynprozporzdzenia">
    <w:name w:val="artartustawynprozporzdzenia"/>
    <w:basedOn w:val="Normalny"/>
    <w:rsid w:val="00F41E0F"/>
    <w:pPr>
      <w:spacing w:before="100" w:beforeAutospacing="1" w:after="100" w:afterAutospacing="1"/>
    </w:pPr>
  </w:style>
  <w:style w:type="character" w:customStyle="1" w:styleId="ppogrubienie">
    <w:name w:val="ppogrubienie"/>
    <w:basedOn w:val="Domylnaczcionkaakapitu"/>
    <w:rsid w:val="00F41E0F"/>
  </w:style>
  <w:style w:type="paragraph" w:customStyle="1" w:styleId="pktpunkt">
    <w:name w:val="pktpunkt"/>
    <w:basedOn w:val="Normalny"/>
    <w:rsid w:val="00F41E0F"/>
    <w:pPr>
      <w:spacing w:before="100" w:beforeAutospacing="1" w:after="100" w:afterAutospacing="1"/>
    </w:pPr>
  </w:style>
  <w:style w:type="paragraph" w:customStyle="1" w:styleId="litlitera">
    <w:name w:val="litlitera"/>
    <w:basedOn w:val="Normalny"/>
    <w:rsid w:val="00F41E0F"/>
    <w:pPr>
      <w:spacing w:before="100" w:beforeAutospacing="1" w:after="100" w:afterAutospacing="1"/>
    </w:pPr>
  </w:style>
  <w:style w:type="paragraph" w:customStyle="1" w:styleId="zlitustzmustliter">
    <w:name w:val="zlitustzmustliter"/>
    <w:basedOn w:val="Normalny"/>
    <w:rsid w:val="00F41E0F"/>
    <w:pPr>
      <w:spacing w:before="100" w:beforeAutospacing="1" w:after="100" w:afterAutospacing="1"/>
    </w:pPr>
  </w:style>
  <w:style w:type="paragraph" w:customStyle="1" w:styleId="zlitpktzmpktliter">
    <w:name w:val="zlitpktzmpktliter"/>
    <w:basedOn w:val="Normalny"/>
    <w:rsid w:val="00F41E0F"/>
    <w:pPr>
      <w:spacing w:before="100" w:beforeAutospacing="1" w:after="100" w:afterAutospacing="1"/>
    </w:pPr>
  </w:style>
  <w:style w:type="paragraph" w:customStyle="1" w:styleId="zpktzmpktartykuempunktem">
    <w:name w:val="zpktzmpktartykuempunktem"/>
    <w:basedOn w:val="Normalny"/>
    <w:rsid w:val="00F41E0F"/>
    <w:pPr>
      <w:spacing w:before="100" w:beforeAutospacing="1" w:after="100" w:afterAutospacing="1"/>
    </w:pPr>
  </w:style>
  <w:style w:type="character" w:customStyle="1" w:styleId="Nierozpoznanawzmianka6">
    <w:name w:val="Nierozpoznana wzmianka6"/>
    <w:basedOn w:val="Domylnaczcionkaakapitu"/>
    <w:uiPriority w:val="99"/>
    <w:semiHidden/>
    <w:unhideWhenUsed/>
    <w:rsid w:val="00E63D6C"/>
    <w:rPr>
      <w:color w:val="605E5C"/>
      <w:shd w:val="clear" w:color="auto" w:fill="E1DFDD"/>
    </w:rPr>
  </w:style>
  <w:style w:type="character" w:customStyle="1" w:styleId="Nierozpoznanawzmianka7">
    <w:name w:val="Nierozpoznana wzmianka7"/>
    <w:basedOn w:val="Domylnaczcionkaakapitu"/>
    <w:uiPriority w:val="99"/>
    <w:semiHidden/>
    <w:unhideWhenUsed/>
    <w:rsid w:val="002B2347"/>
    <w:rPr>
      <w:color w:val="605E5C"/>
      <w:shd w:val="clear" w:color="auto" w:fill="E1DFDD"/>
    </w:rPr>
  </w:style>
  <w:style w:type="paragraph" w:customStyle="1" w:styleId="text-justify">
    <w:name w:val="text-justify"/>
    <w:basedOn w:val="Normalny"/>
    <w:rsid w:val="00613B9B"/>
    <w:pPr>
      <w:spacing w:before="100" w:beforeAutospacing="1" w:after="100" w:afterAutospacing="1"/>
    </w:pPr>
  </w:style>
  <w:style w:type="character" w:customStyle="1" w:styleId="Nierozpoznanawzmianka8">
    <w:name w:val="Nierozpoznana wzmianka8"/>
    <w:basedOn w:val="Domylnaczcionkaakapitu"/>
    <w:uiPriority w:val="99"/>
    <w:semiHidden/>
    <w:unhideWhenUsed/>
    <w:rsid w:val="00722601"/>
    <w:rPr>
      <w:color w:val="605E5C"/>
      <w:shd w:val="clear" w:color="auto" w:fill="E1DFDD"/>
    </w:rPr>
  </w:style>
  <w:style w:type="character" w:customStyle="1" w:styleId="cf21">
    <w:name w:val="cf21"/>
    <w:basedOn w:val="Domylnaczcionkaakapitu"/>
    <w:rsid w:val="00AB35D5"/>
    <w:rPr>
      <w:rFonts w:ascii="Segoe UI" w:hAnsi="Segoe UI" w:cs="Segoe UI" w:hint="default"/>
      <w:sz w:val="28"/>
      <w:szCs w:val="28"/>
    </w:rPr>
  </w:style>
  <w:style w:type="character" w:customStyle="1" w:styleId="cf31">
    <w:name w:val="cf31"/>
    <w:basedOn w:val="Domylnaczcionkaakapitu"/>
    <w:rsid w:val="00AB35D5"/>
    <w:rPr>
      <w:rFonts w:ascii="Segoe UI" w:hAnsi="Segoe UI" w:cs="Segoe UI" w:hint="default"/>
      <w:sz w:val="28"/>
      <w:szCs w:val="28"/>
    </w:rPr>
  </w:style>
  <w:style w:type="character" w:customStyle="1" w:styleId="CaptionChar">
    <w:name w:val="Caption Char"/>
    <w:uiPriority w:val="99"/>
    <w:rsid w:val="00ED2AA1"/>
  </w:style>
  <w:style w:type="table" w:customStyle="1" w:styleId="Tabela-Siatka4">
    <w:name w:val="Tabela - Siatka4"/>
    <w:basedOn w:val="Standardowy"/>
    <w:next w:val="Tabela-Siatka"/>
    <w:uiPriority w:val="59"/>
    <w:rsid w:val="00ED2AA1"/>
    <w:pPr>
      <w:spacing w:after="0" w:line="240" w:lineRule="auto"/>
    </w:pPr>
    <w:rPr>
      <w:rFonts w:ascii="Calibri" w:eastAsia="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noteTextChar">
    <w:name w:val="Footnote Text Char"/>
    <w:uiPriority w:val="99"/>
    <w:rsid w:val="00ED2AA1"/>
    <w:rPr>
      <w:sz w:val="18"/>
    </w:rPr>
  </w:style>
  <w:style w:type="character" w:customStyle="1" w:styleId="EndnoteTextChar">
    <w:name w:val="Endnote Text Char"/>
    <w:uiPriority w:val="99"/>
    <w:rsid w:val="00ED2AA1"/>
    <w:rPr>
      <w:sz w:val="20"/>
    </w:rPr>
  </w:style>
  <w:style w:type="paragraph" w:styleId="Spisilustracji">
    <w:name w:val="table of figures"/>
    <w:basedOn w:val="Normalny"/>
    <w:next w:val="Normalny"/>
    <w:uiPriority w:val="99"/>
    <w:unhideWhenUsed/>
    <w:rsid w:val="00ED2AA1"/>
    <w:pPr>
      <w:spacing w:line="266" w:lineRule="auto"/>
      <w:ind w:left="10" w:right="698" w:hanging="10"/>
      <w:jc w:val="both"/>
    </w:pPr>
    <w:rPr>
      <w:rFonts w:ascii="Calibri" w:eastAsia="Calibri" w:hAnsi="Calibri" w:cs="Calibri"/>
      <w:color w:val="000000"/>
      <w:sz w:val="22"/>
      <w:szCs w:val="22"/>
    </w:rPr>
  </w:style>
  <w:style w:type="table" w:customStyle="1" w:styleId="TableGridLight">
    <w:name w:val="Table Grid Light"/>
    <w:basedOn w:val="Standardowy"/>
    <w:uiPriority w:val="59"/>
    <w:rsid w:val="00ED2AA1"/>
    <w:pPr>
      <w:spacing w:after="0" w:line="240" w:lineRule="auto"/>
    </w:pPr>
    <w:rPr>
      <w:rFonts w:ascii="Calibri" w:eastAsia="Calibri" w:hAnsi="Calibri" w:cs="Calibri"/>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Zwykatabela11">
    <w:name w:val="Zwykła tabela 11"/>
    <w:basedOn w:val="Standardowy"/>
    <w:next w:val="Zwykatabela1"/>
    <w:uiPriority w:val="59"/>
    <w:rsid w:val="00ED2AA1"/>
    <w:pPr>
      <w:spacing w:after="0" w:line="240" w:lineRule="auto"/>
    </w:pPr>
    <w:rPr>
      <w:rFonts w:ascii="Calibri" w:eastAsia="Calibri" w:hAnsi="Calibri" w:cs="Calibri"/>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cPr>
    </w:tblStylePr>
    <w:tblStylePr w:type="band1Horz">
      <w:tblPr/>
      <w:tcPr>
        <w:shd w:val="clear" w:color="FFFFFF" w:fill="F2F2F2"/>
      </w:tcPr>
    </w:tblStylePr>
  </w:style>
  <w:style w:type="table" w:customStyle="1" w:styleId="Zwykatabela21">
    <w:name w:val="Zwykła tabela 21"/>
    <w:basedOn w:val="Standardowy"/>
    <w:next w:val="Zwykatabela2"/>
    <w:uiPriority w:val="59"/>
    <w:rsid w:val="00ED2AA1"/>
    <w:pPr>
      <w:spacing w:after="0" w:line="240" w:lineRule="auto"/>
    </w:pPr>
    <w:rPr>
      <w:rFonts w:ascii="Calibri" w:eastAsia="Calibri" w:hAnsi="Calibri" w:cs="Calibri"/>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Zwykatabela31">
    <w:name w:val="Zwykła tabela 31"/>
    <w:basedOn w:val="Standardowy"/>
    <w:next w:val="Zwykatabela3"/>
    <w:uiPriority w:val="99"/>
    <w:rsid w:val="00ED2AA1"/>
    <w:pPr>
      <w:spacing w:after="0" w:line="240" w:lineRule="auto"/>
    </w:pPr>
    <w:rPr>
      <w:rFonts w:ascii="Calibri" w:eastAsia="Calibri" w:hAnsi="Calibri" w:cs="Calibri"/>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cPr>
    </w:tblStylePr>
    <w:tblStylePr w:type="band1Horz">
      <w:rPr>
        <w:rFonts w:ascii="Arial" w:hAnsi="Arial"/>
        <w:color w:val="404040"/>
        <w:sz w:val="22"/>
      </w:rPr>
      <w:tblPr/>
      <w:tcPr>
        <w:shd w:val="clear" w:color="FFFFFF" w:fill="F2F2F2"/>
      </w:tcPr>
    </w:tblStylePr>
  </w:style>
  <w:style w:type="table" w:customStyle="1" w:styleId="Zwykatabela41">
    <w:name w:val="Zwykła tabela 41"/>
    <w:basedOn w:val="Standardowy"/>
    <w:next w:val="Zwykatabela4"/>
    <w:uiPriority w:val="99"/>
    <w:rsid w:val="00ED2AA1"/>
    <w:pPr>
      <w:spacing w:after="0" w:line="240" w:lineRule="auto"/>
    </w:pPr>
    <w:rPr>
      <w:rFonts w:ascii="Calibri" w:eastAsia="Calibri" w:hAnsi="Calibri" w:cs="Calibri"/>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cPr>
    </w:tblStylePr>
    <w:tblStylePr w:type="band1Horz">
      <w:rPr>
        <w:rFonts w:ascii="Arial" w:hAnsi="Arial"/>
        <w:color w:val="404040"/>
        <w:sz w:val="22"/>
      </w:rPr>
      <w:tblPr/>
      <w:tcPr>
        <w:shd w:val="clear" w:color="FFFFFF" w:fill="F2F2F2"/>
      </w:tcPr>
    </w:tblStylePr>
  </w:style>
  <w:style w:type="table" w:customStyle="1" w:styleId="Zwykatabela51">
    <w:name w:val="Zwykła tabela 51"/>
    <w:basedOn w:val="Standardowy"/>
    <w:next w:val="Zwykatabela5"/>
    <w:uiPriority w:val="99"/>
    <w:rsid w:val="00ED2AA1"/>
    <w:pPr>
      <w:spacing w:after="0" w:line="240" w:lineRule="auto"/>
    </w:pPr>
    <w:rPr>
      <w:rFonts w:ascii="Calibri" w:eastAsia="Calibri" w:hAnsi="Calibri" w:cs="Calibri"/>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cPr>
    </w:tblStylePr>
    <w:tblStylePr w:type="band1Horz">
      <w:rPr>
        <w:rFonts w:ascii="Arial" w:hAnsi="Arial"/>
        <w:color w:val="404040"/>
        <w:sz w:val="22"/>
      </w:rPr>
      <w:tblPr/>
      <w:tcPr>
        <w:shd w:val="clear" w:color="FFFFFF" w:fill="F2F2F2"/>
      </w:tcPr>
    </w:tblStylePr>
  </w:style>
  <w:style w:type="table" w:customStyle="1" w:styleId="Tabelasiatki1jasna1">
    <w:name w:val="Tabela siatki 1 — jasna1"/>
    <w:basedOn w:val="Standardowy"/>
    <w:next w:val="Tabelasiatki1jasna"/>
    <w:uiPriority w:val="99"/>
    <w:rsid w:val="00ED2AA1"/>
    <w:pPr>
      <w:spacing w:after="0" w:line="240" w:lineRule="auto"/>
    </w:pPr>
    <w:rPr>
      <w:rFonts w:ascii="Calibri" w:eastAsia="Calibri" w:hAnsi="Calibri" w:cs="Calibri"/>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Standardowy"/>
    <w:uiPriority w:val="99"/>
    <w:rsid w:val="00ED2AA1"/>
    <w:pPr>
      <w:spacing w:after="0" w:line="240" w:lineRule="auto"/>
    </w:pPr>
    <w:rPr>
      <w:rFonts w:ascii="Calibri" w:eastAsia="Calibri" w:hAnsi="Calibri" w:cs="Calibri"/>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
    <w:name w:val="Grid Table 1 Light - Accent 2"/>
    <w:basedOn w:val="Standardowy"/>
    <w:uiPriority w:val="99"/>
    <w:rsid w:val="00ED2AA1"/>
    <w:pPr>
      <w:spacing w:after="0" w:line="240" w:lineRule="auto"/>
    </w:pPr>
    <w:rPr>
      <w:rFonts w:ascii="Calibri" w:eastAsia="Calibri" w:hAnsi="Calibri" w:cs="Calibri"/>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Standardowy"/>
    <w:uiPriority w:val="99"/>
    <w:rsid w:val="00ED2AA1"/>
    <w:pPr>
      <w:spacing w:after="0" w:line="240" w:lineRule="auto"/>
    </w:pPr>
    <w:rPr>
      <w:rFonts w:ascii="Calibri" w:eastAsia="Calibri" w:hAnsi="Calibri" w:cs="Calibri"/>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Standardowy"/>
    <w:uiPriority w:val="99"/>
    <w:rsid w:val="00ED2AA1"/>
    <w:pPr>
      <w:spacing w:after="0" w:line="240" w:lineRule="auto"/>
    </w:pPr>
    <w:rPr>
      <w:rFonts w:ascii="Calibri" w:eastAsia="Calibri" w:hAnsi="Calibri" w:cs="Calibri"/>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Standardowy"/>
    <w:uiPriority w:val="99"/>
    <w:rsid w:val="00ED2AA1"/>
    <w:pPr>
      <w:spacing w:after="0" w:line="240" w:lineRule="auto"/>
    </w:pPr>
    <w:rPr>
      <w:rFonts w:ascii="Calibri" w:eastAsia="Calibri" w:hAnsi="Calibri" w:cs="Calibri"/>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
    <w:name w:val="Grid Table 1 Light - Accent 6"/>
    <w:basedOn w:val="Standardowy"/>
    <w:uiPriority w:val="99"/>
    <w:rsid w:val="00ED2AA1"/>
    <w:pPr>
      <w:spacing w:after="0" w:line="240" w:lineRule="auto"/>
    </w:pPr>
    <w:rPr>
      <w:rFonts w:ascii="Calibri" w:eastAsia="Calibri" w:hAnsi="Calibri" w:cs="Calibri"/>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Tabelasiatki21">
    <w:name w:val="Tabela siatki 21"/>
    <w:basedOn w:val="Standardowy"/>
    <w:next w:val="Tabelasiatki2"/>
    <w:uiPriority w:val="99"/>
    <w:rsid w:val="00ED2AA1"/>
    <w:pPr>
      <w:spacing w:after="0" w:line="240" w:lineRule="auto"/>
    </w:pPr>
    <w:rPr>
      <w:rFonts w:ascii="Calibri" w:eastAsia="Calibri" w:hAnsi="Calibri" w:cs="Calibri"/>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FFFFFF"/>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cPr>
    </w:tblStylePr>
    <w:tblStylePr w:type="band1Horz">
      <w:rPr>
        <w:rFonts w:ascii="Arial" w:hAnsi="Arial"/>
        <w:color w:val="404040"/>
        <w:sz w:val="22"/>
      </w:rPr>
      <w:tblPr/>
      <w:tcPr>
        <w:shd w:val="clear" w:color="FFFFFF" w:fill="CBCBCB"/>
      </w:tcPr>
    </w:tblStylePr>
  </w:style>
  <w:style w:type="table" w:customStyle="1" w:styleId="GridTable2-Accent1">
    <w:name w:val="Grid Table 2 - Accent 1"/>
    <w:basedOn w:val="Standardowy"/>
    <w:uiPriority w:val="99"/>
    <w:rsid w:val="00ED2AA1"/>
    <w:pPr>
      <w:spacing w:after="0" w:line="240" w:lineRule="auto"/>
    </w:pPr>
    <w:rPr>
      <w:rFonts w:ascii="Calibri" w:eastAsia="Calibri" w:hAnsi="Calibri" w:cs="Calibri"/>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single" w:sz="12" w:space="0" w:color="537DC8"/>
          <w:right w:val="none" w:sz="4" w:space="0" w:color="000000"/>
        </w:tcBorders>
        <w:shd w:val="clear" w:color="FFFFFF" w:fill="FFFFFF"/>
      </w:tcPr>
    </w:tblStylePr>
    <w:tblStylePr w:type="lastRow">
      <w:rPr>
        <w:b/>
        <w:color w:val="404040"/>
      </w:rPr>
      <w:tblPr/>
      <w:tcPr>
        <w:tcBorders>
          <w:top w:val="single" w:sz="4" w:space="0" w:color="537DC8"/>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8E2F3"/>
      </w:tcPr>
    </w:tblStylePr>
    <w:tblStylePr w:type="band1Horz">
      <w:rPr>
        <w:rFonts w:ascii="Arial" w:hAnsi="Arial"/>
        <w:color w:val="404040"/>
        <w:sz w:val="22"/>
      </w:rPr>
      <w:tblPr/>
      <w:tcPr>
        <w:shd w:val="clear" w:color="FFFFFF" w:fill="D8E2F3"/>
      </w:tcPr>
    </w:tblStylePr>
  </w:style>
  <w:style w:type="table" w:customStyle="1" w:styleId="GridTable2-Accent2">
    <w:name w:val="Grid Table 2 - Accent 2"/>
    <w:basedOn w:val="Standardowy"/>
    <w:uiPriority w:val="99"/>
    <w:rsid w:val="00ED2AA1"/>
    <w:pPr>
      <w:spacing w:after="0" w:line="240" w:lineRule="auto"/>
    </w:pPr>
    <w:rPr>
      <w:rFonts w:ascii="Calibri" w:eastAsia="Calibri" w:hAnsi="Calibri" w:cs="Calibri"/>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FFFFFF"/>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5D6"/>
      </w:tcPr>
    </w:tblStylePr>
    <w:tblStylePr w:type="band1Horz">
      <w:rPr>
        <w:rFonts w:ascii="Arial" w:hAnsi="Arial"/>
        <w:color w:val="404040"/>
        <w:sz w:val="22"/>
      </w:rPr>
      <w:tblPr/>
      <w:tcPr>
        <w:shd w:val="clear" w:color="FFFFFF" w:fill="FBE5D6"/>
      </w:tcPr>
    </w:tblStylePr>
  </w:style>
  <w:style w:type="table" w:customStyle="1" w:styleId="GridTable2-Accent3">
    <w:name w:val="Grid Table 2 - Accent 3"/>
    <w:basedOn w:val="Standardowy"/>
    <w:uiPriority w:val="99"/>
    <w:rsid w:val="00ED2AA1"/>
    <w:pPr>
      <w:spacing w:after="0" w:line="240" w:lineRule="auto"/>
    </w:pPr>
    <w:rPr>
      <w:rFonts w:ascii="Calibri" w:eastAsia="Calibri" w:hAnsi="Calibri" w:cs="Calibri"/>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FFFFFF"/>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CECEC"/>
      </w:tcPr>
    </w:tblStylePr>
    <w:tblStylePr w:type="band1Horz">
      <w:rPr>
        <w:rFonts w:ascii="Arial" w:hAnsi="Arial"/>
        <w:color w:val="404040"/>
        <w:sz w:val="22"/>
      </w:rPr>
      <w:tblPr/>
      <w:tcPr>
        <w:shd w:val="clear" w:color="FFFFFF" w:fill="ECECEC"/>
      </w:tcPr>
    </w:tblStylePr>
  </w:style>
  <w:style w:type="table" w:customStyle="1" w:styleId="GridTable2-Accent4">
    <w:name w:val="Grid Table 2 - Accent 4"/>
    <w:basedOn w:val="Standardowy"/>
    <w:uiPriority w:val="99"/>
    <w:rsid w:val="00ED2AA1"/>
    <w:pPr>
      <w:spacing w:after="0" w:line="240" w:lineRule="auto"/>
    </w:pPr>
    <w:rPr>
      <w:rFonts w:ascii="Calibri" w:eastAsia="Calibri" w:hAnsi="Calibri" w:cs="Calibri"/>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FFFFFF"/>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2CB"/>
      </w:tcPr>
    </w:tblStylePr>
    <w:tblStylePr w:type="band1Horz">
      <w:rPr>
        <w:rFonts w:ascii="Arial" w:hAnsi="Arial"/>
        <w:color w:val="404040"/>
        <w:sz w:val="22"/>
      </w:rPr>
      <w:tblPr/>
      <w:tcPr>
        <w:shd w:val="clear" w:color="FFFFFF" w:fill="FFF2CB"/>
      </w:tcPr>
    </w:tblStylePr>
  </w:style>
  <w:style w:type="table" w:customStyle="1" w:styleId="GridTable2-Accent5">
    <w:name w:val="Grid Table 2 - Accent 5"/>
    <w:basedOn w:val="Standardowy"/>
    <w:uiPriority w:val="99"/>
    <w:rsid w:val="00ED2AA1"/>
    <w:pPr>
      <w:spacing w:after="0" w:line="240" w:lineRule="auto"/>
    </w:pPr>
    <w:rPr>
      <w:rFonts w:ascii="Calibri" w:eastAsia="Calibri" w:hAnsi="Calibri" w:cs="Calibri"/>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single" w:sz="12" w:space="0" w:color="5B9BD5"/>
          <w:right w:val="none" w:sz="4" w:space="0" w:color="000000"/>
        </w:tcBorders>
        <w:shd w:val="clear" w:color="FFFFFF" w:fill="FFFFFF"/>
      </w:tcPr>
    </w:tblStylePr>
    <w:tblStylePr w:type="lastRow">
      <w:rPr>
        <w:b/>
        <w:color w:val="404040"/>
      </w:rPr>
      <w:tblPr/>
      <w:tcPr>
        <w:tcBorders>
          <w:top w:val="single" w:sz="4" w:space="0" w:color="5B9BD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DEAF6"/>
      </w:tcPr>
    </w:tblStylePr>
    <w:tblStylePr w:type="band1Horz">
      <w:rPr>
        <w:rFonts w:ascii="Arial" w:hAnsi="Arial"/>
        <w:color w:val="404040"/>
        <w:sz w:val="22"/>
      </w:rPr>
      <w:tblPr/>
      <w:tcPr>
        <w:shd w:val="clear" w:color="FFFFFF" w:fill="DDEAF6"/>
      </w:tcPr>
    </w:tblStylePr>
  </w:style>
  <w:style w:type="table" w:customStyle="1" w:styleId="GridTable2-Accent6">
    <w:name w:val="Grid Table 2 - Accent 6"/>
    <w:basedOn w:val="Standardowy"/>
    <w:uiPriority w:val="99"/>
    <w:rsid w:val="00ED2AA1"/>
    <w:pPr>
      <w:spacing w:after="0" w:line="240" w:lineRule="auto"/>
    </w:pPr>
    <w:rPr>
      <w:rFonts w:ascii="Calibri" w:eastAsia="Calibri" w:hAnsi="Calibri" w:cs="Calibri"/>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FFFFFF"/>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1EFD8"/>
      </w:tcPr>
    </w:tblStylePr>
    <w:tblStylePr w:type="band1Horz">
      <w:rPr>
        <w:rFonts w:ascii="Arial" w:hAnsi="Arial"/>
        <w:color w:val="404040"/>
        <w:sz w:val="22"/>
      </w:rPr>
      <w:tblPr/>
      <w:tcPr>
        <w:shd w:val="clear" w:color="FFFFFF" w:fill="E1EFD8"/>
      </w:tcPr>
    </w:tblStylePr>
  </w:style>
  <w:style w:type="table" w:customStyle="1" w:styleId="Tabelasiatki31">
    <w:name w:val="Tabela siatki 31"/>
    <w:basedOn w:val="Standardowy"/>
    <w:next w:val="Tabelasiatki3"/>
    <w:uiPriority w:val="99"/>
    <w:rsid w:val="00ED2AA1"/>
    <w:pPr>
      <w:spacing w:after="0" w:line="240" w:lineRule="auto"/>
    </w:pPr>
    <w:rPr>
      <w:rFonts w:ascii="Calibri" w:eastAsia="Calibri" w:hAnsi="Calibri" w:cs="Calibri"/>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cPr>
    </w:tblStylePr>
    <w:tblStylePr w:type="band1Horz">
      <w:rPr>
        <w:rFonts w:ascii="Arial" w:hAnsi="Arial"/>
        <w:color w:val="404040"/>
        <w:sz w:val="22"/>
      </w:rPr>
      <w:tblPr/>
      <w:tcPr>
        <w:shd w:val="clear" w:color="FFFFFF" w:fill="CBCBCB"/>
      </w:tcPr>
    </w:tblStylePr>
  </w:style>
  <w:style w:type="table" w:customStyle="1" w:styleId="GridTable3-Accent1">
    <w:name w:val="Grid Table 3 - Accent 1"/>
    <w:basedOn w:val="Standardowy"/>
    <w:uiPriority w:val="99"/>
    <w:rsid w:val="00ED2AA1"/>
    <w:pPr>
      <w:spacing w:after="0" w:line="240" w:lineRule="auto"/>
    </w:pPr>
    <w:rPr>
      <w:rFonts w:ascii="Calibri" w:eastAsia="Calibri" w:hAnsi="Calibri" w:cs="Calibri"/>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8E2F3"/>
      </w:tcPr>
    </w:tblStylePr>
    <w:tblStylePr w:type="band1Horz">
      <w:rPr>
        <w:rFonts w:ascii="Arial" w:hAnsi="Arial"/>
        <w:color w:val="404040"/>
        <w:sz w:val="22"/>
      </w:rPr>
      <w:tblPr/>
      <w:tcPr>
        <w:shd w:val="clear" w:color="FFFFFF" w:fill="D8E2F3"/>
      </w:tcPr>
    </w:tblStylePr>
  </w:style>
  <w:style w:type="table" w:customStyle="1" w:styleId="GridTable3-Accent2">
    <w:name w:val="Grid Table 3 - Accent 2"/>
    <w:basedOn w:val="Standardowy"/>
    <w:uiPriority w:val="99"/>
    <w:rsid w:val="00ED2AA1"/>
    <w:pPr>
      <w:spacing w:after="0" w:line="240" w:lineRule="auto"/>
    </w:pPr>
    <w:rPr>
      <w:rFonts w:ascii="Calibri" w:eastAsia="Calibri" w:hAnsi="Calibri" w:cs="Calibri"/>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BE5D6"/>
      </w:tcPr>
    </w:tblStylePr>
    <w:tblStylePr w:type="band1Horz">
      <w:rPr>
        <w:rFonts w:ascii="Arial" w:hAnsi="Arial"/>
        <w:color w:val="404040"/>
        <w:sz w:val="22"/>
      </w:rPr>
      <w:tblPr/>
      <w:tcPr>
        <w:shd w:val="clear" w:color="FFFFFF" w:fill="FBE5D6"/>
      </w:tcPr>
    </w:tblStylePr>
  </w:style>
  <w:style w:type="table" w:customStyle="1" w:styleId="GridTable3-Accent3">
    <w:name w:val="Grid Table 3 - Accent 3"/>
    <w:basedOn w:val="Standardowy"/>
    <w:uiPriority w:val="99"/>
    <w:rsid w:val="00ED2AA1"/>
    <w:pPr>
      <w:spacing w:after="0" w:line="240" w:lineRule="auto"/>
    </w:pPr>
    <w:rPr>
      <w:rFonts w:ascii="Calibri" w:eastAsia="Calibri" w:hAnsi="Calibri" w:cs="Calibri"/>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CECEC"/>
      </w:tcPr>
    </w:tblStylePr>
    <w:tblStylePr w:type="band1Horz">
      <w:rPr>
        <w:rFonts w:ascii="Arial" w:hAnsi="Arial"/>
        <w:color w:val="404040"/>
        <w:sz w:val="22"/>
      </w:rPr>
      <w:tblPr/>
      <w:tcPr>
        <w:shd w:val="clear" w:color="FFFFFF" w:fill="ECECEC"/>
      </w:tcPr>
    </w:tblStylePr>
  </w:style>
  <w:style w:type="table" w:customStyle="1" w:styleId="GridTable3-Accent4">
    <w:name w:val="Grid Table 3 - Accent 4"/>
    <w:basedOn w:val="Standardowy"/>
    <w:uiPriority w:val="99"/>
    <w:rsid w:val="00ED2AA1"/>
    <w:pPr>
      <w:spacing w:after="0" w:line="240" w:lineRule="auto"/>
    </w:pPr>
    <w:rPr>
      <w:rFonts w:ascii="Calibri" w:eastAsia="Calibri" w:hAnsi="Calibri" w:cs="Calibri"/>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2CB"/>
      </w:tcPr>
    </w:tblStylePr>
    <w:tblStylePr w:type="band1Horz">
      <w:rPr>
        <w:rFonts w:ascii="Arial" w:hAnsi="Arial"/>
        <w:color w:val="404040"/>
        <w:sz w:val="22"/>
      </w:rPr>
      <w:tblPr/>
      <w:tcPr>
        <w:shd w:val="clear" w:color="FFFFFF" w:fill="FFF2CB"/>
      </w:tcPr>
    </w:tblStylePr>
  </w:style>
  <w:style w:type="table" w:customStyle="1" w:styleId="GridTable3-Accent5">
    <w:name w:val="Grid Table 3 - Accent 5"/>
    <w:basedOn w:val="Standardowy"/>
    <w:uiPriority w:val="99"/>
    <w:rsid w:val="00ED2AA1"/>
    <w:pPr>
      <w:spacing w:after="0" w:line="240" w:lineRule="auto"/>
    </w:pPr>
    <w:rPr>
      <w:rFonts w:ascii="Calibri" w:eastAsia="Calibri" w:hAnsi="Calibri" w:cs="Calibri"/>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DEAF6"/>
      </w:tcPr>
    </w:tblStylePr>
    <w:tblStylePr w:type="band1Horz">
      <w:rPr>
        <w:rFonts w:ascii="Arial" w:hAnsi="Arial"/>
        <w:color w:val="404040"/>
        <w:sz w:val="22"/>
      </w:rPr>
      <w:tblPr/>
      <w:tcPr>
        <w:shd w:val="clear" w:color="FFFFFF" w:fill="DDEAF6"/>
      </w:tcPr>
    </w:tblStylePr>
  </w:style>
  <w:style w:type="table" w:customStyle="1" w:styleId="GridTable3-Accent6">
    <w:name w:val="Grid Table 3 - Accent 6"/>
    <w:basedOn w:val="Standardowy"/>
    <w:uiPriority w:val="99"/>
    <w:rsid w:val="00ED2AA1"/>
    <w:pPr>
      <w:spacing w:after="0" w:line="240" w:lineRule="auto"/>
    </w:pPr>
    <w:rPr>
      <w:rFonts w:ascii="Calibri" w:eastAsia="Calibri" w:hAnsi="Calibri" w:cs="Calibri"/>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1EFD8"/>
      </w:tcPr>
    </w:tblStylePr>
    <w:tblStylePr w:type="band1Horz">
      <w:rPr>
        <w:rFonts w:ascii="Arial" w:hAnsi="Arial"/>
        <w:color w:val="404040"/>
        <w:sz w:val="22"/>
      </w:rPr>
      <w:tblPr/>
      <w:tcPr>
        <w:shd w:val="clear" w:color="FFFFFF" w:fill="E1EFD8"/>
      </w:tcPr>
    </w:tblStylePr>
  </w:style>
  <w:style w:type="table" w:customStyle="1" w:styleId="Tabelasiatki41">
    <w:name w:val="Tabela siatki 41"/>
    <w:basedOn w:val="Standardowy"/>
    <w:next w:val="Tabelasiatki4"/>
    <w:uiPriority w:val="59"/>
    <w:rsid w:val="00ED2AA1"/>
    <w:pPr>
      <w:spacing w:after="0" w:line="240" w:lineRule="auto"/>
    </w:pPr>
    <w:rPr>
      <w:rFonts w:ascii="Calibri" w:eastAsia="Calibri" w:hAnsi="Calibri" w:cs="Calibri"/>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FFFFFF"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cPr>
    </w:tblStylePr>
    <w:tblStylePr w:type="band1Horz">
      <w:rPr>
        <w:rFonts w:ascii="Arial" w:hAnsi="Arial"/>
        <w:color w:val="404040"/>
        <w:sz w:val="22"/>
      </w:rPr>
      <w:tblPr/>
      <w:tcPr>
        <w:shd w:val="clear" w:color="FFFFFF" w:fill="CBCBCB"/>
      </w:tcPr>
    </w:tblStylePr>
  </w:style>
  <w:style w:type="table" w:customStyle="1" w:styleId="GridTable4-Accent1">
    <w:name w:val="Grid Table 4 - Accent 1"/>
    <w:basedOn w:val="Standardowy"/>
    <w:uiPriority w:val="59"/>
    <w:rsid w:val="00ED2AA1"/>
    <w:pPr>
      <w:spacing w:after="0" w:line="240" w:lineRule="auto"/>
    </w:pPr>
    <w:rPr>
      <w:rFonts w:ascii="Calibri" w:eastAsia="Calibri" w:hAnsi="Calibri" w:cs="Calibri"/>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FFFFFF"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3F3"/>
      </w:tcPr>
    </w:tblStylePr>
    <w:tblStylePr w:type="band1Horz">
      <w:rPr>
        <w:rFonts w:ascii="Arial" w:hAnsi="Arial"/>
        <w:color w:val="404040"/>
        <w:sz w:val="22"/>
      </w:rPr>
      <w:tblPr/>
      <w:tcPr>
        <w:shd w:val="clear" w:color="FFFFFF" w:fill="DAE3F3"/>
      </w:tcPr>
    </w:tblStylePr>
  </w:style>
  <w:style w:type="table" w:customStyle="1" w:styleId="GridTable4-Accent2">
    <w:name w:val="Grid Table 4 - Accent 2"/>
    <w:basedOn w:val="Standardowy"/>
    <w:uiPriority w:val="59"/>
    <w:rsid w:val="00ED2AA1"/>
    <w:pPr>
      <w:spacing w:after="0" w:line="240" w:lineRule="auto"/>
    </w:pPr>
    <w:rPr>
      <w:rFonts w:ascii="Calibri" w:eastAsia="Calibri" w:hAnsi="Calibri" w:cs="Calibri"/>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FFFFF"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5D6"/>
      </w:tcPr>
    </w:tblStylePr>
    <w:tblStylePr w:type="band1Horz">
      <w:rPr>
        <w:rFonts w:ascii="Arial" w:hAnsi="Arial"/>
        <w:color w:val="404040"/>
        <w:sz w:val="22"/>
      </w:rPr>
      <w:tblPr/>
      <w:tcPr>
        <w:shd w:val="clear" w:color="FFFFFF" w:fill="FBE5D6"/>
      </w:tcPr>
    </w:tblStylePr>
  </w:style>
  <w:style w:type="table" w:customStyle="1" w:styleId="GridTable4-Accent3">
    <w:name w:val="Grid Table 4 - Accent 3"/>
    <w:basedOn w:val="Standardowy"/>
    <w:uiPriority w:val="59"/>
    <w:rsid w:val="00ED2AA1"/>
    <w:pPr>
      <w:spacing w:after="0" w:line="240" w:lineRule="auto"/>
    </w:pPr>
    <w:rPr>
      <w:rFonts w:ascii="Calibri" w:eastAsia="Calibri" w:hAnsi="Calibri" w:cs="Calibri"/>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FFFFFF"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CECEC"/>
      </w:tcPr>
    </w:tblStylePr>
    <w:tblStylePr w:type="band1Horz">
      <w:rPr>
        <w:rFonts w:ascii="Arial" w:hAnsi="Arial"/>
        <w:color w:val="404040"/>
        <w:sz w:val="22"/>
      </w:rPr>
      <w:tblPr/>
      <w:tcPr>
        <w:shd w:val="clear" w:color="FFFFFF" w:fill="ECECEC"/>
      </w:tcPr>
    </w:tblStylePr>
  </w:style>
  <w:style w:type="table" w:customStyle="1" w:styleId="GridTable4-Accent4">
    <w:name w:val="Grid Table 4 - Accent 4"/>
    <w:basedOn w:val="Standardowy"/>
    <w:uiPriority w:val="59"/>
    <w:rsid w:val="00ED2AA1"/>
    <w:pPr>
      <w:spacing w:after="0" w:line="240" w:lineRule="auto"/>
    </w:pPr>
    <w:rPr>
      <w:rFonts w:ascii="Calibri" w:eastAsia="Calibri" w:hAnsi="Calibri" w:cs="Calibri"/>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FFFF"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2CB"/>
      </w:tcPr>
    </w:tblStylePr>
    <w:tblStylePr w:type="band1Horz">
      <w:rPr>
        <w:rFonts w:ascii="Arial" w:hAnsi="Arial"/>
        <w:color w:val="404040"/>
        <w:sz w:val="22"/>
      </w:rPr>
      <w:tblPr/>
      <w:tcPr>
        <w:shd w:val="clear" w:color="FFFFFF" w:fill="FFF2CB"/>
      </w:tcPr>
    </w:tblStylePr>
  </w:style>
  <w:style w:type="table" w:customStyle="1" w:styleId="GridTable4-Accent5">
    <w:name w:val="Grid Table 4 - Accent 5"/>
    <w:basedOn w:val="Standardowy"/>
    <w:uiPriority w:val="59"/>
    <w:rsid w:val="00ED2AA1"/>
    <w:pPr>
      <w:spacing w:after="0" w:line="240" w:lineRule="auto"/>
    </w:pPr>
    <w:rPr>
      <w:rFonts w:ascii="Calibri" w:eastAsia="Calibri" w:hAnsi="Calibri" w:cs="Calibri"/>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FFFFFF"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DEAF6"/>
      </w:tcPr>
    </w:tblStylePr>
    <w:tblStylePr w:type="band1Horz">
      <w:rPr>
        <w:rFonts w:ascii="Arial" w:hAnsi="Arial"/>
        <w:color w:val="404040"/>
        <w:sz w:val="22"/>
      </w:rPr>
      <w:tblPr/>
      <w:tcPr>
        <w:shd w:val="clear" w:color="FFFFFF" w:fill="DDEAF6"/>
      </w:tcPr>
    </w:tblStylePr>
  </w:style>
  <w:style w:type="table" w:customStyle="1" w:styleId="GridTable4-Accent6">
    <w:name w:val="Grid Table 4 - Accent 6"/>
    <w:basedOn w:val="Standardowy"/>
    <w:uiPriority w:val="59"/>
    <w:rsid w:val="00ED2AA1"/>
    <w:pPr>
      <w:spacing w:after="0" w:line="240" w:lineRule="auto"/>
    </w:pPr>
    <w:rPr>
      <w:rFonts w:ascii="Calibri" w:eastAsia="Calibri" w:hAnsi="Calibri" w:cs="Calibri"/>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FFFFFF"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1EFD8"/>
      </w:tcPr>
    </w:tblStylePr>
    <w:tblStylePr w:type="band1Horz">
      <w:rPr>
        <w:rFonts w:ascii="Arial" w:hAnsi="Arial"/>
        <w:color w:val="404040"/>
        <w:sz w:val="22"/>
      </w:rPr>
      <w:tblPr/>
      <w:tcPr>
        <w:shd w:val="clear" w:color="FFFFFF" w:fill="E1EFD8"/>
      </w:tcPr>
    </w:tblStylePr>
  </w:style>
  <w:style w:type="table" w:customStyle="1" w:styleId="Tabelasiatki5ciemna1">
    <w:name w:val="Tabela siatki 5 — ciemna1"/>
    <w:basedOn w:val="Standardowy"/>
    <w:next w:val="Tabelasiatki5ciemna"/>
    <w:uiPriority w:val="99"/>
    <w:rsid w:val="00ED2AA1"/>
    <w:pPr>
      <w:spacing w:after="0" w:line="240" w:lineRule="auto"/>
    </w:pPr>
    <w:rPr>
      <w:rFonts w:ascii="Calibri" w:eastAsia="Calibri" w:hAnsi="Calibri" w:cs="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FFF" w:fill="BFBFBF"/>
    </w:tblPr>
    <w:tblStylePr w:type="firstRow">
      <w:rPr>
        <w:rFonts w:ascii="Arial" w:hAnsi="Arial"/>
        <w:b/>
        <w:color w:val="FFFFFF"/>
        <w:sz w:val="22"/>
      </w:rPr>
      <w:tblPr/>
      <w:tcPr>
        <w:shd w:val="clear" w:color="FFFFFF" w:fill="000000"/>
      </w:tcPr>
    </w:tblStylePr>
    <w:tblStylePr w:type="lastRow">
      <w:rPr>
        <w:rFonts w:ascii="Arial" w:hAnsi="Arial"/>
        <w:b/>
        <w:color w:val="FFFFFF"/>
        <w:sz w:val="22"/>
      </w:rPr>
      <w:tblPr/>
      <w:tcPr>
        <w:tcBorders>
          <w:top w:val="single" w:sz="4" w:space="0" w:color="FFFFFF"/>
        </w:tcBorders>
        <w:shd w:val="clear" w:color="FFFFFF" w:fill="000000"/>
      </w:tcPr>
    </w:tblStylePr>
    <w:tblStylePr w:type="firstCol">
      <w:rPr>
        <w:rFonts w:ascii="Arial" w:hAnsi="Arial"/>
        <w:b/>
        <w:color w:val="FFFFFF"/>
        <w:sz w:val="22"/>
      </w:rPr>
      <w:tblPr/>
      <w:tcPr>
        <w:shd w:val="clear" w:color="FFFFFF" w:fill="000000"/>
      </w:tcPr>
    </w:tblStylePr>
    <w:tblStylePr w:type="lastCol">
      <w:rPr>
        <w:rFonts w:ascii="Arial" w:hAnsi="Arial"/>
        <w:b/>
        <w:color w:val="FFFFFF"/>
        <w:sz w:val="22"/>
      </w:rPr>
      <w:tblPr/>
      <w:tcPr>
        <w:shd w:val="clear" w:color="FFFFFF" w:fill="000000"/>
      </w:tcPr>
    </w:tblStylePr>
    <w:tblStylePr w:type="band1Vert">
      <w:tblPr/>
      <w:tcPr>
        <w:shd w:val="clear" w:color="FFFFFF" w:fill="8A8A8A"/>
      </w:tcPr>
    </w:tblStylePr>
    <w:tblStylePr w:type="band1Horz">
      <w:tblPr/>
      <w:tcPr>
        <w:shd w:val="clear" w:color="FFFFFF" w:fill="8A8A8A"/>
      </w:tcPr>
    </w:tblStylePr>
  </w:style>
  <w:style w:type="table" w:customStyle="1" w:styleId="GridTable5Dark-Accent1">
    <w:name w:val="Grid Table 5 Dark- Accent 1"/>
    <w:basedOn w:val="Standardowy"/>
    <w:uiPriority w:val="99"/>
    <w:rsid w:val="00ED2AA1"/>
    <w:pPr>
      <w:spacing w:after="0" w:line="240" w:lineRule="auto"/>
    </w:pPr>
    <w:rPr>
      <w:rFonts w:ascii="Calibri" w:eastAsia="Calibri" w:hAnsi="Calibri" w:cs="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FFF" w:fill="D8E2F3"/>
    </w:tblPr>
    <w:tblStylePr w:type="firstRow">
      <w:rPr>
        <w:rFonts w:ascii="Arial" w:hAnsi="Arial"/>
        <w:b/>
        <w:color w:val="FFFFFF"/>
        <w:sz w:val="22"/>
      </w:rPr>
      <w:tblPr/>
      <w:tcPr>
        <w:shd w:val="clear" w:color="FFFFFF" w:fill="4472C4"/>
      </w:tcPr>
    </w:tblStylePr>
    <w:tblStylePr w:type="lastRow">
      <w:rPr>
        <w:rFonts w:ascii="Arial" w:hAnsi="Arial"/>
        <w:b/>
        <w:color w:val="FFFFFF"/>
        <w:sz w:val="22"/>
      </w:rPr>
      <w:tblPr/>
      <w:tcPr>
        <w:tcBorders>
          <w:top w:val="single" w:sz="4" w:space="0" w:color="FFFFFF"/>
        </w:tcBorders>
        <w:shd w:val="clear" w:color="FFFFFF" w:fill="4472C4"/>
      </w:tcPr>
    </w:tblStylePr>
    <w:tblStylePr w:type="firstCol">
      <w:rPr>
        <w:rFonts w:ascii="Arial" w:hAnsi="Arial"/>
        <w:b/>
        <w:color w:val="FFFFFF"/>
        <w:sz w:val="22"/>
      </w:rPr>
      <w:tblPr/>
      <w:tcPr>
        <w:shd w:val="clear" w:color="FFFFFF" w:fill="4472C4"/>
      </w:tcPr>
    </w:tblStylePr>
    <w:tblStylePr w:type="lastCol">
      <w:rPr>
        <w:rFonts w:ascii="Arial" w:hAnsi="Arial"/>
        <w:b/>
        <w:color w:val="FFFFFF"/>
        <w:sz w:val="22"/>
      </w:rPr>
      <w:tblPr/>
      <w:tcPr>
        <w:shd w:val="clear" w:color="FFFFFF" w:fill="4472C4"/>
      </w:tcPr>
    </w:tblStylePr>
    <w:tblStylePr w:type="band1Vert">
      <w:tblPr/>
      <w:tcPr>
        <w:shd w:val="clear" w:color="FFFFFF" w:fill="A9BEE4"/>
      </w:tcPr>
    </w:tblStylePr>
    <w:tblStylePr w:type="band1Horz">
      <w:tblPr/>
      <w:tcPr>
        <w:shd w:val="clear" w:color="FFFFFF" w:fill="A9BEE4"/>
      </w:tcPr>
    </w:tblStylePr>
  </w:style>
  <w:style w:type="table" w:customStyle="1" w:styleId="GridTable5Dark-Accent2">
    <w:name w:val="Grid Table 5 Dark - Accent 2"/>
    <w:basedOn w:val="Standardowy"/>
    <w:uiPriority w:val="99"/>
    <w:rsid w:val="00ED2AA1"/>
    <w:pPr>
      <w:spacing w:after="0" w:line="240" w:lineRule="auto"/>
    </w:pPr>
    <w:rPr>
      <w:rFonts w:ascii="Calibri" w:eastAsia="Calibri" w:hAnsi="Calibri" w:cs="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FFF" w:fill="FBE5D6"/>
    </w:tblPr>
    <w:tblStylePr w:type="firstRow">
      <w:rPr>
        <w:rFonts w:ascii="Arial" w:hAnsi="Arial"/>
        <w:b/>
        <w:color w:val="FFFFFF"/>
        <w:sz w:val="22"/>
      </w:rPr>
      <w:tblPr/>
      <w:tcPr>
        <w:shd w:val="clear" w:color="FFFFFF" w:fill="ED7D31"/>
      </w:tcPr>
    </w:tblStylePr>
    <w:tblStylePr w:type="lastRow">
      <w:rPr>
        <w:rFonts w:ascii="Arial" w:hAnsi="Arial"/>
        <w:b/>
        <w:color w:val="FFFFFF"/>
        <w:sz w:val="22"/>
      </w:rPr>
      <w:tblPr/>
      <w:tcPr>
        <w:tcBorders>
          <w:top w:val="single" w:sz="4" w:space="0" w:color="FFFFFF"/>
        </w:tcBorders>
        <w:shd w:val="clear" w:color="FFFFFF" w:fill="ED7D31"/>
      </w:tcPr>
    </w:tblStylePr>
    <w:tblStylePr w:type="firstCol">
      <w:rPr>
        <w:rFonts w:ascii="Arial" w:hAnsi="Arial"/>
        <w:b/>
        <w:color w:val="FFFFFF"/>
        <w:sz w:val="22"/>
      </w:rPr>
      <w:tblPr/>
      <w:tcPr>
        <w:shd w:val="clear" w:color="FFFFFF" w:fill="ED7D31"/>
      </w:tcPr>
    </w:tblStylePr>
    <w:tblStylePr w:type="lastCol">
      <w:rPr>
        <w:rFonts w:ascii="Arial" w:hAnsi="Arial"/>
        <w:b/>
        <w:color w:val="FFFFFF"/>
        <w:sz w:val="22"/>
      </w:rPr>
      <w:tblPr/>
      <w:tcPr>
        <w:shd w:val="clear" w:color="FFFFFF" w:fill="ED7D31"/>
      </w:tcPr>
    </w:tblStylePr>
    <w:tblStylePr w:type="band1Vert">
      <w:tblPr/>
      <w:tcPr>
        <w:shd w:val="clear" w:color="FFFFFF" w:fill="F6C3A0"/>
      </w:tcPr>
    </w:tblStylePr>
    <w:tblStylePr w:type="band1Horz">
      <w:tblPr/>
      <w:tcPr>
        <w:shd w:val="clear" w:color="FFFFFF" w:fill="F6C3A0"/>
      </w:tcPr>
    </w:tblStylePr>
  </w:style>
  <w:style w:type="table" w:customStyle="1" w:styleId="GridTable5Dark-Accent3">
    <w:name w:val="Grid Table 5 Dark - Accent 3"/>
    <w:basedOn w:val="Standardowy"/>
    <w:uiPriority w:val="99"/>
    <w:rsid w:val="00ED2AA1"/>
    <w:pPr>
      <w:spacing w:after="0" w:line="240" w:lineRule="auto"/>
    </w:pPr>
    <w:rPr>
      <w:rFonts w:ascii="Calibri" w:eastAsia="Calibri" w:hAnsi="Calibri" w:cs="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FFF" w:fill="ECECEC"/>
    </w:tblPr>
    <w:tblStylePr w:type="firstRow">
      <w:rPr>
        <w:rFonts w:ascii="Arial" w:hAnsi="Arial"/>
        <w:b/>
        <w:color w:val="FFFFFF"/>
        <w:sz w:val="22"/>
      </w:rPr>
      <w:tblPr/>
      <w:tcPr>
        <w:shd w:val="clear" w:color="FFFFFF" w:fill="A5A5A5"/>
      </w:tcPr>
    </w:tblStylePr>
    <w:tblStylePr w:type="lastRow">
      <w:rPr>
        <w:rFonts w:ascii="Arial" w:hAnsi="Arial"/>
        <w:b/>
        <w:color w:val="FFFFFF"/>
        <w:sz w:val="22"/>
      </w:rPr>
      <w:tblPr/>
      <w:tcPr>
        <w:tcBorders>
          <w:top w:val="single" w:sz="4" w:space="0" w:color="FFFFFF"/>
        </w:tcBorders>
        <w:shd w:val="clear" w:color="FFFFFF" w:fill="A5A5A5"/>
      </w:tcPr>
    </w:tblStylePr>
    <w:tblStylePr w:type="firstCol">
      <w:rPr>
        <w:rFonts w:ascii="Arial" w:hAnsi="Arial"/>
        <w:b/>
        <w:color w:val="FFFFFF"/>
        <w:sz w:val="22"/>
      </w:rPr>
      <w:tblPr/>
      <w:tcPr>
        <w:shd w:val="clear" w:color="FFFFFF" w:fill="A5A5A5"/>
      </w:tcPr>
    </w:tblStylePr>
    <w:tblStylePr w:type="lastCol">
      <w:rPr>
        <w:rFonts w:ascii="Arial" w:hAnsi="Arial"/>
        <w:b/>
        <w:color w:val="FFFFFF"/>
        <w:sz w:val="22"/>
      </w:rPr>
      <w:tblPr/>
      <w:tcPr>
        <w:shd w:val="clear" w:color="FFFFFF" w:fill="A5A5A5"/>
      </w:tcPr>
    </w:tblStylePr>
    <w:tblStylePr w:type="band1Vert">
      <w:tblPr/>
      <w:tcPr>
        <w:shd w:val="clear" w:color="FFFFFF" w:fill="D5D5D5"/>
      </w:tcPr>
    </w:tblStylePr>
    <w:tblStylePr w:type="band1Horz">
      <w:tblPr/>
      <w:tcPr>
        <w:shd w:val="clear" w:color="FFFFFF" w:fill="D5D5D5"/>
      </w:tcPr>
    </w:tblStylePr>
  </w:style>
  <w:style w:type="table" w:customStyle="1" w:styleId="GridTable5Dark-Accent4">
    <w:name w:val="Grid Table 5 Dark- Accent 4"/>
    <w:basedOn w:val="Standardowy"/>
    <w:uiPriority w:val="99"/>
    <w:rsid w:val="00ED2AA1"/>
    <w:pPr>
      <w:spacing w:after="0" w:line="240" w:lineRule="auto"/>
    </w:pPr>
    <w:rPr>
      <w:rFonts w:ascii="Calibri" w:eastAsia="Calibri" w:hAnsi="Calibri" w:cs="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FFF" w:fill="FFF2CB"/>
    </w:tblPr>
    <w:tblStylePr w:type="firstRow">
      <w:rPr>
        <w:rFonts w:ascii="Arial" w:hAnsi="Arial"/>
        <w:b/>
        <w:color w:val="FFFFFF"/>
        <w:sz w:val="22"/>
      </w:rPr>
      <w:tblPr/>
      <w:tcPr>
        <w:shd w:val="clear" w:color="FFFFFF" w:fill="FFC000"/>
      </w:tcPr>
    </w:tblStylePr>
    <w:tblStylePr w:type="lastRow">
      <w:rPr>
        <w:rFonts w:ascii="Arial" w:hAnsi="Arial"/>
        <w:b/>
        <w:color w:val="FFFFFF"/>
        <w:sz w:val="22"/>
      </w:rPr>
      <w:tblPr/>
      <w:tcPr>
        <w:tcBorders>
          <w:top w:val="single" w:sz="4" w:space="0" w:color="FFFFFF"/>
        </w:tcBorders>
        <w:shd w:val="clear" w:color="FFFFFF" w:fill="FFC000"/>
      </w:tcPr>
    </w:tblStylePr>
    <w:tblStylePr w:type="firstCol">
      <w:rPr>
        <w:rFonts w:ascii="Arial" w:hAnsi="Arial"/>
        <w:b/>
        <w:color w:val="FFFFFF"/>
        <w:sz w:val="22"/>
      </w:rPr>
      <w:tblPr/>
      <w:tcPr>
        <w:shd w:val="clear" w:color="FFFFFF" w:fill="FFC000"/>
      </w:tcPr>
    </w:tblStylePr>
    <w:tblStylePr w:type="lastCol">
      <w:rPr>
        <w:rFonts w:ascii="Arial" w:hAnsi="Arial"/>
        <w:b/>
        <w:color w:val="FFFFFF"/>
        <w:sz w:val="22"/>
      </w:rPr>
      <w:tblPr/>
      <w:tcPr>
        <w:shd w:val="clear" w:color="FFFFFF" w:fill="FFC000"/>
      </w:tcPr>
    </w:tblStylePr>
    <w:tblStylePr w:type="band1Vert">
      <w:tblPr/>
      <w:tcPr>
        <w:shd w:val="clear" w:color="FFFFFF" w:fill="FFE28A"/>
      </w:tcPr>
    </w:tblStylePr>
    <w:tblStylePr w:type="band1Horz">
      <w:tblPr/>
      <w:tcPr>
        <w:shd w:val="clear" w:color="FFFFFF" w:fill="FFE28A"/>
      </w:tcPr>
    </w:tblStylePr>
  </w:style>
  <w:style w:type="table" w:customStyle="1" w:styleId="GridTable5Dark-Accent5">
    <w:name w:val="Grid Table 5 Dark - Accent 5"/>
    <w:basedOn w:val="Standardowy"/>
    <w:uiPriority w:val="99"/>
    <w:rsid w:val="00ED2AA1"/>
    <w:pPr>
      <w:spacing w:after="0" w:line="240" w:lineRule="auto"/>
    </w:pPr>
    <w:rPr>
      <w:rFonts w:ascii="Calibri" w:eastAsia="Calibri" w:hAnsi="Calibri" w:cs="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FFF" w:fill="DDEAF6"/>
    </w:tblPr>
    <w:tblStylePr w:type="firstRow">
      <w:rPr>
        <w:rFonts w:ascii="Arial" w:hAnsi="Arial"/>
        <w:b/>
        <w:color w:val="FFFFFF"/>
        <w:sz w:val="22"/>
      </w:rPr>
      <w:tblPr/>
      <w:tcPr>
        <w:shd w:val="clear" w:color="FFFFFF" w:fill="5B9BD5"/>
      </w:tcPr>
    </w:tblStylePr>
    <w:tblStylePr w:type="lastRow">
      <w:rPr>
        <w:rFonts w:ascii="Arial" w:hAnsi="Arial"/>
        <w:b/>
        <w:color w:val="FFFFFF"/>
        <w:sz w:val="22"/>
      </w:rPr>
      <w:tblPr/>
      <w:tcPr>
        <w:tcBorders>
          <w:top w:val="single" w:sz="4" w:space="0" w:color="FFFFFF"/>
        </w:tcBorders>
        <w:shd w:val="clear" w:color="FFFFFF" w:fill="5B9BD5"/>
      </w:tcPr>
    </w:tblStylePr>
    <w:tblStylePr w:type="firstCol">
      <w:rPr>
        <w:rFonts w:ascii="Arial" w:hAnsi="Arial"/>
        <w:b/>
        <w:color w:val="FFFFFF"/>
        <w:sz w:val="22"/>
      </w:rPr>
      <w:tblPr/>
      <w:tcPr>
        <w:shd w:val="clear" w:color="FFFFFF" w:fill="5B9BD5"/>
      </w:tcPr>
    </w:tblStylePr>
    <w:tblStylePr w:type="lastCol">
      <w:rPr>
        <w:rFonts w:ascii="Arial" w:hAnsi="Arial"/>
        <w:b/>
        <w:color w:val="FFFFFF"/>
        <w:sz w:val="22"/>
      </w:rPr>
      <w:tblPr/>
      <w:tcPr>
        <w:shd w:val="clear" w:color="FFFFFF" w:fill="5B9BD5"/>
      </w:tcPr>
    </w:tblStylePr>
    <w:tblStylePr w:type="band1Vert">
      <w:tblPr/>
      <w:tcPr>
        <w:shd w:val="clear" w:color="FFFFFF" w:fill="B3D0EB"/>
      </w:tcPr>
    </w:tblStylePr>
    <w:tblStylePr w:type="band1Horz">
      <w:tblPr/>
      <w:tcPr>
        <w:shd w:val="clear" w:color="FFFFFF" w:fill="B3D0EB"/>
      </w:tcPr>
    </w:tblStylePr>
  </w:style>
  <w:style w:type="table" w:customStyle="1" w:styleId="GridTable5Dark-Accent6">
    <w:name w:val="Grid Table 5 Dark - Accent 6"/>
    <w:basedOn w:val="Standardowy"/>
    <w:uiPriority w:val="99"/>
    <w:rsid w:val="00ED2AA1"/>
    <w:pPr>
      <w:spacing w:after="0" w:line="240" w:lineRule="auto"/>
    </w:pPr>
    <w:rPr>
      <w:rFonts w:ascii="Calibri" w:eastAsia="Calibri" w:hAnsi="Calibri" w:cs="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FFF" w:fill="E1EFD8"/>
    </w:tblPr>
    <w:tblStylePr w:type="firstRow">
      <w:rPr>
        <w:rFonts w:ascii="Arial" w:hAnsi="Arial"/>
        <w:b/>
        <w:color w:val="FFFFFF"/>
        <w:sz w:val="22"/>
      </w:rPr>
      <w:tblPr/>
      <w:tcPr>
        <w:shd w:val="clear" w:color="FFFFFF" w:fill="70AD47"/>
      </w:tcPr>
    </w:tblStylePr>
    <w:tblStylePr w:type="lastRow">
      <w:rPr>
        <w:rFonts w:ascii="Arial" w:hAnsi="Arial"/>
        <w:b/>
        <w:color w:val="FFFFFF"/>
        <w:sz w:val="22"/>
      </w:rPr>
      <w:tblPr/>
      <w:tcPr>
        <w:tcBorders>
          <w:top w:val="single" w:sz="4" w:space="0" w:color="FFFFFF"/>
        </w:tcBorders>
        <w:shd w:val="clear" w:color="FFFFFF" w:fill="70AD47"/>
      </w:tcPr>
    </w:tblStylePr>
    <w:tblStylePr w:type="firstCol">
      <w:rPr>
        <w:rFonts w:ascii="Arial" w:hAnsi="Arial"/>
        <w:b/>
        <w:color w:val="FFFFFF"/>
        <w:sz w:val="22"/>
      </w:rPr>
      <w:tblPr/>
      <w:tcPr>
        <w:shd w:val="clear" w:color="FFFFFF" w:fill="70AD47"/>
      </w:tcPr>
    </w:tblStylePr>
    <w:tblStylePr w:type="lastCol">
      <w:rPr>
        <w:rFonts w:ascii="Arial" w:hAnsi="Arial"/>
        <w:b/>
        <w:color w:val="FFFFFF"/>
        <w:sz w:val="22"/>
      </w:rPr>
      <w:tblPr/>
      <w:tcPr>
        <w:shd w:val="clear" w:color="FFFFFF" w:fill="70AD47"/>
      </w:tcPr>
    </w:tblStylePr>
    <w:tblStylePr w:type="band1Vert">
      <w:tblPr/>
      <w:tcPr>
        <w:shd w:val="clear" w:color="FFFFFF" w:fill="BCDBA8"/>
      </w:tcPr>
    </w:tblStylePr>
    <w:tblStylePr w:type="band1Horz">
      <w:tblPr/>
      <w:tcPr>
        <w:shd w:val="clear" w:color="FFFFFF" w:fill="BCDBA8"/>
      </w:tcPr>
    </w:tblStylePr>
  </w:style>
  <w:style w:type="table" w:customStyle="1" w:styleId="Tabelasiatki6kolorowa1">
    <w:name w:val="Tabela siatki 6 — kolorowa1"/>
    <w:basedOn w:val="Standardowy"/>
    <w:next w:val="Tabelasiatki6kolorowa"/>
    <w:uiPriority w:val="99"/>
    <w:rsid w:val="00ED2AA1"/>
    <w:pPr>
      <w:spacing w:after="0" w:line="240" w:lineRule="auto"/>
    </w:pPr>
    <w:rPr>
      <w:rFonts w:ascii="Calibri" w:eastAsia="Calibri" w:hAnsi="Calibri" w:cs="Calibri"/>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FFFFFF" w:fill="CBCBCB"/>
      </w:tcPr>
    </w:tblStylePr>
    <w:tblStylePr w:type="band1Horz">
      <w:rPr>
        <w:rFonts w:ascii="Arial" w:hAnsi="Arial"/>
        <w:color w:val="7F7F7F"/>
        <w:sz w:val="22"/>
      </w:rPr>
      <w:tblPr/>
      <w:tcPr>
        <w:shd w:val="clear" w:color="FFFFFF" w:fill="CBCBCB"/>
      </w:tcPr>
    </w:tblStylePr>
    <w:tblStylePr w:type="band2Horz">
      <w:rPr>
        <w:rFonts w:ascii="Arial" w:hAnsi="Arial"/>
        <w:color w:val="7F7F7F"/>
        <w:sz w:val="22"/>
      </w:rPr>
    </w:tblStylePr>
  </w:style>
  <w:style w:type="table" w:customStyle="1" w:styleId="GridTable6Colorful-Accent1">
    <w:name w:val="Grid Table 6 Colorful - Accent 1"/>
    <w:basedOn w:val="Standardowy"/>
    <w:uiPriority w:val="99"/>
    <w:rsid w:val="00ED2AA1"/>
    <w:pPr>
      <w:spacing w:after="0" w:line="240" w:lineRule="auto"/>
    </w:pPr>
    <w:rPr>
      <w:rFonts w:ascii="Calibri" w:eastAsia="Calibri" w:hAnsi="Calibri" w:cs="Calibri"/>
    </w:rPr>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FFFFFF" w:fill="D8E2F3"/>
      </w:tcPr>
    </w:tblStylePr>
    <w:tblStylePr w:type="band1Horz">
      <w:rPr>
        <w:rFonts w:ascii="Arial" w:hAnsi="Arial"/>
        <w:color w:val="A0B7E1"/>
        <w:sz w:val="22"/>
      </w:rPr>
      <w:tblPr/>
      <w:tcPr>
        <w:shd w:val="clear" w:color="FFFFFF" w:fill="D8E2F3"/>
      </w:tcPr>
    </w:tblStylePr>
    <w:tblStylePr w:type="band2Horz">
      <w:rPr>
        <w:rFonts w:ascii="Arial" w:hAnsi="Arial"/>
        <w:color w:val="A0B7E1"/>
        <w:sz w:val="22"/>
      </w:rPr>
    </w:tblStylePr>
  </w:style>
  <w:style w:type="table" w:customStyle="1" w:styleId="GridTable6Colorful-Accent2">
    <w:name w:val="Grid Table 6 Colorful - Accent 2"/>
    <w:basedOn w:val="Standardowy"/>
    <w:uiPriority w:val="99"/>
    <w:rsid w:val="00ED2AA1"/>
    <w:pPr>
      <w:spacing w:after="0" w:line="240" w:lineRule="auto"/>
    </w:pPr>
    <w:rPr>
      <w:rFonts w:ascii="Calibri" w:eastAsia="Calibri" w:hAnsi="Calibri" w:cs="Calibri"/>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FFFFF" w:fill="FBE5D6"/>
      </w:tcPr>
    </w:tblStylePr>
    <w:tblStylePr w:type="band1Horz">
      <w:rPr>
        <w:rFonts w:ascii="Arial" w:hAnsi="Arial"/>
        <w:color w:val="F4B184"/>
        <w:sz w:val="22"/>
      </w:rPr>
      <w:tblPr/>
      <w:tcPr>
        <w:shd w:val="clear" w:color="FFFFFF" w:fill="FBE5D6"/>
      </w:tcPr>
    </w:tblStylePr>
    <w:tblStylePr w:type="band2Horz">
      <w:rPr>
        <w:rFonts w:ascii="Arial" w:hAnsi="Arial"/>
        <w:color w:val="F4B184"/>
        <w:sz w:val="22"/>
      </w:rPr>
    </w:tblStylePr>
  </w:style>
  <w:style w:type="table" w:customStyle="1" w:styleId="GridTable6Colorful-Accent3">
    <w:name w:val="Grid Table 6 Colorful - Accent 3"/>
    <w:basedOn w:val="Standardowy"/>
    <w:uiPriority w:val="99"/>
    <w:rsid w:val="00ED2AA1"/>
    <w:pPr>
      <w:spacing w:after="0" w:line="240" w:lineRule="auto"/>
    </w:pPr>
    <w:rPr>
      <w:rFonts w:ascii="Calibri" w:eastAsia="Calibri" w:hAnsi="Calibri" w:cs="Calibri"/>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FFFFFF" w:fill="ECECEC"/>
      </w:tcPr>
    </w:tblStylePr>
    <w:tblStylePr w:type="band1Horz">
      <w:rPr>
        <w:rFonts w:ascii="Arial" w:hAnsi="Arial"/>
        <w:color w:val="A5A5A5"/>
        <w:sz w:val="22"/>
      </w:rPr>
      <w:tblPr/>
      <w:tcPr>
        <w:shd w:val="clear" w:color="FFFFFF" w:fill="ECECEC"/>
      </w:tcPr>
    </w:tblStylePr>
    <w:tblStylePr w:type="band2Horz">
      <w:rPr>
        <w:rFonts w:ascii="Arial" w:hAnsi="Arial"/>
        <w:color w:val="A5A5A5"/>
        <w:sz w:val="22"/>
      </w:rPr>
    </w:tblStylePr>
  </w:style>
  <w:style w:type="table" w:customStyle="1" w:styleId="GridTable6Colorful-Accent4">
    <w:name w:val="Grid Table 6 Colorful - Accent 4"/>
    <w:basedOn w:val="Standardowy"/>
    <w:uiPriority w:val="99"/>
    <w:rsid w:val="00ED2AA1"/>
    <w:pPr>
      <w:spacing w:after="0" w:line="240" w:lineRule="auto"/>
    </w:pPr>
    <w:rPr>
      <w:rFonts w:ascii="Calibri" w:eastAsia="Calibri" w:hAnsi="Calibri" w:cs="Calibri"/>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FFF" w:fill="FFF2CB"/>
      </w:tcPr>
    </w:tblStylePr>
    <w:tblStylePr w:type="band1Horz">
      <w:rPr>
        <w:rFonts w:ascii="Arial" w:hAnsi="Arial"/>
        <w:color w:val="FFD865"/>
        <w:sz w:val="22"/>
      </w:rPr>
      <w:tblPr/>
      <w:tcPr>
        <w:shd w:val="clear" w:color="FFFFFF" w:fill="FFF2CB"/>
      </w:tcPr>
    </w:tblStylePr>
    <w:tblStylePr w:type="band2Horz">
      <w:rPr>
        <w:rFonts w:ascii="Arial" w:hAnsi="Arial"/>
        <w:color w:val="FFD865"/>
        <w:sz w:val="22"/>
      </w:rPr>
    </w:tblStylePr>
  </w:style>
  <w:style w:type="table" w:customStyle="1" w:styleId="GridTable6Colorful-Accent5">
    <w:name w:val="Grid Table 6 Colorful - Accent 5"/>
    <w:basedOn w:val="Standardowy"/>
    <w:uiPriority w:val="99"/>
    <w:rsid w:val="00ED2AA1"/>
    <w:pPr>
      <w:spacing w:after="0" w:line="240" w:lineRule="auto"/>
    </w:pPr>
    <w:rPr>
      <w:rFonts w:ascii="Calibri" w:eastAsia="Calibri" w:hAnsi="Calibri" w:cs="Calibri"/>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FFFFFF" w:fill="DDEAF6"/>
      </w:tcPr>
    </w:tblStylePr>
    <w:tblStylePr w:type="band1Horz">
      <w:rPr>
        <w:rFonts w:ascii="Arial" w:hAnsi="Arial"/>
        <w:color w:val="245A8D"/>
        <w:sz w:val="22"/>
      </w:rPr>
      <w:tblPr/>
      <w:tcPr>
        <w:shd w:val="clear" w:color="FFFFFF" w:fill="DDEAF6"/>
      </w:tcPr>
    </w:tblStylePr>
    <w:tblStylePr w:type="band2Horz">
      <w:rPr>
        <w:rFonts w:ascii="Arial" w:hAnsi="Arial"/>
        <w:color w:val="245A8D"/>
        <w:sz w:val="22"/>
      </w:rPr>
    </w:tblStylePr>
  </w:style>
  <w:style w:type="table" w:customStyle="1" w:styleId="GridTable6Colorful-Accent6">
    <w:name w:val="Grid Table 6 Colorful - Accent 6"/>
    <w:basedOn w:val="Standardowy"/>
    <w:uiPriority w:val="99"/>
    <w:rsid w:val="00ED2AA1"/>
    <w:pPr>
      <w:spacing w:after="0" w:line="240" w:lineRule="auto"/>
    </w:pPr>
    <w:rPr>
      <w:rFonts w:ascii="Calibri" w:eastAsia="Calibri" w:hAnsi="Calibri" w:cs="Calibri"/>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FFFFFF" w:fill="E1EFD8"/>
      </w:tcPr>
    </w:tblStylePr>
    <w:tblStylePr w:type="band1Horz">
      <w:rPr>
        <w:rFonts w:ascii="Arial" w:hAnsi="Arial"/>
        <w:color w:val="245A8D"/>
        <w:sz w:val="22"/>
      </w:rPr>
      <w:tblPr/>
      <w:tcPr>
        <w:shd w:val="clear" w:color="FFFFFF" w:fill="E1EFD8"/>
      </w:tcPr>
    </w:tblStylePr>
    <w:tblStylePr w:type="band2Horz">
      <w:rPr>
        <w:rFonts w:ascii="Arial" w:hAnsi="Arial"/>
        <w:color w:val="245A8D"/>
        <w:sz w:val="22"/>
      </w:rPr>
    </w:tblStylePr>
  </w:style>
  <w:style w:type="table" w:customStyle="1" w:styleId="Tabelasiatki7kolorowa1">
    <w:name w:val="Tabela siatki 7 — kolorowa1"/>
    <w:basedOn w:val="Standardowy"/>
    <w:next w:val="Tabelasiatki7kolorowa"/>
    <w:uiPriority w:val="99"/>
    <w:rsid w:val="00ED2AA1"/>
    <w:pPr>
      <w:spacing w:after="0" w:line="240" w:lineRule="auto"/>
    </w:pPr>
    <w:rPr>
      <w:rFonts w:ascii="Calibri" w:eastAsia="Calibri" w:hAnsi="Calibri" w:cs="Calibri"/>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FFFFFF"/>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FFFFFF"/>
      </w:tcPr>
    </w:tblStylePr>
    <w:tblStylePr w:type="band1Vert">
      <w:tblPr/>
      <w:tcPr>
        <w:shd w:val="clear" w:color="FFFFFF" w:fill="F2F2F2"/>
      </w:tcPr>
    </w:tblStylePr>
    <w:tblStylePr w:type="band1Horz">
      <w:rPr>
        <w:rFonts w:ascii="Arial" w:hAnsi="Arial"/>
        <w:color w:val="7F7F7F"/>
        <w:sz w:val="22"/>
      </w:rPr>
      <w:tblPr/>
      <w:tcPr>
        <w:shd w:val="clear" w:color="FFFFFF" w:fill="F2F2F2"/>
      </w:tcPr>
    </w:tblStylePr>
    <w:tblStylePr w:type="band2Horz">
      <w:rPr>
        <w:rFonts w:ascii="Arial" w:hAnsi="Arial"/>
        <w:color w:val="7F7F7F"/>
        <w:sz w:val="22"/>
      </w:rPr>
    </w:tblStylePr>
  </w:style>
  <w:style w:type="table" w:customStyle="1" w:styleId="GridTable7Colorful-Accent1">
    <w:name w:val="Grid Table 7 Colorful - Accent 1"/>
    <w:basedOn w:val="Standardowy"/>
    <w:uiPriority w:val="99"/>
    <w:rsid w:val="00ED2AA1"/>
    <w:pPr>
      <w:spacing w:after="0" w:line="240" w:lineRule="auto"/>
    </w:pPr>
    <w:rPr>
      <w:rFonts w:ascii="Calibri" w:eastAsia="Calibri" w:hAnsi="Calibri" w:cs="Calibri"/>
    </w:rPr>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rFonts w:ascii="Arial" w:hAnsi="Arial"/>
        <w:b/>
        <w:color w:val="A0B7E1"/>
        <w:sz w:val="22"/>
      </w:rPr>
      <w:tblPr/>
      <w:tcPr>
        <w:tcBorders>
          <w:top w:val="none" w:sz="4" w:space="0" w:color="000000"/>
          <w:left w:val="none" w:sz="4" w:space="0" w:color="000000"/>
          <w:bottom w:val="single" w:sz="4" w:space="0" w:color="A0B7E1"/>
          <w:right w:val="none" w:sz="4" w:space="0" w:color="000000"/>
        </w:tcBorders>
        <w:shd w:val="clear" w:color="FFFFFF" w:fill="FFFFFF"/>
      </w:tcPr>
    </w:tblStylePr>
    <w:tblStylePr w:type="lastRow">
      <w:rPr>
        <w:rFonts w:ascii="Arial" w:hAnsi="Arial"/>
        <w:b/>
        <w:color w:val="A0B7E1"/>
        <w:sz w:val="22"/>
      </w:rPr>
      <w:tblPr/>
      <w:tcPr>
        <w:tcBorders>
          <w:top w:val="single" w:sz="4" w:space="0" w:color="A0B7E1"/>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0B7E1"/>
        <w:sz w:val="22"/>
      </w:rPr>
      <w:tblPr/>
      <w:tcPr>
        <w:tcBorders>
          <w:top w:val="none" w:sz="4" w:space="0" w:color="000000"/>
          <w:left w:val="none" w:sz="4" w:space="0" w:color="000000"/>
          <w:bottom w:val="none" w:sz="4" w:space="0" w:color="000000"/>
          <w:right w:val="single" w:sz="4" w:space="0" w:color="A0B7E1"/>
        </w:tcBorders>
        <w:shd w:val="clear" w:color="FFFFFF" w:fill="FFFFFF"/>
      </w:tcPr>
    </w:tblStylePr>
    <w:tblStylePr w:type="lastCol">
      <w:rPr>
        <w:rFonts w:ascii="Arial" w:hAnsi="Arial"/>
        <w:i/>
        <w:color w:val="A0B7E1"/>
        <w:sz w:val="22"/>
      </w:rPr>
      <w:tblPr/>
      <w:tcPr>
        <w:tcBorders>
          <w:top w:val="none" w:sz="4" w:space="0" w:color="000000"/>
          <w:left w:val="single" w:sz="4" w:space="0" w:color="A0B7E1"/>
          <w:bottom w:val="none" w:sz="4" w:space="0" w:color="000000"/>
          <w:right w:val="none" w:sz="4" w:space="0" w:color="000000"/>
        </w:tcBorders>
        <w:shd w:val="clear" w:color="FFFFFF" w:fill="FFFFFF"/>
      </w:tcPr>
    </w:tblStylePr>
    <w:tblStylePr w:type="band1Vert">
      <w:tblPr/>
      <w:tcPr>
        <w:shd w:val="clear" w:color="FFFFFF" w:fill="D8E2F3"/>
      </w:tcPr>
    </w:tblStylePr>
    <w:tblStylePr w:type="band1Horz">
      <w:rPr>
        <w:rFonts w:ascii="Arial" w:hAnsi="Arial"/>
        <w:color w:val="A0B7E1"/>
        <w:sz w:val="22"/>
      </w:rPr>
      <w:tblPr/>
      <w:tcPr>
        <w:shd w:val="clear" w:color="FFFFFF" w:fill="D8E2F3"/>
      </w:tcPr>
    </w:tblStylePr>
    <w:tblStylePr w:type="band2Horz">
      <w:rPr>
        <w:rFonts w:ascii="Arial" w:hAnsi="Arial"/>
        <w:color w:val="A0B7E1"/>
        <w:sz w:val="22"/>
      </w:rPr>
    </w:tblStylePr>
  </w:style>
  <w:style w:type="table" w:customStyle="1" w:styleId="GridTable7Colorful-Accent2">
    <w:name w:val="Grid Table 7 Colorful - Accent 2"/>
    <w:basedOn w:val="Standardowy"/>
    <w:uiPriority w:val="99"/>
    <w:rsid w:val="00ED2AA1"/>
    <w:pPr>
      <w:spacing w:after="0" w:line="240" w:lineRule="auto"/>
    </w:pPr>
    <w:rPr>
      <w:rFonts w:ascii="Calibri" w:eastAsia="Calibri" w:hAnsi="Calibri" w:cs="Calibri"/>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b/>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FFFFFF"/>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FFFFFF"/>
      </w:tcPr>
    </w:tblStylePr>
    <w:tblStylePr w:type="band1Vert">
      <w:tblPr/>
      <w:tcPr>
        <w:shd w:val="clear" w:color="FFFFFF" w:fill="FBE5D6"/>
      </w:tcPr>
    </w:tblStylePr>
    <w:tblStylePr w:type="band1Horz">
      <w:rPr>
        <w:rFonts w:ascii="Arial" w:hAnsi="Arial"/>
        <w:color w:val="F4B184"/>
        <w:sz w:val="22"/>
      </w:rPr>
      <w:tblPr/>
      <w:tcPr>
        <w:shd w:val="clear" w:color="FFFFFF" w:fill="FBE5D6"/>
      </w:tcPr>
    </w:tblStylePr>
    <w:tblStylePr w:type="band2Horz">
      <w:rPr>
        <w:rFonts w:ascii="Arial" w:hAnsi="Arial"/>
        <w:color w:val="F4B184"/>
        <w:sz w:val="22"/>
      </w:rPr>
    </w:tblStylePr>
  </w:style>
  <w:style w:type="table" w:customStyle="1" w:styleId="GridTable7Colorful-Accent3">
    <w:name w:val="Grid Table 7 Colorful - Accent 3"/>
    <w:basedOn w:val="Standardowy"/>
    <w:uiPriority w:val="99"/>
    <w:rsid w:val="00ED2AA1"/>
    <w:pPr>
      <w:spacing w:after="0" w:line="240" w:lineRule="auto"/>
    </w:pPr>
    <w:rPr>
      <w:rFonts w:ascii="Calibri" w:eastAsia="Calibri" w:hAnsi="Calibri" w:cs="Calibri"/>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4" w:space="0" w:color="000000"/>
          <w:left w:val="none" w:sz="4" w:space="0" w:color="000000"/>
          <w:bottom w:val="single" w:sz="4" w:space="0" w:color="A5A5A5"/>
          <w:right w:val="none" w:sz="4" w:space="0" w:color="000000"/>
        </w:tcBorders>
        <w:shd w:val="clear" w:color="FFFFFF" w:fill="FFFFFF"/>
      </w:tcPr>
    </w:tblStylePr>
    <w:tblStylePr w:type="lastRow">
      <w:rPr>
        <w:rFonts w:ascii="Arial" w:hAnsi="Arial"/>
        <w:b/>
        <w:color w:val="A5A5A5"/>
        <w:sz w:val="22"/>
      </w:rPr>
      <w:tblPr/>
      <w:tcPr>
        <w:tcBorders>
          <w:top w:val="single" w:sz="4" w:space="0" w:color="A5A5A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5A5A5"/>
        <w:sz w:val="22"/>
      </w:rPr>
      <w:tblPr/>
      <w:tcPr>
        <w:tcBorders>
          <w:top w:val="none" w:sz="4" w:space="0" w:color="000000"/>
          <w:left w:val="none" w:sz="4" w:space="0" w:color="000000"/>
          <w:bottom w:val="none" w:sz="4" w:space="0" w:color="000000"/>
          <w:right w:val="single" w:sz="4" w:space="0" w:color="A5A5A5"/>
        </w:tcBorders>
        <w:shd w:val="clear" w:color="FFFFFF" w:fill="FFFFFF"/>
      </w:tcPr>
    </w:tblStylePr>
    <w:tblStylePr w:type="lastCol">
      <w:rPr>
        <w:rFonts w:ascii="Arial" w:hAnsi="Arial"/>
        <w:i/>
        <w:color w:val="A5A5A5"/>
        <w:sz w:val="22"/>
      </w:rPr>
      <w:tblPr/>
      <w:tcPr>
        <w:tcBorders>
          <w:top w:val="none" w:sz="4" w:space="0" w:color="000000"/>
          <w:left w:val="single" w:sz="4" w:space="0" w:color="A5A5A5"/>
          <w:bottom w:val="none" w:sz="4" w:space="0" w:color="000000"/>
          <w:right w:val="none" w:sz="4" w:space="0" w:color="000000"/>
        </w:tcBorders>
        <w:shd w:val="clear" w:color="FFFFFF" w:fill="FFFFFF"/>
      </w:tcPr>
    </w:tblStylePr>
    <w:tblStylePr w:type="band1Vert">
      <w:tblPr/>
      <w:tcPr>
        <w:shd w:val="clear" w:color="FFFFFF" w:fill="ECECEC"/>
      </w:tcPr>
    </w:tblStylePr>
    <w:tblStylePr w:type="band1Horz">
      <w:rPr>
        <w:rFonts w:ascii="Arial" w:hAnsi="Arial"/>
        <w:color w:val="A5A5A5"/>
        <w:sz w:val="22"/>
      </w:rPr>
      <w:tblPr/>
      <w:tcPr>
        <w:shd w:val="clear" w:color="FFFFFF" w:fill="ECECEC"/>
      </w:tcPr>
    </w:tblStylePr>
    <w:tblStylePr w:type="band2Horz">
      <w:rPr>
        <w:rFonts w:ascii="Arial" w:hAnsi="Arial"/>
        <w:color w:val="A5A5A5"/>
        <w:sz w:val="22"/>
      </w:rPr>
    </w:tblStylePr>
  </w:style>
  <w:style w:type="table" w:customStyle="1" w:styleId="GridTable7Colorful-Accent4">
    <w:name w:val="Grid Table 7 Colorful - Accent 4"/>
    <w:basedOn w:val="Standardowy"/>
    <w:uiPriority w:val="99"/>
    <w:rsid w:val="00ED2AA1"/>
    <w:pPr>
      <w:spacing w:after="0" w:line="240" w:lineRule="auto"/>
    </w:pPr>
    <w:rPr>
      <w:rFonts w:ascii="Calibri" w:eastAsia="Calibri" w:hAnsi="Calibri" w:cs="Calibri"/>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b/>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FFFFFF"/>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FFFFFF"/>
      </w:tcPr>
    </w:tblStylePr>
    <w:tblStylePr w:type="band1Vert">
      <w:tblPr/>
      <w:tcPr>
        <w:shd w:val="clear" w:color="FFFFFF" w:fill="FFF2CB"/>
      </w:tcPr>
    </w:tblStylePr>
    <w:tblStylePr w:type="band1Horz">
      <w:rPr>
        <w:rFonts w:ascii="Arial" w:hAnsi="Arial"/>
        <w:color w:val="FFD865"/>
        <w:sz w:val="22"/>
      </w:rPr>
      <w:tblPr/>
      <w:tcPr>
        <w:shd w:val="clear" w:color="FFFFFF" w:fill="FFF2CB"/>
      </w:tcPr>
    </w:tblStylePr>
    <w:tblStylePr w:type="band2Horz">
      <w:rPr>
        <w:rFonts w:ascii="Arial" w:hAnsi="Arial"/>
        <w:color w:val="FFD865"/>
        <w:sz w:val="22"/>
      </w:rPr>
    </w:tblStylePr>
  </w:style>
  <w:style w:type="table" w:customStyle="1" w:styleId="GridTable7Colorful-Accent5">
    <w:name w:val="Grid Table 7 Colorful - Accent 5"/>
    <w:basedOn w:val="Standardowy"/>
    <w:uiPriority w:val="99"/>
    <w:rsid w:val="00ED2AA1"/>
    <w:pPr>
      <w:spacing w:after="0" w:line="240" w:lineRule="auto"/>
    </w:pPr>
    <w:rPr>
      <w:rFonts w:ascii="Calibri" w:eastAsia="Calibri" w:hAnsi="Calibri" w:cs="Calibri"/>
    </w:rPr>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rFonts w:ascii="Arial" w:hAnsi="Arial"/>
        <w:b/>
        <w:color w:val="245A8D"/>
        <w:sz w:val="22"/>
      </w:rPr>
      <w:tblPr/>
      <w:tcPr>
        <w:tcBorders>
          <w:top w:val="none" w:sz="4" w:space="0" w:color="000000"/>
          <w:left w:val="none" w:sz="4" w:space="0" w:color="000000"/>
          <w:bottom w:val="single" w:sz="4" w:space="0" w:color="A2C6E7"/>
          <w:right w:val="none" w:sz="4" w:space="0" w:color="000000"/>
        </w:tcBorders>
        <w:shd w:val="clear" w:color="FFFFFF" w:fill="FFFFFF"/>
      </w:tcPr>
    </w:tblStylePr>
    <w:tblStylePr w:type="lastRow">
      <w:rPr>
        <w:rFonts w:ascii="Arial" w:hAnsi="Arial"/>
        <w:b/>
        <w:color w:val="245A8D"/>
        <w:sz w:val="22"/>
      </w:rPr>
      <w:tblPr/>
      <w:tcPr>
        <w:tcBorders>
          <w:top w:val="single" w:sz="4" w:space="0" w:color="A2C6E7"/>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45A8D"/>
        <w:sz w:val="22"/>
      </w:rPr>
      <w:tblPr/>
      <w:tcPr>
        <w:tcBorders>
          <w:top w:val="none" w:sz="4" w:space="0" w:color="000000"/>
          <w:left w:val="none" w:sz="4" w:space="0" w:color="000000"/>
          <w:bottom w:val="none" w:sz="4" w:space="0" w:color="000000"/>
          <w:right w:val="single" w:sz="4" w:space="0" w:color="A2C6E7"/>
        </w:tcBorders>
        <w:shd w:val="clear" w:color="FFFFFF" w:fill="FFFFFF"/>
      </w:tcPr>
    </w:tblStylePr>
    <w:tblStylePr w:type="lastCol">
      <w:rPr>
        <w:rFonts w:ascii="Arial" w:hAnsi="Arial"/>
        <w:i/>
        <w:color w:val="245A8D"/>
        <w:sz w:val="22"/>
      </w:rPr>
      <w:tblPr/>
      <w:tcPr>
        <w:tcBorders>
          <w:top w:val="none" w:sz="4" w:space="0" w:color="000000"/>
          <w:left w:val="single" w:sz="4" w:space="0" w:color="A2C6E7"/>
          <w:bottom w:val="none" w:sz="4" w:space="0" w:color="000000"/>
          <w:right w:val="none" w:sz="4" w:space="0" w:color="000000"/>
        </w:tcBorders>
        <w:shd w:val="clear" w:color="FFFFFF" w:fill="FFFFFF"/>
      </w:tcPr>
    </w:tblStylePr>
    <w:tblStylePr w:type="band1Vert">
      <w:tblPr/>
      <w:tcPr>
        <w:shd w:val="clear" w:color="FFFFFF" w:fill="DDEAF6"/>
      </w:tcPr>
    </w:tblStylePr>
    <w:tblStylePr w:type="band1Horz">
      <w:rPr>
        <w:rFonts w:ascii="Arial" w:hAnsi="Arial"/>
        <w:color w:val="245A8D"/>
        <w:sz w:val="22"/>
      </w:rPr>
      <w:tblPr/>
      <w:tcPr>
        <w:shd w:val="clear" w:color="FFFFFF" w:fill="DDEAF6"/>
      </w:tcPr>
    </w:tblStylePr>
    <w:tblStylePr w:type="band2Horz">
      <w:rPr>
        <w:rFonts w:ascii="Arial" w:hAnsi="Arial"/>
        <w:color w:val="245A8D"/>
        <w:sz w:val="22"/>
      </w:rPr>
    </w:tblStylePr>
  </w:style>
  <w:style w:type="table" w:customStyle="1" w:styleId="GridTable7Colorful-Accent6">
    <w:name w:val="Grid Table 7 Colorful - Accent 6"/>
    <w:basedOn w:val="Standardowy"/>
    <w:uiPriority w:val="99"/>
    <w:rsid w:val="00ED2AA1"/>
    <w:pPr>
      <w:spacing w:after="0" w:line="240" w:lineRule="auto"/>
    </w:pPr>
    <w:rPr>
      <w:rFonts w:ascii="Calibri" w:eastAsia="Calibri" w:hAnsi="Calibri" w:cs="Calibri"/>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4" w:space="0" w:color="000000"/>
          <w:left w:val="none" w:sz="4" w:space="0" w:color="000000"/>
          <w:bottom w:val="single" w:sz="4" w:space="0" w:color="ADD394"/>
          <w:right w:val="none" w:sz="4" w:space="0" w:color="000000"/>
        </w:tcBorders>
        <w:shd w:val="clear" w:color="FFFFFF" w:fill="FFFFFF"/>
      </w:tcPr>
    </w:tblStylePr>
    <w:tblStylePr w:type="lastRow">
      <w:rPr>
        <w:rFonts w:ascii="Arial" w:hAnsi="Arial"/>
        <w:b/>
        <w:color w:val="416429"/>
        <w:sz w:val="22"/>
      </w:rPr>
      <w:tblPr/>
      <w:tcPr>
        <w:tcBorders>
          <w:top w:val="single" w:sz="4" w:space="0" w:color="ADD39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416429"/>
        <w:sz w:val="22"/>
      </w:rPr>
      <w:tblPr/>
      <w:tcPr>
        <w:tcBorders>
          <w:top w:val="none" w:sz="4" w:space="0" w:color="000000"/>
          <w:left w:val="none" w:sz="4" w:space="0" w:color="000000"/>
          <w:bottom w:val="none" w:sz="4" w:space="0" w:color="000000"/>
          <w:right w:val="single" w:sz="4" w:space="0" w:color="ADD394"/>
        </w:tcBorders>
        <w:shd w:val="clear" w:color="FFFFFF" w:fill="FFFFFF"/>
      </w:tcPr>
    </w:tblStylePr>
    <w:tblStylePr w:type="lastCol">
      <w:rPr>
        <w:rFonts w:ascii="Arial" w:hAnsi="Arial"/>
        <w:i/>
        <w:color w:val="416429"/>
        <w:sz w:val="22"/>
      </w:rPr>
      <w:tblPr/>
      <w:tcPr>
        <w:tcBorders>
          <w:top w:val="none" w:sz="4" w:space="0" w:color="000000"/>
          <w:left w:val="single" w:sz="4" w:space="0" w:color="ADD394"/>
          <w:bottom w:val="none" w:sz="4" w:space="0" w:color="000000"/>
          <w:right w:val="none" w:sz="4" w:space="0" w:color="000000"/>
        </w:tcBorders>
        <w:shd w:val="clear" w:color="FFFFFF" w:fill="FFFFFF"/>
      </w:tcPr>
    </w:tblStylePr>
    <w:tblStylePr w:type="band1Vert">
      <w:tblPr/>
      <w:tcPr>
        <w:shd w:val="clear" w:color="FFFFFF" w:fill="E1EFD8"/>
      </w:tcPr>
    </w:tblStylePr>
    <w:tblStylePr w:type="band1Horz">
      <w:rPr>
        <w:rFonts w:ascii="Arial" w:hAnsi="Arial"/>
        <w:color w:val="416429"/>
        <w:sz w:val="22"/>
      </w:rPr>
      <w:tblPr/>
      <w:tcPr>
        <w:shd w:val="clear" w:color="FFFFFF" w:fill="E1EFD8"/>
      </w:tcPr>
    </w:tblStylePr>
    <w:tblStylePr w:type="band2Horz">
      <w:rPr>
        <w:rFonts w:ascii="Arial" w:hAnsi="Arial"/>
        <w:color w:val="416429"/>
        <w:sz w:val="22"/>
      </w:rPr>
    </w:tblStylePr>
  </w:style>
  <w:style w:type="table" w:customStyle="1" w:styleId="Tabelalisty1jasna1">
    <w:name w:val="Tabela listy 1 — jasna1"/>
    <w:basedOn w:val="Standardowy"/>
    <w:next w:val="Tabelalisty1jasna"/>
    <w:uiPriority w:val="99"/>
    <w:rsid w:val="00ED2AA1"/>
    <w:pPr>
      <w:spacing w:after="0" w:line="240" w:lineRule="auto"/>
    </w:pPr>
    <w:rPr>
      <w:rFonts w:ascii="Calibri" w:eastAsia="Calibri" w:hAnsi="Calibri" w:cs="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cPr>
    </w:tblStylePr>
    <w:tblStylePr w:type="band1Horz">
      <w:tblPr/>
      <w:tcPr>
        <w:shd w:val="clear" w:color="FFFFFF" w:fill="BFBFBF"/>
      </w:tcPr>
    </w:tblStylePr>
  </w:style>
  <w:style w:type="table" w:customStyle="1" w:styleId="ListTable1Light-Accent1">
    <w:name w:val="List Table 1 Light - Accent 1"/>
    <w:basedOn w:val="Standardowy"/>
    <w:uiPriority w:val="99"/>
    <w:rsid w:val="00ED2AA1"/>
    <w:pPr>
      <w:spacing w:after="0" w:line="240" w:lineRule="auto"/>
    </w:pPr>
    <w:rPr>
      <w:rFonts w:ascii="Calibri" w:eastAsia="Calibri" w:hAnsi="Calibri" w:cs="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CFDBF0"/>
      </w:tcPr>
    </w:tblStylePr>
    <w:tblStylePr w:type="band1Horz">
      <w:tblPr/>
      <w:tcPr>
        <w:shd w:val="clear" w:color="FFFFFF" w:fill="CFDBF0"/>
      </w:tcPr>
    </w:tblStylePr>
  </w:style>
  <w:style w:type="table" w:customStyle="1" w:styleId="ListTable1Light-Accent2">
    <w:name w:val="List Table 1 Light - Accent 2"/>
    <w:basedOn w:val="Standardowy"/>
    <w:uiPriority w:val="99"/>
    <w:rsid w:val="00ED2AA1"/>
    <w:pPr>
      <w:spacing w:after="0" w:line="240" w:lineRule="auto"/>
    </w:pPr>
    <w:rPr>
      <w:rFonts w:ascii="Calibri" w:eastAsia="Calibri" w:hAnsi="Calibri" w:cs="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ADECB"/>
      </w:tcPr>
    </w:tblStylePr>
    <w:tblStylePr w:type="band1Horz">
      <w:tblPr/>
      <w:tcPr>
        <w:shd w:val="clear" w:color="FFFFFF" w:fill="FADECB"/>
      </w:tcPr>
    </w:tblStylePr>
  </w:style>
  <w:style w:type="table" w:customStyle="1" w:styleId="ListTable1Light-Accent3">
    <w:name w:val="List Table 1 Light - Accent 3"/>
    <w:basedOn w:val="Standardowy"/>
    <w:uiPriority w:val="99"/>
    <w:rsid w:val="00ED2AA1"/>
    <w:pPr>
      <w:spacing w:after="0" w:line="240" w:lineRule="auto"/>
    </w:pPr>
    <w:rPr>
      <w:rFonts w:ascii="Calibri" w:eastAsia="Calibri" w:hAnsi="Calibri" w:cs="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8E8E8"/>
      </w:tcPr>
    </w:tblStylePr>
    <w:tblStylePr w:type="band1Horz">
      <w:tblPr/>
      <w:tcPr>
        <w:shd w:val="clear" w:color="FFFFFF" w:fill="E8E8E8"/>
      </w:tcPr>
    </w:tblStylePr>
  </w:style>
  <w:style w:type="table" w:customStyle="1" w:styleId="ListTable1Light-Accent4">
    <w:name w:val="List Table 1 Light - Accent 4"/>
    <w:basedOn w:val="Standardowy"/>
    <w:uiPriority w:val="99"/>
    <w:rsid w:val="00ED2AA1"/>
    <w:pPr>
      <w:spacing w:after="0" w:line="240" w:lineRule="auto"/>
    </w:pPr>
    <w:rPr>
      <w:rFonts w:ascii="Calibri" w:eastAsia="Calibri" w:hAnsi="Calibri" w:cs="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EFBF"/>
      </w:tcPr>
    </w:tblStylePr>
    <w:tblStylePr w:type="band1Horz">
      <w:tblPr/>
      <w:tcPr>
        <w:shd w:val="clear" w:color="FFFFFF" w:fill="FFEFBF"/>
      </w:tcPr>
    </w:tblStylePr>
  </w:style>
  <w:style w:type="table" w:customStyle="1" w:styleId="ListTable1Light-Accent5">
    <w:name w:val="List Table 1 Light - Accent 5"/>
    <w:basedOn w:val="Standardowy"/>
    <w:uiPriority w:val="99"/>
    <w:rsid w:val="00ED2AA1"/>
    <w:pPr>
      <w:spacing w:after="0" w:line="240" w:lineRule="auto"/>
    </w:pPr>
    <w:rPr>
      <w:rFonts w:ascii="Calibri" w:eastAsia="Calibri" w:hAnsi="Calibri" w:cs="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5E5F4"/>
      </w:tcPr>
    </w:tblStylePr>
    <w:tblStylePr w:type="band1Horz">
      <w:tblPr/>
      <w:tcPr>
        <w:shd w:val="clear" w:color="FFFFFF" w:fill="D5E5F4"/>
      </w:tcPr>
    </w:tblStylePr>
  </w:style>
  <w:style w:type="table" w:customStyle="1" w:styleId="ListTable1Light-Accent6">
    <w:name w:val="List Table 1 Light - Accent 6"/>
    <w:basedOn w:val="Standardowy"/>
    <w:uiPriority w:val="99"/>
    <w:rsid w:val="00ED2AA1"/>
    <w:pPr>
      <w:spacing w:after="0" w:line="240" w:lineRule="auto"/>
    </w:pPr>
    <w:rPr>
      <w:rFonts w:ascii="Calibri" w:eastAsia="Calibri" w:hAnsi="Calibri" w:cs="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AEBCF"/>
      </w:tcPr>
    </w:tblStylePr>
    <w:tblStylePr w:type="band1Horz">
      <w:tblPr/>
      <w:tcPr>
        <w:shd w:val="clear" w:color="FFFFFF" w:fill="DAEBCF"/>
      </w:tcPr>
    </w:tblStylePr>
  </w:style>
  <w:style w:type="table" w:customStyle="1" w:styleId="Tabelalisty21">
    <w:name w:val="Tabela listy 21"/>
    <w:basedOn w:val="Standardowy"/>
    <w:next w:val="Tabelalisty2"/>
    <w:uiPriority w:val="99"/>
    <w:rsid w:val="00ED2AA1"/>
    <w:pPr>
      <w:spacing w:after="0" w:line="240" w:lineRule="auto"/>
    </w:pPr>
    <w:rPr>
      <w:rFonts w:ascii="Calibri" w:eastAsia="Calibri" w:hAnsi="Calibri" w:cs="Calibri"/>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cPr>
    </w:tblStylePr>
    <w:tblStylePr w:type="band1Horz">
      <w:rPr>
        <w:rFonts w:ascii="Arial" w:hAnsi="Arial"/>
        <w:color w:val="404040"/>
        <w:sz w:val="22"/>
      </w:rPr>
      <w:tblPr/>
      <w:tcPr>
        <w:shd w:val="clear" w:color="FFFFFF" w:fill="BFBFBF"/>
      </w:tcPr>
    </w:tblStylePr>
  </w:style>
  <w:style w:type="table" w:customStyle="1" w:styleId="ListTable2-Accent1">
    <w:name w:val="List Table 2 - Accent 1"/>
    <w:basedOn w:val="Standardowy"/>
    <w:uiPriority w:val="99"/>
    <w:rsid w:val="00ED2AA1"/>
    <w:pPr>
      <w:spacing w:after="0" w:line="240" w:lineRule="auto"/>
    </w:pPr>
    <w:rPr>
      <w:rFonts w:ascii="Calibri" w:eastAsia="Calibri" w:hAnsi="Calibri" w:cs="Calibri"/>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CFDBF0"/>
      </w:tcPr>
    </w:tblStylePr>
    <w:tblStylePr w:type="band1Horz">
      <w:rPr>
        <w:rFonts w:ascii="Arial" w:hAnsi="Arial"/>
        <w:color w:val="404040"/>
        <w:sz w:val="22"/>
      </w:rPr>
      <w:tblPr/>
      <w:tcPr>
        <w:shd w:val="clear" w:color="FFFFFF" w:fill="CFDBF0"/>
      </w:tcPr>
    </w:tblStylePr>
  </w:style>
  <w:style w:type="table" w:customStyle="1" w:styleId="ListTable2-Accent2">
    <w:name w:val="List Table 2 - Accent 2"/>
    <w:basedOn w:val="Standardowy"/>
    <w:uiPriority w:val="99"/>
    <w:rsid w:val="00ED2AA1"/>
    <w:pPr>
      <w:spacing w:after="0" w:line="240" w:lineRule="auto"/>
    </w:pPr>
    <w:rPr>
      <w:rFonts w:ascii="Calibri" w:eastAsia="Calibri" w:hAnsi="Calibri" w:cs="Calibri"/>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ADECB"/>
      </w:tcPr>
    </w:tblStylePr>
    <w:tblStylePr w:type="band1Horz">
      <w:rPr>
        <w:rFonts w:ascii="Arial" w:hAnsi="Arial"/>
        <w:color w:val="404040"/>
        <w:sz w:val="22"/>
      </w:rPr>
      <w:tblPr/>
      <w:tcPr>
        <w:shd w:val="clear" w:color="FFFFFF" w:fill="FADECB"/>
      </w:tcPr>
    </w:tblStylePr>
  </w:style>
  <w:style w:type="table" w:customStyle="1" w:styleId="ListTable2-Accent3">
    <w:name w:val="List Table 2 - Accent 3"/>
    <w:basedOn w:val="Standardowy"/>
    <w:uiPriority w:val="99"/>
    <w:rsid w:val="00ED2AA1"/>
    <w:pPr>
      <w:spacing w:after="0" w:line="240" w:lineRule="auto"/>
    </w:pPr>
    <w:rPr>
      <w:rFonts w:ascii="Calibri" w:eastAsia="Calibri" w:hAnsi="Calibri" w:cs="Calibri"/>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8E8E8"/>
      </w:tcPr>
    </w:tblStylePr>
    <w:tblStylePr w:type="band1Horz">
      <w:rPr>
        <w:rFonts w:ascii="Arial" w:hAnsi="Arial"/>
        <w:color w:val="404040"/>
        <w:sz w:val="22"/>
      </w:rPr>
      <w:tblPr/>
      <w:tcPr>
        <w:shd w:val="clear" w:color="FFFFFF" w:fill="E8E8E8"/>
      </w:tcPr>
    </w:tblStylePr>
  </w:style>
  <w:style w:type="table" w:customStyle="1" w:styleId="ListTable2-Accent4">
    <w:name w:val="List Table 2 - Accent 4"/>
    <w:basedOn w:val="Standardowy"/>
    <w:uiPriority w:val="99"/>
    <w:rsid w:val="00ED2AA1"/>
    <w:pPr>
      <w:spacing w:after="0" w:line="240" w:lineRule="auto"/>
    </w:pPr>
    <w:rPr>
      <w:rFonts w:ascii="Calibri" w:eastAsia="Calibri" w:hAnsi="Calibri" w:cs="Calibri"/>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EFBF"/>
      </w:tcPr>
    </w:tblStylePr>
    <w:tblStylePr w:type="band1Horz">
      <w:rPr>
        <w:rFonts w:ascii="Arial" w:hAnsi="Arial"/>
        <w:color w:val="404040"/>
        <w:sz w:val="22"/>
      </w:rPr>
      <w:tblPr/>
      <w:tcPr>
        <w:shd w:val="clear" w:color="FFFFFF" w:fill="FFEFBF"/>
      </w:tcPr>
    </w:tblStylePr>
  </w:style>
  <w:style w:type="table" w:customStyle="1" w:styleId="ListTable2-Accent5">
    <w:name w:val="List Table 2 - Accent 5"/>
    <w:basedOn w:val="Standardowy"/>
    <w:uiPriority w:val="99"/>
    <w:rsid w:val="00ED2AA1"/>
    <w:pPr>
      <w:spacing w:after="0" w:line="240" w:lineRule="auto"/>
    </w:pPr>
    <w:rPr>
      <w:rFonts w:ascii="Calibri" w:eastAsia="Calibri" w:hAnsi="Calibri" w:cs="Calibri"/>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5E5F4"/>
      </w:tcPr>
    </w:tblStylePr>
    <w:tblStylePr w:type="band1Horz">
      <w:rPr>
        <w:rFonts w:ascii="Arial" w:hAnsi="Arial"/>
        <w:color w:val="404040"/>
        <w:sz w:val="22"/>
      </w:rPr>
      <w:tblPr/>
      <w:tcPr>
        <w:shd w:val="clear" w:color="FFFFFF" w:fill="D5E5F4"/>
      </w:tcPr>
    </w:tblStylePr>
  </w:style>
  <w:style w:type="table" w:customStyle="1" w:styleId="ListTable2-Accent6">
    <w:name w:val="List Table 2 - Accent 6"/>
    <w:basedOn w:val="Standardowy"/>
    <w:uiPriority w:val="99"/>
    <w:rsid w:val="00ED2AA1"/>
    <w:pPr>
      <w:spacing w:after="0" w:line="240" w:lineRule="auto"/>
    </w:pPr>
    <w:rPr>
      <w:rFonts w:ascii="Calibri" w:eastAsia="Calibri" w:hAnsi="Calibri" w:cs="Calibri"/>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AEBCF"/>
      </w:tcPr>
    </w:tblStylePr>
    <w:tblStylePr w:type="band1Horz">
      <w:rPr>
        <w:rFonts w:ascii="Arial" w:hAnsi="Arial"/>
        <w:color w:val="404040"/>
        <w:sz w:val="22"/>
      </w:rPr>
      <w:tblPr/>
      <w:tcPr>
        <w:shd w:val="clear" w:color="FFFFFF" w:fill="DAEBCF"/>
      </w:tcPr>
    </w:tblStylePr>
  </w:style>
  <w:style w:type="table" w:customStyle="1" w:styleId="Tabelalisty31">
    <w:name w:val="Tabela listy 31"/>
    <w:basedOn w:val="Standardowy"/>
    <w:next w:val="Tabelalisty3"/>
    <w:uiPriority w:val="99"/>
    <w:rsid w:val="00ED2AA1"/>
    <w:pPr>
      <w:spacing w:after="0" w:line="240" w:lineRule="auto"/>
    </w:pPr>
    <w:rPr>
      <w:rFonts w:ascii="Calibri" w:eastAsia="Calibri" w:hAnsi="Calibri" w:cs="Calibri"/>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FFFFFF"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Standardowy"/>
    <w:uiPriority w:val="99"/>
    <w:rsid w:val="00ED2AA1"/>
    <w:pPr>
      <w:spacing w:after="0" w:line="240" w:lineRule="auto"/>
    </w:pPr>
    <w:rPr>
      <w:rFonts w:ascii="Calibri" w:eastAsia="Calibri" w:hAnsi="Calibri" w:cs="Calibri"/>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rFonts w:ascii="Arial" w:hAnsi="Arial"/>
        <w:b/>
        <w:color w:val="FFFFFF"/>
        <w:sz w:val="22"/>
      </w:rPr>
      <w:tblPr/>
      <w:tcPr>
        <w:shd w:val="clear" w:color="FFFFFF"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
    <w:name w:val="List Table 3 - Accent 2"/>
    <w:basedOn w:val="Standardowy"/>
    <w:uiPriority w:val="99"/>
    <w:rsid w:val="00ED2AA1"/>
    <w:pPr>
      <w:spacing w:after="0" w:line="240" w:lineRule="auto"/>
    </w:pPr>
    <w:rPr>
      <w:rFonts w:ascii="Calibri" w:eastAsia="Calibri" w:hAnsi="Calibri" w:cs="Calibri"/>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FFFFF"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Standardowy"/>
    <w:uiPriority w:val="99"/>
    <w:rsid w:val="00ED2AA1"/>
    <w:pPr>
      <w:spacing w:after="0" w:line="240" w:lineRule="auto"/>
    </w:pPr>
    <w:rPr>
      <w:rFonts w:ascii="Calibri" w:eastAsia="Calibri" w:hAnsi="Calibri" w:cs="Calibri"/>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FFFFFF"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Standardowy"/>
    <w:uiPriority w:val="99"/>
    <w:rsid w:val="00ED2AA1"/>
    <w:pPr>
      <w:spacing w:after="0" w:line="240" w:lineRule="auto"/>
    </w:pPr>
    <w:rPr>
      <w:rFonts w:ascii="Calibri" w:eastAsia="Calibri" w:hAnsi="Calibri" w:cs="Calibri"/>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FFFF"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Standardowy"/>
    <w:uiPriority w:val="99"/>
    <w:rsid w:val="00ED2AA1"/>
    <w:pPr>
      <w:spacing w:after="0" w:line="240" w:lineRule="auto"/>
    </w:pPr>
    <w:rPr>
      <w:rFonts w:ascii="Calibri" w:eastAsia="Calibri" w:hAnsi="Calibri" w:cs="Calibri"/>
    </w:rPr>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rFonts w:ascii="Arial" w:hAnsi="Arial"/>
        <w:b/>
        <w:color w:val="FFFFFF"/>
        <w:sz w:val="22"/>
      </w:rPr>
      <w:tblPr/>
      <w:tcPr>
        <w:shd w:val="clear" w:color="FFFFFF"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
    <w:name w:val="List Table 3 - Accent 6"/>
    <w:basedOn w:val="Standardowy"/>
    <w:uiPriority w:val="99"/>
    <w:rsid w:val="00ED2AA1"/>
    <w:pPr>
      <w:spacing w:after="0" w:line="240" w:lineRule="auto"/>
    </w:pPr>
    <w:rPr>
      <w:rFonts w:ascii="Calibri" w:eastAsia="Calibri" w:hAnsi="Calibri" w:cs="Calibri"/>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FFFFFF"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Tabelalisty41">
    <w:name w:val="Tabela listy 41"/>
    <w:basedOn w:val="Standardowy"/>
    <w:next w:val="Tabelalisty4"/>
    <w:uiPriority w:val="99"/>
    <w:rsid w:val="00ED2AA1"/>
    <w:pPr>
      <w:spacing w:after="0" w:line="240" w:lineRule="auto"/>
    </w:pPr>
    <w:rPr>
      <w:rFonts w:ascii="Calibri" w:eastAsia="Calibri" w:hAnsi="Calibri" w:cs="Calibri"/>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FFFFFF"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cPr>
    </w:tblStylePr>
    <w:tblStylePr w:type="band1Horz">
      <w:rPr>
        <w:rFonts w:ascii="Arial" w:hAnsi="Arial"/>
        <w:color w:val="404040"/>
        <w:sz w:val="22"/>
      </w:rPr>
      <w:tblPr/>
      <w:tcPr>
        <w:shd w:val="clear" w:color="FFFFFF" w:fill="BFBFBF"/>
      </w:tcPr>
    </w:tblStylePr>
  </w:style>
  <w:style w:type="table" w:customStyle="1" w:styleId="ListTable4-Accent1">
    <w:name w:val="List Table 4 - Accent 1"/>
    <w:basedOn w:val="Standardowy"/>
    <w:uiPriority w:val="99"/>
    <w:rsid w:val="00ED2AA1"/>
    <w:pPr>
      <w:spacing w:after="0" w:line="240" w:lineRule="auto"/>
    </w:pPr>
    <w:rPr>
      <w:rFonts w:ascii="Calibri" w:eastAsia="Calibri" w:hAnsi="Calibri" w:cs="Calibri"/>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FFFFFF"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FDBF0"/>
      </w:tcPr>
    </w:tblStylePr>
    <w:tblStylePr w:type="band1Horz">
      <w:rPr>
        <w:rFonts w:ascii="Arial" w:hAnsi="Arial"/>
        <w:color w:val="404040"/>
        <w:sz w:val="22"/>
      </w:rPr>
      <w:tblPr/>
      <w:tcPr>
        <w:shd w:val="clear" w:color="FFFFFF" w:fill="CFDBF0"/>
      </w:tcPr>
    </w:tblStylePr>
  </w:style>
  <w:style w:type="table" w:customStyle="1" w:styleId="ListTable4-Accent2">
    <w:name w:val="List Table 4 - Accent 2"/>
    <w:basedOn w:val="Standardowy"/>
    <w:uiPriority w:val="99"/>
    <w:rsid w:val="00ED2AA1"/>
    <w:pPr>
      <w:spacing w:after="0" w:line="240" w:lineRule="auto"/>
    </w:pPr>
    <w:rPr>
      <w:rFonts w:ascii="Calibri" w:eastAsia="Calibri" w:hAnsi="Calibri" w:cs="Calibri"/>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FFFFFF"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ADECB"/>
      </w:tcPr>
    </w:tblStylePr>
    <w:tblStylePr w:type="band1Horz">
      <w:rPr>
        <w:rFonts w:ascii="Arial" w:hAnsi="Arial"/>
        <w:color w:val="404040"/>
        <w:sz w:val="22"/>
      </w:rPr>
      <w:tblPr/>
      <w:tcPr>
        <w:shd w:val="clear" w:color="FFFFFF" w:fill="FADECB"/>
      </w:tcPr>
    </w:tblStylePr>
  </w:style>
  <w:style w:type="table" w:customStyle="1" w:styleId="ListTable4-Accent3">
    <w:name w:val="List Table 4 - Accent 3"/>
    <w:basedOn w:val="Standardowy"/>
    <w:uiPriority w:val="99"/>
    <w:rsid w:val="00ED2AA1"/>
    <w:pPr>
      <w:spacing w:after="0" w:line="240" w:lineRule="auto"/>
    </w:pPr>
    <w:rPr>
      <w:rFonts w:ascii="Calibri" w:eastAsia="Calibri" w:hAnsi="Calibri" w:cs="Calibri"/>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FFFFFF"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8E8E8"/>
      </w:tcPr>
    </w:tblStylePr>
    <w:tblStylePr w:type="band1Horz">
      <w:rPr>
        <w:rFonts w:ascii="Arial" w:hAnsi="Arial"/>
        <w:color w:val="404040"/>
        <w:sz w:val="22"/>
      </w:rPr>
      <w:tblPr/>
      <w:tcPr>
        <w:shd w:val="clear" w:color="FFFFFF" w:fill="E8E8E8"/>
      </w:tcPr>
    </w:tblStylePr>
  </w:style>
  <w:style w:type="table" w:customStyle="1" w:styleId="ListTable4-Accent4">
    <w:name w:val="List Table 4 - Accent 4"/>
    <w:basedOn w:val="Standardowy"/>
    <w:uiPriority w:val="99"/>
    <w:rsid w:val="00ED2AA1"/>
    <w:pPr>
      <w:spacing w:after="0" w:line="240" w:lineRule="auto"/>
    </w:pPr>
    <w:rPr>
      <w:rFonts w:ascii="Calibri" w:eastAsia="Calibri" w:hAnsi="Calibri" w:cs="Calibri"/>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FFFF"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EFBF"/>
      </w:tcPr>
    </w:tblStylePr>
    <w:tblStylePr w:type="band1Horz">
      <w:rPr>
        <w:rFonts w:ascii="Arial" w:hAnsi="Arial"/>
        <w:color w:val="404040"/>
        <w:sz w:val="22"/>
      </w:rPr>
      <w:tblPr/>
      <w:tcPr>
        <w:shd w:val="clear" w:color="FFFFFF" w:fill="FFEFBF"/>
      </w:tcPr>
    </w:tblStylePr>
  </w:style>
  <w:style w:type="table" w:customStyle="1" w:styleId="ListTable4-Accent5">
    <w:name w:val="List Table 4 - Accent 5"/>
    <w:basedOn w:val="Standardowy"/>
    <w:uiPriority w:val="99"/>
    <w:rsid w:val="00ED2AA1"/>
    <w:pPr>
      <w:spacing w:after="0" w:line="240" w:lineRule="auto"/>
    </w:pPr>
    <w:rPr>
      <w:rFonts w:ascii="Calibri" w:eastAsia="Calibri" w:hAnsi="Calibri" w:cs="Calibri"/>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FFFFFF"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5E5F4"/>
      </w:tcPr>
    </w:tblStylePr>
    <w:tblStylePr w:type="band1Horz">
      <w:rPr>
        <w:rFonts w:ascii="Arial" w:hAnsi="Arial"/>
        <w:color w:val="404040"/>
        <w:sz w:val="22"/>
      </w:rPr>
      <w:tblPr/>
      <w:tcPr>
        <w:shd w:val="clear" w:color="FFFFFF" w:fill="D5E5F4"/>
      </w:tcPr>
    </w:tblStylePr>
  </w:style>
  <w:style w:type="table" w:customStyle="1" w:styleId="ListTable4-Accent6">
    <w:name w:val="List Table 4 - Accent 6"/>
    <w:basedOn w:val="Standardowy"/>
    <w:uiPriority w:val="99"/>
    <w:rsid w:val="00ED2AA1"/>
    <w:pPr>
      <w:spacing w:after="0" w:line="240" w:lineRule="auto"/>
    </w:pPr>
    <w:rPr>
      <w:rFonts w:ascii="Calibri" w:eastAsia="Calibri" w:hAnsi="Calibri" w:cs="Calibri"/>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FFFFFF"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BCF"/>
      </w:tcPr>
    </w:tblStylePr>
    <w:tblStylePr w:type="band1Horz">
      <w:rPr>
        <w:rFonts w:ascii="Arial" w:hAnsi="Arial"/>
        <w:color w:val="404040"/>
        <w:sz w:val="22"/>
      </w:rPr>
      <w:tblPr/>
      <w:tcPr>
        <w:shd w:val="clear" w:color="FFFFFF" w:fill="DAEBCF"/>
      </w:tcPr>
    </w:tblStylePr>
  </w:style>
  <w:style w:type="table" w:customStyle="1" w:styleId="Tabelalisty5ciemna1">
    <w:name w:val="Tabela listy 5 — ciemna1"/>
    <w:basedOn w:val="Standardowy"/>
    <w:next w:val="Tabelalisty5ciemna"/>
    <w:uiPriority w:val="99"/>
    <w:rsid w:val="00ED2AA1"/>
    <w:pPr>
      <w:spacing w:after="0" w:line="240" w:lineRule="auto"/>
    </w:pPr>
    <w:rPr>
      <w:rFonts w:ascii="Calibri" w:eastAsia="Calibri" w:hAnsi="Calibri" w:cs="Calibri"/>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FFFFFF" w:fill="7F7F7F"/>
    </w:tblPr>
    <w:tblStylePr w:type="firstRow">
      <w:rPr>
        <w:rFonts w:ascii="Arial" w:hAnsi="Arial"/>
        <w:b/>
        <w:color w:val="FFFFFF"/>
        <w:sz w:val="22"/>
      </w:rPr>
      <w:tblPr/>
      <w:tcPr>
        <w:tcBorders>
          <w:top w:val="single" w:sz="32" w:space="0" w:color="7F7F7F"/>
          <w:bottom w:val="single" w:sz="12" w:space="0" w:color="FFFFFF"/>
        </w:tcBorders>
        <w:shd w:val="clear" w:color="FFFFF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FFFFF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FFFF" w:fill="7F7F7F"/>
      </w:tcPr>
    </w:tblStylePr>
    <w:tblStylePr w:type="band2Horz">
      <w:tblPr/>
      <w:tcPr>
        <w:tcBorders>
          <w:top w:val="single" w:sz="4" w:space="0" w:color="FFFFFF"/>
          <w:bottom w:val="single" w:sz="4" w:space="0" w:color="FFFFFF"/>
        </w:tcBorders>
        <w:shd w:val="clear" w:color="FFFFFF" w:fill="7F7F7F"/>
      </w:tcPr>
    </w:tblStylePr>
  </w:style>
  <w:style w:type="table" w:customStyle="1" w:styleId="ListTable5Dark-Accent1">
    <w:name w:val="List Table 5 Dark - Accent 1"/>
    <w:basedOn w:val="Standardowy"/>
    <w:uiPriority w:val="99"/>
    <w:rsid w:val="00ED2AA1"/>
    <w:pPr>
      <w:spacing w:after="0" w:line="240" w:lineRule="auto"/>
    </w:pPr>
    <w:rPr>
      <w:rFonts w:ascii="Calibri" w:eastAsia="Calibri" w:hAnsi="Calibri" w:cs="Calibri"/>
    </w:rPr>
    <w:tblPr>
      <w:tblStyleRowBandSize w:val="1"/>
      <w:tblStyleColBandSize w:val="1"/>
      <w:tblBorders>
        <w:top w:val="single" w:sz="32" w:space="0" w:color="4472C4"/>
        <w:left w:val="single" w:sz="32" w:space="0" w:color="4472C4"/>
        <w:bottom w:val="single" w:sz="32" w:space="0" w:color="4472C4"/>
        <w:right w:val="single" w:sz="32" w:space="0" w:color="4472C4"/>
      </w:tblBorders>
      <w:shd w:val="clear" w:color="FFFFFF" w:fill="4472C4"/>
    </w:tblPr>
    <w:tblStylePr w:type="firstRow">
      <w:rPr>
        <w:rFonts w:ascii="Arial" w:hAnsi="Arial"/>
        <w:b/>
        <w:color w:val="FFFFFF"/>
        <w:sz w:val="22"/>
      </w:rPr>
      <w:tblPr/>
      <w:tcPr>
        <w:tcBorders>
          <w:top w:val="single" w:sz="32" w:space="0" w:color="4472C4"/>
          <w:bottom w:val="single" w:sz="12" w:space="0" w:color="FFFFFF"/>
        </w:tcBorders>
        <w:shd w:val="clear" w:color="FFFFFF"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FFFFFF"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FFFF" w:fill="4472C4"/>
      </w:tcPr>
    </w:tblStylePr>
    <w:tblStylePr w:type="band2Horz">
      <w:tblPr/>
      <w:tcPr>
        <w:tcBorders>
          <w:top w:val="single" w:sz="4" w:space="0" w:color="FFFFFF"/>
          <w:bottom w:val="single" w:sz="4" w:space="0" w:color="FFFFFF"/>
        </w:tcBorders>
        <w:shd w:val="clear" w:color="FFFFFF" w:fill="4472C4"/>
      </w:tcPr>
    </w:tblStylePr>
  </w:style>
  <w:style w:type="table" w:customStyle="1" w:styleId="ListTable5Dark-Accent2">
    <w:name w:val="List Table 5 Dark - Accent 2"/>
    <w:basedOn w:val="Standardowy"/>
    <w:uiPriority w:val="99"/>
    <w:rsid w:val="00ED2AA1"/>
    <w:pPr>
      <w:spacing w:after="0" w:line="240" w:lineRule="auto"/>
    </w:pPr>
    <w:rPr>
      <w:rFonts w:ascii="Calibri" w:eastAsia="Calibri" w:hAnsi="Calibri" w:cs="Calibri"/>
    </w:rPr>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FFFFF" w:fill="F4B184"/>
    </w:tblPr>
    <w:tblStylePr w:type="firstRow">
      <w:rPr>
        <w:rFonts w:ascii="Arial" w:hAnsi="Arial"/>
        <w:b/>
        <w:color w:val="FFFFFF"/>
        <w:sz w:val="22"/>
      </w:rPr>
      <w:tblPr/>
      <w:tcPr>
        <w:tcBorders>
          <w:top w:val="single" w:sz="32" w:space="0" w:color="F4B184"/>
          <w:bottom w:val="single" w:sz="12" w:space="0" w:color="FFFFFF"/>
        </w:tcBorders>
        <w:shd w:val="clear" w:color="FFFFFF"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FFFFF"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FFFF" w:fill="F4B184"/>
      </w:tcPr>
    </w:tblStylePr>
    <w:tblStylePr w:type="band2Horz">
      <w:tblPr/>
      <w:tcPr>
        <w:tcBorders>
          <w:top w:val="single" w:sz="4" w:space="0" w:color="FFFFFF"/>
          <w:bottom w:val="single" w:sz="4" w:space="0" w:color="FFFFFF"/>
        </w:tcBorders>
        <w:shd w:val="clear" w:color="FFFFFF" w:fill="F4B184"/>
      </w:tcPr>
    </w:tblStylePr>
  </w:style>
  <w:style w:type="table" w:customStyle="1" w:styleId="ListTable5Dark-Accent3">
    <w:name w:val="List Table 5 Dark - Accent 3"/>
    <w:basedOn w:val="Standardowy"/>
    <w:uiPriority w:val="99"/>
    <w:rsid w:val="00ED2AA1"/>
    <w:pPr>
      <w:spacing w:after="0" w:line="240" w:lineRule="auto"/>
    </w:pPr>
    <w:rPr>
      <w:rFonts w:ascii="Calibri" w:eastAsia="Calibri" w:hAnsi="Calibri" w:cs="Calibri"/>
    </w:rPr>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FFFFFF" w:fill="C9C9C9"/>
    </w:tblPr>
    <w:tblStylePr w:type="firstRow">
      <w:rPr>
        <w:rFonts w:ascii="Arial" w:hAnsi="Arial"/>
        <w:b/>
        <w:color w:val="FFFFFF"/>
        <w:sz w:val="22"/>
      </w:rPr>
      <w:tblPr/>
      <w:tcPr>
        <w:tcBorders>
          <w:top w:val="single" w:sz="32" w:space="0" w:color="C9C9C9"/>
          <w:bottom w:val="single" w:sz="12" w:space="0" w:color="FFFFFF"/>
        </w:tcBorders>
        <w:shd w:val="clear" w:color="FFFFFF"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FFFFFF"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FFFF" w:fill="C9C9C9"/>
      </w:tcPr>
    </w:tblStylePr>
    <w:tblStylePr w:type="band2Horz">
      <w:tblPr/>
      <w:tcPr>
        <w:tcBorders>
          <w:top w:val="single" w:sz="4" w:space="0" w:color="FFFFFF"/>
          <w:bottom w:val="single" w:sz="4" w:space="0" w:color="FFFFFF"/>
        </w:tcBorders>
        <w:shd w:val="clear" w:color="FFFFFF" w:fill="C9C9C9"/>
      </w:tcPr>
    </w:tblStylePr>
  </w:style>
  <w:style w:type="table" w:customStyle="1" w:styleId="ListTable5Dark-Accent4">
    <w:name w:val="List Table 5 Dark - Accent 4"/>
    <w:basedOn w:val="Standardowy"/>
    <w:uiPriority w:val="99"/>
    <w:rsid w:val="00ED2AA1"/>
    <w:pPr>
      <w:spacing w:after="0" w:line="240" w:lineRule="auto"/>
    </w:pPr>
    <w:rPr>
      <w:rFonts w:ascii="Calibri" w:eastAsia="Calibri" w:hAnsi="Calibri" w:cs="Calibri"/>
    </w:rPr>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FFFF" w:fill="FFD865"/>
    </w:tblPr>
    <w:tblStylePr w:type="firstRow">
      <w:rPr>
        <w:rFonts w:ascii="Arial" w:hAnsi="Arial"/>
        <w:b/>
        <w:color w:val="FFFFFF"/>
        <w:sz w:val="22"/>
      </w:rPr>
      <w:tblPr/>
      <w:tcPr>
        <w:tcBorders>
          <w:top w:val="single" w:sz="32" w:space="0" w:color="FFD865"/>
          <w:bottom w:val="single" w:sz="12" w:space="0" w:color="FFFFFF"/>
        </w:tcBorders>
        <w:shd w:val="clear" w:color="FFFFFF"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FFFF"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FFFF" w:fill="FFD865"/>
      </w:tcPr>
    </w:tblStylePr>
    <w:tblStylePr w:type="band2Horz">
      <w:tblPr/>
      <w:tcPr>
        <w:tcBorders>
          <w:top w:val="single" w:sz="4" w:space="0" w:color="FFFFFF"/>
          <w:bottom w:val="single" w:sz="4" w:space="0" w:color="FFFFFF"/>
        </w:tcBorders>
        <w:shd w:val="clear" w:color="FFFFFF" w:fill="FFD865"/>
      </w:tcPr>
    </w:tblStylePr>
  </w:style>
  <w:style w:type="table" w:customStyle="1" w:styleId="ListTable5Dark-Accent5">
    <w:name w:val="List Table 5 Dark - Accent 5"/>
    <w:basedOn w:val="Standardowy"/>
    <w:uiPriority w:val="99"/>
    <w:rsid w:val="00ED2AA1"/>
    <w:pPr>
      <w:spacing w:after="0" w:line="240" w:lineRule="auto"/>
    </w:pPr>
    <w:rPr>
      <w:rFonts w:ascii="Calibri" w:eastAsia="Calibri" w:hAnsi="Calibri" w:cs="Calibri"/>
    </w:rPr>
    <w:tblPr>
      <w:tblStyleRowBandSize w:val="1"/>
      <w:tblStyleColBandSize w:val="1"/>
      <w:tblBorders>
        <w:top w:val="single" w:sz="32" w:space="0" w:color="9BC2E5"/>
        <w:left w:val="single" w:sz="32" w:space="0" w:color="9BC2E5"/>
        <w:bottom w:val="single" w:sz="32" w:space="0" w:color="9BC2E5"/>
        <w:right w:val="single" w:sz="32" w:space="0" w:color="9BC2E5"/>
      </w:tblBorders>
      <w:shd w:val="clear" w:color="FFFFFF" w:fill="9BC2E5"/>
    </w:tblPr>
    <w:tblStylePr w:type="firstRow">
      <w:rPr>
        <w:rFonts w:ascii="Arial" w:hAnsi="Arial"/>
        <w:b/>
        <w:color w:val="FFFFFF"/>
        <w:sz w:val="22"/>
      </w:rPr>
      <w:tblPr/>
      <w:tcPr>
        <w:tcBorders>
          <w:top w:val="single" w:sz="32" w:space="0" w:color="9BC2E5"/>
          <w:bottom w:val="single" w:sz="12" w:space="0" w:color="FFFFFF"/>
        </w:tcBorders>
        <w:shd w:val="clear" w:color="FFFFFF"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FFFFFF"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FFFF" w:fill="9BC2E5"/>
      </w:tcPr>
    </w:tblStylePr>
    <w:tblStylePr w:type="band2Horz">
      <w:tblPr/>
      <w:tcPr>
        <w:tcBorders>
          <w:top w:val="single" w:sz="4" w:space="0" w:color="FFFFFF"/>
          <w:bottom w:val="single" w:sz="4" w:space="0" w:color="FFFFFF"/>
        </w:tcBorders>
        <w:shd w:val="clear" w:color="FFFFFF" w:fill="9BC2E5"/>
      </w:tcPr>
    </w:tblStylePr>
  </w:style>
  <w:style w:type="table" w:customStyle="1" w:styleId="ListTable5Dark-Accent6">
    <w:name w:val="List Table 5 Dark - Accent 6"/>
    <w:basedOn w:val="Standardowy"/>
    <w:uiPriority w:val="99"/>
    <w:rsid w:val="00ED2AA1"/>
    <w:pPr>
      <w:spacing w:after="0" w:line="240" w:lineRule="auto"/>
    </w:pPr>
    <w:rPr>
      <w:rFonts w:ascii="Calibri" w:eastAsia="Calibri" w:hAnsi="Calibri" w:cs="Calibri"/>
    </w:rPr>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FFFFFF" w:fill="A9D08E"/>
    </w:tblPr>
    <w:tblStylePr w:type="firstRow">
      <w:rPr>
        <w:rFonts w:ascii="Arial" w:hAnsi="Arial"/>
        <w:b/>
        <w:color w:val="FFFFFF"/>
        <w:sz w:val="22"/>
      </w:rPr>
      <w:tblPr/>
      <w:tcPr>
        <w:tcBorders>
          <w:top w:val="single" w:sz="32" w:space="0" w:color="A9D08E"/>
          <w:bottom w:val="single" w:sz="12" w:space="0" w:color="FFFFFF"/>
        </w:tcBorders>
        <w:shd w:val="clear" w:color="FFFFFF"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FFFFFF"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FFFF" w:fill="A9D08E"/>
      </w:tcPr>
    </w:tblStylePr>
    <w:tblStylePr w:type="band2Horz">
      <w:tblPr/>
      <w:tcPr>
        <w:tcBorders>
          <w:top w:val="single" w:sz="4" w:space="0" w:color="FFFFFF"/>
          <w:bottom w:val="single" w:sz="4" w:space="0" w:color="FFFFFF"/>
        </w:tcBorders>
        <w:shd w:val="clear" w:color="FFFFFF" w:fill="A9D08E"/>
      </w:tcPr>
    </w:tblStylePr>
  </w:style>
  <w:style w:type="table" w:customStyle="1" w:styleId="Tabelalisty6kolorowa1">
    <w:name w:val="Tabela listy 6 — kolorowa1"/>
    <w:basedOn w:val="Standardowy"/>
    <w:next w:val="Tabelalisty6kolorowa"/>
    <w:uiPriority w:val="99"/>
    <w:rsid w:val="00ED2AA1"/>
    <w:pPr>
      <w:spacing w:after="0" w:line="240" w:lineRule="auto"/>
    </w:pPr>
    <w:rPr>
      <w:rFonts w:ascii="Calibri" w:eastAsia="Calibri" w:hAnsi="Calibri" w:cs="Calibri"/>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FFFFFF" w:fill="BFBFBF"/>
      </w:tcPr>
    </w:tblStylePr>
    <w:tblStylePr w:type="band1Horz">
      <w:rPr>
        <w:rFonts w:ascii="Arial" w:hAnsi="Arial"/>
        <w:color w:val="000000"/>
        <w:sz w:val="22"/>
      </w:rPr>
      <w:tblPr/>
      <w:tcPr>
        <w:shd w:val="clear" w:color="FFFFFF" w:fill="BFBFBF"/>
      </w:tcPr>
    </w:tblStylePr>
    <w:tblStylePr w:type="band2Horz">
      <w:rPr>
        <w:rFonts w:ascii="Arial" w:hAnsi="Arial"/>
        <w:color w:val="000000"/>
        <w:sz w:val="22"/>
      </w:rPr>
    </w:tblStylePr>
  </w:style>
  <w:style w:type="table" w:customStyle="1" w:styleId="ListTable6Colorful-Accent1">
    <w:name w:val="List Table 6 Colorful - Accent 1"/>
    <w:basedOn w:val="Standardowy"/>
    <w:uiPriority w:val="99"/>
    <w:rsid w:val="00ED2AA1"/>
    <w:pPr>
      <w:spacing w:after="0" w:line="240" w:lineRule="auto"/>
    </w:pPr>
    <w:rPr>
      <w:rFonts w:ascii="Calibri" w:eastAsia="Calibri" w:hAnsi="Calibri" w:cs="Calibri"/>
    </w:rPr>
    <w:tblPr>
      <w:tblStyleRowBandSize w:val="1"/>
      <w:tblStyleColBandSize w:val="1"/>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FFFFFF" w:fill="CFDBF0"/>
      </w:tcPr>
    </w:tblStylePr>
    <w:tblStylePr w:type="band1Horz">
      <w:rPr>
        <w:rFonts w:ascii="Arial" w:hAnsi="Arial"/>
        <w:color w:val="254175"/>
        <w:sz w:val="22"/>
      </w:rPr>
      <w:tblPr/>
      <w:tcPr>
        <w:shd w:val="clear" w:color="FFFFFF" w:fill="CFDBF0"/>
      </w:tcPr>
    </w:tblStylePr>
    <w:tblStylePr w:type="band2Horz">
      <w:rPr>
        <w:rFonts w:ascii="Arial" w:hAnsi="Arial"/>
        <w:color w:val="254175"/>
        <w:sz w:val="22"/>
      </w:rPr>
    </w:tblStylePr>
  </w:style>
  <w:style w:type="table" w:customStyle="1" w:styleId="ListTable6Colorful-Accent2">
    <w:name w:val="List Table 6 Colorful - Accent 2"/>
    <w:basedOn w:val="Standardowy"/>
    <w:uiPriority w:val="99"/>
    <w:rsid w:val="00ED2AA1"/>
    <w:pPr>
      <w:spacing w:after="0" w:line="240" w:lineRule="auto"/>
    </w:pPr>
    <w:rPr>
      <w:rFonts w:ascii="Calibri" w:eastAsia="Calibri" w:hAnsi="Calibri" w:cs="Calibri"/>
    </w:r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FFFFF" w:fill="FADECB"/>
      </w:tcPr>
    </w:tblStylePr>
    <w:tblStylePr w:type="band1Horz">
      <w:rPr>
        <w:rFonts w:ascii="Arial" w:hAnsi="Arial"/>
        <w:color w:val="F4B184"/>
        <w:sz w:val="22"/>
      </w:rPr>
      <w:tblPr/>
      <w:tcPr>
        <w:shd w:val="clear" w:color="FFFFFF" w:fill="FADECB"/>
      </w:tcPr>
    </w:tblStylePr>
    <w:tblStylePr w:type="band2Horz">
      <w:rPr>
        <w:rFonts w:ascii="Arial" w:hAnsi="Arial"/>
        <w:color w:val="F4B184"/>
        <w:sz w:val="22"/>
      </w:rPr>
    </w:tblStylePr>
  </w:style>
  <w:style w:type="table" w:customStyle="1" w:styleId="ListTable6Colorful-Accent3">
    <w:name w:val="List Table 6 Colorful - Accent 3"/>
    <w:basedOn w:val="Standardowy"/>
    <w:uiPriority w:val="99"/>
    <w:rsid w:val="00ED2AA1"/>
    <w:pPr>
      <w:spacing w:after="0" w:line="240" w:lineRule="auto"/>
    </w:pPr>
    <w:rPr>
      <w:rFonts w:ascii="Calibri" w:eastAsia="Calibri" w:hAnsi="Calibri" w:cs="Calibri"/>
    </w:r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FFFFFF" w:fill="E8E8E8"/>
      </w:tcPr>
    </w:tblStylePr>
    <w:tblStylePr w:type="band1Horz">
      <w:rPr>
        <w:rFonts w:ascii="Arial" w:hAnsi="Arial"/>
        <w:color w:val="C9C9C9"/>
        <w:sz w:val="22"/>
      </w:rPr>
      <w:tblPr/>
      <w:tcPr>
        <w:shd w:val="clear" w:color="FFFFFF" w:fill="E8E8E8"/>
      </w:tcPr>
    </w:tblStylePr>
    <w:tblStylePr w:type="band2Horz">
      <w:rPr>
        <w:rFonts w:ascii="Arial" w:hAnsi="Arial"/>
        <w:color w:val="C9C9C9"/>
        <w:sz w:val="22"/>
      </w:rPr>
    </w:tblStylePr>
  </w:style>
  <w:style w:type="table" w:customStyle="1" w:styleId="ListTable6Colorful-Accent4">
    <w:name w:val="List Table 6 Colorful - Accent 4"/>
    <w:basedOn w:val="Standardowy"/>
    <w:uiPriority w:val="99"/>
    <w:rsid w:val="00ED2AA1"/>
    <w:pPr>
      <w:spacing w:after="0" w:line="240" w:lineRule="auto"/>
    </w:pPr>
    <w:rPr>
      <w:rFonts w:ascii="Calibri" w:eastAsia="Calibri" w:hAnsi="Calibri" w:cs="Calibri"/>
    </w:r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FFFF" w:fill="FFEFBF"/>
      </w:tcPr>
    </w:tblStylePr>
    <w:tblStylePr w:type="band1Horz">
      <w:rPr>
        <w:rFonts w:ascii="Arial" w:hAnsi="Arial"/>
        <w:color w:val="FFD865"/>
        <w:sz w:val="22"/>
      </w:rPr>
      <w:tblPr/>
      <w:tcPr>
        <w:shd w:val="clear" w:color="FFFFFF" w:fill="FFEFBF"/>
      </w:tcPr>
    </w:tblStylePr>
    <w:tblStylePr w:type="band2Horz">
      <w:rPr>
        <w:rFonts w:ascii="Arial" w:hAnsi="Arial"/>
        <w:color w:val="FFD865"/>
        <w:sz w:val="22"/>
      </w:rPr>
    </w:tblStylePr>
  </w:style>
  <w:style w:type="table" w:customStyle="1" w:styleId="ListTable6Colorful-Accent5">
    <w:name w:val="List Table 6 Colorful - Accent 5"/>
    <w:basedOn w:val="Standardowy"/>
    <w:uiPriority w:val="99"/>
    <w:rsid w:val="00ED2AA1"/>
    <w:pPr>
      <w:spacing w:after="0" w:line="240" w:lineRule="auto"/>
    </w:pPr>
    <w:rPr>
      <w:rFonts w:ascii="Calibri" w:eastAsia="Calibri" w:hAnsi="Calibri" w:cs="Calibri"/>
    </w:rPr>
    <w:tblPr>
      <w:tblStyleRowBandSize w:val="1"/>
      <w:tblStyleColBandSize w:val="1"/>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FFFFFF" w:fill="D5E5F4"/>
      </w:tcPr>
    </w:tblStylePr>
    <w:tblStylePr w:type="band1Horz">
      <w:rPr>
        <w:rFonts w:ascii="Arial" w:hAnsi="Arial"/>
        <w:color w:val="9BC2E5"/>
        <w:sz w:val="22"/>
      </w:rPr>
      <w:tblPr/>
      <w:tcPr>
        <w:shd w:val="clear" w:color="FFFFFF" w:fill="D5E5F4"/>
      </w:tcPr>
    </w:tblStylePr>
    <w:tblStylePr w:type="band2Horz">
      <w:rPr>
        <w:rFonts w:ascii="Arial" w:hAnsi="Arial"/>
        <w:color w:val="9BC2E5"/>
        <w:sz w:val="22"/>
      </w:rPr>
    </w:tblStylePr>
  </w:style>
  <w:style w:type="table" w:customStyle="1" w:styleId="ListTable6Colorful-Accent6">
    <w:name w:val="List Table 6 Colorful - Accent 6"/>
    <w:basedOn w:val="Standardowy"/>
    <w:uiPriority w:val="99"/>
    <w:rsid w:val="00ED2AA1"/>
    <w:pPr>
      <w:spacing w:after="0" w:line="240" w:lineRule="auto"/>
    </w:pPr>
    <w:rPr>
      <w:rFonts w:ascii="Calibri" w:eastAsia="Calibri" w:hAnsi="Calibri" w:cs="Calibri"/>
    </w:r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FFFFFF" w:fill="DAEBCF"/>
      </w:tcPr>
    </w:tblStylePr>
    <w:tblStylePr w:type="band1Horz">
      <w:rPr>
        <w:rFonts w:ascii="Arial" w:hAnsi="Arial"/>
        <w:color w:val="A9D08E"/>
        <w:sz w:val="22"/>
      </w:rPr>
      <w:tblPr/>
      <w:tcPr>
        <w:shd w:val="clear" w:color="FFFFFF" w:fill="DAEBCF"/>
      </w:tcPr>
    </w:tblStylePr>
    <w:tblStylePr w:type="band2Horz">
      <w:rPr>
        <w:rFonts w:ascii="Arial" w:hAnsi="Arial"/>
        <w:color w:val="A9D08E"/>
        <w:sz w:val="22"/>
      </w:rPr>
    </w:tblStylePr>
  </w:style>
  <w:style w:type="table" w:customStyle="1" w:styleId="Tabelalisty7kolorowa1">
    <w:name w:val="Tabela listy 7 — kolorowa1"/>
    <w:basedOn w:val="Standardowy"/>
    <w:next w:val="Tabelalisty7kolorowa"/>
    <w:uiPriority w:val="99"/>
    <w:rsid w:val="00ED2AA1"/>
    <w:pPr>
      <w:spacing w:after="0" w:line="240" w:lineRule="auto"/>
    </w:pPr>
    <w:rPr>
      <w:rFonts w:ascii="Calibri" w:eastAsia="Calibri" w:hAnsi="Calibri" w:cs="Calibri"/>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FFFFFF"/>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FFFFFF"/>
      </w:tcPr>
    </w:tblStylePr>
    <w:tblStylePr w:type="band1Vert">
      <w:tblPr/>
      <w:tcPr>
        <w:shd w:val="clear" w:color="FFFFFF" w:fill="BFBFBF"/>
      </w:tcPr>
    </w:tblStylePr>
    <w:tblStylePr w:type="band1Horz">
      <w:rPr>
        <w:rFonts w:ascii="Arial" w:hAnsi="Arial"/>
        <w:color w:val="7F7F7F"/>
        <w:sz w:val="22"/>
      </w:rPr>
      <w:tblPr/>
      <w:tcPr>
        <w:shd w:val="clear" w:color="FFFFFF" w:fill="BFBFBF"/>
      </w:tcPr>
    </w:tblStylePr>
    <w:tblStylePr w:type="band2Horz">
      <w:rPr>
        <w:rFonts w:ascii="Arial" w:hAnsi="Arial"/>
        <w:color w:val="7F7F7F"/>
        <w:sz w:val="22"/>
      </w:rPr>
    </w:tblStylePr>
  </w:style>
  <w:style w:type="table" w:customStyle="1" w:styleId="ListTable7Colorful-Accent1">
    <w:name w:val="List Table 7 Colorful - Accent 1"/>
    <w:basedOn w:val="Standardowy"/>
    <w:uiPriority w:val="99"/>
    <w:rsid w:val="00ED2AA1"/>
    <w:pPr>
      <w:spacing w:after="0" w:line="240" w:lineRule="auto"/>
    </w:pPr>
    <w:rPr>
      <w:rFonts w:ascii="Calibri" w:eastAsia="Calibri" w:hAnsi="Calibri" w:cs="Calibri"/>
    </w:rPr>
    <w:tblPr>
      <w:tblStyleRowBandSize w:val="1"/>
      <w:tblStyleColBandSize w:val="1"/>
      <w:tblBorders>
        <w:right w:val="single" w:sz="4" w:space="0" w:color="4472C4"/>
      </w:tblBorders>
    </w:tblPr>
    <w:tblStylePr w:type="firstRow">
      <w:rPr>
        <w:rFonts w:ascii="Arial" w:hAnsi="Arial"/>
        <w:i/>
        <w:color w:val="254175"/>
        <w:sz w:val="22"/>
      </w:rPr>
      <w:tblPr/>
      <w:tcPr>
        <w:tcBorders>
          <w:top w:val="none" w:sz="4" w:space="0" w:color="000000"/>
          <w:left w:val="none" w:sz="4" w:space="0" w:color="000000"/>
          <w:bottom w:val="single" w:sz="4" w:space="0" w:color="4472C4"/>
          <w:right w:val="none" w:sz="4" w:space="0" w:color="000000"/>
        </w:tcBorders>
        <w:shd w:val="clear" w:color="FFFFFF" w:fill="FFFFFF"/>
      </w:tcPr>
    </w:tblStylePr>
    <w:tblStylePr w:type="lastRow">
      <w:rPr>
        <w:rFonts w:ascii="Arial" w:hAnsi="Arial"/>
        <w:i/>
        <w:color w:val="254175"/>
        <w:sz w:val="22"/>
      </w:rPr>
      <w:tblPr/>
      <w:tcPr>
        <w:tcBorders>
          <w:top w:val="single" w:sz="4" w:space="0" w:color="4472C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54175"/>
        <w:sz w:val="22"/>
      </w:rPr>
      <w:tblPr/>
      <w:tcPr>
        <w:tcBorders>
          <w:top w:val="none" w:sz="4" w:space="0" w:color="000000"/>
          <w:left w:val="none" w:sz="4" w:space="0" w:color="000000"/>
          <w:bottom w:val="none" w:sz="4" w:space="0" w:color="000000"/>
          <w:right w:val="single" w:sz="4" w:space="0" w:color="4472C4"/>
        </w:tcBorders>
        <w:shd w:val="clear" w:color="FFFFFF" w:fill="FFFFFF"/>
      </w:tcPr>
    </w:tblStylePr>
    <w:tblStylePr w:type="lastCol">
      <w:rPr>
        <w:rFonts w:ascii="Arial" w:hAnsi="Arial"/>
        <w:i/>
        <w:color w:val="254175"/>
        <w:sz w:val="22"/>
      </w:rPr>
      <w:tblPr/>
      <w:tcPr>
        <w:tcBorders>
          <w:top w:val="none" w:sz="4" w:space="0" w:color="000000"/>
          <w:left w:val="single" w:sz="4" w:space="0" w:color="4472C4"/>
          <w:bottom w:val="none" w:sz="4" w:space="0" w:color="000000"/>
          <w:right w:val="none" w:sz="4" w:space="0" w:color="000000"/>
        </w:tcBorders>
        <w:shd w:val="clear" w:color="FFFFFF" w:fill="FFFFFF"/>
      </w:tcPr>
    </w:tblStylePr>
    <w:tblStylePr w:type="band1Vert">
      <w:tblPr/>
      <w:tcPr>
        <w:shd w:val="clear" w:color="FFFFFF" w:fill="CFDBF0"/>
      </w:tcPr>
    </w:tblStylePr>
    <w:tblStylePr w:type="band1Horz">
      <w:rPr>
        <w:rFonts w:ascii="Arial" w:hAnsi="Arial"/>
        <w:color w:val="254175"/>
        <w:sz w:val="22"/>
      </w:rPr>
      <w:tblPr/>
      <w:tcPr>
        <w:shd w:val="clear" w:color="FFFFFF" w:fill="CFDBF0"/>
      </w:tcPr>
    </w:tblStylePr>
    <w:tblStylePr w:type="band2Horz">
      <w:rPr>
        <w:rFonts w:ascii="Arial" w:hAnsi="Arial"/>
        <w:color w:val="254175"/>
        <w:sz w:val="22"/>
      </w:rPr>
    </w:tblStylePr>
  </w:style>
  <w:style w:type="table" w:customStyle="1" w:styleId="ListTable7Colorful-Accent2">
    <w:name w:val="List Table 7 Colorful - Accent 2"/>
    <w:basedOn w:val="Standardowy"/>
    <w:uiPriority w:val="99"/>
    <w:rsid w:val="00ED2AA1"/>
    <w:pPr>
      <w:spacing w:after="0" w:line="240" w:lineRule="auto"/>
    </w:pPr>
    <w:rPr>
      <w:rFonts w:ascii="Calibri" w:eastAsia="Calibri" w:hAnsi="Calibri" w:cs="Calibri"/>
    </w:rPr>
    <w:tblPr>
      <w:tblStyleRowBandSize w:val="1"/>
      <w:tblStyleColBandSize w:val="1"/>
      <w:tblBorders>
        <w:right w:val="single" w:sz="4" w:space="0" w:color="F4B184"/>
      </w:tblBorders>
    </w:tblPr>
    <w:tblStylePr w:type="firstRow">
      <w:rPr>
        <w:rFonts w:ascii="Arial" w:hAnsi="Arial"/>
        <w:i/>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i/>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FFFFFF"/>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FFFFFF"/>
      </w:tcPr>
    </w:tblStylePr>
    <w:tblStylePr w:type="band1Vert">
      <w:tblPr/>
      <w:tcPr>
        <w:shd w:val="clear" w:color="FFFFFF" w:fill="FADECB"/>
      </w:tcPr>
    </w:tblStylePr>
    <w:tblStylePr w:type="band1Horz">
      <w:rPr>
        <w:rFonts w:ascii="Arial" w:hAnsi="Arial"/>
        <w:color w:val="F4B184"/>
        <w:sz w:val="22"/>
      </w:rPr>
      <w:tblPr/>
      <w:tcPr>
        <w:shd w:val="clear" w:color="FFFFFF" w:fill="FADECB"/>
      </w:tcPr>
    </w:tblStylePr>
    <w:tblStylePr w:type="band2Horz">
      <w:rPr>
        <w:rFonts w:ascii="Arial" w:hAnsi="Arial"/>
        <w:color w:val="F4B184"/>
        <w:sz w:val="22"/>
      </w:rPr>
    </w:tblStylePr>
  </w:style>
  <w:style w:type="table" w:customStyle="1" w:styleId="ListTable7Colorful-Accent3">
    <w:name w:val="List Table 7 Colorful - Accent 3"/>
    <w:basedOn w:val="Standardowy"/>
    <w:uiPriority w:val="99"/>
    <w:rsid w:val="00ED2AA1"/>
    <w:pPr>
      <w:spacing w:after="0" w:line="240" w:lineRule="auto"/>
    </w:pPr>
    <w:rPr>
      <w:rFonts w:ascii="Calibri" w:eastAsia="Calibri" w:hAnsi="Calibri" w:cs="Calibri"/>
    </w:rPr>
    <w:tblPr>
      <w:tblStyleRowBandSize w:val="1"/>
      <w:tblStyleColBandSize w:val="1"/>
      <w:tblBorders>
        <w:right w:val="single" w:sz="4" w:space="0" w:color="C9C9C9"/>
      </w:tblBorders>
    </w:tblPr>
    <w:tblStylePr w:type="firstRow">
      <w:rPr>
        <w:rFonts w:ascii="Arial" w:hAnsi="Arial"/>
        <w:i/>
        <w:color w:val="C9C9C9"/>
        <w:sz w:val="22"/>
      </w:rPr>
      <w:tblPr/>
      <w:tcPr>
        <w:tcBorders>
          <w:top w:val="none" w:sz="4" w:space="0" w:color="000000"/>
          <w:left w:val="none" w:sz="4" w:space="0" w:color="000000"/>
          <w:bottom w:val="single" w:sz="4" w:space="0" w:color="C9C9C9"/>
          <w:right w:val="none" w:sz="4" w:space="0" w:color="000000"/>
        </w:tcBorders>
        <w:shd w:val="clear" w:color="FFFFFF" w:fill="FFFFFF"/>
      </w:tcPr>
    </w:tblStylePr>
    <w:tblStylePr w:type="lastRow">
      <w:rPr>
        <w:rFonts w:ascii="Arial" w:hAnsi="Arial"/>
        <w:i/>
        <w:color w:val="C9C9C9"/>
        <w:sz w:val="22"/>
      </w:rPr>
      <w:tblPr/>
      <w:tcPr>
        <w:tcBorders>
          <w:top w:val="single" w:sz="4" w:space="0" w:color="C9C9C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9C9C9"/>
        <w:sz w:val="22"/>
      </w:rPr>
      <w:tblPr/>
      <w:tcPr>
        <w:tcBorders>
          <w:top w:val="none" w:sz="4" w:space="0" w:color="000000"/>
          <w:left w:val="none" w:sz="4" w:space="0" w:color="000000"/>
          <w:bottom w:val="none" w:sz="4" w:space="0" w:color="000000"/>
          <w:right w:val="single" w:sz="4" w:space="0" w:color="C9C9C9"/>
        </w:tcBorders>
        <w:shd w:val="clear" w:color="FFFFFF" w:fill="FFFFFF"/>
      </w:tcPr>
    </w:tblStylePr>
    <w:tblStylePr w:type="lastCol">
      <w:rPr>
        <w:rFonts w:ascii="Arial" w:hAnsi="Arial"/>
        <w:i/>
        <w:color w:val="C9C9C9"/>
        <w:sz w:val="22"/>
      </w:rPr>
      <w:tblPr/>
      <w:tcPr>
        <w:tcBorders>
          <w:top w:val="none" w:sz="4" w:space="0" w:color="000000"/>
          <w:left w:val="single" w:sz="4" w:space="0" w:color="C9C9C9"/>
          <w:bottom w:val="none" w:sz="4" w:space="0" w:color="000000"/>
          <w:right w:val="none" w:sz="4" w:space="0" w:color="000000"/>
        </w:tcBorders>
        <w:shd w:val="clear" w:color="FFFFFF" w:fill="FFFFFF"/>
      </w:tcPr>
    </w:tblStylePr>
    <w:tblStylePr w:type="band1Vert">
      <w:tblPr/>
      <w:tcPr>
        <w:shd w:val="clear" w:color="FFFFFF" w:fill="E8E8E8"/>
      </w:tcPr>
    </w:tblStylePr>
    <w:tblStylePr w:type="band1Horz">
      <w:rPr>
        <w:rFonts w:ascii="Arial" w:hAnsi="Arial"/>
        <w:color w:val="C9C9C9"/>
        <w:sz w:val="22"/>
      </w:rPr>
      <w:tblPr/>
      <w:tcPr>
        <w:shd w:val="clear" w:color="FFFFFF" w:fill="E8E8E8"/>
      </w:tcPr>
    </w:tblStylePr>
    <w:tblStylePr w:type="band2Horz">
      <w:rPr>
        <w:rFonts w:ascii="Arial" w:hAnsi="Arial"/>
        <w:color w:val="C9C9C9"/>
        <w:sz w:val="22"/>
      </w:rPr>
    </w:tblStylePr>
  </w:style>
  <w:style w:type="table" w:customStyle="1" w:styleId="ListTable7Colorful-Accent4">
    <w:name w:val="List Table 7 Colorful - Accent 4"/>
    <w:basedOn w:val="Standardowy"/>
    <w:uiPriority w:val="99"/>
    <w:rsid w:val="00ED2AA1"/>
    <w:pPr>
      <w:spacing w:after="0" w:line="240" w:lineRule="auto"/>
    </w:pPr>
    <w:rPr>
      <w:rFonts w:ascii="Calibri" w:eastAsia="Calibri" w:hAnsi="Calibri" w:cs="Calibri"/>
    </w:rPr>
    <w:tblPr>
      <w:tblStyleRowBandSize w:val="1"/>
      <w:tblStyleColBandSize w:val="1"/>
      <w:tblBorders>
        <w:right w:val="single" w:sz="4" w:space="0" w:color="FFD865"/>
      </w:tblBorders>
    </w:tblPr>
    <w:tblStylePr w:type="firstRow">
      <w:rPr>
        <w:rFonts w:ascii="Arial" w:hAnsi="Arial"/>
        <w:i/>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i/>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FFFFFF"/>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FFFFFF"/>
      </w:tcPr>
    </w:tblStylePr>
    <w:tblStylePr w:type="band1Vert">
      <w:tblPr/>
      <w:tcPr>
        <w:shd w:val="clear" w:color="FFFFFF" w:fill="FFEFBF"/>
      </w:tcPr>
    </w:tblStylePr>
    <w:tblStylePr w:type="band1Horz">
      <w:rPr>
        <w:rFonts w:ascii="Arial" w:hAnsi="Arial"/>
        <w:color w:val="FFD865"/>
        <w:sz w:val="22"/>
      </w:rPr>
      <w:tblPr/>
      <w:tcPr>
        <w:shd w:val="clear" w:color="FFFFFF" w:fill="FFEFBF"/>
      </w:tcPr>
    </w:tblStylePr>
    <w:tblStylePr w:type="band2Horz">
      <w:rPr>
        <w:rFonts w:ascii="Arial" w:hAnsi="Arial"/>
        <w:color w:val="FFD865"/>
        <w:sz w:val="22"/>
      </w:rPr>
    </w:tblStylePr>
  </w:style>
  <w:style w:type="table" w:customStyle="1" w:styleId="ListTable7Colorful-Accent5">
    <w:name w:val="List Table 7 Colorful - Accent 5"/>
    <w:basedOn w:val="Standardowy"/>
    <w:uiPriority w:val="99"/>
    <w:rsid w:val="00ED2AA1"/>
    <w:pPr>
      <w:spacing w:after="0" w:line="240" w:lineRule="auto"/>
    </w:pPr>
    <w:rPr>
      <w:rFonts w:ascii="Calibri" w:eastAsia="Calibri" w:hAnsi="Calibri" w:cs="Calibri"/>
    </w:rPr>
    <w:tblPr>
      <w:tblStyleRowBandSize w:val="1"/>
      <w:tblStyleColBandSize w:val="1"/>
      <w:tblBorders>
        <w:right w:val="single" w:sz="4" w:space="0" w:color="9BC2E5"/>
      </w:tblBorders>
    </w:tblPr>
    <w:tblStylePr w:type="firstRow">
      <w:rPr>
        <w:rFonts w:ascii="Arial" w:hAnsi="Arial"/>
        <w:i/>
        <w:color w:val="9BC2E5"/>
        <w:sz w:val="22"/>
      </w:rPr>
      <w:tblPr/>
      <w:tcPr>
        <w:tcBorders>
          <w:top w:val="none" w:sz="4" w:space="0" w:color="000000"/>
          <w:left w:val="none" w:sz="4" w:space="0" w:color="000000"/>
          <w:bottom w:val="single" w:sz="4" w:space="0" w:color="9BC2E5"/>
          <w:right w:val="none" w:sz="4" w:space="0" w:color="000000"/>
        </w:tcBorders>
        <w:shd w:val="clear" w:color="FFFFFF" w:fill="FFFFFF"/>
      </w:tcPr>
    </w:tblStylePr>
    <w:tblStylePr w:type="lastRow">
      <w:rPr>
        <w:rFonts w:ascii="Arial" w:hAnsi="Arial"/>
        <w:i/>
        <w:color w:val="9BC2E5"/>
        <w:sz w:val="22"/>
      </w:rPr>
      <w:tblPr/>
      <w:tcPr>
        <w:tcBorders>
          <w:top w:val="single" w:sz="4" w:space="0" w:color="9BC2E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BC2E5"/>
        <w:sz w:val="22"/>
      </w:rPr>
      <w:tblPr/>
      <w:tcPr>
        <w:tcBorders>
          <w:top w:val="none" w:sz="4" w:space="0" w:color="000000"/>
          <w:left w:val="none" w:sz="4" w:space="0" w:color="000000"/>
          <w:bottom w:val="none" w:sz="4" w:space="0" w:color="000000"/>
          <w:right w:val="single" w:sz="4" w:space="0" w:color="9BC2E5"/>
        </w:tcBorders>
        <w:shd w:val="clear" w:color="FFFFFF" w:fill="FFFFFF"/>
      </w:tcPr>
    </w:tblStylePr>
    <w:tblStylePr w:type="lastCol">
      <w:rPr>
        <w:rFonts w:ascii="Arial" w:hAnsi="Arial"/>
        <w:i/>
        <w:color w:val="9BC2E5"/>
        <w:sz w:val="22"/>
      </w:rPr>
      <w:tblPr/>
      <w:tcPr>
        <w:tcBorders>
          <w:top w:val="none" w:sz="4" w:space="0" w:color="000000"/>
          <w:left w:val="single" w:sz="4" w:space="0" w:color="9BC2E5"/>
          <w:bottom w:val="none" w:sz="4" w:space="0" w:color="000000"/>
          <w:right w:val="none" w:sz="4" w:space="0" w:color="000000"/>
        </w:tcBorders>
        <w:shd w:val="clear" w:color="FFFFFF" w:fill="FFFFFF"/>
      </w:tcPr>
    </w:tblStylePr>
    <w:tblStylePr w:type="band1Vert">
      <w:tblPr/>
      <w:tcPr>
        <w:shd w:val="clear" w:color="FFFFFF" w:fill="D5E5F4"/>
      </w:tcPr>
    </w:tblStylePr>
    <w:tblStylePr w:type="band1Horz">
      <w:rPr>
        <w:rFonts w:ascii="Arial" w:hAnsi="Arial"/>
        <w:color w:val="9BC2E5"/>
        <w:sz w:val="22"/>
      </w:rPr>
      <w:tblPr/>
      <w:tcPr>
        <w:shd w:val="clear" w:color="FFFFFF" w:fill="D5E5F4"/>
      </w:tcPr>
    </w:tblStylePr>
    <w:tblStylePr w:type="band2Horz">
      <w:rPr>
        <w:rFonts w:ascii="Arial" w:hAnsi="Arial"/>
        <w:color w:val="9BC2E5"/>
        <w:sz w:val="22"/>
      </w:rPr>
    </w:tblStylePr>
  </w:style>
  <w:style w:type="table" w:customStyle="1" w:styleId="ListTable7Colorful-Accent6">
    <w:name w:val="List Table 7 Colorful - Accent 6"/>
    <w:basedOn w:val="Standardowy"/>
    <w:uiPriority w:val="99"/>
    <w:rsid w:val="00ED2AA1"/>
    <w:pPr>
      <w:spacing w:after="0" w:line="240" w:lineRule="auto"/>
    </w:pPr>
    <w:rPr>
      <w:rFonts w:ascii="Calibri" w:eastAsia="Calibri" w:hAnsi="Calibri" w:cs="Calibri"/>
    </w:rPr>
    <w:tblPr>
      <w:tblStyleRowBandSize w:val="1"/>
      <w:tblStyleColBandSize w:val="1"/>
      <w:tblBorders>
        <w:right w:val="single" w:sz="4" w:space="0" w:color="A9D08E"/>
      </w:tblBorders>
    </w:tblPr>
    <w:tblStylePr w:type="firstRow">
      <w:rPr>
        <w:rFonts w:ascii="Arial" w:hAnsi="Arial"/>
        <w:i/>
        <w:color w:val="A9D08E"/>
        <w:sz w:val="22"/>
      </w:rPr>
      <w:tblPr/>
      <w:tcPr>
        <w:tcBorders>
          <w:top w:val="none" w:sz="4" w:space="0" w:color="000000"/>
          <w:left w:val="none" w:sz="4" w:space="0" w:color="000000"/>
          <w:bottom w:val="single" w:sz="4" w:space="0" w:color="A9D08E"/>
          <w:right w:val="none" w:sz="4" w:space="0" w:color="000000"/>
        </w:tcBorders>
        <w:shd w:val="clear" w:color="FFFFFF" w:fill="FFFFFF"/>
      </w:tcPr>
    </w:tblStylePr>
    <w:tblStylePr w:type="lastRow">
      <w:rPr>
        <w:rFonts w:ascii="Arial" w:hAnsi="Arial"/>
        <w:i/>
        <w:color w:val="A9D08E"/>
        <w:sz w:val="22"/>
      </w:rPr>
      <w:tblPr/>
      <w:tcPr>
        <w:tcBorders>
          <w:top w:val="single" w:sz="4" w:space="0" w:color="A9D08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9D08E"/>
        <w:sz w:val="22"/>
      </w:rPr>
      <w:tblPr/>
      <w:tcPr>
        <w:tcBorders>
          <w:top w:val="none" w:sz="4" w:space="0" w:color="000000"/>
          <w:left w:val="none" w:sz="4" w:space="0" w:color="000000"/>
          <w:bottom w:val="none" w:sz="4" w:space="0" w:color="000000"/>
          <w:right w:val="single" w:sz="4" w:space="0" w:color="A9D08E"/>
        </w:tcBorders>
        <w:shd w:val="clear" w:color="FFFFFF" w:fill="FFFFFF"/>
      </w:tcPr>
    </w:tblStylePr>
    <w:tblStylePr w:type="lastCol">
      <w:rPr>
        <w:rFonts w:ascii="Arial" w:hAnsi="Arial"/>
        <w:i/>
        <w:color w:val="A9D08E"/>
        <w:sz w:val="22"/>
      </w:rPr>
      <w:tblPr/>
      <w:tcPr>
        <w:tcBorders>
          <w:top w:val="none" w:sz="4" w:space="0" w:color="000000"/>
          <w:left w:val="single" w:sz="4" w:space="0" w:color="A9D08E"/>
          <w:bottom w:val="none" w:sz="4" w:space="0" w:color="000000"/>
          <w:right w:val="none" w:sz="4" w:space="0" w:color="000000"/>
        </w:tcBorders>
        <w:shd w:val="clear" w:color="FFFFFF" w:fill="FFFFFF"/>
      </w:tcPr>
    </w:tblStylePr>
    <w:tblStylePr w:type="band1Vert">
      <w:tblPr/>
      <w:tcPr>
        <w:shd w:val="clear" w:color="FFFFFF" w:fill="DAEBCF"/>
      </w:tcPr>
    </w:tblStylePr>
    <w:tblStylePr w:type="band1Horz">
      <w:rPr>
        <w:rFonts w:ascii="Arial" w:hAnsi="Arial"/>
        <w:color w:val="A9D08E"/>
        <w:sz w:val="22"/>
      </w:rPr>
      <w:tblPr/>
      <w:tcPr>
        <w:shd w:val="clear" w:color="FFFFFF" w:fill="DAEBCF"/>
      </w:tcPr>
    </w:tblStylePr>
    <w:tblStylePr w:type="band2Horz">
      <w:rPr>
        <w:rFonts w:ascii="Arial" w:hAnsi="Arial"/>
        <w:color w:val="A9D08E"/>
        <w:sz w:val="22"/>
      </w:rPr>
    </w:tblStylePr>
  </w:style>
  <w:style w:type="table" w:customStyle="1" w:styleId="Lined-Accent">
    <w:name w:val="Lined - Accent"/>
    <w:basedOn w:val="Standardowy"/>
    <w:uiPriority w:val="99"/>
    <w:rsid w:val="00ED2AA1"/>
    <w:pPr>
      <w:spacing w:after="0" w:line="240" w:lineRule="auto"/>
    </w:pPr>
    <w:rPr>
      <w:rFonts w:ascii="Calibri" w:eastAsia="Calibri" w:hAnsi="Calibri" w:cs="Calibri"/>
      <w:color w:val="404040"/>
      <w:sz w:val="20"/>
      <w:szCs w:val="20"/>
      <w:lang w:eastAsia="pl-PL"/>
    </w:rPr>
    <w:tblPr>
      <w:tblStyleRowBandSize w:val="1"/>
      <w:tblStyleColBandSize w:val="1"/>
    </w:tblPr>
    <w:tblStylePr w:type="firstRow">
      <w:rPr>
        <w:rFonts w:ascii="Arial" w:hAnsi="Arial"/>
        <w:color w:val="F2F2F2"/>
        <w:sz w:val="22"/>
      </w:rPr>
      <w:tblPr/>
      <w:tcPr>
        <w:shd w:val="clear" w:color="FFFFFF" w:fill="7F7F7F"/>
      </w:tcPr>
    </w:tblStylePr>
    <w:tblStylePr w:type="lastRow">
      <w:rPr>
        <w:rFonts w:ascii="Arial" w:hAnsi="Arial"/>
        <w:color w:val="F2F2F2"/>
        <w:sz w:val="22"/>
      </w:rPr>
      <w:tblPr/>
      <w:tcPr>
        <w:shd w:val="clear" w:color="FFFFFF" w:fill="7F7F7F"/>
      </w:tcPr>
    </w:tblStylePr>
    <w:tblStylePr w:type="firstCol">
      <w:rPr>
        <w:rFonts w:ascii="Arial" w:hAnsi="Arial"/>
        <w:color w:val="F2F2F2"/>
        <w:sz w:val="22"/>
      </w:rPr>
      <w:tblPr/>
      <w:tcPr>
        <w:shd w:val="clear" w:color="FFFFFF" w:fill="7F7F7F"/>
      </w:tcPr>
    </w:tblStylePr>
    <w:tblStylePr w:type="lastCol">
      <w:rPr>
        <w:rFonts w:ascii="Arial" w:hAnsi="Arial"/>
        <w:color w:val="F2F2F2"/>
        <w:sz w:val="22"/>
      </w:rPr>
      <w:tblPr/>
      <w:tcPr>
        <w:shd w:val="clear" w:color="FFFFFF" w:fill="7F7F7F"/>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cPr>
    </w:tblStylePr>
  </w:style>
  <w:style w:type="table" w:customStyle="1" w:styleId="Lined-Accent1">
    <w:name w:val="Lined - Accent 1"/>
    <w:basedOn w:val="Standardowy"/>
    <w:uiPriority w:val="99"/>
    <w:rsid w:val="00ED2AA1"/>
    <w:pPr>
      <w:spacing w:after="0" w:line="240" w:lineRule="auto"/>
    </w:pPr>
    <w:rPr>
      <w:rFonts w:ascii="Calibri" w:eastAsia="Calibri" w:hAnsi="Calibri" w:cs="Calibri"/>
      <w:color w:val="404040"/>
      <w:sz w:val="20"/>
      <w:szCs w:val="20"/>
      <w:lang w:eastAsia="pl-PL"/>
    </w:rPr>
    <w:tblPr>
      <w:tblStyleRowBandSize w:val="1"/>
      <w:tblStyleColBandSize w:val="1"/>
    </w:tblPr>
    <w:tblStylePr w:type="firstRow">
      <w:rPr>
        <w:rFonts w:ascii="Arial" w:hAnsi="Arial"/>
        <w:color w:val="F2F2F2"/>
        <w:sz w:val="22"/>
      </w:rPr>
      <w:tblPr/>
      <w:tcPr>
        <w:shd w:val="clear" w:color="FFFFFF" w:fill="537DC8"/>
      </w:tcPr>
    </w:tblStylePr>
    <w:tblStylePr w:type="lastRow">
      <w:rPr>
        <w:rFonts w:ascii="Arial" w:hAnsi="Arial"/>
        <w:color w:val="F2F2F2"/>
        <w:sz w:val="22"/>
      </w:rPr>
      <w:tblPr/>
      <w:tcPr>
        <w:shd w:val="clear" w:color="FFFFFF" w:fill="537DC8"/>
      </w:tcPr>
    </w:tblStylePr>
    <w:tblStylePr w:type="firstCol">
      <w:rPr>
        <w:rFonts w:ascii="Arial" w:hAnsi="Arial"/>
        <w:color w:val="F2F2F2"/>
        <w:sz w:val="22"/>
      </w:rPr>
      <w:tblPr/>
      <w:tcPr>
        <w:shd w:val="clear" w:color="FFFFFF" w:fill="537DC8"/>
      </w:tcPr>
    </w:tblStylePr>
    <w:tblStylePr w:type="lastCol">
      <w:rPr>
        <w:rFonts w:ascii="Arial" w:hAnsi="Arial"/>
        <w:color w:val="F2F2F2"/>
        <w:sz w:val="22"/>
      </w:rPr>
      <w:tblPr/>
      <w:tcPr>
        <w:shd w:val="clear" w:color="FFFFFF" w:fill="537DC8"/>
      </w:tcPr>
    </w:tblStylePr>
    <w:tblStylePr w:type="band1Vert">
      <w:rPr>
        <w:rFonts w:ascii="Arial" w:hAnsi="Arial"/>
        <w:color w:val="404040"/>
        <w:sz w:val="22"/>
      </w:rPr>
    </w:tblStylePr>
    <w:tblStylePr w:type="band2Vert">
      <w:rPr>
        <w:rFonts w:ascii="Arial" w:hAnsi="Arial"/>
        <w:color w:val="404040"/>
        <w:sz w:val="22"/>
      </w:rPr>
      <w:tblPr/>
      <w:tcPr>
        <w:shd w:val="clear" w:color="FFFFFF" w:fill="C4D2EC"/>
      </w:tcPr>
    </w:tblStylePr>
    <w:tblStylePr w:type="band1Horz">
      <w:rPr>
        <w:rFonts w:ascii="Arial" w:hAnsi="Arial"/>
        <w:color w:val="404040"/>
        <w:sz w:val="22"/>
      </w:rPr>
    </w:tblStylePr>
    <w:tblStylePr w:type="band2Horz">
      <w:rPr>
        <w:rFonts w:ascii="Arial" w:hAnsi="Arial"/>
        <w:color w:val="404040"/>
        <w:sz w:val="22"/>
      </w:rPr>
      <w:tblPr/>
      <w:tcPr>
        <w:shd w:val="clear" w:color="FFFFFF" w:fill="C4D2EC"/>
      </w:tcPr>
    </w:tblStylePr>
  </w:style>
  <w:style w:type="table" w:customStyle="1" w:styleId="Lined-Accent2">
    <w:name w:val="Lined - Accent 2"/>
    <w:basedOn w:val="Standardowy"/>
    <w:uiPriority w:val="99"/>
    <w:rsid w:val="00ED2AA1"/>
    <w:pPr>
      <w:spacing w:after="0" w:line="240" w:lineRule="auto"/>
    </w:pPr>
    <w:rPr>
      <w:rFonts w:ascii="Calibri" w:eastAsia="Calibri" w:hAnsi="Calibri" w:cs="Calibri"/>
      <w:color w:val="404040"/>
      <w:sz w:val="20"/>
      <w:szCs w:val="20"/>
      <w:lang w:eastAsia="pl-PL"/>
    </w:rPr>
    <w:tblPr>
      <w:tblStyleRowBandSize w:val="1"/>
      <w:tblStyleColBandSize w:val="1"/>
    </w:tblPr>
    <w:tblStylePr w:type="firstRow">
      <w:rPr>
        <w:rFonts w:ascii="Arial" w:hAnsi="Arial"/>
        <w:color w:val="F2F2F2"/>
        <w:sz w:val="22"/>
      </w:rPr>
      <w:tblPr/>
      <w:tcPr>
        <w:shd w:val="clear" w:color="FFFFFF" w:fill="F4B184"/>
      </w:tcPr>
    </w:tblStylePr>
    <w:tblStylePr w:type="lastRow">
      <w:rPr>
        <w:rFonts w:ascii="Arial" w:hAnsi="Arial"/>
        <w:color w:val="F2F2F2"/>
        <w:sz w:val="22"/>
      </w:rPr>
      <w:tblPr/>
      <w:tcPr>
        <w:shd w:val="clear" w:color="FFFFFF" w:fill="F4B184"/>
      </w:tcPr>
    </w:tblStylePr>
    <w:tblStylePr w:type="firstCol">
      <w:rPr>
        <w:rFonts w:ascii="Arial" w:hAnsi="Arial"/>
        <w:color w:val="F2F2F2"/>
        <w:sz w:val="22"/>
      </w:rPr>
      <w:tblPr/>
      <w:tcPr>
        <w:shd w:val="clear" w:color="FFFFFF" w:fill="F4B184"/>
      </w:tcPr>
    </w:tblStylePr>
    <w:tblStylePr w:type="lastCol">
      <w:rPr>
        <w:rFonts w:ascii="Arial" w:hAnsi="Arial"/>
        <w:color w:val="F2F2F2"/>
        <w:sz w:val="22"/>
      </w:rPr>
      <w:tblPr/>
      <w:tcPr>
        <w:shd w:val="clear" w:color="FFFFFF" w:fill="F4B184"/>
      </w:tcPr>
    </w:tblStylePr>
    <w:tblStylePr w:type="band1Vert">
      <w:rPr>
        <w:rFonts w:ascii="Arial" w:hAnsi="Arial"/>
        <w:color w:val="404040"/>
        <w:sz w:val="22"/>
      </w:rPr>
    </w:tblStylePr>
    <w:tblStylePr w:type="band2Vert">
      <w:rPr>
        <w:rFonts w:ascii="Arial" w:hAnsi="Arial"/>
        <w:color w:val="404040"/>
        <w:sz w:val="22"/>
      </w:rPr>
      <w:tblPr/>
      <w:tcPr>
        <w:shd w:val="clear" w:color="FFFFFF" w:fill="FBE5D6"/>
      </w:tcPr>
    </w:tblStylePr>
    <w:tblStylePr w:type="band1Horz">
      <w:rPr>
        <w:rFonts w:ascii="Arial" w:hAnsi="Arial"/>
        <w:color w:val="404040"/>
        <w:sz w:val="22"/>
      </w:rPr>
    </w:tblStylePr>
    <w:tblStylePr w:type="band2Horz">
      <w:rPr>
        <w:rFonts w:ascii="Arial" w:hAnsi="Arial"/>
        <w:color w:val="404040"/>
        <w:sz w:val="22"/>
      </w:rPr>
      <w:tblPr/>
      <w:tcPr>
        <w:shd w:val="clear" w:color="FFFFFF" w:fill="FBE5D6"/>
      </w:tcPr>
    </w:tblStylePr>
  </w:style>
  <w:style w:type="table" w:customStyle="1" w:styleId="Lined-Accent3">
    <w:name w:val="Lined - Accent 3"/>
    <w:basedOn w:val="Standardowy"/>
    <w:uiPriority w:val="99"/>
    <w:rsid w:val="00ED2AA1"/>
    <w:pPr>
      <w:spacing w:after="0" w:line="240" w:lineRule="auto"/>
    </w:pPr>
    <w:rPr>
      <w:rFonts w:ascii="Calibri" w:eastAsia="Calibri" w:hAnsi="Calibri" w:cs="Calibri"/>
      <w:color w:val="404040"/>
      <w:sz w:val="20"/>
      <w:szCs w:val="20"/>
      <w:lang w:eastAsia="pl-PL"/>
    </w:rPr>
    <w:tblPr>
      <w:tblStyleRowBandSize w:val="1"/>
      <w:tblStyleColBandSize w:val="1"/>
    </w:tblPr>
    <w:tblStylePr w:type="firstRow">
      <w:rPr>
        <w:rFonts w:ascii="Arial" w:hAnsi="Arial"/>
        <w:color w:val="F2F2F2"/>
        <w:sz w:val="22"/>
      </w:rPr>
      <w:tblPr/>
      <w:tcPr>
        <w:shd w:val="clear" w:color="FFFFFF" w:fill="A5A5A5"/>
      </w:tcPr>
    </w:tblStylePr>
    <w:tblStylePr w:type="lastRow">
      <w:rPr>
        <w:rFonts w:ascii="Arial" w:hAnsi="Arial"/>
        <w:color w:val="F2F2F2"/>
        <w:sz w:val="22"/>
      </w:rPr>
      <w:tblPr/>
      <w:tcPr>
        <w:shd w:val="clear" w:color="FFFFFF" w:fill="A5A5A5"/>
      </w:tcPr>
    </w:tblStylePr>
    <w:tblStylePr w:type="firstCol">
      <w:rPr>
        <w:rFonts w:ascii="Arial" w:hAnsi="Arial"/>
        <w:color w:val="F2F2F2"/>
        <w:sz w:val="22"/>
      </w:rPr>
      <w:tblPr/>
      <w:tcPr>
        <w:shd w:val="clear" w:color="FFFFFF" w:fill="A5A5A5"/>
      </w:tcPr>
    </w:tblStylePr>
    <w:tblStylePr w:type="lastCol">
      <w:rPr>
        <w:rFonts w:ascii="Arial" w:hAnsi="Arial"/>
        <w:color w:val="F2F2F2"/>
        <w:sz w:val="22"/>
      </w:rPr>
      <w:tblPr/>
      <w:tcPr>
        <w:shd w:val="clear" w:color="FFFFFF" w:fill="A5A5A5"/>
      </w:tcPr>
    </w:tblStylePr>
    <w:tblStylePr w:type="band1Vert">
      <w:rPr>
        <w:rFonts w:ascii="Arial" w:hAnsi="Arial"/>
        <w:color w:val="404040"/>
        <w:sz w:val="22"/>
      </w:rPr>
    </w:tblStylePr>
    <w:tblStylePr w:type="band2Vert">
      <w:rPr>
        <w:rFonts w:ascii="Arial" w:hAnsi="Arial"/>
        <w:color w:val="404040"/>
        <w:sz w:val="22"/>
      </w:rPr>
      <w:tblPr/>
      <w:tcPr>
        <w:shd w:val="clear" w:color="FFFFFF" w:fill="ECECEC"/>
      </w:tcPr>
    </w:tblStylePr>
    <w:tblStylePr w:type="band1Horz">
      <w:rPr>
        <w:rFonts w:ascii="Arial" w:hAnsi="Arial"/>
        <w:color w:val="404040"/>
        <w:sz w:val="22"/>
      </w:rPr>
    </w:tblStylePr>
    <w:tblStylePr w:type="band2Horz">
      <w:rPr>
        <w:rFonts w:ascii="Arial" w:hAnsi="Arial"/>
        <w:color w:val="404040"/>
        <w:sz w:val="22"/>
      </w:rPr>
      <w:tblPr/>
      <w:tcPr>
        <w:shd w:val="clear" w:color="FFFFFF" w:fill="ECECEC"/>
      </w:tcPr>
    </w:tblStylePr>
  </w:style>
  <w:style w:type="table" w:customStyle="1" w:styleId="Lined-Accent4">
    <w:name w:val="Lined - Accent 4"/>
    <w:basedOn w:val="Standardowy"/>
    <w:uiPriority w:val="99"/>
    <w:rsid w:val="00ED2AA1"/>
    <w:pPr>
      <w:spacing w:after="0" w:line="240" w:lineRule="auto"/>
    </w:pPr>
    <w:rPr>
      <w:rFonts w:ascii="Calibri" w:eastAsia="Calibri" w:hAnsi="Calibri" w:cs="Calibri"/>
      <w:color w:val="404040"/>
      <w:sz w:val="20"/>
      <w:szCs w:val="20"/>
      <w:lang w:eastAsia="pl-PL"/>
    </w:rPr>
    <w:tblPr>
      <w:tblStyleRowBandSize w:val="1"/>
      <w:tblStyleColBandSize w:val="1"/>
    </w:tblPr>
    <w:tblStylePr w:type="firstRow">
      <w:rPr>
        <w:rFonts w:ascii="Arial" w:hAnsi="Arial"/>
        <w:color w:val="F2F2F2"/>
        <w:sz w:val="22"/>
      </w:rPr>
      <w:tblPr/>
      <w:tcPr>
        <w:shd w:val="clear" w:color="FFFFFF" w:fill="FFD865"/>
      </w:tcPr>
    </w:tblStylePr>
    <w:tblStylePr w:type="lastRow">
      <w:rPr>
        <w:rFonts w:ascii="Arial" w:hAnsi="Arial"/>
        <w:color w:val="F2F2F2"/>
        <w:sz w:val="22"/>
      </w:rPr>
      <w:tblPr/>
      <w:tcPr>
        <w:shd w:val="clear" w:color="FFFFFF" w:fill="FFD865"/>
      </w:tcPr>
    </w:tblStylePr>
    <w:tblStylePr w:type="firstCol">
      <w:rPr>
        <w:rFonts w:ascii="Arial" w:hAnsi="Arial"/>
        <w:color w:val="F2F2F2"/>
        <w:sz w:val="22"/>
      </w:rPr>
      <w:tblPr/>
      <w:tcPr>
        <w:shd w:val="clear" w:color="FFFFFF" w:fill="FFD865"/>
      </w:tcPr>
    </w:tblStylePr>
    <w:tblStylePr w:type="lastCol">
      <w:rPr>
        <w:rFonts w:ascii="Arial" w:hAnsi="Arial"/>
        <w:color w:val="F2F2F2"/>
        <w:sz w:val="22"/>
      </w:rPr>
      <w:tblPr/>
      <w:tcPr>
        <w:shd w:val="clear" w:color="FFFFFF" w:fill="FFD865"/>
      </w:tcPr>
    </w:tblStylePr>
    <w:tblStylePr w:type="band1Vert">
      <w:rPr>
        <w:rFonts w:ascii="Arial" w:hAnsi="Arial"/>
        <w:color w:val="404040"/>
        <w:sz w:val="22"/>
      </w:rPr>
    </w:tblStylePr>
    <w:tblStylePr w:type="band2Vert">
      <w:rPr>
        <w:rFonts w:ascii="Arial" w:hAnsi="Arial"/>
        <w:color w:val="404040"/>
        <w:sz w:val="22"/>
      </w:rPr>
      <w:tblPr/>
      <w:tcPr>
        <w:shd w:val="clear" w:color="FFFFFF" w:fill="FFF2CB"/>
      </w:tcPr>
    </w:tblStylePr>
    <w:tblStylePr w:type="band1Horz">
      <w:rPr>
        <w:rFonts w:ascii="Arial" w:hAnsi="Arial"/>
        <w:color w:val="404040"/>
        <w:sz w:val="22"/>
      </w:rPr>
    </w:tblStylePr>
    <w:tblStylePr w:type="band2Horz">
      <w:rPr>
        <w:rFonts w:ascii="Arial" w:hAnsi="Arial"/>
        <w:color w:val="404040"/>
        <w:sz w:val="22"/>
      </w:rPr>
      <w:tblPr/>
      <w:tcPr>
        <w:shd w:val="clear" w:color="FFFFFF" w:fill="FFF2CB"/>
      </w:tcPr>
    </w:tblStylePr>
  </w:style>
  <w:style w:type="table" w:customStyle="1" w:styleId="Lined-Accent5">
    <w:name w:val="Lined - Accent 5"/>
    <w:basedOn w:val="Standardowy"/>
    <w:uiPriority w:val="99"/>
    <w:rsid w:val="00ED2AA1"/>
    <w:pPr>
      <w:spacing w:after="0" w:line="240" w:lineRule="auto"/>
    </w:pPr>
    <w:rPr>
      <w:rFonts w:ascii="Calibri" w:eastAsia="Calibri" w:hAnsi="Calibri" w:cs="Calibri"/>
      <w:color w:val="404040"/>
      <w:sz w:val="20"/>
      <w:szCs w:val="20"/>
      <w:lang w:eastAsia="pl-PL"/>
    </w:rPr>
    <w:tblPr>
      <w:tblStyleRowBandSize w:val="1"/>
      <w:tblStyleColBandSize w:val="1"/>
    </w:tblPr>
    <w:tblStylePr w:type="firstRow">
      <w:rPr>
        <w:rFonts w:ascii="Arial" w:hAnsi="Arial"/>
        <w:color w:val="F2F2F2"/>
        <w:sz w:val="22"/>
      </w:rPr>
      <w:tblPr/>
      <w:tcPr>
        <w:shd w:val="clear" w:color="FFFFFF" w:fill="5B9BD5"/>
      </w:tcPr>
    </w:tblStylePr>
    <w:tblStylePr w:type="lastRow">
      <w:rPr>
        <w:rFonts w:ascii="Arial" w:hAnsi="Arial"/>
        <w:color w:val="F2F2F2"/>
        <w:sz w:val="22"/>
      </w:rPr>
      <w:tblPr/>
      <w:tcPr>
        <w:shd w:val="clear" w:color="FFFFFF" w:fill="5B9BD5"/>
      </w:tcPr>
    </w:tblStylePr>
    <w:tblStylePr w:type="firstCol">
      <w:rPr>
        <w:rFonts w:ascii="Arial" w:hAnsi="Arial"/>
        <w:color w:val="F2F2F2"/>
        <w:sz w:val="22"/>
      </w:rPr>
      <w:tblPr/>
      <w:tcPr>
        <w:shd w:val="clear" w:color="FFFFFF" w:fill="5B9BD5"/>
      </w:tcPr>
    </w:tblStylePr>
    <w:tblStylePr w:type="lastCol">
      <w:rPr>
        <w:rFonts w:ascii="Arial" w:hAnsi="Arial"/>
        <w:color w:val="F2F2F2"/>
        <w:sz w:val="22"/>
      </w:rPr>
      <w:tblPr/>
      <w:tcPr>
        <w:shd w:val="clear" w:color="FFFFFF" w:fill="5B9BD5"/>
      </w:tcPr>
    </w:tblStylePr>
    <w:tblStylePr w:type="band1Vert">
      <w:rPr>
        <w:rFonts w:ascii="Arial" w:hAnsi="Arial"/>
        <w:color w:val="404040"/>
        <w:sz w:val="22"/>
      </w:rPr>
    </w:tblStylePr>
    <w:tblStylePr w:type="band2Vert">
      <w:rPr>
        <w:rFonts w:ascii="Arial" w:hAnsi="Arial"/>
        <w:color w:val="404040"/>
        <w:sz w:val="22"/>
      </w:rPr>
      <w:tblPr/>
      <w:tcPr>
        <w:shd w:val="clear" w:color="FFFFFF" w:fill="DDEAF6"/>
      </w:tcPr>
    </w:tblStylePr>
    <w:tblStylePr w:type="band1Horz">
      <w:rPr>
        <w:rFonts w:ascii="Arial" w:hAnsi="Arial"/>
        <w:color w:val="404040"/>
        <w:sz w:val="22"/>
      </w:rPr>
    </w:tblStylePr>
    <w:tblStylePr w:type="band2Horz">
      <w:rPr>
        <w:rFonts w:ascii="Arial" w:hAnsi="Arial"/>
        <w:color w:val="404040"/>
        <w:sz w:val="22"/>
      </w:rPr>
      <w:tblPr/>
      <w:tcPr>
        <w:shd w:val="clear" w:color="FFFFFF" w:fill="DDEAF6"/>
      </w:tcPr>
    </w:tblStylePr>
  </w:style>
  <w:style w:type="table" w:customStyle="1" w:styleId="Lined-Accent6">
    <w:name w:val="Lined - Accent 6"/>
    <w:basedOn w:val="Standardowy"/>
    <w:uiPriority w:val="99"/>
    <w:rsid w:val="00ED2AA1"/>
    <w:pPr>
      <w:spacing w:after="0" w:line="240" w:lineRule="auto"/>
    </w:pPr>
    <w:rPr>
      <w:rFonts w:ascii="Calibri" w:eastAsia="Calibri" w:hAnsi="Calibri" w:cs="Calibri"/>
      <w:color w:val="404040"/>
      <w:sz w:val="20"/>
      <w:szCs w:val="20"/>
      <w:lang w:eastAsia="pl-PL"/>
    </w:rPr>
    <w:tblPr>
      <w:tblStyleRowBandSize w:val="1"/>
      <w:tblStyleColBandSize w:val="1"/>
    </w:tblPr>
    <w:tblStylePr w:type="firstRow">
      <w:rPr>
        <w:rFonts w:ascii="Arial" w:hAnsi="Arial"/>
        <w:color w:val="F2F2F2"/>
        <w:sz w:val="22"/>
      </w:rPr>
      <w:tblPr/>
      <w:tcPr>
        <w:shd w:val="clear" w:color="FFFFFF" w:fill="70AD47"/>
      </w:tcPr>
    </w:tblStylePr>
    <w:tblStylePr w:type="lastRow">
      <w:rPr>
        <w:rFonts w:ascii="Arial" w:hAnsi="Arial"/>
        <w:color w:val="F2F2F2"/>
        <w:sz w:val="22"/>
      </w:rPr>
      <w:tblPr/>
      <w:tcPr>
        <w:shd w:val="clear" w:color="FFFFFF" w:fill="70AD47"/>
      </w:tcPr>
    </w:tblStylePr>
    <w:tblStylePr w:type="firstCol">
      <w:rPr>
        <w:rFonts w:ascii="Arial" w:hAnsi="Arial"/>
        <w:color w:val="F2F2F2"/>
        <w:sz w:val="22"/>
      </w:rPr>
      <w:tblPr/>
      <w:tcPr>
        <w:shd w:val="clear" w:color="FFFFFF" w:fill="70AD47"/>
      </w:tcPr>
    </w:tblStylePr>
    <w:tblStylePr w:type="lastCol">
      <w:rPr>
        <w:rFonts w:ascii="Arial" w:hAnsi="Arial"/>
        <w:color w:val="F2F2F2"/>
        <w:sz w:val="22"/>
      </w:rPr>
      <w:tblPr/>
      <w:tcPr>
        <w:shd w:val="clear" w:color="FFFFFF" w:fill="70AD47"/>
      </w:tcPr>
    </w:tblStylePr>
    <w:tblStylePr w:type="band1Vert">
      <w:rPr>
        <w:rFonts w:ascii="Arial" w:hAnsi="Arial"/>
        <w:color w:val="404040"/>
        <w:sz w:val="22"/>
      </w:rPr>
    </w:tblStylePr>
    <w:tblStylePr w:type="band2Vert">
      <w:rPr>
        <w:rFonts w:ascii="Arial" w:hAnsi="Arial"/>
        <w:color w:val="404040"/>
        <w:sz w:val="22"/>
      </w:rPr>
      <w:tblPr/>
      <w:tcPr>
        <w:shd w:val="clear" w:color="FFFFFF" w:fill="E1EFD8"/>
      </w:tcPr>
    </w:tblStylePr>
    <w:tblStylePr w:type="band1Horz">
      <w:rPr>
        <w:rFonts w:ascii="Arial" w:hAnsi="Arial"/>
        <w:color w:val="404040"/>
        <w:sz w:val="22"/>
      </w:rPr>
    </w:tblStylePr>
    <w:tblStylePr w:type="band2Horz">
      <w:rPr>
        <w:rFonts w:ascii="Arial" w:hAnsi="Arial"/>
        <w:color w:val="404040"/>
        <w:sz w:val="22"/>
      </w:rPr>
      <w:tblPr/>
      <w:tcPr>
        <w:shd w:val="clear" w:color="FFFFFF" w:fill="E1EFD8"/>
      </w:tcPr>
    </w:tblStylePr>
  </w:style>
  <w:style w:type="table" w:customStyle="1" w:styleId="BorderedLined-Accent">
    <w:name w:val="Bordered &amp; Lined - Accent"/>
    <w:basedOn w:val="Standardowy"/>
    <w:uiPriority w:val="99"/>
    <w:rsid w:val="00ED2AA1"/>
    <w:pPr>
      <w:spacing w:after="0" w:line="240" w:lineRule="auto"/>
    </w:pPr>
    <w:rPr>
      <w:rFonts w:ascii="Calibri" w:eastAsia="Calibri" w:hAnsi="Calibri" w:cs="Calibri"/>
      <w:color w:val="404040"/>
      <w:sz w:val="20"/>
      <w:szCs w:val="20"/>
      <w:lang w:eastAsia="pl-PL"/>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FFFFFF" w:fill="7F7F7F"/>
      </w:tcPr>
    </w:tblStylePr>
    <w:tblStylePr w:type="lastRow">
      <w:rPr>
        <w:rFonts w:ascii="Arial" w:hAnsi="Arial"/>
        <w:color w:val="F2F2F2"/>
        <w:sz w:val="22"/>
      </w:rPr>
      <w:tblPr/>
      <w:tcPr>
        <w:shd w:val="clear" w:color="FFFFFF" w:fill="7F7F7F"/>
      </w:tcPr>
    </w:tblStylePr>
    <w:tblStylePr w:type="firstCol">
      <w:rPr>
        <w:rFonts w:ascii="Arial" w:hAnsi="Arial"/>
        <w:color w:val="F2F2F2"/>
        <w:sz w:val="22"/>
      </w:rPr>
      <w:tblPr/>
      <w:tcPr>
        <w:shd w:val="clear" w:color="FFFFFF" w:fill="7F7F7F"/>
      </w:tcPr>
    </w:tblStylePr>
    <w:tblStylePr w:type="lastCol">
      <w:rPr>
        <w:rFonts w:ascii="Arial" w:hAnsi="Arial"/>
        <w:color w:val="F2F2F2"/>
        <w:sz w:val="22"/>
      </w:rPr>
      <w:tblPr/>
      <w:tcPr>
        <w:shd w:val="clear" w:color="FFFFFF" w:fill="7F7F7F"/>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cPr>
    </w:tblStylePr>
  </w:style>
  <w:style w:type="table" w:customStyle="1" w:styleId="BorderedLined-Accent1">
    <w:name w:val="Bordered &amp; Lined - Accent 1"/>
    <w:basedOn w:val="Standardowy"/>
    <w:uiPriority w:val="99"/>
    <w:rsid w:val="00ED2AA1"/>
    <w:pPr>
      <w:spacing w:after="0" w:line="240" w:lineRule="auto"/>
    </w:pPr>
    <w:rPr>
      <w:rFonts w:ascii="Calibri" w:eastAsia="Calibri" w:hAnsi="Calibri" w:cs="Calibri"/>
      <w:color w:val="404040"/>
      <w:sz w:val="20"/>
      <w:szCs w:val="20"/>
      <w:lang w:eastAsia="pl-PL"/>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FFFFFF" w:fill="537DC8"/>
      </w:tcPr>
    </w:tblStylePr>
    <w:tblStylePr w:type="lastRow">
      <w:rPr>
        <w:rFonts w:ascii="Arial" w:hAnsi="Arial"/>
        <w:color w:val="F2F2F2"/>
        <w:sz w:val="22"/>
      </w:rPr>
      <w:tblPr/>
      <w:tcPr>
        <w:shd w:val="clear" w:color="FFFFFF" w:fill="537DC8"/>
      </w:tcPr>
    </w:tblStylePr>
    <w:tblStylePr w:type="firstCol">
      <w:rPr>
        <w:rFonts w:ascii="Arial" w:hAnsi="Arial"/>
        <w:color w:val="F2F2F2"/>
        <w:sz w:val="22"/>
      </w:rPr>
      <w:tblPr/>
      <w:tcPr>
        <w:shd w:val="clear" w:color="FFFFFF" w:fill="537DC8"/>
      </w:tcPr>
    </w:tblStylePr>
    <w:tblStylePr w:type="lastCol">
      <w:rPr>
        <w:rFonts w:ascii="Arial" w:hAnsi="Arial"/>
        <w:color w:val="F2F2F2"/>
        <w:sz w:val="22"/>
      </w:rPr>
      <w:tblPr/>
      <w:tcPr>
        <w:shd w:val="clear" w:color="FFFFFF" w:fill="537DC8"/>
      </w:tcPr>
    </w:tblStylePr>
    <w:tblStylePr w:type="band1Vert">
      <w:rPr>
        <w:rFonts w:ascii="Arial" w:hAnsi="Arial"/>
        <w:color w:val="404040"/>
        <w:sz w:val="22"/>
      </w:rPr>
    </w:tblStylePr>
    <w:tblStylePr w:type="band2Vert">
      <w:rPr>
        <w:rFonts w:ascii="Arial" w:hAnsi="Arial"/>
        <w:color w:val="404040"/>
        <w:sz w:val="22"/>
      </w:rPr>
      <w:tblPr/>
      <w:tcPr>
        <w:shd w:val="clear" w:color="FFFFFF" w:fill="C4D2EC"/>
      </w:tcPr>
    </w:tblStylePr>
    <w:tblStylePr w:type="band1Horz">
      <w:rPr>
        <w:rFonts w:ascii="Arial" w:hAnsi="Arial"/>
        <w:color w:val="404040"/>
        <w:sz w:val="22"/>
      </w:rPr>
    </w:tblStylePr>
    <w:tblStylePr w:type="band2Horz">
      <w:rPr>
        <w:rFonts w:ascii="Arial" w:hAnsi="Arial"/>
        <w:color w:val="404040"/>
        <w:sz w:val="22"/>
      </w:rPr>
      <w:tblPr/>
      <w:tcPr>
        <w:shd w:val="clear" w:color="FFFFFF" w:fill="C4D2EC"/>
      </w:tcPr>
    </w:tblStylePr>
  </w:style>
  <w:style w:type="table" w:customStyle="1" w:styleId="BorderedLined-Accent2">
    <w:name w:val="Bordered &amp; Lined - Accent 2"/>
    <w:basedOn w:val="Standardowy"/>
    <w:uiPriority w:val="99"/>
    <w:rsid w:val="00ED2AA1"/>
    <w:pPr>
      <w:spacing w:after="0" w:line="240" w:lineRule="auto"/>
    </w:pPr>
    <w:rPr>
      <w:rFonts w:ascii="Calibri" w:eastAsia="Calibri" w:hAnsi="Calibri" w:cs="Calibri"/>
      <w:color w:val="404040"/>
      <w:sz w:val="20"/>
      <w:szCs w:val="20"/>
      <w:lang w:eastAsia="pl-PL"/>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FFFFF" w:fill="F4B184"/>
      </w:tcPr>
    </w:tblStylePr>
    <w:tblStylePr w:type="lastRow">
      <w:rPr>
        <w:rFonts w:ascii="Arial" w:hAnsi="Arial"/>
        <w:color w:val="F2F2F2"/>
        <w:sz w:val="22"/>
      </w:rPr>
      <w:tblPr/>
      <w:tcPr>
        <w:shd w:val="clear" w:color="FFFFFF" w:fill="F4B184"/>
      </w:tcPr>
    </w:tblStylePr>
    <w:tblStylePr w:type="firstCol">
      <w:rPr>
        <w:rFonts w:ascii="Arial" w:hAnsi="Arial"/>
        <w:color w:val="F2F2F2"/>
        <w:sz w:val="22"/>
      </w:rPr>
      <w:tblPr/>
      <w:tcPr>
        <w:shd w:val="clear" w:color="FFFFFF" w:fill="F4B184"/>
      </w:tcPr>
    </w:tblStylePr>
    <w:tblStylePr w:type="lastCol">
      <w:rPr>
        <w:rFonts w:ascii="Arial" w:hAnsi="Arial"/>
        <w:color w:val="F2F2F2"/>
        <w:sz w:val="22"/>
      </w:rPr>
      <w:tblPr/>
      <w:tcPr>
        <w:shd w:val="clear" w:color="FFFFFF" w:fill="F4B184"/>
      </w:tcPr>
    </w:tblStylePr>
    <w:tblStylePr w:type="band1Vert">
      <w:rPr>
        <w:rFonts w:ascii="Arial" w:hAnsi="Arial"/>
        <w:color w:val="404040"/>
        <w:sz w:val="22"/>
      </w:rPr>
    </w:tblStylePr>
    <w:tblStylePr w:type="band2Vert">
      <w:rPr>
        <w:rFonts w:ascii="Arial" w:hAnsi="Arial"/>
        <w:color w:val="404040"/>
        <w:sz w:val="22"/>
      </w:rPr>
      <w:tblPr/>
      <w:tcPr>
        <w:shd w:val="clear" w:color="FFFFFF" w:fill="FBE5D6"/>
      </w:tcPr>
    </w:tblStylePr>
    <w:tblStylePr w:type="band1Horz">
      <w:rPr>
        <w:rFonts w:ascii="Arial" w:hAnsi="Arial"/>
        <w:color w:val="404040"/>
        <w:sz w:val="22"/>
      </w:rPr>
    </w:tblStylePr>
    <w:tblStylePr w:type="band2Horz">
      <w:rPr>
        <w:rFonts w:ascii="Arial" w:hAnsi="Arial"/>
        <w:color w:val="404040"/>
        <w:sz w:val="22"/>
      </w:rPr>
      <w:tblPr/>
      <w:tcPr>
        <w:shd w:val="clear" w:color="FFFFFF" w:fill="FBE5D6"/>
      </w:tcPr>
    </w:tblStylePr>
  </w:style>
  <w:style w:type="table" w:customStyle="1" w:styleId="BorderedLined-Accent3">
    <w:name w:val="Bordered &amp; Lined - Accent 3"/>
    <w:basedOn w:val="Standardowy"/>
    <w:uiPriority w:val="99"/>
    <w:rsid w:val="00ED2AA1"/>
    <w:pPr>
      <w:spacing w:after="0" w:line="240" w:lineRule="auto"/>
    </w:pPr>
    <w:rPr>
      <w:rFonts w:ascii="Calibri" w:eastAsia="Calibri" w:hAnsi="Calibri" w:cs="Calibri"/>
      <w:color w:val="404040"/>
      <w:sz w:val="20"/>
      <w:szCs w:val="20"/>
      <w:lang w:eastAsia="pl-PL"/>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FFFFFF" w:fill="A5A5A5"/>
      </w:tcPr>
    </w:tblStylePr>
    <w:tblStylePr w:type="lastRow">
      <w:rPr>
        <w:rFonts w:ascii="Arial" w:hAnsi="Arial"/>
        <w:color w:val="F2F2F2"/>
        <w:sz w:val="22"/>
      </w:rPr>
      <w:tblPr/>
      <w:tcPr>
        <w:shd w:val="clear" w:color="FFFFFF" w:fill="A5A5A5"/>
      </w:tcPr>
    </w:tblStylePr>
    <w:tblStylePr w:type="firstCol">
      <w:rPr>
        <w:rFonts w:ascii="Arial" w:hAnsi="Arial"/>
        <w:color w:val="F2F2F2"/>
        <w:sz w:val="22"/>
      </w:rPr>
      <w:tblPr/>
      <w:tcPr>
        <w:shd w:val="clear" w:color="FFFFFF" w:fill="A5A5A5"/>
      </w:tcPr>
    </w:tblStylePr>
    <w:tblStylePr w:type="lastCol">
      <w:rPr>
        <w:rFonts w:ascii="Arial" w:hAnsi="Arial"/>
        <w:color w:val="F2F2F2"/>
        <w:sz w:val="22"/>
      </w:rPr>
      <w:tblPr/>
      <w:tcPr>
        <w:shd w:val="clear" w:color="FFFFFF" w:fill="A5A5A5"/>
      </w:tcPr>
    </w:tblStylePr>
    <w:tblStylePr w:type="band1Vert">
      <w:rPr>
        <w:rFonts w:ascii="Arial" w:hAnsi="Arial"/>
        <w:color w:val="404040"/>
        <w:sz w:val="22"/>
      </w:rPr>
    </w:tblStylePr>
    <w:tblStylePr w:type="band2Vert">
      <w:rPr>
        <w:rFonts w:ascii="Arial" w:hAnsi="Arial"/>
        <w:color w:val="404040"/>
        <w:sz w:val="22"/>
      </w:rPr>
      <w:tblPr/>
      <w:tcPr>
        <w:shd w:val="clear" w:color="FFFFFF" w:fill="ECECEC"/>
      </w:tcPr>
    </w:tblStylePr>
    <w:tblStylePr w:type="band1Horz">
      <w:rPr>
        <w:rFonts w:ascii="Arial" w:hAnsi="Arial"/>
        <w:color w:val="404040"/>
        <w:sz w:val="22"/>
      </w:rPr>
    </w:tblStylePr>
    <w:tblStylePr w:type="band2Horz">
      <w:rPr>
        <w:rFonts w:ascii="Arial" w:hAnsi="Arial"/>
        <w:color w:val="404040"/>
        <w:sz w:val="22"/>
      </w:rPr>
      <w:tblPr/>
      <w:tcPr>
        <w:shd w:val="clear" w:color="FFFFFF" w:fill="ECECEC"/>
      </w:tcPr>
    </w:tblStylePr>
  </w:style>
  <w:style w:type="table" w:customStyle="1" w:styleId="BorderedLined-Accent4">
    <w:name w:val="Bordered &amp; Lined - Accent 4"/>
    <w:basedOn w:val="Standardowy"/>
    <w:uiPriority w:val="99"/>
    <w:rsid w:val="00ED2AA1"/>
    <w:pPr>
      <w:spacing w:after="0" w:line="240" w:lineRule="auto"/>
    </w:pPr>
    <w:rPr>
      <w:rFonts w:ascii="Calibri" w:eastAsia="Calibri" w:hAnsi="Calibri" w:cs="Calibri"/>
      <w:color w:val="404040"/>
      <w:sz w:val="20"/>
      <w:szCs w:val="20"/>
      <w:lang w:eastAsia="pl-PL"/>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FFFF" w:fill="FFD865"/>
      </w:tcPr>
    </w:tblStylePr>
    <w:tblStylePr w:type="lastRow">
      <w:rPr>
        <w:rFonts w:ascii="Arial" w:hAnsi="Arial"/>
        <w:color w:val="F2F2F2"/>
        <w:sz w:val="22"/>
      </w:rPr>
      <w:tblPr/>
      <w:tcPr>
        <w:shd w:val="clear" w:color="FFFFFF" w:fill="FFD865"/>
      </w:tcPr>
    </w:tblStylePr>
    <w:tblStylePr w:type="firstCol">
      <w:rPr>
        <w:rFonts w:ascii="Arial" w:hAnsi="Arial"/>
        <w:color w:val="F2F2F2"/>
        <w:sz w:val="22"/>
      </w:rPr>
      <w:tblPr/>
      <w:tcPr>
        <w:shd w:val="clear" w:color="FFFFFF" w:fill="FFD865"/>
      </w:tcPr>
    </w:tblStylePr>
    <w:tblStylePr w:type="lastCol">
      <w:rPr>
        <w:rFonts w:ascii="Arial" w:hAnsi="Arial"/>
        <w:color w:val="F2F2F2"/>
        <w:sz w:val="22"/>
      </w:rPr>
      <w:tblPr/>
      <w:tcPr>
        <w:shd w:val="clear" w:color="FFFFFF" w:fill="FFD865"/>
      </w:tcPr>
    </w:tblStylePr>
    <w:tblStylePr w:type="band1Vert">
      <w:rPr>
        <w:rFonts w:ascii="Arial" w:hAnsi="Arial"/>
        <w:color w:val="404040"/>
        <w:sz w:val="22"/>
      </w:rPr>
    </w:tblStylePr>
    <w:tblStylePr w:type="band2Vert">
      <w:rPr>
        <w:rFonts w:ascii="Arial" w:hAnsi="Arial"/>
        <w:color w:val="404040"/>
        <w:sz w:val="22"/>
      </w:rPr>
      <w:tblPr/>
      <w:tcPr>
        <w:shd w:val="clear" w:color="FFFFFF" w:fill="FFF2CB"/>
      </w:tcPr>
    </w:tblStylePr>
    <w:tblStylePr w:type="band1Horz">
      <w:rPr>
        <w:rFonts w:ascii="Arial" w:hAnsi="Arial"/>
        <w:color w:val="404040"/>
        <w:sz w:val="22"/>
      </w:rPr>
    </w:tblStylePr>
    <w:tblStylePr w:type="band2Horz">
      <w:rPr>
        <w:rFonts w:ascii="Arial" w:hAnsi="Arial"/>
        <w:color w:val="404040"/>
        <w:sz w:val="22"/>
      </w:rPr>
      <w:tblPr/>
      <w:tcPr>
        <w:shd w:val="clear" w:color="FFFFFF" w:fill="FFF2CB"/>
      </w:tcPr>
    </w:tblStylePr>
  </w:style>
  <w:style w:type="table" w:customStyle="1" w:styleId="BorderedLined-Accent5">
    <w:name w:val="Bordered &amp; Lined - Accent 5"/>
    <w:basedOn w:val="Standardowy"/>
    <w:uiPriority w:val="99"/>
    <w:rsid w:val="00ED2AA1"/>
    <w:pPr>
      <w:spacing w:after="0" w:line="240" w:lineRule="auto"/>
    </w:pPr>
    <w:rPr>
      <w:rFonts w:ascii="Calibri" w:eastAsia="Calibri" w:hAnsi="Calibri" w:cs="Calibri"/>
      <w:color w:val="404040"/>
      <w:sz w:val="20"/>
      <w:szCs w:val="20"/>
      <w:lang w:eastAsia="pl-PL"/>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FFFFFF" w:fill="5B9BD5"/>
      </w:tcPr>
    </w:tblStylePr>
    <w:tblStylePr w:type="lastRow">
      <w:rPr>
        <w:rFonts w:ascii="Arial" w:hAnsi="Arial"/>
        <w:color w:val="F2F2F2"/>
        <w:sz w:val="22"/>
      </w:rPr>
      <w:tblPr/>
      <w:tcPr>
        <w:shd w:val="clear" w:color="FFFFFF" w:fill="5B9BD5"/>
      </w:tcPr>
    </w:tblStylePr>
    <w:tblStylePr w:type="firstCol">
      <w:rPr>
        <w:rFonts w:ascii="Arial" w:hAnsi="Arial"/>
        <w:color w:val="F2F2F2"/>
        <w:sz w:val="22"/>
      </w:rPr>
      <w:tblPr/>
      <w:tcPr>
        <w:shd w:val="clear" w:color="FFFFFF" w:fill="5B9BD5"/>
      </w:tcPr>
    </w:tblStylePr>
    <w:tblStylePr w:type="lastCol">
      <w:rPr>
        <w:rFonts w:ascii="Arial" w:hAnsi="Arial"/>
        <w:color w:val="F2F2F2"/>
        <w:sz w:val="22"/>
      </w:rPr>
      <w:tblPr/>
      <w:tcPr>
        <w:shd w:val="clear" w:color="FFFFFF" w:fill="5B9BD5"/>
      </w:tcPr>
    </w:tblStylePr>
    <w:tblStylePr w:type="band1Vert">
      <w:rPr>
        <w:rFonts w:ascii="Arial" w:hAnsi="Arial"/>
        <w:color w:val="404040"/>
        <w:sz w:val="22"/>
      </w:rPr>
    </w:tblStylePr>
    <w:tblStylePr w:type="band2Vert">
      <w:rPr>
        <w:rFonts w:ascii="Arial" w:hAnsi="Arial"/>
        <w:color w:val="404040"/>
        <w:sz w:val="22"/>
      </w:rPr>
      <w:tblPr/>
      <w:tcPr>
        <w:shd w:val="clear" w:color="FFFFFF" w:fill="DDEAF6"/>
      </w:tcPr>
    </w:tblStylePr>
    <w:tblStylePr w:type="band1Horz">
      <w:rPr>
        <w:rFonts w:ascii="Arial" w:hAnsi="Arial"/>
        <w:color w:val="404040"/>
        <w:sz w:val="22"/>
      </w:rPr>
    </w:tblStylePr>
    <w:tblStylePr w:type="band2Horz">
      <w:rPr>
        <w:rFonts w:ascii="Arial" w:hAnsi="Arial"/>
        <w:color w:val="404040"/>
        <w:sz w:val="22"/>
      </w:rPr>
      <w:tblPr/>
      <w:tcPr>
        <w:shd w:val="clear" w:color="FFFFFF" w:fill="DDEAF6"/>
      </w:tcPr>
    </w:tblStylePr>
  </w:style>
  <w:style w:type="table" w:customStyle="1" w:styleId="BorderedLined-Accent6">
    <w:name w:val="Bordered &amp; Lined - Accent 6"/>
    <w:basedOn w:val="Standardowy"/>
    <w:uiPriority w:val="99"/>
    <w:rsid w:val="00ED2AA1"/>
    <w:pPr>
      <w:spacing w:after="0" w:line="240" w:lineRule="auto"/>
    </w:pPr>
    <w:rPr>
      <w:rFonts w:ascii="Calibri" w:eastAsia="Calibri" w:hAnsi="Calibri" w:cs="Calibri"/>
      <w:color w:val="404040"/>
      <w:sz w:val="20"/>
      <w:szCs w:val="20"/>
      <w:lang w:eastAsia="pl-PL"/>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FFFFFF" w:fill="70AD47"/>
      </w:tcPr>
    </w:tblStylePr>
    <w:tblStylePr w:type="lastRow">
      <w:rPr>
        <w:rFonts w:ascii="Arial" w:hAnsi="Arial"/>
        <w:color w:val="F2F2F2"/>
        <w:sz w:val="22"/>
      </w:rPr>
      <w:tblPr/>
      <w:tcPr>
        <w:shd w:val="clear" w:color="FFFFFF" w:fill="70AD47"/>
      </w:tcPr>
    </w:tblStylePr>
    <w:tblStylePr w:type="firstCol">
      <w:rPr>
        <w:rFonts w:ascii="Arial" w:hAnsi="Arial"/>
        <w:color w:val="F2F2F2"/>
        <w:sz w:val="22"/>
      </w:rPr>
      <w:tblPr/>
      <w:tcPr>
        <w:shd w:val="clear" w:color="FFFFFF" w:fill="70AD47"/>
      </w:tcPr>
    </w:tblStylePr>
    <w:tblStylePr w:type="lastCol">
      <w:rPr>
        <w:rFonts w:ascii="Arial" w:hAnsi="Arial"/>
        <w:color w:val="F2F2F2"/>
        <w:sz w:val="22"/>
      </w:rPr>
      <w:tblPr/>
      <w:tcPr>
        <w:shd w:val="clear" w:color="FFFFFF" w:fill="70AD47"/>
      </w:tcPr>
    </w:tblStylePr>
    <w:tblStylePr w:type="band1Vert">
      <w:rPr>
        <w:rFonts w:ascii="Arial" w:hAnsi="Arial"/>
        <w:color w:val="404040"/>
        <w:sz w:val="22"/>
      </w:rPr>
    </w:tblStylePr>
    <w:tblStylePr w:type="band2Vert">
      <w:rPr>
        <w:rFonts w:ascii="Arial" w:hAnsi="Arial"/>
        <w:color w:val="404040"/>
        <w:sz w:val="22"/>
      </w:rPr>
      <w:tblPr/>
      <w:tcPr>
        <w:shd w:val="clear" w:color="FFFFFF" w:fill="E1EFD8"/>
      </w:tcPr>
    </w:tblStylePr>
    <w:tblStylePr w:type="band1Horz">
      <w:rPr>
        <w:rFonts w:ascii="Arial" w:hAnsi="Arial"/>
        <w:color w:val="404040"/>
        <w:sz w:val="22"/>
      </w:rPr>
    </w:tblStylePr>
    <w:tblStylePr w:type="band2Horz">
      <w:rPr>
        <w:rFonts w:ascii="Arial" w:hAnsi="Arial"/>
        <w:color w:val="404040"/>
        <w:sz w:val="22"/>
      </w:rPr>
      <w:tblPr/>
      <w:tcPr>
        <w:shd w:val="clear" w:color="FFFFFF" w:fill="E1EFD8"/>
      </w:tcPr>
    </w:tblStylePr>
  </w:style>
  <w:style w:type="table" w:customStyle="1" w:styleId="Bordered">
    <w:name w:val="Bordered"/>
    <w:basedOn w:val="Standardowy"/>
    <w:uiPriority w:val="99"/>
    <w:rsid w:val="00ED2AA1"/>
    <w:pPr>
      <w:spacing w:after="0" w:line="240" w:lineRule="auto"/>
    </w:pPr>
    <w:rPr>
      <w:rFonts w:ascii="Calibri" w:eastAsia="Calibri" w:hAnsi="Calibri" w:cs="Calibri"/>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Standardowy"/>
    <w:uiPriority w:val="99"/>
    <w:rsid w:val="00ED2AA1"/>
    <w:pPr>
      <w:spacing w:after="0" w:line="240" w:lineRule="auto"/>
    </w:pPr>
    <w:rPr>
      <w:rFonts w:ascii="Calibri" w:eastAsia="Calibri" w:hAnsi="Calibri" w:cs="Calibri"/>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Standardowy"/>
    <w:uiPriority w:val="99"/>
    <w:rsid w:val="00ED2AA1"/>
    <w:pPr>
      <w:spacing w:after="0" w:line="240" w:lineRule="auto"/>
    </w:pPr>
    <w:rPr>
      <w:rFonts w:ascii="Calibri" w:eastAsia="Calibri" w:hAnsi="Calibri" w:cs="Calibri"/>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Standardowy"/>
    <w:uiPriority w:val="99"/>
    <w:rsid w:val="00ED2AA1"/>
    <w:pPr>
      <w:spacing w:after="0" w:line="240" w:lineRule="auto"/>
    </w:pPr>
    <w:rPr>
      <w:rFonts w:ascii="Calibri" w:eastAsia="Calibri" w:hAnsi="Calibri" w:cs="Calibri"/>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Standardowy"/>
    <w:uiPriority w:val="99"/>
    <w:rsid w:val="00ED2AA1"/>
    <w:pPr>
      <w:spacing w:after="0" w:line="240" w:lineRule="auto"/>
    </w:pPr>
    <w:rPr>
      <w:rFonts w:ascii="Calibri" w:eastAsia="Calibri" w:hAnsi="Calibri" w:cs="Calibri"/>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Standardowy"/>
    <w:uiPriority w:val="99"/>
    <w:rsid w:val="00ED2AA1"/>
    <w:pPr>
      <w:spacing w:after="0" w:line="240" w:lineRule="auto"/>
    </w:pPr>
    <w:rPr>
      <w:rFonts w:ascii="Calibri" w:eastAsia="Calibri" w:hAnsi="Calibri" w:cs="Calibri"/>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Standardowy"/>
    <w:uiPriority w:val="99"/>
    <w:rsid w:val="00ED2AA1"/>
    <w:pPr>
      <w:spacing w:after="0" w:line="240" w:lineRule="auto"/>
    </w:pPr>
    <w:rPr>
      <w:rFonts w:ascii="Calibri" w:eastAsia="Calibri" w:hAnsi="Calibri" w:cs="Calibri"/>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Tabela-Siatka12">
    <w:name w:val="Tabela - Siatka12"/>
    <w:rsid w:val="00ED2AA1"/>
    <w:pPr>
      <w:spacing w:after="0" w:line="240" w:lineRule="auto"/>
    </w:pPr>
    <w:rPr>
      <w:rFonts w:ascii="Calibri" w:eastAsia="Calibri" w:hAnsi="Calibri" w:cs="Calibri"/>
      <w:lang w:eastAsia="pl-PL"/>
    </w:rPr>
    <w:tblPr>
      <w:tblCellMar>
        <w:top w:w="0" w:type="dxa"/>
        <w:left w:w="0" w:type="dxa"/>
        <w:bottom w:w="0" w:type="dxa"/>
        <w:right w:w="0" w:type="dxa"/>
      </w:tblCellMar>
    </w:tblPr>
  </w:style>
  <w:style w:type="table" w:customStyle="1" w:styleId="Tabela-Siatka13">
    <w:name w:val="Tabela - Siatka13"/>
    <w:rsid w:val="00ED2AA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eastAsia="pl-PL"/>
    </w:rPr>
    <w:tblPr>
      <w:tblStyleRowBandSize w:val="1"/>
      <w:tblStyleColBandSize w:val="1"/>
      <w:tblInd w:w="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CellMar>
        <w:top w:w="0" w:type="dxa"/>
        <w:left w:w="0" w:type="dxa"/>
        <w:bottom w:w="0" w:type="dxa"/>
        <w:right w:w="0" w:type="dxa"/>
      </w:tblCellMar>
    </w:tblPr>
    <w:tcPr>
      <w:tcW w:w="0" w:type="auto"/>
    </w:tcPr>
  </w:style>
  <w:style w:type="table" w:styleId="Zwykatabela1">
    <w:name w:val="Plain Table 1"/>
    <w:basedOn w:val="Standardowy"/>
    <w:uiPriority w:val="41"/>
    <w:rsid w:val="00ED2AA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2">
    <w:name w:val="Plain Table 2"/>
    <w:basedOn w:val="Standardowy"/>
    <w:uiPriority w:val="42"/>
    <w:rsid w:val="00ED2AA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Zwykatabela3">
    <w:name w:val="Plain Table 3"/>
    <w:basedOn w:val="Standardowy"/>
    <w:uiPriority w:val="43"/>
    <w:rsid w:val="00ED2AA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Zwykatabela4">
    <w:name w:val="Plain Table 4"/>
    <w:basedOn w:val="Standardowy"/>
    <w:uiPriority w:val="44"/>
    <w:rsid w:val="00ED2AA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5">
    <w:name w:val="Plain Table 5"/>
    <w:basedOn w:val="Standardowy"/>
    <w:uiPriority w:val="45"/>
    <w:rsid w:val="00ED2AA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siatki1jasna">
    <w:name w:val="Grid Table 1 Light"/>
    <w:basedOn w:val="Standardowy"/>
    <w:uiPriority w:val="46"/>
    <w:rsid w:val="00ED2AA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siatki2">
    <w:name w:val="Grid Table 2"/>
    <w:basedOn w:val="Standardowy"/>
    <w:uiPriority w:val="47"/>
    <w:rsid w:val="00ED2AA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3">
    <w:name w:val="Grid Table 3"/>
    <w:basedOn w:val="Standardowy"/>
    <w:uiPriority w:val="48"/>
    <w:rsid w:val="00ED2AA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4">
    <w:name w:val="Grid Table 4"/>
    <w:basedOn w:val="Standardowy"/>
    <w:uiPriority w:val="49"/>
    <w:rsid w:val="00ED2AA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5ciemna">
    <w:name w:val="Grid Table 5 Dark"/>
    <w:basedOn w:val="Standardowy"/>
    <w:uiPriority w:val="50"/>
    <w:rsid w:val="00ED2AA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asiatki6kolorowa">
    <w:name w:val="Grid Table 6 Colorful"/>
    <w:basedOn w:val="Standardowy"/>
    <w:uiPriority w:val="51"/>
    <w:rsid w:val="00ED2AA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7kolorowa">
    <w:name w:val="Grid Table 7 Colorful"/>
    <w:basedOn w:val="Standardowy"/>
    <w:uiPriority w:val="52"/>
    <w:rsid w:val="00ED2AA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listy1jasna">
    <w:name w:val="List Table 1 Light"/>
    <w:basedOn w:val="Standardowy"/>
    <w:uiPriority w:val="46"/>
    <w:rsid w:val="00ED2AA1"/>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2">
    <w:name w:val="List Table 2"/>
    <w:basedOn w:val="Standardowy"/>
    <w:uiPriority w:val="47"/>
    <w:rsid w:val="00ED2AA1"/>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3">
    <w:name w:val="List Table 3"/>
    <w:basedOn w:val="Standardowy"/>
    <w:uiPriority w:val="48"/>
    <w:rsid w:val="00ED2AA1"/>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alisty4">
    <w:name w:val="List Table 4"/>
    <w:basedOn w:val="Standardowy"/>
    <w:uiPriority w:val="49"/>
    <w:rsid w:val="00ED2AA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5ciemna">
    <w:name w:val="List Table 5 Dark"/>
    <w:basedOn w:val="Standardowy"/>
    <w:uiPriority w:val="50"/>
    <w:rsid w:val="00ED2AA1"/>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6kolorowa">
    <w:name w:val="List Table 6 Colorful"/>
    <w:basedOn w:val="Standardowy"/>
    <w:uiPriority w:val="51"/>
    <w:rsid w:val="00ED2AA1"/>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7kolorowa">
    <w:name w:val="List Table 7 Colorful"/>
    <w:basedOn w:val="Standardowy"/>
    <w:uiPriority w:val="52"/>
    <w:rsid w:val="00ED2AA1"/>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Tekstzastpczy">
    <w:name w:val="Placeholder Text"/>
    <w:basedOn w:val="Domylnaczcionkaakapitu"/>
    <w:uiPriority w:val="99"/>
    <w:semiHidden/>
    <w:rsid w:val="00ED2AA1"/>
    <w:rPr>
      <w:color w:val="808080"/>
    </w:rPr>
  </w:style>
  <w:style w:type="character" w:customStyle="1" w:styleId="ng-binding">
    <w:name w:val="ng-binding"/>
    <w:basedOn w:val="Domylnaczcionkaakapitu"/>
    <w:rsid w:val="000C638B"/>
  </w:style>
  <w:style w:type="character" w:customStyle="1" w:styleId="alb-s">
    <w:name w:val="a_lb-s"/>
    <w:basedOn w:val="Domylnaczcionkaakapitu"/>
    <w:rsid w:val="003841AA"/>
  </w:style>
  <w:style w:type="paragraph" w:customStyle="1" w:styleId="text-justify1">
    <w:name w:val="text-justify1"/>
    <w:basedOn w:val="Normalny"/>
    <w:rsid w:val="003841AA"/>
    <w:pPr>
      <w:spacing w:before="100" w:beforeAutospacing="1" w:after="100" w:afterAutospacing="1"/>
    </w:pPr>
  </w:style>
  <w:style w:type="character" w:customStyle="1" w:styleId="Nierozpoznanawzmianka9">
    <w:name w:val="Nierozpoznana wzmianka9"/>
    <w:basedOn w:val="Domylnaczcionkaakapitu"/>
    <w:uiPriority w:val="99"/>
    <w:semiHidden/>
    <w:unhideWhenUsed/>
    <w:rsid w:val="002F2A9C"/>
    <w:rPr>
      <w:color w:val="605E5C"/>
      <w:shd w:val="clear" w:color="auto" w:fill="E1DFDD"/>
    </w:rPr>
  </w:style>
  <w:style w:type="table" w:customStyle="1" w:styleId="TableGrid">
    <w:name w:val="TableGrid"/>
    <w:rsid w:val="002E7280"/>
    <w:pPr>
      <w:spacing w:after="0" w:line="240" w:lineRule="auto"/>
    </w:pPr>
    <w:rPr>
      <w:rFonts w:eastAsia="Times New Roman"/>
      <w:lang w:eastAsia="pl-PL"/>
    </w:rPr>
    <w:tblPr>
      <w:tblCellMar>
        <w:top w:w="0" w:type="dxa"/>
        <w:left w:w="0" w:type="dxa"/>
        <w:bottom w:w="0" w:type="dxa"/>
        <w:right w:w="0" w:type="dxa"/>
      </w:tblCellMar>
    </w:tblPr>
  </w:style>
  <w:style w:type="table" w:customStyle="1" w:styleId="TableGrid1">
    <w:name w:val="TableGrid1"/>
    <w:rsid w:val="00E356AD"/>
    <w:pPr>
      <w:spacing w:after="0" w:line="240" w:lineRule="auto"/>
    </w:pPr>
    <w:rPr>
      <w:rFonts w:eastAsia="Times New Roman"/>
      <w:lang w:eastAsia="pl-PL"/>
    </w:rPr>
    <w:tblPr>
      <w:tblCellMar>
        <w:top w:w="0" w:type="dxa"/>
        <w:left w:w="0" w:type="dxa"/>
        <w:bottom w:w="0" w:type="dxa"/>
        <w:right w:w="0" w:type="dxa"/>
      </w:tblCellMar>
    </w:tblPr>
  </w:style>
  <w:style w:type="table" w:customStyle="1" w:styleId="Tabela-Siatka21">
    <w:name w:val="Tabela - Siatka21"/>
    <w:basedOn w:val="Standardowy"/>
    <w:next w:val="Tabela-Siatka"/>
    <w:uiPriority w:val="39"/>
    <w:rsid w:val="00E356AD"/>
    <w:pPr>
      <w:spacing w:after="0" w:line="240" w:lineRule="auto"/>
    </w:pPr>
    <w:rPr>
      <w:rFonts w:ascii="Calibri" w:eastAsia="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31">
    <w:name w:val="Tabela - Siatka31"/>
    <w:basedOn w:val="Standardowy"/>
    <w:next w:val="Tabela-Siatka"/>
    <w:uiPriority w:val="39"/>
    <w:rsid w:val="00E356A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9">
    <w:name w:val="Font Style19"/>
    <w:uiPriority w:val="99"/>
    <w:rsid w:val="002C13D9"/>
    <w:rPr>
      <w:rFonts w:ascii="Arial" w:hAnsi="Arial"/>
      <w:color w:val="000000"/>
      <w:sz w:val="18"/>
    </w:rPr>
  </w:style>
  <w:style w:type="character" w:customStyle="1" w:styleId="FontStyle15">
    <w:name w:val="Font Style15"/>
    <w:uiPriority w:val="99"/>
    <w:rsid w:val="002C13D9"/>
    <w:rPr>
      <w:rFonts w:ascii="Arial" w:hAnsi="Arial"/>
      <w:color w:val="000000"/>
      <w:sz w:val="12"/>
    </w:rPr>
  </w:style>
  <w:style w:type="character" w:customStyle="1" w:styleId="FontStyle27">
    <w:name w:val="Font Style27"/>
    <w:rsid w:val="00AA6D00"/>
    <w:rPr>
      <w:rFonts w:ascii="Arial Unicode MS" w:eastAsia="Arial Unicode MS" w:hAnsi="Arial Unicode MS"/>
      <w:color w:val="000000"/>
      <w:sz w:val="18"/>
    </w:rPr>
  </w:style>
  <w:style w:type="character" w:customStyle="1" w:styleId="pktZnak">
    <w:name w:val="pkt Znak"/>
    <w:link w:val="pkt"/>
    <w:rsid w:val="00F62692"/>
    <w:rPr>
      <w:rFonts w:ascii="Times New Roman" w:eastAsia="Times New Roman" w:hAnsi="Times New Roman" w:cs="Times New Roman"/>
      <w:w w:val="89"/>
      <w:sz w:val="24"/>
      <w:szCs w:val="20"/>
      <w:lang w:eastAsia="ar-SA"/>
    </w:rPr>
  </w:style>
  <w:style w:type="paragraph" w:customStyle="1" w:styleId="Zawartotabeli">
    <w:name w:val="Zawartość tabeli"/>
    <w:basedOn w:val="Normalny"/>
    <w:rsid w:val="00F45A0E"/>
    <w:pPr>
      <w:suppressLineNumbers/>
      <w:suppressAutoHyphens/>
      <w:spacing w:line="100" w:lineRule="atLeast"/>
    </w:pPr>
    <w:rPr>
      <w:kern w:val="2"/>
      <w:lang w:eastAsia="hi-IN" w:bidi="hi-IN"/>
    </w:rPr>
  </w:style>
  <w:style w:type="character" w:customStyle="1" w:styleId="Znakiprzypiswdolnych">
    <w:name w:val="Znaki przypisów dolnych"/>
    <w:rsid w:val="00F45A0E"/>
  </w:style>
  <w:style w:type="character" w:customStyle="1" w:styleId="Odwoanieprzypisudolnego1">
    <w:name w:val="Odwołanie przypisu dolnego1"/>
    <w:rsid w:val="00F45A0E"/>
    <w:rPr>
      <w:vertAlign w:val="superscript"/>
    </w:rPr>
  </w:style>
  <w:style w:type="character" w:styleId="Nierozpoznanawzmianka">
    <w:name w:val="Unresolved Mention"/>
    <w:basedOn w:val="Domylnaczcionkaakapitu"/>
    <w:uiPriority w:val="99"/>
    <w:semiHidden/>
    <w:unhideWhenUsed/>
    <w:rsid w:val="00A232D7"/>
    <w:rPr>
      <w:color w:val="605E5C"/>
      <w:shd w:val="clear" w:color="auto" w:fill="E1DFDD"/>
    </w:rPr>
  </w:style>
  <w:style w:type="character" w:customStyle="1" w:styleId="FontStyle16">
    <w:name w:val="Font Style16"/>
    <w:uiPriority w:val="99"/>
    <w:rsid w:val="006F41A2"/>
    <w:rPr>
      <w:rFonts w:ascii="Arial" w:hAnsi="Arial" w:cs="Arial"/>
      <w:b/>
      <w:bCs/>
      <w:i/>
      <w:iCs/>
      <w:color w:val="000000"/>
      <w:sz w:val="18"/>
      <w:szCs w:val="18"/>
    </w:rPr>
  </w:style>
  <w:style w:type="character" w:customStyle="1" w:styleId="WW8Num16z2">
    <w:name w:val="WW8Num16z2"/>
    <w:rsid w:val="006C18A6"/>
    <w:rPr>
      <w:rFonts w:cs="Times New Roman"/>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291380">
      <w:bodyDiv w:val="1"/>
      <w:marLeft w:val="0"/>
      <w:marRight w:val="0"/>
      <w:marTop w:val="0"/>
      <w:marBottom w:val="0"/>
      <w:divBdr>
        <w:top w:val="none" w:sz="0" w:space="0" w:color="auto"/>
        <w:left w:val="none" w:sz="0" w:space="0" w:color="auto"/>
        <w:bottom w:val="none" w:sz="0" w:space="0" w:color="auto"/>
        <w:right w:val="none" w:sz="0" w:space="0" w:color="auto"/>
      </w:divBdr>
    </w:div>
    <w:div w:id="9724399">
      <w:bodyDiv w:val="1"/>
      <w:marLeft w:val="0"/>
      <w:marRight w:val="0"/>
      <w:marTop w:val="0"/>
      <w:marBottom w:val="0"/>
      <w:divBdr>
        <w:top w:val="none" w:sz="0" w:space="0" w:color="auto"/>
        <w:left w:val="none" w:sz="0" w:space="0" w:color="auto"/>
        <w:bottom w:val="none" w:sz="0" w:space="0" w:color="auto"/>
        <w:right w:val="none" w:sz="0" w:space="0" w:color="auto"/>
      </w:divBdr>
      <w:divsChild>
        <w:div w:id="440028563">
          <w:marLeft w:val="0"/>
          <w:marRight w:val="0"/>
          <w:marTop w:val="0"/>
          <w:marBottom w:val="0"/>
          <w:divBdr>
            <w:top w:val="none" w:sz="0" w:space="0" w:color="auto"/>
            <w:left w:val="none" w:sz="0" w:space="0" w:color="auto"/>
            <w:bottom w:val="none" w:sz="0" w:space="0" w:color="auto"/>
            <w:right w:val="none" w:sz="0" w:space="0" w:color="auto"/>
          </w:divBdr>
        </w:div>
      </w:divsChild>
    </w:div>
    <w:div w:id="64382846">
      <w:bodyDiv w:val="1"/>
      <w:marLeft w:val="0"/>
      <w:marRight w:val="0"/>
      <w:marTop w:val="0"/>
      <w:marBottom w:val="0"/>
      <w:divBdr>
        <w:top w:val="none" w:sz="0" w:space="0" w:color="auto"/>
        <w:left w:val="none" w:sz="0" w:space="0" w:color="auto"/>
        <w:bottom w:val="none" w:sz="0" w:space="0" w:color="auto"/>
        <w:right w:val="none" w:sz="0" w:space="0" w:color="auto"/>
      </w:divBdr>
    </w:div>
    <w:div w:id="64572395">
      <w:bodyDiv w:val="1"/>
      <w:marLeft w:val="0"/>
      <w:marRight w:val="0"/>
      <w:marTop w:val="0"/>
      <w:marBottom w:val="0"/>
      <w:divBdr>
        <w:top w:val="none" w:sz="0" w:space="0" w:color="auto"/>
        <w:left w:val="none" w:sz="0" w:space="0" w:color="auto"/>
        <w:bottom w:val="none" w:sz="0" w:space="0" w:color="auto"/>
        <w:right w:val="none" w:sz="0" w:space="0" w:color="auto"/>
      </w:divBdr>
    </w:div>
    <w:div w:id="96290864">
      <w:bodyDiv w:val="1"/>
      <w:marLeft w:val="0"/>
      <w:marRight w:val="0"/>
      <w:marTop w:val="0"/>
      <w:marBottom w:val="0"/>
      <w:divBdr>
        <w:top w:val="none" w:sz="0" w:space="0" w:color="auto"/>
        <w:left w:val="none" w:sz="0" w:space="0" w:color="auto"/>
        <w:bottom w:val="none" w:sz="0" w:space="0" w:color="auto"/>
        <w:right w:val="none" w:sz="0" w:space="0" w:color="auto"/>
      </w:divBdr>
    </w:div>
    <w:div w:id="127170869">
      <w:bodyDiv w:val="1"/>
      <w:marLeft w:val="0"/>
      <w:marRight w:val="0"/>
      <w:marTop w:val="0"/>
      <w:marBottom w:val="0"/>
      <w:divBdr>
        <w:top w:val="none" w:sz="0" w:space="0" w:color="auto"/>
        <w:left w:val="none" w:sz="0" w:space="0" w:color="auto"/>
        <w:bottom w:val="none" w:sz="0" w:space="0" w:color="auto"/>
        <w:right w:val="none" w:sz="0" w:space="0" w:color="auto"/>
      </w:divBdr>
    </w:div>
    <w:div w:id="141822369">
      <w:bodyDiv w:val="1"/>
      <w:marLeft w:val="0"/>
      <w:marRight w:val="0"/>
      <w:marTop w:val="0"/>
      <w:marBottom w:val="0"/>
      <w:divBdr>
        <w:top w:val="none" w:sz="0" w:space="0" w:color="auto"/>
        <w:left w:val="none" w:sz="0" w:space="0" w:color="auto"/>
        <w:bottom w:val="none" w:sz="0" w:space="0" w:color="auto"/>
        <w:right w:val="none" w:sz="0" w:space="0" w:color="auto"/>
      </w:divBdr>
    </w:div>
    <w:div w:id="171993467">
      <w:bodyDiv w:val="1"/>
      <w:marLeft w:val="0"/>
      <w:marRight w:val="0"/>
      <w:marTop w:val="0"/>
      <w:marBottom w:val="0"/>
      <w:divBdr>
        <w:top w:val="none" w:sz="0" w:space="0" w:color="auto"/>
        <w:left w:val="none" w:sz="0" w:space="0" w:color="auto"/>
        <w:bottom w:val="none" w:sz="0" w:space="0" w:color="auto"/>
        <w:right w:val="none" w:sz="0" w:space="0" w:color="auto"/>
      </w:divBdr>
    </w:div>
    <w:div w:id="178350264">
      <w:bodyDiv w:val="1"/>
      <w:marLeft w:val="0"/>
      <w:marRight w:val="0"/>
      <w:marTop w:val="0"/>
      <w:marBottom w:val="0"/>
      <w:divBdr>
        <w:top w:val="none" w:sz="0" w:space="0" w:color="auto"/>
        <w:left w:val="none" w:sz="0" w:space="0" w:color="auto"/>
        <w:bottom w:val="none" w:sz="0" w:space="0" w:color="auto"/>
        <w:right w:val="none" w:sz="0" w:space="0" w:color="auto"/>
      </w:divBdr>
    </w:div>
    <w:div w:id="241064950">
      <w:bodyDiv w:val="1"/>
      <w:marLeft w:val="0"/>
      <w:marRight w:val="0"/>
      <w:marTop w:val="0"/>
      <w:marBottom w:val="0"/>
      <w:divBdr>
        <w:top w:val="none" w:sz="0" w:space="0" w:color="auto"/>
        <w:left w:val="none" w:sz="0" w:space="0" w:color="auto"/>
        <w:bottom w:val="none" w:sz="0" w:space="0" w:color="auto"/>
        <w:right w:val="none" w:sz="0" w:space="0" w:color="auto"/>
      </w:divBdr>
    </w:div>
    <w:div w:id="269313368">
      <w:bodyDiv w:val="1"/>
      <w:marLeft w:val="0"/>
      <w:marRight w:val="0"/>
      <w:marTop w:val="0"/>
      <w:marBottom w:val="0"/>
      <w:divBdr>
        <w:top w:val="none" w:sz="0" w:space="0" w:color="auto"/>
        <w:left w:val="none" w:sz="0" w:space="0" w:color="auto"/>
        <w:bottom w:val="none" w:sz="0" w:space="0" w:color="auto"/>
        <w:right w:val="none" w:sz="0" w:space="0" w:color="auto"/>
      </w:divBdr>
    </w:div>
    <w:div w:id="277026427">
      <w:bodyDiv w:val="1"/>
      <w:marLeft w:val="0"/>
      <w:marRight w:val="0"/>
      <w:marTop w:val="0"/>
      <w:marBottom w:val="0"/>
      <w:divBdr>
        <w:top w:val="none" w:sz="0" w:space="0" w:color="auto"/>
        <w:left w:val="none" w:sz="0" w:space="0" w:color="auto"/>
        <w:bottom w:val="none" w:sz="0" w:space="0" w:color="auto"/>
        <w:right w:val="none" w:sz="0" w:space="0" w:color="auto"/>
      </w:divBdr>
    </w:div>
    <w:div w:id="281351532">
      <w:bodyDiv w:val="1"/>
      <w:marLeft w:val="0"/>
      <w:marRight w:val="0"/>
      <w:marTop w:val="0"/>
      <w:marBottom w:val="0"/>
      <w:divBdr>
        <w:top w:val="none" w:sz="0" w:space="0" w:color="auto"/>
        <w:left w:val="none" w:sz="0" w:space="0" w:color="auto"/>
        <w:bottom w:val="none" w:sz="0" w:space="0" w:color="auto"/>
        <w:right w:val="none" w:sz="0" w:space="0" w:color="auto"/>
      </w:divBdr>
    </w:div>
    <w:div w:id="297880706">
      <w:bodyDiv w:val="1"/>
      <w:marLeft w:val="0"/>
      <w:marRight w:val="0"/>
      <w:marTop w:val="0"/>
      <w:marBottom w:val="0"/>
      <w:divBdr>
        <w:top w:val="none" w:sz="0" w:space="0" w:color="auto"/>
        <w:left w:val="none" w:sz="0" w:space="0" w:color="auto"/>
        <w:bottom w:val="none" w:sz="0" w:space="0" w:color="auto"/>
        <w:right w:val="none" w:sz="0" w:space="0" w:color="auto"/>
      </w:divBdr>
    </w:div>
    <w:div w:id="300890734">
      <w:bodyDiv w:val="1"/>
      <w:marLeft w:val="0"/>
      <w:marRight w:val="0"/>
      <w:marTop w:val="0"/>
      <w:marBottom w:val="0"/>
      <w:divBdr>
        <w:top w:val="none" w:sz="0" w:space="0" w:color="auto"/>
        <w:left w:val="none" w:sz="0" w:space="0" w:color="auto"/>
        <w:bottom w:val="none" w:sz="0" w:space="0" w:color="auto"/>
        <w:right w:val="none" w:sz="0" w:space="0" w:color="auto"/>
      </w:divBdr>
    </w:div>
    <w:div w:id="302545643">
      <w:bodyDiv w:val="1"/>
      <w:marLeft w:val="0"/>
      <w:marRight w:val="0"/>
      <w:marTop w:val="0"/>
      <w:marBottom w:val="0"/>
      <w:divBdr>
        <w:top w:val="none" w:sz="0" w:space="0" w:color="auto"/>
        <w:left w:val="none" w:sz="0" w:space="0" w:color="auto"/>
        <w:bottom w:val="none" w:sz="0" w:space="0" w:color="auto"/>
        <w:right w:val="none" w:sz="0" w:space="0" w:color="auto"/>
      </w:divBdr>
    </w:div>
    <w:div w:id="324476229">
      <w:bodyDiv w:val="1"/>
      <w:marLeft w:val="0"/>
      <w:marRight w:val="0"/>
      <w:marTop w:val="0"/>
      <w:marBottom w:val="0"/>
      <w:divBdr>
        <w:top w:val="none" w:sz="0" w:space="0" w:color="auto"/>
        <w:left w:val="none" w:sz="0" w:space="0" w:color="auto"/>
        <w:bottom w:val="none" w:sz="0" w:space="0" w:color="auto"/>
        <w:right w:val="none" w:sz="0" w:space="0" w:color="auto"/>
      </w:divBdr>
    </w:div>
    <w:div w:id="329064677">
      <w:bodyDiv w:val="1"/>
      <w:marLeft w:val="0"/>
      <w:marRight w:val="0"/>
      <w:marTop w:val="0"/>
      <w:marBottom w:val="0"/>
      <w:divBdr>
        <w:top w:val="none" w:sz="0" w:space="0" w:color="auto"/>
        <w:left w:val="none" w:sz="0" w:space="0" w:color="auto"/>
        <w:bottom w:val="none" w:sz="0" w:space="0" w:color="auto"/>
        <w:right w:val="none" w:sz="0" w:space="0" w:color="auto"/>
      </w:divBdr>
    </w:div>
    <w:div w:id="391001988">
      <w:bodyDiv w:val="1"/>
      <w:marLeft w:val="0"/>
      <w:marRight w:val="0"/>
      <w:marTop w:val="0"/>
      <w:marBottom w:val="0"/>
      <w:divBdr>
        <w:top w:val="none" w:sz="0" w:space="0" w:color="auto"/>
        <w:left w:val="none" w:sz="0" w:space="0" w:color="auto"/>
        <w:bottom w:val="none" w:sz="0" w:space="0" w:color="auto"/>
        <w:right w:val="none" w:sz="0" w:space="0" w:color="auto"/>
      </w:divBdr>
    </w:div>
    <w:div w:id="393310430">
      <w:bodyDiv w:val="1"/>
      <w:marLeft w:val="0"/>
      <w:marRight w:val="0"/>
      <w:marTop w:val="0"/>
      <w:marBottom w:val="0"/>
      <w:divBdr>
        <w:top w:val="none" w:sz="0" w:space="0" w:color="auto"/>
        <w:left w:val="none" w:sz="0" w:space="0" w:color="auto"/>
        <w:bottom w:val="none" w:sz="0" w:space="0" w:color="auto"/>
        <w:right w:val="none" w:sz="0" w:space="0" w:color="auto"/>
      </w:divBdr>
    </w:div>
    <w:div w:id="419528309">
      <w:bodyDiv w:val="1"/>
      <w:marLeft w:val="0"/>
      <w:marRight w:val="0"/>
      <w:marTop w:val="0"/>
      <w:marBottom w:val="0"/>
      <w:divBdr>
        <w:top w:val="none" w:sz="0" w:space="0" w:color="auto"/>
        <w:left w:val="none" w:sz="0" w:space="0" w:color="auto"/>
        <w:bottom w:val="none" w:sz="0" w:space="0" w:color="auto"/>
        <w:right w:val="none" w:sz="0" w:space="0" w:color="auto"/>
      </w:divBdr>
    </w:div>
    <w:div w:id="445079777">
      <w:bodyDiv w:val="1"/>
      <w:marLeft w:val="0"/>
      <w:marRight w:val="0"/>
      <w:marTop w:val="0"/>
      <w:marBottom w:val="0"/>
      <w:divBdr>
        <w:top w:val="none" w:sz="0" w:space="0" w:color="auto"/>
        <w:left w:val="none" w:sz="0" w:space="0" w:color="auto"/>
        <w:bottom w:val="none" w:sz="0" w:space="0" w:color="auto"/>
        <w:right w:val="none" w:sz="0" w:space="0" w:color="auto"/>
      </w:divBdr>
      <w:divsChild>
        <w:div w:id="1396052303">
          <w:marLeft w:val="360"/>
          <w:marRight w:val="0"/>
          <w:marTop w:val="72"/>
          <w:marBottom w:val="72"/>
          <w:divBdr>
            <w:top w:val="none" w:sz="0" w:space="0" w:color="auto"/>
            <w:left w:val="none" w:sz="0" w:space="0" w:color="auto"/>
            <w:bottom w:val="none" w:sz="0" w:space="0" w:color="auto"/>
            <w:right w:val="none" w:sz="0" w:space="0" w:color="auto"/>
          </w:divBdr>
          <w:divsChild>
            <w:div w:id="1723169946">
              <w:marLeft w:val="0"/>
              <w:marRight w:val="0"/>
              <w:marTop w:val="0"/>
              <w:marBottom w:val="0"/>
              <w:divBdr>
                <w:top w:val="none" w:sz="0" w:space="0" w:color="auto"/>
                <w:left w:val="none" w:sz="0" w:space="0" w:color="auto"/>
                <w:bottom w:val="none" w:sz="0" w:space="0" w:color="auto"/>
                <w:right w:val="none" w:sz="0" w:space="0" w:color="auto"/>
              </w:divBdr>
            </w:div>
          </w:divsChild>
        </w:div>
        <w:div w:id="1937593214">
          <w:marLeft w:val="360"/>
          <w:marRight w:val="0"/>
          <w:marTop w:val="0"/>
          <w:marBottom w:val="72"/>
          <w:divBdr>
            <w:top w:val="none" w:sz="0" w:space="0" w:color="auto"/>
            <w:left w:val="none" w:sz="0" w:space="0" w:color="auto"/>
            <w:bottom w:val="none" w:sz="0" w:space="0" w:color="auto"/>
            <w:right w:val="none" w:sz="0" w:space="0" w:color="auto"/>
          </w:divBdr>
          <w:divsChild>
            <w:div w:id="139350502">
              <w:marLeft w:val="0"/>
              <w:marRight w:val="0"/>
              <w:marTop w:val="0"/>
              <w:marBottom w:val="0"/>
              <w:divBdr>
                <w:top w:val="none" w:sz="0" w:space="0" w:color="auto"/>
                <w:left w:val="none" w:sz="0" w:space="0" w:color="auto"/>
                <w:bottom w:val="none" w:sz="0" w:space="0" w:color="auto"/>
                <w:right w:val="none" w:sz="0" w:space="0" w:color="auto"/>
              </w:divBdr>
            </w:div>
          </w:divsChild>
        </w:div>
        <w:div w:id="1317805558">
          <w:marLeft w:val="360"/>
          <w:marRight w:val="0"/>
          <w:marTop w:val="0"/>
          <w:marBottom w:val="72"/>
          <w:divBdr>
            <w:top w:val="none" w:sz="0" w:space="0" w:color="auto"/>
            <w:left w:val="none" w:sz="0" w:space="0" w:color="auto"/>
            <w:bottom w:val="none" w:sz="0" w:space="0" w:color="auto"/>
            <w:right w:val="none" w:sz="0" w:space="0" w:color="auto"/>
          </w:divBdr>
          <w:divsChild>
            <w:div w:id="500895513">
              <w:marLeft w:val="0"/>
              <w:marRight w:val="0"/>
              <w:marTop w:val="0"/>
              <w:marBottom w:val="0"/>
              <w:divBdr>
                <w:top w:val="none" w:sz="0" w:space="0" w:color="auto"/>
                <w:left w:val="none" w:sz="0" w:space="0" w:color="auto"/>
                <w:bottom w:val="none" w:sz="0" w:space="0" w:color="auto"/>
                <w:right w:val="none" w:sz="0" w:space="0" w:color="auto"/>
              </w:divBdr>
            </w:div>
          </w:divsChild>
        </w:div>
        <w:div w:id="1969583203">
          <w:marLeft w:val="360"/>
          <w:marRight w:val="0"/>
          <w:marTop w:val="0"/>
          <w:marBottom w:val="72"/>
          <w:divBdr>
            <w:top w:val="none" w:sz="0" w:space="0" w:color="auto"/>
            <w:left w:val="none" w:sz="0" w:space="0" w:color="auto"/>
            <w:bottom w:val="none" w:sz="0" w:space="0" w:color="auto"/>
            <w:right w:val="none" w:sz="0" w:space="0" w:color="auto"/>
          </w:divBdr>
          <w:divsChild>
            <w:div w:id="1882093098">
              <w:marLeft w:val="0"/>
              <w:marRight w:val="0"/>
              <w:marTop w:val="0"/>
              <w:marBottom w:val="0"/>
              <w:divBdr>
                <w:top w:val="none" w:sz="0" w:space="0" w:color="auto"/>
                <w:left w:val="none" w:sz="0" w:space="0" w:color="auto"/>
                <w:bottom w:val="none" w:sz="0" w:space="0" w:color="auto"/>
                <w:right w:val="none" w:sz="0" w:space="0" w:color="auto"/>
              </w:divBdr>
            </w:div>
            <w:div w:id="1954971026">
              <w:marLeft w:val="360"/>
              <w:marRight w:val="0"/>
              <w:marTop w:val="0"/>
              <w:marBottom w:val="0"/>
              <w:divBdr>
                <w:top w:val="none" w:sz="0" w:space="0" w:color="auto"/>
                <w:left w:val="none" w:sz="0" w:space="0" w:color="auto"/>
                <w:bottom w:val="none" w:sz="0" w:space="0" w:color="auto"/>
                <w:right w:val="none" w:sz="0" w:space="0" w:color="auto"/>
              </w:divBdr>
              <w:divsChild>
                <w:div w:id="1154182828">
                  <w:marLeft w:val="0"/>
                  <w:marRight w:val="0"/>
                  <w:marTop w:val="0"/>
                  <w:marBottom w:val="0"/>
                  <w:divBdr>
                    <w:top w:val="none" w:sz="0" w:space="0" w:color="auto"/>
                    <w:left w:val="none" w:sz="0" w:space="0" w:color="auto"/>
                    <w:bottom w:val="none" w:sz="0" w:space="0" w:color="auto"/>
                    <w:right w:val="none" w:sz="0" w:space="0" w:color="auto"/>
                  </w:divBdr>
                </w:div>
              </w:divsChild>
            </w:div>
            <w:div w:id="1916087842">
              <w:marLeft w:val="360"/>
              <w:marRight w:val="0"/>
              <w:marTop w:val="0"/>
              <w:marBottom w:val="0"/>
              <w:divBdr>
                <w:top w:val="none" w:sz="0" w:space="0" w:color="auto"/>
                <w:left w:val="none" w:sz="0" w:space="0" w:color="auto"/>
                <w:bottom w:val="none" w:sz="0" w:space="0" w:color="auto"/>
                <w:right w:val="none" w:sz="0" w:space="0" w:color="auto"/>
              </w:divBdr>
              <w:divsChild>
                <w:div w:id="27803553">
                  <w:marLeft w:val="0"/>
                  <w:marRight w:val="0"/>
                  <w:marTop w:val="0"/>
                  <w:marBottom w:val="0"/>
                  <w:divBdr>
                    <w:top w:val="none" w:sz="0" w:space="0" w:color="auto"/>
                    <w:left w:val="none" w:sz="0" w:space="0" w:color="auto"/>
                    <w:bottom w:val="none" w:sz="0" w:space="0" w:color="auto"/>
                    <w:right w:val="none" w:sz="0" w:space="0" w:color="auto"/>
                  </w:divBdr>
                </w:div>
                <w:div w:id="1189294249">
                  <w:marLeft w:val="0"/>
                  <w:marRight w:val="0"/>
                  <w:marTop w:val="0"/>
                  <w:marBottom w:val="0"/>
                  <w:divBdr>
                    <w:top w:val="none" w:sz="0" w:space="0" w:color="auto"/>
                    <w:left w:val="none" w:sz="0" w:space="0" w:color="auto"/>
                    <w:bottom w:val="none" w:sz="0" w:space="0" w:color="auto"/>
                    <w:right w:val="none" w:sz="0" w:space="0" w:color="auto"/>
                  </w:divBdr>
                  <w:divsChild>
                    <w:div w:id="650717629">
                      <w:marLeft w:val="0"/>
                      <w:marRight w:val="0"/>
                      <w:marTop w:val="0"/>
                      <w:marBottom w:val="0"/>
                      <w:divBdr>
                        <w:top w:val="none" w:sz="0" w:space="0" w:color="auto"/>
                        <w:left w:val="none" w:sz="0" w:space="0" w:color="auto"/>
                        <w:bottom w:val="none" w:sz="0" w:space="0" w:color="auto"/>
                        <w:right w:val="none" w:sz="0" w:space="0" w:color="auto"/>
                      </w:divBdr>
                    </w:div>
                  </w:divsChild>
                </w:div>
                <w:div w:id="717319677">
                  <w:marLeft w:val="0"/>
                  <w:marRight w:val="0"/>
                  <w:marTop w:val="0"/>
                  <w:marBottom w:val="0"/>
                  <w:divBdr>
                    <w:top w:val="none" w:sz="0" w:space="0" w:color="auto"/>
                    <w:left w:val="none" w:sz="0" w:space="0" w:color="auto"/>
                    <w:bottom w:val="none" w:sz="0" w:space="0" w:color="auto"/>
                    <w:right w:val="none" w:sz="0" w:space="0" w:color="auto"/>
                  </w:divBdr>
                  <w:divsChild>
                    <w:div w:id="1500535946">
                      <w:marLeft w:val="0"/>
                      <w:marRight w:val="0"/>
                      <w:marTop w:val="0"/>
                      <w:marBottom w:val="0"/>
                      <w:divBdr>
                        <w:top w:val="none" w:sz="0" w:space="0" w:color="auto"/>
                        <w:left w:val="none" w:sz="0" w:space="0" w:color="auto"/>
                        <w:bottom w:val="none" w:sz="0" w:space="0" w:color="auto"/>
                        <w:right w:val="none" w:sz="0" w:space="0" w:color="auto"/>
                      </w:divBdr>
                    </w:div>
                  </w:divsChild>
                </w:div>
                <w:div w:id="1977908227">
                  <w:marLeft w:val="0"/>
                  <w:marRight w:val="0"/>
                  <w:marTop w:val="0"/>
                  <w:marBottom w:val="0"/>
                  <w:divBdr>
                    <w:top w:val="none" w:sz="0" w:space="0" w:color="auto"/>
                    <w:left w:val="none" w:sz="0" w:space="0" w:color="auto"/>
                    <w:bottom w:val="none" w:sz="0" w:space="0" w:color="auto"/>
                    <w:right w:val="none" w:sz="0" w:space="0" w:color="auto"/>
                  </w:divBdr>
                  <w:divsChild>
                    <w:div w:id="575748216">
                      <w:marLeft w:val="0"/>
                      <w:marRight w:val="0"/>
                      <w:marTop w:val="0"/>
                      <w:marBottom w:val="0"/>
                      <w:divBdr>
                        <w:top w:val="none" w:sz="0" w:space="0" w:color="auto"/>
                        <w:left w:val="none" w:sz="0" w:space="0" w:color="auto"/>
                        <w:bottom w:val="none" w:sz="0" w:space="0" w:color="auto"/>
                        <w:right w:val="none" w:sz="0" w:space="0" w:color="auto"/>
                      </w:divBdr>
                    </w:div>
                  </w:divsChild>
                </w:div>
                <w:div w:id="1090854744">
                  <w:marLeft w:val="0"/>
                  <w:marRight w:val="0"/>
                  <w:marTop w:val="0"/>
                  <w:marBottom w:val="0"/>
                  <w:divBdr>
                    <w:top w:val="none" w:sz="0" w:space="0" w:color="auto"/>
                    <w:left w:val="none" w:sz="0" w:space="0" w:color="auto"/>
                    <w:bottom w:val="none" w:sz="0" w:space="0" w:color="auto"/>
                    <w:right w:val="none" w:sz="0" w:space="0" w:color="auto"/>
                  </w:divBdr>
                  <w:divsChild>
                    <w:div w:id="519667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8358714">
      <w:bodyDiv w:val="1"/>
      <w:marLeft w:val="0"/>
      <w:marRight w:val="0"/>
      <w:marTop w:val="0"/>
      <w:marBottom w:val="0"/>
      <w:divBdr>
        <w:top w:val="none" w:sz="0" w:space="0" w:color="auto"/>
        <w:left w:val="none" w:sz="0" w:space="0" w:color="auto"/>
        <w:bottom w:val="none" w:sz="0" w:space="0" w:color="auto"/>
        <w:right w:val="none" w:sz="0" w:space="0" w:color="auto"/>
      </w:divBdr>
    </w:div>
    <w:div w:id="467168471">
      <w:bodyDiv w:val="1"/>
      <w:marLeft w:val="0"/>
      <w:marRight w:val="0"/>
      <w:marTop w:val="0"/>
      <w:marBottom w:val="0"/>
      <w:divBdr>
        <w:top w:val="none" w:sz="0" w:space="0" w:color="auto"/>
        <w:left w:val="none" w:sz="0" w:space="0" w:color="auto"/>
        <w:bottom w:val="none" w:sz="0" w:space="0" w:color="auto"/>
        <w:right w:val="none" w:sz="0" w:space="0" w:color="auto"/>
      </w:divBdr>
    </w:div>
    <w:div w:id="485439006">
      <w:bodyDiv w:val="1"/>
      <w:marLeft w:val="0"/>
      <w:marRight w:val="0"/>
      <w:marTop w:val="0"/>
      <w:marBottom w:val="0"/>
      <w:divBdr>
        <w:top w:val="none" w:sz="0" w:space="0" w:color="auto"/>
        <w:left w:val="none" w:sz="0" w:space="0" w:color="auto"/>
        <w:bottom w:val="none" w:sz="0" w:space="0" w:color="auto"/>
        <w:right w:val="none" w:sz="0" w:space="0" w:color="auto"/>
      </w:divBdr>
      <w:divsChild>
        <w:div w:id="347371750">
          <w:marLeft w:val="360"/>
          <w:marRight w:val="0"/>
          <w:marTop w:val="200"/>
          <w:marBottom w:val="0"/>
          <w:divBdr>
            <w:top w:val="none" w:sz="0" w:space="0" w:color="auto"/>
            <w:left w:val="none" w:sz="0" w:space="0" w:color="auto"/>
            <w:bottom w:val="none" w:sz="0" w:space="0" w:color="auto"/>
            <w:right w:val="none" w:sz="0" w:space="0" w:color="auto"/>
          </w:divBdr>
        </w:div>
        <w:div w:id="416369330">
          <w:marLeft w:val="360"/>
          <w:marRight w:val="0"/>
          <w:marTop w:val="200"/>
          <w:marBottom w:val="0"/>
          <w:divBdr>
            <w:top w:val="none" w:sz="0" w:space="0" w:color="auto"/>
            <w:left w:val="none" w:sz="0" w:space="0" w:color="auto"/>
            <w:bottom w:val="none" w:sz="0" w:space="0" w:color="auto"/>
            <w:right w:val="none" w:sz="0" w:space="0" w:color="auto"/>
          </w:divBdr>
        </w:div>
        <w:div w:id="616982379">
          <w:marLeft w:val="360"/>
          <w:marRight w:val="0"/>
          <w:marTop w:val="200"/>
          <w:marBottom w:val="0"/>
          <w:divBdr>
            <w:top w:val="none" w:sz="0" w:space="0" w:color="auto"/>
            <w:left w:val="none" w:sz="0" w:space="0" w:color="auto"/>
            <w:bottom w:val="none" w:sz="0" w:space="0" w:color="auto"/>
            <w:right w:val="none" w:sz="0" w:space="0" w:color="auto"/>
          </w:divBdr>
        </w:div>
        <w:div w:id="745344479">
          <w:marLeft w:val="360"/>
          <w:marRight w:val="0"/>
          <w:marTop w:val="200"/>
          <w:marBottom w:val="0"/>
          <w:divBdr>
            <w:top w:val="none" w:sz="0" w:space="0" w:color="auto"/>
            <w:left w:val="none" w:sz="0" w:space="0" w:color="auto"/>
            <w:bottom w:val="none" w:sz="0" w:space="0" w:color="auto"/>
            <w:right w:val="none" w:sz="0" w:space="0" w:color="auto"/>
          </w:divBdr>
        </w:div>
        <w:div w:id="1417020977">
          <w:marLeft w:val="360"/>
          <w:marRight w:val="0"/>
          <w:marTop w:val="200"/>
          <w:marBottom w:val="0"/>
          <w:divBdr>
            <w:top w:val="none" w:sz="0" w:space="0" w:color="auto"/>
            <w:left w:val="none" w:sz="0" w:space="0" w:color="auto"/>
            <w:bottom w:val="none" w:sz="0" w:space="0" w:color="auto"/>
            <w:right w:val="none" w:sz="0" w:space="0" w:color="auto"/>
          </w:divBdr>
        </w:div>
      </w:divsChild>
    </w:div>
    <w:div w:id="496846612">
      <w:bodyDiv w:val="1"/>
      <w:marLeft w:val="0"/>
      <w:marRight w:val="0"/>
      <w:marTop w:val="0"/>
      <w:marBottom w:val="0"/>
      <w:divBdr>
        <w:top w:val="none" w:sz="0" w:space="0" w:color="auto"/>
        <w:left w:val="none" w:sz="0" w:space="0" w:color="auto"/>
        <w:bottom w:val="none" w:sz="0" w:space="0" w:color="auto"/>
        <w:right w:val="none" w:sz="0" w:space="0" w:color="auto"/>
      </w:divBdr>
      <w:divsChild>
        <w:div w:id="85423230">
          <w:marLeft w:val="547"/>
          <w:marRight w:val="0"/>
          <w:marTop w:val="86"/>
          <w:marBottom w:val="0"/>
          <w:divBdr>
            <w:top w:val="none" w:sz="0" w:space="0" w:color="auto"/>
            <w:left w:val="none" w:sz="0" w:space="0" w:color="auto"/>
            <w:bottom w:val="none" w:sz="0" w:space="0" w:color="auto"/>
            <w:right w:val="none" w:sz="0" w:space="0" w:color="auto"/>
          </w:divBdr>
        </w:div>
        <w:div w:id="322972474">
          <w:marLeft w:val="547"/>
          <w:marRight w:val="0"/>
          <w:marTop w:val="86"/>
          <w:marBottom w:val="0"/>
          <w:divBdr>
            <w:top w:val="none" w:sz="0" w:space="0" w:color="auto"/>
            <w:left w:val="none" w:sz="0" w:space="0" w:color="auto"/>
            <w:bottom w:val="none" w:sz="0" w:space="0" w:color="auto"/>
            <w:right w:val="none" w:sz="0" w:space="0" w:color="auto"/>
          </w:divBdr>
        </w:div>
        <w:div w:id="1012414488">
          <w:marLeft w:val="547"/>
          <w:marRight w:val="0"/>
          <w:marTop w:val="86"/>
          <w:marBottom w:val="0"/>
          <w:divBdr>
            <w:top w:val="none" w:sz="0" w:space="0" w:color="auto"/>
            <w:left w:val="none" w:sz="0" w:space="0" w:color="auto"/>
            <w:bottom w:val="none" w:sz="0" w:space="0" w:color="auto"/>
            <w:right w:val="none" w:sz="0" w:space="0" w:color="auto"/>
          </w:divBdr>
        </w:div>
      </w:divsChild>
    </w:div>
    <w:div w:id="502552136">
      <w:bodyDiv w:val="1"/>
      <w:marLeft w:val="0"/>
      <w:marRight w:val="0"/>
      <w:marTop w:val="0"/>
      <w:marBottom w:val="0"/>
      <w:divBdr>
        <w:top w:val="none" w:sz="0" w:space="0" w:color="auto"/>
        <w:left w:val="none" w:sz="0" w:space="0" w:color="auto"/>
        <w:bottom w:val="none" w:sz="0" w:space="0" w:color="auto"/>
        <w:right w:val="none" w:sz="0" w:space="0" w:color="auto"/>
      </w:divBdr>
    </w:div>
    <w:div w:id="507598628">
      <w:bodyDiv w:val="1"/>
      <w:marLeft w:val="0"/>
      <w:marRight w:val="0"/>
      <w:marTop w:val="0"/>
      <w:marBottom w:val="0"/>
      <w:divBdr>
        <w:top w:val="none" w:sz="0" w:space="0" w:color="auto"/>
        <w:left w:val="none" w:sz="0" w:space="0" w:color="auto"/>
        <w:bottom w:val="none" w:sz="0" w:space="0" w:color="auto"/>
        <w:right w:val="none" w:sz="0" w:space="0" w:color="auto"/>
      </w:divBdr>
    </w:div>
    <w:div w:id="534318714">
      <w:bodyDiv w:val="1"/>
      <w:marLeft w:val="0"/>
      <w:marRight w:val="0"/>
      <w:marTop w:val="0"/>
      <w:marBottom w:val="0"/>
      <w:divBdr>
        <w:top w:val="none" w:sz="0" w:space="0" w:color="auto"/>
        <w:left w:val="none" w:sz="0" w:space="0" w:color="auto"/>
        <w:bottom w:val="none" w:sz="0" w:space="0" w:color="auto"/>
        <w:right w:val="none" w:sz="0" w:space="0" w:color="auto"/>
      </w:divBdr>
    </w:div>
    <w:div w:id="538204756">
      <w:bodyDiv w:val="1"/>
      <w:marLeft w:val="0"/>
      <w:marRight w:val="0"/>
      <w:marTop w:val="0"/>
      <w:marBottom w:val="0"/>
      <w:divBdr>
        <w:top w:val="none" w:sz="0" w:space="0" w:color="auto"/>
        <w:left w:val="none" w:sz="0" w:space="0" w:color="auto"/>
        <w:bottom w:val="none" w:sz="0" w:space="0" w:color="auto"/>
        <w:right w:val="none" w:sz="0" w:space="0" w:color="auto"/>
      </w:divBdr>
    </w:div>
    <w:div w:id="540748888">
      <w:bodyDiv w:val="1"/>
      <w:marLeft w:val="0"/>
      <w:marRight w:val="0"/>
      <w:marTop w:val="0"/>
      <w:marBottom w:val="0"/>
      <w:divBdr>
        <w:top w:val="none" w:sz="0" w:space="0" w:color="auto"/>
        <w:left w:val="none" w:sz="0" w:space="0" w:color="auto"/>
        <w:bottom w:val="none" w:sz="0" w:space="0" w:color="auto"/>
        <w:right w:val="none" w:sz="0" w:space="0" w:color="auto"/>
      </w:divBdr>
    </w:div>
    <w:div w:id="560210314">
      <w:bodyDiv w:val="1"/>
      <w:marLeft w:val="0"/>
      <w:marRight w:val="0"/>
      <w:marTop w:val="0"/>
      <w:marBottom w:val="0"/>
      <w:divBdr>
        <w:top w:val="none" w:sz="0" w:space="0" w:color="auto"/>
        <w:left w:val="none" w:sz="0" w:space="0" w:color="auto"/>
        <w:bottom w:val="none" w:sz="0" w:space="0" w:color="auto"/>
        <w:right w:val="none" w:sz="0" w:space="0" w:color="auto"/>
      </w:divBdr>
      <w:divsChild>
        <w:div w:id="1052461973">
          <w:marLeft w:val="0"/>
          <w:marRight w:val="0"/>
          <w:marTop w:val="240"/>
          <w:marBottom w:val="0"/>
          <w:divBdr>
            <w:top w:val="none" w:sz="0" w:space="0" w:color="auto"/>
            <w:left w:val="none" w:sz="0" w:space="0" w:color="auto"/>
            <w:bottom w:val="none" w:sz="0" w:space="0" w:color="auto"/>
            <w:right w:val="none" w:sz="0" w:space="0" w:color="auto"/>
          </w:divBdr>
        </w:div>
        <w:div w:id="515120955">
          <w:marLeft w:val="0"/>
          <w:marRight w:val="0"/>
          <w:marTop w:val="240"/>
          <w:marBottom w:val="0"/>
          <w:divBdr>
            <w:top w:val="none" w:sz="0" w:space="0" w:color="auto"/>
            <w:left w:val="none" w:sz="0" w:space="0" w:color="auto"/>
            <w:bottom w:val="none" w:sz="0" w:space="0" w:color="auto"/>
            <w:right w:val="none" w:sz="0" w:space="0" w:color="auto"/>
          </w:divBdr>
        </w:div>
      </w:divsChild>
    </w:div>
    <w:div w:id="619185908">
      <w:bodyDiv w:val="1"/>
      <w:marLeft w:val="0"/>
      <w:marRight w:val="0"/>
      <w:marTop w:val="0"/>
      <w:marBottom w:val="0"/>
      <w:divBdr>
        <w:top w:val="none" w:sz="0" w:space="0" w:color="auto"/>
        <w:left w:val="none" w:sz="0" w:space="0" w:color="auto"/>
        <w:bottom w:val="none" w:sz="0" w:space="0" w:color="auto"/>
        <w:right w:val="none" w:sz="0" w:space="0" w:color="auto"/>
      </w:divBdr>
    </w:div>
    <w:div w:id="633751367">
      <w:bodyDiv w:val="1"/>
      <w:marLeft w:val="0"/>
      <w:marRight w:val="0"/>
      <w:marTop w:val="0"/>
      <w:marBottom w:val="0"/>
      <w:divBdr>
        <w:top w:val="none" w:sz="0" w:space="0" w:color="auto"/>
        <w:left w:val="none" w:sz="0" w:space="0" w:color="auto"/>
        <w:bottom w:val="none" w:sz="0" w:space="0" w:color="auto"/>
        <w:right w:val="none" w:sz="0" w:space="0" w:color="auto"/>
      </w:divBdr>
    </w:div>
    <w:div w:id="656229870">
      <w:bodyDiv w:val="1"/>
      <w:marLeft w:val="0"/>
      <w:marRight w:val="0"/>
      <w:marTop w:val="0"/>
      <w:marBottom w:val="0"/>
      <w:divBdr>
        <w:top w:val="none" w:sz="0" w:space="0" w:color="auto"/>
        <w:left w:val="none" w:sz="0" w:space="0" w:color="auto"/>
        <w:bottom w:val="none" w:sz="0" w:space="0" w:color="auto"/>
        <w:right w:val="none" w:sz="0" w:space="0" w:color="auto"/>
      </w:divBdr>
    </w:div>
    <w:div w:id="675305143">
      <w:bodyDiv w:val="1"/>
      <w:marLeft w:val="0"/>
      <w:marRight w:val="0"/>
      <w:marTop w:val="0"/>
      <w:marBottom w:val="0"/>
      <w:divBdr>
        <w:top w:val="none" w:sz="0" w:space="0" w:color="auto"/>
        <w:left w:val="none" w:sz="0" w:space="0" w:color="auto"/>
        <w:bottom w:val="none" w:sz="0" w:space="0" w:color="auto"/>
        <w:right w:val="none" w:sz="0" w:space="0" w:color="auto"/>
      </w:divBdr>
    </w:div>
    <w:div w:id="722141556">
      <w:bodyDiv w:val="1"/>
      <w:marLeft w:val="0"/>
      <w:marRight w:val="0"/>
      <w:marTop w:val="0"/>
      <w:marBottom w:val="0"/>
      <w:divBdr>
        <w:top w:val="none" w:sz="0" w:space="0" w:color="auto"/>
        <w:left w:val="none" w:sz="0" w:space="0" w:color="auto"/>
        <w:bottom w:val="none" w:sz="0" w:space="0" w:color="auto"/>
        <w:right w:val="none" w:sz="0" w:space="0" w:color="auto"/>
      </w:divBdr>
    </w:div>
    <w:div w:id="722220888">
      <w:bodyDiv w:val="1"/>
      <w:marLeft w:val="0"/>
      <w:marRight w:val="0"/>
      <w:marTop w:val="0"/>
      <w:marBottom w:val="0"/>
      <w:divBdr>
        <w:top w:val="none" w:sz="0" w:space="0" w:color="auto"/>
        <w:left w:val="none" w:sz="0" w:space="0" w:color="auto"/>
        <w:bottom w:val="none" w:sz="0" w:space="0" w:color="auto"/>
        <w:right w:val="none" w:sz="0" w:space="0" w:color="auto"/>
      </w:divBdr>
    </w:div>
    <w:div w:id="724305004">
      <w:bodyDiv w:val="1"/>
      <w:marLeft w:val="0"/>
      <w:marRight w:val="0"/>
      <w:marTop w:val="0"/>
      <w:marBottom w:val="0"/>
      <w:divBdr>
        <w:top w:val="none" w:sz="0" w:space="0" w:color="auto"/>
        <w:left w:val="none" w:sz="0" w:space="0" w:color="auto"/>
        <w:bottom w:val="none" w:sz="0" w:space="0" w:color="auto"/>
        <w:right w:val="none" w:sz="0" w:space="0" w:color="auto"/>
      </w:divBdr>
    </w:div>
    <w:div w:id="746146124">
      <w:bodyDiv w:val="1"/>
      <w:marLeft w:val="0"/>
      <w:marRight w:val="0"/>
      <w:marTop w:val="0"/>
      <w:marBottom w:val="0"/>
      <w:divBdr>
        <w:top w:val="none" w:sz="0" w:space="0" w:color="auto"/>
        <w:left w:val="none" w:sz="0" w:space="0" w:color="auto"/>
        <w:bottom w:val="none" w:sz="0" w:space="0" w:color="auto"/>
        <w:right w:val="none" w:sz="0" w:space="0" w:color="auto"/>
      </w:divBdr>
    </w:div>
    <w:div w:id="750542032">
      <w:bodyDiv w:val="1"/>
      <w:marLeft w:val="0"/>
      <w:marRight w:val="0"/>
      <w:marTop w:val="0"/>
      <w:marBottom w:val="0"/>
      <w:divBdr>
        <w:top w:val="none" w:sz="0" w:space="0" w:color="auto"/>
        <w:left w:val="none" w:sz="0" w:space="0" w:color="auto"/>
        <w:bottom w:val="none" w:sz="0" w:space="0" w:color="auto"/>
        <w:right w:val="none" w:sz="0" w:space="0" w:color="auto"/>
      </w:divBdr>
      <w:divsChild>
        <w:div w:id="27339990">
          <w:marLeft w:val="360"/>
          <w:marRight w:val="0"/>
          <w:marTop w:val="0"/>
          <w:marBottom w:val="72"/>
          <w:divBdr>
            <w:top w:val="none" w:sz="0" w:space="0" w:color="auto"/>
            <w:left w:val="none" w:sz="0" w:space="0" w:color="auto"/>
            <w:bottom w:val="none" w:sz="0" w:space="0" w:color="auto"/>
            <w:right w:val="none" w:sz="0" w:space="0" w:color="auto"/>
          </w:divBdr>
          <w:divsChild>
            <w:div w:id="235437108">
              <w:marLeft w:val="0"/>
              <w:marRight w:val="0"/>
              <w:marTop w:val="0"/>
              <w:marBottom w:val="0"/>
              <w:divBdr>
                <w:top w:val="none" w:sz="0" w:space="0" w:color="auto"/>
                <w:left w:val="none" w:sz="0" w:space="0" w:color="auto"/>
                <w:bottom w:val="none" w:sz="0" w:space="0" w:color="auto"/>
                <w:right w:val="none" w:sz="0" w:space="0" w:color="auto"/>
              </w:divBdr>
            </w:div>
          </w:divsChild>
        </w:div>
        <w:div w:id="1199977303">
          <w:marLeft w:val="360"/>
          <w:marRight w:val="0"/>
          <w:marTop w:val="0"/>
          <w:marBottom w:val="72"/>
          <w:divBdr>
            <w:top w:val="none" w:sz="0" w:space="0" w:color="auto"/>
            <w:left w:val="none" w:sz="0" w:space="0" w:color="auto"/>
            <w:bottom w:val="none" w:sz="0" w:space="0" w:color="auto"/>
            <w:right w:val="none" w:sz="0" w:space="0" w:color="auto"/>
          </w:divBdr>
          <w:divsChild>
            <w:div w:id="34551523">
              <w:marLeft w:val="0"/>
              <w:marRight w:val="0"/>
              <w:marTop w:val="0"/>
              <w:marBottom w:val="0"/>
              <w:divBdr>
                <w:top w:val="none" w:sz="0" w:space="0" w:color="auto"/>
                <w:left w:val="none" w:sz="0" w:space="0" w:color="auto"/>
                <w:bottom w:val="none" w:sz="0" w:space="0" w:color="auto"/>
                <w:right w:val="none" w:sz="0" w:space="0" w:color="auto"/>
              </w:divBdr>
            </w:div>
          </w:divsChild>
        </w:div>
        <w:div w:id="1390301533">
          <w:marLeft w:val="360"/>
          <w:marRight w:val="0"/>
          <w:marTop w:val="72"/>
          <w:marBottom w:val="72"/>
          <w:divBdr>
            <w:top w:val="none" w:sz="0" w:space="0" w:color="auto"/>
            <w:left w:val="none" w:sz="0" w:space="0" w:color="auto"/>
            <w:bottom w:val="none" w:sz="0" w:space="0" w:color="auto"/>
            <w:right w:val="none" w:sz="0" w:space="0" w:color="auto"/>
          </w:divBdr>
          <w:divsChild>
            <w:div w:id="100494175">
              <w:marLeft w:val="0"/>
              <w:marRight w:val="0"/>
              <w:marTop w:val="0"/>
              <w:marBottom w:val="0"/>
              <w:divBdr>
                <w:top w:val="none" w:sz="0" w:space="0" w:color="auto"/>
                <w:left w:val="none" w:sz="0" w:space="0" w:color="auto"/>
                <w:bottom w:val="none" w:sz="0" w:space="0" w:color="auto"/>
                <w:right w:val="none" w:sz="0" w:space="0" w:color="auto"/>
              </w:divBdr>
            </w:div>
          </w:divsChild>
        </w:div>
        <w:div w:id="1529757467">
          <w:marLeft w:val="360"/>
          <w:marRight w:val="0"/>
          <w:marTop w:val="0"/>
          <w:marBottom w:val="72"/>
          <w:divBdr>
            <w:top w:val="none" w:sz="0" w:space="0" w:color="auto"/>
            <w:left w:val="none" w:sz="0" w:space="0" w:color="auto"/>
            <w:bottom w:val="none" w:sz="0" w:space="0" w:color="auto"/>
            <w:right w:val="none" w:sz="0" w:space="0" w:color="auto"/>
          </w:divBdr>
          <w:divsChild>
            <w:div w:id="75224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982024">
      <w:bodyDiv w:val="1"/>
      <w:marLeft w:val="0"/>
      <w:marRight w:val="0"/>
      <w:marTop w:val="0"/>
      <w:marBottom w:val="0"/>
      <w:divBdr>
        <w:top w:val="none" w:sz="0" w:space="0" w:color="auto"/>
        <w:left w:val="none" w:sz="0" w:space="0" w:color="auto"/>
        <w:bottom w:val="none" w:sz="0" w:space="0" w:color="auto"/>
        <w:right w:val="none" w:sz="0" w:space="0" w:color="auto"/>
      </w:divBdr>
    </w:div>
    <w:div w:id="786855368">
      <w:bodyDiv w:val="1"/>
      <w:marLeft w:val="0"/>
      <w:marRight w:val="0"/>
      <w:marTop w:val="0"/>
      <w:marBottom w:val="0"/>
      <w:divBdr>
        <w:top w:val="none" w:sz="0" w:space="0" w:color="auto"/>
        <w:left w:val="none" w:sz="0" w:space="0" w:color="auto"/>
        <w:bottom w:val="none" w:sz="0" w:space="0" w:color="auto"/>
        <w:right w:val="none" w:sz="0" w:space="0" w:color="auto"/>
      </w:divBdr>
    </w:div>
    <w:div w:id="796603189">
      <w:bodyDiv w:val="1"/>
      <w:marLeft w:val="0"/>
      <w:marRight w:val="0"/>
      <w:marTop w:val="0"/>
      <w:marBottom w:val="0"/>
      <w:divBdr>
        <w:top w:val="none" w:sz="0" w:space="0" w:color="auto"/>
        <w:left w:val="none" w:sz="0" w:space="0" w:color="auto"/>
        <w:bottom w:val="none" w:sz="0" w:space="0" w:color="auto"/>
        <w:right w:val="none" w:sz="0" w:space="0" w:color="auto"/>
      </w:divBdr>
    </w:div>
    <w:div w:id="801115823">
      <w:bodyDiv w:val="1"/>
      <w:marLeft w:val="0"/>
      <w:marRight w:val="0"/>
      <w:marTop w:val="0"/>
      <w:marBottom w:val="0"/>
      <w:divBdr>
        <w:top w:val="none" w:sz="0" w:space="0" w:color="auto"/>
        <w:left w:val="none" w:sz="0" w:space="0" w:color="auto"/>
        <w:bottom w:val="none" w:sz="0" w:space="0" w:color="auto"/>
        <w:right w:val="none" w:sz="0" w:space="0" w:color="auto"/>
      </w:divBdr>
    </w:div>
    <w:div w:id="832180909">
      <w:bodyDiv w:val="1"/>
      <w:marLeft w:val="0"/>
      <w:marRight w:val="0"/>
      <w:marTop w:val="0"/>
      <w:marBottom w:val="0"/>
      <w:divBdr>
        <w:top w:val="none" w:sz="0" w:space="0" w:color="auto"/>
        <w:left w:val="none" w:sz="0" w:space="0" w:color="auto"/>
        <w:bottom w:val="none" w:sz="0" w:space="0" w:color="auto"/>
        <w:right w:val="none" w:sz="0" w:space="0" w:color="auto"/>
      </w:divBdr>
    </w:div>
    <w:div w:id="845364570">
      <w:bodyDiv w:val="1"/>
      <w:marLeft w:val="0"/>
      <w:marRight w:val="0"/>
      <w:marTop w:val="0"/>
      <w:marBottom w:val="0"/>
      <w:divBdr>
        <w:top w:val="none" w:sz="0" w:space="0" w:color="auto"/>
        <w:left w:val="none" w:sz="0" w:space="0" w:color="auto"/>
        <w:bottom w:val="none" w:sz="0" w:space="0" w:color="auto"/>
        <w:right w:val="none" w:sz="0" w:space="0" w:color="auto"/>
      </w:divBdr>
    </w:div>
    <w:div w:id="865484905">
      <w:bodyDiv w:val="1"/>
      <w:marLeft w:val="0"/>
      <w:marRight w:val="0"/>
      <w:marTop w:val="0"/>
      <w:marBottom w:val="0"/>
      <w:divBdr>
        <w:top w:val="none" w:sz="0" w:space="0" w:color="auto"/>
        <w:left w:val="none" w:sz="0" w:space="0" w:color="auto"/>
        <w:bottom w:val="none" w:sz="0" w:space="0" w:color="auto"/>
        <w:right w:val="none" w:sz="0" w:space="0" w:color="auto"/>
      </w:divBdr>
      <w:divsChild>
        <w:div w:id="985478115">
          <w:marLeft w:val="0"/>
          <w:marRight w:val="0"/>
          <w:marTop w:val="0"/>
          <w:marBottom w:val="0"/>
          <w:divBdr>
            <w:top w:val="none" w:sz="0" w:space="0" w:color="auto"/>
            <w:left w:val="none" w:sz="0" w:space="0" w:color="auto"/>
            <w:bottom w:val="none" w:sz="0" w:space="0" w:color="auto"/>
            <w:right w:val="none" w:sz="0" w:space="0" w:color="auto"/>
          </w:divBdr>
        </w:div>
      </w:divsChild>
    </w:div>
    <w:div w:id="894663245">
      <w:bodyDiv w:val="1"/>
      <w:marLeft w:val="0"/>
      <w:marRight w:val="0"/>
      <w:marTop w:val="0"/>
      <w:marBottom w:val="0"/>
      <w:divBdr>
        <w:top w:val="none" w:sz="0" w:space="0" w:color="auto"/>
        <w:left w:val="none" w:sz="0" w:space="0" w:color="auto"/>
        <w:bottom w:val="none" w:sz="0" w:space="0" w:color="auto"/>
        <w:right w:val="none" w:sz="0" w:space="0" w:color="auto"/>
      </w:divBdr>
    </w:div>
    <w:div w:id="896285446">
      <w:bodyDiv w:val="1"/>
      <w:marLeft w:val="0"/>
      <w:marRight w:val="0"/>
      <w:marTop w:val="0"/>
      <w:marBottom w:val="0"/>
      <w:divBdr>
        <w:top w:val="none" w:sz="0" w:space="0" w:color="auto"/>
        <w:left w:val="none" w:sz="0" w:space="0" w:color="auto"/>
        <w:bottom w:val="none" w:sz="0" w:space="0" w:color="auto"/>
        <w:right w:val="none" w:sz="0" w:space="0" w:color="auto"/>
      </w:divBdr>
    </w:div>
    <w:div w:id="899705109">
      <w:bodyDiv w:val="1"/>
      <w:marLeft w:val="0"/>
      <w:marRight w:val="0"/>
      <w:marTop w:val="0"/>
      <w:marBottom w:val="0"/>
      <w:divBdr>
        <w:top w:val="none" w:sz="0" w:space="0" w:color="auto"/>
        <w:left w:val="none" w:sz="0" w:space="0" w:color="auto"/>
        <w:bottom w:val="none" w:sz="0" w:space="0" w:color="auto"/>
        <w:right w:val="none" w:sz="0" w:space="0" w:color="auto"/>
      </w:divBdr>
    </w:div>
    <w:div w:id="910894554">
      <w:bodyDiv w:val="1"/>
      <w:marLeft w:val="0"/>
      <w:marRight w:val="0"/>
      <w:marTop w:val="0"/>
      <w:marBottom w:val="0"/>
      <w:divBdr>
        <w:top w:val="none" w:sz="0" w:space="0" w:color="auto"/>
        <w:left w:val="none" w:sz="0" w:space="0" w:color="auto"/>
        <w:bottom w:val="none" w:sz="0" w:space="0" w:color="auto"/>
        <w:right w:val="none" w:sz="0" w:space="0" w:color="auto"/>
      </w:divBdr>
      <w:divsChild>
        <w:div w:id="301615493">
          <w:marLeft w:val="360"/>
          <w:marRight w:val="0"/>
          <w:marTop w:val="72"/>
          <w:marBottom w:val="72"/>
          <w:divBdr>
            <w:top w:val="none" w:sz="0" w:space="0" w:color="auto"/>
            <w:left w:val="none" w:sz="0" w:space="0" w:color="auto"/>
            <w:bottom w:val="none" w:sz="0" w:space="0" w:color="auto"/>
            <w:right w:val="none" w:sz="0" w:space="0" w:color="auto"/>
          </w:divBdr>
          <w:divsChild>
            <w:div w:id="1140732315">
              <w:marLeft w:val="0"/>
              <w:marRight w:val="0"/>
              <w:marTop w:val="0"/>
              <w:marBottom w:val="0"/>
              <w:divBdr>
                <w:top w:val="none" w:sz="0" w:space="0" w:color="auto"/>
                <w:left w:val="none" w:sz="0" w:space="0" w:color="auto"/>
                <w:bottom w:val="none" w:sz="0" w:space="0" w:color="auto"/>
                <w:right w:val="none" w:sz="0" w:space="0" w:color="auto"/>
              </w:divBdr>
            </w:div>
          </w:divsChild>
        </w:div>
        <w:div w:id="653219240">
          <w:marLeft w:val="360"/>
          <w:marRight w:val="0"/>
          <w:marTop w:val="0"/>
          <w:marBottom w:val="72"/>
          <w:divBdr>
            <w:top w:val="none" w:sz="0" w:space="0" w:color="auto"/>
            <w:left w:val="none" w:sz="0" w:space="0" w:color="auto"/>
            <w:bottom w:val="none" w:sz="0" w:space="0" w:color="auto"/>
            <w:right w:val="none" w:sz="0" w:space="0" w:color="auto"/>
          </w:divBdr>
          <w:divsChild>
            <w:div w:id="53585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160558">
      <w:bodyDiv w:val="1"/>
      <w:marLeft w:val="0"/>
      <w:marRight w:val="0"/>
      <w:marTop w:val="0"/>
      <w:marBottom w:val="0"/>
      <w:divBdr>
        <w:top w:val="none" w:sz="0" w:space="0" w:color="auto"/>
        <w:left w:val="none" w:sz="0" w:space="0" w:color="auto"/>
        <w:bottom w:val="none" w:sz="0" w:space="0" w:color="auto"/>
        <w:right w:val="none" w:sz="0" w:space="0" w:color="auto"/>
      </w:divBdr>
    </w:div>
    <w:div w:id="914434479">
      <w:bodyDiv w:val="1"/>
      <w:marLeft w:val="0"/>
      <w:marRight w:val="0"/>
      <w:marTop w:val="0"/>
      <w:marBottom w:val="0"/>
      <w:divBdr>
        <w:top w:val="none" w:sz="0" w:space="0" w:color="auto"/>
        <w:left w:val="none" w:sz="0" w:space="0" w:color="auto"/>
        <w:bottom w:val="none" w:sz="0" w:space="0" w:color="auto"/>
        <w:right w:val="none" w:sz="0" w:space="0" w:color="auto"/>
      </w:divBdr>
    </w:div>
    <w:div w:id="936406452">
      <w:bodyDiv w:val="1"/>
      <w:marLeft w:val="0"/>
      <w:marRight w:val="0"/>
      <w:marTop w:val="0"/>
      <w:marBottom w:val="0"/>
      <w:divBdr>
        <w:top w:val="none" w:sz="0" w:space="0" w:color="auto"/>
        <w:left w:val="none" w:sz="0" w:space="0" w:color="auto"/>
        <w:bottom w:val="none" w:sz="0" w:space="0" w:color="auto"/>
        <w:right w:val="none" w:sz="0" w:space="0" w:color="auto"/>
      </w:divBdr>
    </w:div>
    <w:div w:id="945037071">
      <w:bodyDiv w:val="1"/>
      <w:marLeft w:val="0"/>
      <w:marRight w:val="0"/>
      <w:marTop w:val="0"/>
      <w:marBottom w:val="0"/>
      <w:divBdr>
        <w:top w:val="none" w:sz="0" w:space="0" w:color="auto"/>
        <w:left w:val="none" w:sz="0" w:space="0" w:color="auto"/>
        <w:bottom w:val="none" w:sz="0" w:space="0" w:color="auto"/>
        <w:right w:val="none" w:sz="0" w:space="0" w:color="auto"/>
      </w:divBdr>
    </w:div>
    <w:div w:id="947397447">
      <w:bodyDiv w:val="1"/>
      <w:marLeft w:val="0"/>
      <w:marRight w:val="0"/>
      <w:marTop w:val="0"/>
      <w:marBottom w:val="0"/>
      <w:divBdr>
        <w:top w:val="none" w:sz="0" w:space="0" w:color="auto"/>
        <w:left w:val="none" w:sz="0" w:space="0" w:color="auto"/>
        <w:bottom w:val="none" w:sz="0" w:space="0" w:color="auto"/>
        <w:right w:val="none" w:sz="0" w:space="0" w:color="auto"/>
      </w:divBdr>
    </w:div>
    <w:div w:id="967246476">
      <w:bodyDiv w:val="1"/>
      <w:marLeft w:val="0"/>
      <w:marRight w:val="0"/>
      <w:marTop w:val="0"/>
      <w:marBottom w:val="0"/>
      <w:divBdr>
        <w:top w:val="none" w:sz="0" w:space="0" w:color="auto"/>
        <w:left w:val="none" w:sz="0" w:space="0" w:color="auto"/>
        <w:bottom w:val="none" w:sz="0" w:space="0" w:color="auto"/>
        <w:right w:val="none" w:sz="0" w:space="0" w:color="auto"/>
      </w:divBdr>
    </w:div>
    <w:div w:id="994451117">
      <w:bodyDiv w:val="1"/>
      <w:marLeft w:val="0"/>
      <w:marRight w:val="0"/>
      <w:marTop w:val="0"/>
      <w:marBottom w:val="0"/>
      <w:divBdr>
        <w:top w:val="none" w:sz="0" w:space="0" w:color="auto"/>
        <w:left w:val="none" w:sz="0" w:space="0" w:color="auto"/>
        <w:bottom w:val="none" w:sz="0" w:space="0" w:color="auto"/>
        <w:right w:val="none" w:sz="0" w:space="0" w:color="auto"/>
      </w:divBdr>
    </w:div>
    <w:div w:id="1009412504">
      <w:bodyDiv w:val="1"/>
      <w:marLeft w:val="0"/>
      <w:marRight w:val="0"/>
      <w:marTop w:val="0"/>
      <w:marBottom w:val="0"/>
      <w:divBdr>
        <w:top w:val="none" w:sz="0" w:space="0" w:color="auto"/>
        <w:left w:val="none" w:sz="0" w:space="0" w:color="auto"/>
        <w:bottom w:val="none" w:sz="0" w:space="0" w:color="auto"/>
        <w:right w:val="none" w:sz="0" w:space="0" w:color="auto"/>
      </w:divBdr>
    </w:div>
    <w:div w:id="1013872219">
      <w:bodyDiv w:val="1"/>
      <w:marLeft w:val="0"/>
      <w:marRight w:val="0"/>
      <w:marTop w:val="0"/>
      <w:marBottom w:val="0"/>
      <w:divBdr>
        <w:top w:val="none" w:sz="0" w:space="0" w:color="auto"/>
        <w:left w:val="none" w:sz="0" w:space="0" w:color="auto"/>
        <w:bottom w:val="none" w:sz="0" w:space="0" w:color="auto"/>
        <w:right w:val="none" w:sz="0" w:space="0" w:color="auto"/>
      </w:divBdr>
    </w:div>
    <w:div w:id="1021515926">
      <w:bodyDiv w:val="1"/>
      <w:marLeft w:val="0"/>
      <w:marRight w:val="0"/>
      <w:marTop w:val="0"/>
      <w:marBottom w:val="0"/>
      <w:divBdr>
        <w:top w:val="none" w:sz="0" w:space="0" w:color="auto"/>
        <w:left w:val="none" w:sz="0" w:space="0" w:color="auto"/>
        <w:bottom w:val="none" w:sz="0" w:space="0" w:color="auto"/>
        <w:right w:val="none" w:sz="0" w:space="0" w:color="auto"/>
      </w:divBdr>
    </w:div>
    <w:div w:id="1031760168">
      <w:bodyDiv w:val="1"/>
      <w:marLeft w:val="0"/>
      <w:marRight w:val="0"/>
      <w:marTop w:val="0"/>
      <w:marBottom w:val="0"/>
      <w:divBdr>
        <w:top w:val="none" w:sz="0" w:space="0" w:color="auto"/>
        <w:left w:val="none" w:sz="0" w:space="0" w:color="auto"/>
        <w:bottom w:val="none" w:sz="0" w:space="0" w:color="auto"/>
        <w:right w:val="none" w:sz="0" w:space="0" w:color="auto"/>
      </w:divBdr>
    </w:div>
    <w:div w:id="1038823022">
      <w:bodyDiv w:val="1"/>
      <w:marLeft w:val="0"/>
      <w:marRight w:val="0"/>
      <w:marTop w:val="0"/>
      <w:marBottom w:val="0"/>
      <w:divBdr>
        <w:top w:val="none" w:sz="0" w:space="0" w:color="auto"/>
        <w:left w:val="none" w:sz="0" w:space="0" w:color="auto"/>
        <w:bottom w:val="none" w:sz="0" w:space="0" w:color="auto"/>
        <w:right w:val="none" w:sz="0" w:space="0" w:color="auto"/>
      </w:divBdr>
      <w:divsChild>
        <w:div w:id="1481386581">
          <w:marLeft w:val="0"/>
          <w:marRight w:val="0"/>
          <w:marTop w:val="240"/>
          <w:marBottom w:val="0"/>
          <w:divBdr>
            <w:top w:val="none" w:sz="0" w:space="0" w:color="auto"/>
            <w:left w:val="none" w:sz="0" w:space="0" w:color="auto"/>
            <w:bottom w:val="none" w:sz="0" w:space="0" w:color="auto"/>
            <w:right w:val="none" w:sz="0" w:space="0" w:color="auto"/>
          </w:divBdr>
        </w:div>
        <w:div w:id="99375609">
          <w:marLeft w:val="0"/>
          <w:marRight w:val="0"/>
          <w:marTop w:val="240"/>
          <w:marBottom w:val="0"/>
          <w:divBdr>
            <w:top w:val="none" w:sz="0" w:space="0" w:color="auto"/>
            <w:left w:val="none" w:sz="0" w:space="0" w:color="auto"/>
            <w:bottom w:val="none" w:sz="0" w:space="0" w:color="auto"/>
            <w:right w:val="none" w:sz="0" w:space="0" w:color="auto"/>
          </w:divBdr>
        </w:div>
      </w:divsChild>
    </w:div>
    <w:div w:id="1055198289">
      <w:bodyDiv w:val="1"/>
      <w:marLeft w:val="0"/>
      <w:marRight w:val="0"/>
      <w:marTop w:val="0"/>
      <w:marBottom w:val="0"/>
      <w:divBdr>
        <w:top w:val="none" w:sz="0" w:space="0" w:color="auto"/>
        <w:left w:val="none" w:sz="0" w:space="0" w:color="auto"/>
        <w:bottom w:val="none" w:sz="0" w:space="0" w:color="auto"/>
        <w:right w:val="none" w:sz="0" w:space="0" w:color="auto"/>
      </w:divBdr>
    </w:div>
    <w:div w:id="1055617587">
      <w:bodyDiv w:val="1"/>
      <w:marLeft w:val="0"/>
      <w:marRight w:val="0"/>
      <w:marTop w:val="0"/>
      <w:marBottom w:val="0"/>
      <w:divBdr>
        <w:top w:val="none" w:sz="0" w:space="0" w:color="auto"/>
        <w:left w:val="none" w:sz="0" w:space="0" w:color="auto"/>
        <w:bottom w:val="none" w:sz="0" w:space="0" w:color="auto"/>
        <w:right w:val="none" w:sz="0" w:space="0" w:color="auto"/>
      </w:divBdr>
    </w:div>
    <w:div w:id="1122773502">
      <w:bodyDiv w:val="1"/>
      <w:marLeft w:val="0"/>
      <w:marRight w:val="0"/>
      <w:marTop w:val="0"/>
      <w:marBottom w:val="0"/>
      <w:divBdr>
        <w:top w:val="none" w:sz="0" w:space="0" w:color="auto"/>
        <w:left w:val="none" w:sz="0" w:space="0" w:color="auto"/>
        <w:bottom w:val="none" w:sz="0" w:space="0" w:color="auto"/>
        <w:right w:val="none" w:sz="0" w:space="0" w:color="auto"/>
      </w:divBdr>
    </w:div>
    <w:div w:id="1158232073">
      <w:bodyDiv w:val="1"/>
      <w:marLeft w:val="0"/>
      <w:marRight w:val="0"/>
      <w:marTop w:val="0"/>
      <w:marBottom w:val="0"/>
      <w:divBdr>
        <w:top w:val="none" w:sz="0" w:space="0" w:color="auto"/>
        <w:left w:val="none" w:sz="0" w:space="0" w:color="auto"/>
        <w:bottom w:val="none" w:sz="0" w:space="0" w:color="auto"/>
        <w:right w:val="none" w:sz="0" w:space="0" w:color="auto"/>
      </w:divBdr>
    </w:div>
    <w:div w:id="1164051640">
      <w:bodyDiv w:val="1"/>
      <w:marLeft w:val="0"/>
      <w:marRight w:val="0"/>
      <w:marTop w:val="0"/>
      <w:marBottom w:val="0"/>
      <w:divBdr>
        <w:top w:val="none" w:sz="0" w:space="0" w:color="auto"/>
        <w:left w:val="none" w:sz="0" w:space="0" w:color="auto"/>
        <w:bottom w:val="none" w:sz="0" w:space="0" w:color="auto"/>
        <w:right w:val="none" w:sz="0" w:space="0" w:color="auto"/>
      </w:divBdr>
    </w:div>
    <w:div w:id="1210146138">
      <w:bodyDiv w:val="1"/>
      <w:marLeft w:val="0"/>
      <w:marRight w:val="0"/>
      <w:marTop w:val="0"/>
      <w:marBottom w:val="0"/>
      <w:divBdr>
        <w:top w:val="none" w:sz="0" w:space="0" w:color="auto"/>
        <w:left w:val="none" w:sz="0" w:space="0" w:color="auto"/>
        <w:bottom w:val="none" w:sz="0" w:space="0" w:color="auto"/>
        <w:right w:val="none" w:sz="0" w:space="0" w:color="auto"/>
      </w:divBdr>
    </w:div>
    <w:div w:id="1215964574">
      <w:bodyDiv w:val="1"/>
      <w:marLeft w:val="0"/>
      <w:marRight w:val="0"/>
      <w:marTop w:val="0"/>
      <w:marBottom w:val="0"/>
      <w:divBdr>
        <w:top w:val="none" w:sz="0" w:space="0" w:color="auto"/>
        <w:left w:val="none" w:sz="0" w:space="0" w:color="auto"/>
        <w:bottom w:val="none" w:sz="0" w:space="0" w:color="auto"/>
        <w:right w:val="none" w:sz="0" w:space="0" w:color="auto"/>
      </w:divBdr>
    </w:div>
    <w:div w:id="1226601963">
      <w:bodyDiv w:val="1"/>
      <w:marLeft w:val="0"/>
      <w:marRight w:val="0"/>
      <w:marTop w:val="0"/>
      <w:marBottom w:val="0"/>
      <w:divBdr>
        <w:top w:val="none" w:sz="0" w:space="0" w:color="auto"/>
        <w:left w:val="none" w:sz="0" w:space="0" w:color="auto"/>
        <w:bottom w:val="none" w:sz="0" w:space="0" w:color="auto"/>
        <w:right w:val="none" w:sz="0" w:space="0" w:color="auto"/>
      </w:divBdr>
    </w:div>
    <w:div w:id="1255482062">
      <w:bodyDiv w:val="1"/>
      <w:marLeft w:val="0"/>
      <w:marRight w:val="0"/>
      <w:marTop w:val="0"/>
      <w:marBottom w:val="0"/>
      <w:divBdr>
        <w:top w:val="none" w:sz="0" w:space="0" w:color="auto"/>
        <w:left w:val="none" w:sz="0" w:space="0" w:color="auto"/>
        <w:bottom w:val="none" w:sz="0" w:space="0" w:color="auto"/>
        <w:right w:val="none" w:sz="0" w:space="0" w:color="auto"/>
      </w:divBdr>
    </w:div>
    <w:div w:id="1264728778">
      <w:bodyDiv w:val="1"/>
      <w:marLeft w:val="0"/>
      <w:marRight w:val="0"/>
      <w:marTop w:val="0"/>
      <w:marBottom w:val="0"/>
      <w:divBdr>
        <w:top w:val="none" w:sz="0" w:space="0" w:color="auto"/>
        <w:left w:val="none" w:sz="0" w:space="0" w:color="auto"/>
        <w:bottom w:val="none" w:sz="0" w:space="0" w:color="auto"/>
        <w:right w:val="none" w:sz="0" w:space="0" w:color="auto"/>
      </w:divBdr>
    </w:div>
    <w:div w:id="1268999716">
      <w:bodyDiv w:val="1"/>
      <w:marLeft w:val="0"/>
      <w:marRight w:val="0"/>
      <w:marTop w:val="0"/>
      <w:marBottom w:val="0"/>
      <w:divBdr>
        <w:top w:val="none" w:sz="0" w:space="0" w:color="auto"/>
        <w:left w:val="none" w:sz="0" w:space="0" w:color="auto"/>
        <w:bottom w:val="none" w:sz="0" w:space="0" w:color="auto"/>
        <w:right w:val="none" w:sz="0" w:space="0" w:color="auto"/>
      </w:divBdr>
    </w:div>
    <w:div w:id="1274896981">
      <w:bodyDiv w:val="1"/>
      <w:marLeft w:val="0"/>
      <w:marRight w:val="0"/>
      <w:marTop w:val="0"/>
      <w:marBottom w:val="0"/>
      <w:divBdr>
        <w:top w:val="none" w:sz="0" w:space="0" w:color="auto"/>
        <w:left w:val="none" w:sz="0" w:space="0" w:color="auto"/>
        <w:bottom w:val="none" w:sz="0" w:space="0" w:color="auto"/>
        <w:right w:val="none" w:sz="0" w:space="0" w:color="auto"/>
      </w:divBdr>
    </w:div>
    <w:div w:id="1290284115">
      <w:bodyDiv w:val="1"/>
      <w:marLeft w:val="0"/>
      <w:marRight w:val="0"/>
      <w:marTop w:val="0"/>
      <w:marBottom w:val="0"/>
      <w:divBdr>
        <w:top w:val="none" w:sz="0" w:space="0" w:color="auto"/>
        <w:left w:val="none" w:sz="0" w:space="0" w:color="auto"/>
        <w:bottom w:val="none" w:sz="0" w:space="0" w:color="auto"/>
        <w:right w:val="none" w:sz="0" w:space="0" w:color="auto"/>
      </w:divBdr>
    </w:div>
    <w:div w:id="1302735198">
      <w:bodyDiv w:val="1"/>
      <w:marLeft w:val="0"/>
      <w:marRight w:val="0"/>
      <w:marTop w:val="0"/>
      <w:marBottom w:val="0"/>
      <w:divBdr>
        <w:top w:val="none" w:sz="0" w:space="0" w:color="auto"/>
        <w:left w:val="none" w:sz="0" w:space="0" w:color="auto"/>
        <w:bottom w:val="none" w:sz="0" w:space="0" w:color="auto"/>
        <w:right w:val="none" w:sz="0" w:space="0" w:color="auto"/>
      </w:divBdr>
      <w:divsChild>
        <w:div w:id="2070036814">
          <w:marLeft w:val="360"/>
          <w:marRight w:val="0"/>
          <w:marTop w:val="72"/>
          <w:marBottom w:val="72"/>
          <w:divBdr>
            <w:top w:val="none" w:sz="0" w:space="0" w:color="auto"/>
            <w:left w:val="none" w:sz="0" w:space="0" w:color="auto"/>
            <w:bottom w:val="none" w:sz="0" w:space="0" w:color="auto"/>
            <w:right w:val="none" w:sz="0" w:space="0" w:color="auto"/>
          </w:divBdr>
          <w:divsChild>
            <w:div w:id="1149444125">
              <w:marLeft w:val="0"/>
              <w:marRight w:val="0"/>
              <w:marTop w:val="0"/>
              <w:marBottom w:val="0"/>
              <w:divBdr>
                <w:top w:val="none" w:sz="0" w:space="0" w:color="auto"/>
                <w:left w:val="none" w:sz="0" w:space="0" w:color="auto"/>
                <w:bottom w:val="none" w:sz="0" w:space="0" w:color="auto"/>
                <w:right w:val="none" w:sz="0" w:space="0" w:color="auto"/>
              </w:divBdr>
            </w:div>
          </w:divsChild>
        </w:div>
        <w:div w:id="529998027">
          <w:marLeft w:val="360"/>
          <w:marRight w:val="0"/>
          <w:marTop w:val="0"/>
          <w:marBottom w:val="72"/>
          <w:divBdr>
            <w:top w:val="none" w:sz="0" w:space="0" w:color="auto"/>
            <w:left w:val="none" w:sz="0" w:space="0" w:color="auto"/>
            <w:bottom w:val="none" w:sz="0" w:space="0" w:color="auto"/>
            <w:right w:val="none" w:sz="0" w:space="0" w:color="auto"/>
          </w:divBdr>
          <w:divsChild>
            <w:div w:id="1932228597">
              <w:marLeft w:val="0"/>
              <w:marRight w:val="0"/>
              <w:marTop w:val="0"/>
              <w:marBottom w:val="0"/>
              <w:divBdr>
                <w:top w:val="none" w:sz="0" w:space="0" w:color="auto"/>
                <w:left w:val="none" w:sz="0" w:space="0" w:color="auto"/>
                <w:bottom w:val="none" w:sz="0" w:space="0" w:color="auto"/>
                <w:right w:val="none" w:sz="0" w:space="0" w:color="auto"/>
              </w:divBdr>
            </w:div>
          </w:divsChild>
        </w:div>
        <w:div w:id="1959486796">
          <w:marLeft w:val="360"/>
          <w:marRight w:val="0"/>
          <w:marTop w:val="0"/>
          <w:marBottom w:val="72"/>
          <w:divBdr>
            <w:top w:val="none" w:sz="0" w:space="0" w:color="auto"/>
            <w:left w:val="none" w:sz="0" w:space="0" w:color="auto"/>
            <w:bottom w:val="none" w:sz="0" w:space="0" w:color="auto"/>
            <w:right w:val="none" w:sz="0" w:space="0" w:color="auto"/>
          </w:divBdr>
          <w:divsChild>
            <w:div w:id="805853273">
              <w:marLeft w:val="0"/>
              <w:marRight w:val="0"/>
              <w:marTop w:val="0"/>
              <w:marBottom w:val="0"/>
              <w:divBdr>
                <w:top w:val="none" w:sz="0" w:space="0" w:color="auto"/>
                <w:left w:val="none" w:sz="0" w:space="0" w:color="auto"/>
                <w:bottom w:val="none" w:sz="0" w:space="0" w:color="auto"/>
                <w:right w:val="none" w:sz="0" w:space="0" w:color="auto"/>
              </w:divBdr>
            </w:div>
          </w:divsChild>
        </w:div>
        <w:div w:id="395009756">
          <w:marLeft w:val="360"/>
          <w:marRight w:val="0"/>
          <w:marTop w:val="0"/>
          <w:marBottom w:val="72"/>
          <w:divBdr>
            <w:top w:val="none" w:sz="0" w:space="0" w:color="auto"/>
            <w:left w:val="none" w:sz="0" w:space="0" w:color="auto"/>
            <w:bottom w:val="none" w:sz="0" w:space="0" w:color="auto"/>
            <w:right w:val="none" w:sz="0" w:space="0" w:color="auto"/>
          </w:divBdr>
          <w:divsChild>
            <w:div w:id="94345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927220">
      <w:bodyDiv w:val="1"/>
      <w:marLeft w:val="0"/>
      <w:marRight w:val="0"/>
      <w:marTop w:val="0"/>
      <w:marBottom w:val="0"/>
      <w:divBdr>
        <w:top w:val="none" w:sz="0" w:space="0" w:color="auto"/>
        <w:left w:val="none" w:sz="0" w:space="0" w:color="auto"/>
        <w:bottom w:val="none" w:sz="0" w:space="0" w:color="auto"/>
        <w:right w:val="none" w:sz="0" w:space="0" w:color="auto"/>
      </w:divBdr>
    </w:div>
    <w:div w:id="1322124761">
      <w:bodyDiv w:val="1"/>
      <w:marLeft w:val="0"/>
      <w:marRight w:val="0"/>
      <w:marTop w:val="0"/>
      <w:marBottom w:val="0"/>
      <w:divBdr>
        <w:top w:val="none" w:sz="0" w:space="0" w:color="auto"/>
        <w:left w:val="none" w:sz="0" w:space="0" w:color="auto"/>
        <w:bottom w:val="none" w:sz="0" w:space="0" w:color="auto"/>
        <w:right w:val="none" w:sz="0" w:space="0" w:color="auto"/>
      </w:divBdr>
    </w:div>
    <w:div w:id="1330213039">
      <w:bodyDiv w:val="1"/>
      <w:marLeft w:val="0"/>
      <w:marRight w:val="0"/>
      <w:marTop w:val="0"/>
      <w:marBottom w:val="0"/>
      <w:divBdr>
        <w:top w:val="none" w:sz="0" w:space="0" w:color="auto"/>
        <w:left w:val="none" w:sz="0" w:space="0" w:color="auto"/>
        <w:bottom w:val="none" w:sz="0" w:space="0" w:color="auto"/>
        <w:right w:val="none" w:sz="0" w:space="0" w:color="auto"/>
      </w:divBdr>
    </w:div>
    <w:div w:id="1343776820">
      <w:bodyDiv w:val="1"/>
      <w:marLeft w:val="0"/>
      <w:marRight w:val="0"/>
      <w:marTop w:val="0"/>
      <w:marBottom w:val="0"/>
      <w:divBdr>
        <w:top w:val="none" w:sz="0" w:space="0" w:color="auto"/>
        <w:left w:val="none" w:sz="0" w:space="0" w:color="auto"/>
        <w:bottom w:val="none" w:sz="0" w:space="0" w:color="auto"/>
        <w:right w:val="none" w:sz="0" w:space="0" w:color="auto"/>
      </w:divBdr>
    </w:div>
    <w:div w:id="1357737188">
      <w:bodyDiv w:val="1"/>
      <w:marLeft w:val="0"/>
      <w:marRight w:val="0"/>
      <w:marTop w:val="0"/>
      <w:marBottom w:val="0"/>
      <w:divBdr>
        <w:top w:val="none" w:sz="0" w:space="0" w:color="auto"/>
        <w:left w:val="none" w:sz="0" w:space="0" w:color="auto"/>
        <w:bottom w:val="none" w:sz="0" w:space="0" w:color="auto"/>
        <w:right w:val="none" w:sz="0" w:space="0" w:color="auto"/>
      </w:divBdr>
    </w:div>
    <w:div w:id="1374773349">
      <w:bodyDiv w:val="1"/>
      <w:marLeft w:val="0"/>
      <w:marRight w:val="0"/>
      <w:marTop w:val="0"/>
      <w:marBottom w:val="0"/>
      <w:divBdr>
        <w:top w:val="none" w:sz="0" w:space="0" w:color="auto"/>
        <w:left w:val="none" w:sz="0" w:space="0" w:color="auto"/>
        <w:bottom w:val="none" w:sz="0" w:space="0" w:color="auto"/>
        <w:right w:val="none" w:sz="0" w:space="0" w:color="auto"/>
      </w:divBdr>
    </w:div>
    <w:div w:id="1406799335">
      <w:bodyDiv w:val="1"/>
      <w:marLeft w:val="0"/>
      <w:marRight w:val="0"/>
      <w:marTop w:val="0"/>
      <w:marBottom w:val="0"/>
      <w:divBdr>
        <w:top w:val="none" w:sz="0" w:space="0" w:color="auto"/>
        <w:left w:val="none" w:sz="0" w:space="0" w:color="auto"/>
        <w:bottom w:val="none" w:sz="0" w:space="0" w:color="auto"/>
        <w:right w:val="none" w:sz="0" w:space="0" w:color="auto"/>
      </w:divBdr>
    </w:div>
    <w:div w:id="1526363310">
      <w:bodyDiv w:val="1"/>
      <w:marLeft w:val="0"/>
      <w:marRight w:val="0"/>
      <w:marTop w:val="0"/>
      <w:marBottom w:val="0"/>
      <w:divBdr>
        <w:top w:val="none" w:sz="0" w:space="0" w:color="auto"/>
        <w:left w:val="none" w:sz="0" w:space="0" w:color="auto"/>
        <w:bottom w:val="none" w:sz="0" w:space="0" w:color="auto"/>
        <w:right w:val="none" w:sz="0" w:space="0" w:color="auto"/>
      </w:divBdr>
    </w:div>
    <w:div w:id="1531576823">
      <w:bodyDiv w:val="1"/>
      <w:marLeft w:val="0"/>
      <w:marRight w:val="0"/>
      <w:marTop w:val="0"/>
      <w:marBottom w:val="0"/>
      <w:divBdr>
        <w:top w:val="none" w:sz="0" w:space="0" w:color="auto"/>
        <w:left w:val="none" w:sz="0" w:space="0" w:color="auto"/>
        <w:bottom w:val="none" w:sz="0" w:space="0" w:color="auto"/>
        <w:right w:val="none" w:sz="0" w:space="0" w:color="auto"/>
      </w:divBdr>
    </w:div>
    <w:div w:id="1559707646">
      <w:bodyDiv w:val="1"/>
      <w:marLeft w:val="0"/>
      <w:marRight w:val="0"/>
      <w:marTop w:val="0"/>
      <w:marBottom w:val="0"/>
      <w:divBdr>
        <w:top w:val="none" w:sz="0" w:space="0" w:color="auto"/>
        <w:left w:val="none" w:sz="0" w:space="0" w:color="auto"/>
        <w:bottom w:val="none" w:sz="0" w:space="0" w:color="auto"/>
        <w:right w:val="none" w:sz="0" w:space="0" w:color="auto"/>
      </w:divBdr>
    </w:div>
    <w:div w:id="1566338994">
      <w:bodyDiv w:val="1"/>
      <w:marLeft w:val="0"/>
      <w:marRight w:val="0"/>
      <w:marTop w:val="0"/>
      <w:marBottom w:val="0"/>
      <w:divBdr>
        <w:top w:val="none" w:sz="0" w:space="0" w:color="auto"/>
        <w:left w:val="none" w:sz="0" w:space="0" w:color="auto"/>
        <w:bottom w:val="none" w:sz="0" w:space="0" w:color="auto"/>
        <w:right w:val="none" w:sz="0" w:space="0" w:color="auto"/>
      </w:divBdr>
    </w:div>
    <w:div w:id="1569222029">
      <w:bodyDiv w:val="1"/>
      <w:marLeft w:val="0"/>
      <w:marRight w:val="0"/>
      <w:marTop w:val="0"/>
      <w:marBottom w:val="0"/>
      <w:divBdr>
        <w:top w:val="none" w:sz="0" w:space="0" w:color="auto"/>
        <w:left w:val="none" w:sz="0" w:space="0" w:color="auto"/>
        <w:bottom w:val="none" w:sz="0" w:space="0" w:color="auto"/>
        <w:right w:val="none" w:sz="0" w:space="0" w:color="auto"/>
      </w:divBdr>
    </w:div>
    <w:div w:id="1572883317">
      <w:bodyDiv w:val="1"/>
      <w:marLeft w:val="0"/>
      <w:marRight w:val="0"/>
      <w:marTop w:val="0"/>
      <w:marBottom w:val="0"/>
      <w:divBdr>
        <w:top w:val="none" w:sz="0" w:space="0" w:color="auto"/>
        <w:left w:val="none" w:sz="0" w:space="0" w:color="auto"/>
        <w:bottom w:val="none" w:sz="0" w:space="0" w:color="auto"/>
        <w:right w:val="none" w:sz="0" w:space="0" w:color="auto"/>
      </w:divBdr>
    </w:div>
    <w:div w:id="1581020375">
      <w:bodyDiv w:val="1"/>
      <w:marLeft w:val="0"/>
      <w:marRight w:val="0"/>
      <w:marTop w:val="0"/>
      <w:marBottom w:val="0"/>
      <w:divBdr>
        <w:top w:val="none" w:sz="0" w:space="0" w:color="auto"/>
        <w:left w:val="none" w:sz="0" w:space="0" w:color="auto"/>
        <w:bottom w:val="none" w:sz="0" w:space="0" w:color="auto"/>
        <w:right w:val="none" w:sz="0" w:space="0" w:color="auto"/>
      </w:divBdr>
    </w:div>
    <w:div w:id="1582787624">
      <w:bodyDiv w:val="1"/>
      <w:marLeft w:val="0"/>
      <w:marRight w:val="0"/>
      <w:marTop w:val="0"/>
      <w:marBottom w:val="0"/>
      <w:divBdr>
        <w:top w:val="none" w:sz="0" w:space="0" w:color="auto"/>
        <w:left w:val="none" w:sz="0" w:space="0" w:color="auto"/>
        <w:bottom w:val="none" w:sz="0" w:space="0" w:color="auto"/>
        <w:right w:val="none" w:sz="0" w:space="0" w:color="auto"/>
      </w:divBdr>
    </w:div>
    <w:div w:id="1590583596">
      <w:bodyDiv w:val="1"/>
      <w:marLeft w:val="0"/>
      <w:marRight w:val="0"/>
      <w:marTop w:val="0"/>
      <w:marBottom w:val="0"/>
      <w:divBdr>
        <w:top w:val="none" w:sz="0" w:space="0" w:color="auto"/>
        <w:left w:val="none" w:sz="0" w:space="0" w:color="auto"/>
        <w:bottom w:val="none" w:sz="0" w:space="0" w:color="auto"/>
        <w:right w:val="none" w:sz="0" w:space="0" w:color="auto"/>
      </w:divBdr>
      <w:divsChild>
        <w:div w:id="646126390">
          <w:marLeft w:val="360"/>
          <w:marRight w:val="0"/>
          <w:marTop w:val="72"/>
          <w:marBottom w:val="72"/>
          <w:divBdr>
            <w:top w:val="none" w:sz="0" w:space="0" w:color="auto"/>
            <w:left w:val="none" w:sz="0" w:space="0" w:color="auto"/>
            <w:bottom w:val="none" w:sz="0" w:space="0" w:color="auto"/>
            <w:right w:val="none" w:sz="0" w:space="0" w:color="auto"/>
          </w:divBdr>
          <w:divsChild>
            <w:div w:id="679890103">
              <w:marLeft w:val="0"/>
              <w:marRight w:val="0"/>
              <w:marTop w:val="0"/>
              <w:marBottom w:val="0"/>
              <w:divBdr>
                <w:top w:val="none" w:sz="0" w:space="0" w:color="auto"/>
                <w:left w:val="none" w:sz="0" w:space="0" w:color="auto"/>
                <w:bottom w:val="none" w:sz="0" w:space="0" w:color="auto"/>
                <w:right w:val="none" w:sz="0" w:space="0" w:color="auto"/>
              </w:divBdr>
            </w:div>
          </w:divsChild>
        </w:div>
        <w:div w:id="1283806393">
          <w:marLeft w:val="360"/>
          <w:marRight w:val="0"/>
          <w:marTop w:val="0"/>
          <w:marBottom w:val="72"/>
          <w:divBdr>
            <w:top w:val="none" w:sz="0" w:space="0" w:color="auto"/>
            <w:left w:val="none" w:sz="0" w:space="0" w:color="auto"/>
            <w:bottom w:val="none" w:sz="0" w:space="0" w:color="auto"/>
            <w:right w:val="none" w:sz="0" w:space="0" w:color="auto"/>
          </w:divBdr>
          <w:divsChild>
            <w:div w:id="189091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802829">
      <w:bodyDiv w:val="1"/>
      <w:marLeft w:val="0"/>
      <w:marRight w:val="0"/>
      <w:marTop w:val="0"/>
      <w:marBottom w:val="0"/>
      <w:divBdr>
        <w:top w:val="none" w:sz="0" w:space="0" w:color="auto"/>
        <w:left w:val="none" w:sz="0" w:space="0" w:color="auto"/>
        <w:bottom w:val="none" w:sz="0" w:space="0" w:color="auto"/>
        <w:right w:val="none" w:sz="0" w:space="0" w:color="auto"/>
      </w:divBdr>
    </w:div>
    <w:div w:id="1613434128">
      <w:bodyDiv w:val="1"/>
      <w:marLeft w:val="0"/>
      <w:marRight w:val="0"/>
      <w:marTop w:val="0"/>
      <w:marBottom w:val="0"/>
      <w:divBdr>
        <w:top w:val="none" w:sz="0" w:space="0" w:color="auto"/>
        <w:left w:val="none" w:sz="0" w:space="0" w:color="auto"/>
        <w:bottom w:val="none" w:sz="0" w:space="0" w:color="auto"/>
        <w:right w:val="none" w:sz="0" w:space="0" w:color="auto"/>
      </w:divBdr>
    </w:div>
    <w:div w:id="1658729429">
      <w:bodyDiv w:val="1"/>
      <w:marLeft w:val="0"/>
      <w:marRight w:val="0"/>
      <w:marTop w:val="0"/>
      <w:marBottom w:val="0"/>
      <w:divBdr>
        <w:top w:val="none" w:sz="0" w:space="0" w:color="auto"/>
        <w:left w:val="none" w:sz="0" w:space="0" w:color="auto"/>
        <w:bottom w:val="none" w:sz="0" w:space="0" w:color="auto"/>
        <w:right w:val="none" w:sz="0" w:space="0" w:color="auto"/>
      </w:divBdr>
    </w:div>
    <w:div w:id="1671056722">
      <w:bodyDiv w:val="1"/>
      <w:marLeft w:val="0"/>
      <w:marRight w:val="0"/>
      <w:marTop w:val="0"/>
      <w:marBottom w:val="0"/>
      <w:divBdr>
        <w:top w:val="none" w:sz="0" w:space="0" w:color="auto"/>
        <w:left w:val="none" w:sz="0" w:space="0" w:color="auto"/>
        <w:bottom w:val="none" w:sz="0" w:space="0" w:color="auto"/>
        <w:right w:val="none" w:sz="0" w:space="0" w:color="auto"/>
      </w:divBdr>
    </w:div>
    <w:div w:id="1679231350">
      <w:bodyDiv w:val="1"/>
      <w:marLeft w:val="0"/>
      <w:marRight w:val="0"/>
      <w:marTop w:val="0"/>
      <w:marBottom w:val="0"/>
      <w:divBdr>
        <w:top w:val="none" w:sz="0" w:space="0" w:color="auto"/>
        <w:left w:val="none" w:sz="0" w:space="0" w:color="auto"/>
        <w:bottom w:val="none" w:sz="0" w:space="0" w:color="auto"/>
        <w:right w:val="none" w:sz="0" w:space="0" w:color="auto"/>
      </w:divBdr>
    </w:div>
    <w:div w:id="1681734985">
      <w:bodyDiv w:val="1"/>
      <w:marLeft w:val="0"/>
      <w:marRight w:val="0"/>
      <w:marTop w:val="0"/>
      <w:marBottom w:val="0"/>
      <w:divBdr>
        <w:top w:val="none" w:sz="0" w:space="0" w:color="auto"/>
        <w:left w:val="none" w:sz="0" w:space="0" w:color="auto"/>
        <w:bottom w:val="none" w:sz="0" w:space="0" w:color="auto"/>
        <w:right w:val="none" w:sz="0" w:space="0" w:color="auto"/>
      </w:divBdr>
    </w:div>
    <w:div w:id="1696737193">
      <w:bodyDiv w:val="1"/>
      <w:marLeft w:val="0"/>
      <w:marRight w:val="0"/>
      <w:marTop w:val="0"/>
      <w:marBottom w:val="0"/>
      <w:divBdr>
        <w:top w:val="none" w:sz="0" w:space="0" w:color="auto"/>
        <w:left w:val="none" w:sz="0" w:space="0" w:color="auto"/>
        <w:bottom w:val="none" w:sz="0" w:space="0" w:color="auto"/>
        <w:right w:val="none" w:sz="0" w:space="0" w:color="auto"/>
      </w:divBdr>
    </w:div>
    <w:div w:id="1710303739">
      <w:bodyDiv w:val="1"/>
      <w:marLeft w:val="0"/>
      <w:marRight w:val="0"/>
      <w:marTop w:val="0"/>
      <w:marBottom w:val="0"/>
      <w:divBdr>
        <w:top w:val="none" w:sz="0" w:space="0" w:color="auto"/>
        <w:left w:val="none" w:sz="0" w:space="0" w:color="auto"/>
        <w:bottom w:val="none" w:sz="0" w:space="0" w:color="auto"/>
        <w:right w:val="none" w:sz="0" w:space="0" w:color="auto"/>
      </w:divBdr>
    </w:div>
    <w:div w:id="1737390785">
      <w:bodyDiv w:val="1"/>
      <w:marLeft w:val="0"/>
      <w:marRight w:val="0"/>
      <w:marTop w:val="0"/>
      <w:marBottom w:val="0"/>
      <w:divBdr>
        <w:top w:val="none" w:sz="0" w:space="0" w:color="auto"/>
        <w:left w:val="none" w:sz="0" w:space="0" w:color="auto"/>
        <w:bottom w:val="none" w:sz="0" w:space="0" w:color="auto"/>
        <w:right w:val="none" w:sz="0" w:space="0" w:color="auto"/>
      </w:divBdr>
      <w:divsChild>
        <w:div w:id="939067423">
          <w:marLeft w:val="360"/>
          <w:marRight w:val="0"/>
          <w:marTop w:val="72"/>
          <w:marBottom w:val="72"/>
          <w:divBdr>
            <w:top w:val="none" w:sz="0" w:space="0" w:color="auto"/>
            <w:left w:val="none" w:sz="0" w:space="0" w:color="auto"/>
            <w:bottom w:val="none" w:sz="0" w:space="0" w:color="auto"/>
            <w:right w:val="none" w:sz="0" w:space="0" w:color="auto"/>
          </w:divBdr>
          <w:divsChild>
            <w:div w:id="240874128">
              <w:marLeft w:val="0"/>
              <w:marRight w:val="0"/>
              <w:marTop w:val="0"/>
              <w:marBottom w:val="0"/>
              <w:divBdr>
                <w:top w:val="none" w:sz="0" w:space="0" w:color="auto"/>
                <w:left w:val="none" w:sz="0" w:space="0" w:color="auto"/>
                <w:bottom w:val="none" w:sz="0" w:space="0" w:color="auto"/>
                <w:right w:val="none" w:sz="0" w:space="0" w:color="auto"/>
              </w:divBdr>
            </w:div>
          </w:divsChild>
        </w:div>
        <w:div w:id="1715226704">
          <w:marLeft w:val="360"/>
          <w:marRight w:val="0"/>
          <w:marTop w:val="0"/>
          <w:marBottom w:val="72"/>
          <w:divBdr>
            <w:top w:val="none" w:sz="0" w:space="0" w:color="auto"/>
            <w:left w:val="none" w:sz="0" w:space="0" w:color="auto"/>
            <w:bottom w:val="none" w:sz="0" w:space="0" w:color="auto"/>
            <w:right w:val="none" w:sz="0" w:space="0" w:color="auto"/>
          </w:divBdr>
          <w:divsChild>
            <w:div w:id="243149122">
              <w:marLeft w:val="0"/>
              <w:marRight w:val="0"/>
              <w:marTop w:val="0"/>
              <w:marBottom w:val="0"/>
              <w:divBdr>
                <w:top w:val="none" w:sz="0" w:space="0" w:color="auto"/>
                <w:left w:val="none" w:sz="0" w:space="0" w:color="auto"/>
                <w:bottom w:val="none" w:sz="0" w:space="0" w:color="auto"/>
                <w:right w:val="none" w:sz="0" w:space="0" w:color="auto"/>
              </w:divBdr>
            </w:div>
          </w:divsChild>
        </w:div>
        <w:div w:id="390619916">
          <w:marLeft w:val="360"/>
          <w:marRight w:val="0"/>
          <w:marTop w:val="0"/>
          <w:marBottom w:val="72"/>
          <w:divBdr>
            <w:top w:val="none" w:sz="0" w:space="0" w:color="auto"/>
            <w:left w:val="none" w:sz="0" w:space="0" w:color="auto"/>
            <w:bottom w:val="none" w:sz="0" w:space="0" w:color="auto"/>
            <w:right w:val="none" w:sz="0" w:space="0" w:color="auto"/>
          </w:divBdr>
          <w:divsChild>
            <w:div w:id="1265381306">
              <w:marLeft w:val="0"/>
              <w:marRight w:val="0"/>
              <w:marTop w:val="0"/>
              <w:marBottom w:val="0"/>
              <w:divBdr>
                <w:top w:val="none" w:sz="0" w:space="0" w:color="auto"/>
                <w:left w:val="none" w:sz="0" w:space="0" w:color="auto"/>
                <w:bottom w:val="none" w:sz="0" w:space="0" w:color="auto"/>
                <w:right w:val="none" w:sz="0" w:space="0" w:color="auto"/>
              </w:divBdr>
            </w:div>
          </w:divsChild>
        </w:div>
        <w:div w:id="1611548816">
          <w:marLeft w:val="360"/>
          <w:marRight w:val="0"/>
          <w:marTop w:val="0"/>
          <w:marBottom w:val="72"/>
          <w:divBdr>
            <w:top w:val="none" w:sz="0" w:space="0" w:color="auto"/>
            <w:left w:val="none" w:sz="0" w:space="0" w:color="auto"/>
            <w:bottom w:val="none" w:sz="0" w:space="0" w:color="auto"/>
            <w:right w:val="none" w:sz="0" w:space="0" w:color="auto"/>
          </w:divBdr>
          <w:divsChild>
            <w:div w:id="192749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65072">
      <w:bodyDiv w:val="1"/>
      <w:marLeft w:val="0"/>
      <w:marRight w:val="0"/>
      <w:marTop w:val="0"/>
      <w:marBottom w:val="0"/>
      <w:divBdr>
        <w:top w:val="none" w:sz="0" w:space="0" w:color="auto"/>
        <w:left w:val="none" w:sz="0" w:space="0" w:color="auto"/>
        <w:bottom w:val="none" w:sz="0" w:space="0" w:color="auto"/>
        <w:right w:val="none" w:sz="0" w:space="0" w:color="auto"/>
      </w:divBdr>
      <w:divsChild>
        <w:div w:id="1679773590">
          <w:marLeft w:val="0"/>
          <w:marRight w:val="0"/>
          <w:marTop w:val="240"/>
          <w:marBottom w:val="0"/>
          <w:divBdr>
            <w:top w:val="none" w:sz="0" w:space="0" w:color="auto"/>
            <w:left w:val="none" w:sz="0" w:space="0" w:color="auto"/>
            <w:bottom w:val="none" w:sz="0" w:space="0" w:color="auto"/>
            <w:right w:val="none" w:sz="0" w:space="0" w:color="auto"/>
          </w:divBdr>
        </w:div>
        <w:div w:id="1510680007">
          <w:marLeft w:val="0"/>
          <w:marRight w:val="0"/>
          <w:marTop w:val="240"/>
          <w:marBottom w:val="0"/>
          <w:divBdr>
            <w:top w:val="none" w:sz="0" w:space="0" w:color="auto"/>
            <w:left w:val="none" w:sz="0" w:space="0" w:color="auto"/>
            <w:bottom w:val="none" w:sz="0" w:space="0" w:color="auto"/>
            <w:right w:val="none" w:sz="0" w:space="0" w:color="auto"/>
          </w:divBdr>
        </w:div>
      </w:divsChild>
    </w:div>
    <w:div w:id="1773276982">
      <w:bodyDiv w:val="1"/>
      <w:marLeft w:val="0"/>
      <w:marRight w:val="0"/>
      <w:marTop w:val="0"/>
      <w:marBottom w:val="0"/>
      <w:divBdr>
        <w:top w:val="none" w:sz="0" w:space="0" w:color="auto"/>
        <w:left w:val="none" w:sz="0" w:space="0" w:color="auto"/>
        <w:bottom w:val="none" w:sz="0" w:space="0" w:color="auto"/>
        <w:right w:val="none" w:sz="0" w:space="0" w:color="auto"/>
      </w:divBdr>
    </w:div>
    <w:div w:id="1800371830">
      <w:bodyDiv w:val="1"/>
      <w:marLeft w:val="0"/>
      <w:marRight w:val="0"/>
      <w:marTop w:val="0"/>
      <w:marBottom w:val="0"/>
      <w:divBdr>
        <w:top w:val="none" w:sz="0" w:space="0" w:color="auto"/>
        <w:left w:val="none" w:sz="0" w:space="0" w:color="auto"/>
        <w:bottom w:val="none" w:sz="0" w:space="0" w:color="auto"/>
        <w:right w:val="none" w:sz="0" w:space="0" w:color="auto"/>
      </w:divBdr>
    </w:div>
    <w:div w:id="1882352479">
      <w:bodyDiv w:val="1"/>
      <w:marLeft w:val="0"/>
      <w:marRight w:val="0"/>
      <w:marTop w:val="0"/>
      <w:marBottom w:val="0"/>
      <w:divBdr>
        <w:top w:val="none" w:sz="0" w:space="0" w:color="auto"/>
        <w:left w:val="none" w:sz="0" w:space="0" w:color="auto"/>
        <w:bottom w:val="none" w:sz="0" w:space="0" w:color="auto"/>
        <w:right w:val="none" w:sz="0" w:space="0" w:color="auto"/>
      </w:divBdr>
    </w:div>
    <w:div w:id="1894661299">
      <w:bodyDiv w:val="1"/>
      <w:marLeft w:val="0"/>
      <w:marRight w:val="0"/>
      <w:marTop w:val="0"/>
      <w:marBottom w:val="0"/>
      <w:divBdr>
        <w:top w:val="none" w:sz="0" w:space="0" w:color="auto"/>
        <w:left w:val="none" w:sz="0" w:space="0" w:color="auto"/>
        <w:bottom w:val="none" w:sz="0" w:space="0" w:color="auto"/>
        <w:right w:val="none" w:sz="0" w:space="0" w:color="auto"/>
      </w:divBdr>
    </w:div>
    <w:div w:id="1904561373">
      <w:bodyDiv w:val="1"/>
      <w:marLeft w:val="0"/>
      <w:marRight w:val="0"/>
      <w:marTop w:val="0"/>
      <w:marBottom w:val="0"/>
      <w:divBdr>
        <w:top w:val="none" w:sz="0" w:space="0" w:color="auto"/>
        <w:left w:val="none" w:sz="0" w:space="0" w:color="auto"/>
        <w:bottom w:val="none" w:sz="0" w:space="0" w:color="auto"/>
        <w:right w:val="none" w:sz="0" w:space="0" w:color="auto"/>
      </w:divBdr>
    </w:div>
    <w:div w:id="1906337212">
      <w:bodyDiv w:val="1"/>
      <w:marLeft w:val="0"/>
      <w:marRight w:val="0"/>
      <w:marTop w:val="0"/>
      <w:marBottom w:val="0"/>
      <w:divBdr>
        <w:top w:val="none" w:sz="0" w:space="0" w:color="auto"/>
        <w:left w:val="none" w:sz="0" w:space="0" w:color="auto"/>
        <w:bottom w:val="none" w:sz="0" w:space="0" w:color="auto"/>
        <w:right w:val="none" w:sz="0" w:space="0" w:color="auto"/>
      </w:divBdr>
      <w:divsChild>
        <w:div w:id="1302269155">
          <w:marLeft w:val="360"/>
          <w:marRight w:val="0"/>
          <w:marTop w:val="200"/>
          <w:marBottom w:val="0"/>
          <w:divBdr>
            <w:top w:val="none" w:sz="0" w:space="0" w:color="auto"/>
            <w:left w:val="none" w:sz="0" w:space="0" w:color="auto"/>
            <w:bottom w:val="none" w:sz="0" w:space="0" w:color="auto"/>
            <w:right w:val="none" w:sz="0" w:space="0" w:color="auto"/>
          </w:divBdr>
        </w:div>
        <w:div w:id="1547833468">
          <w:marLeft w:val="360"/>
          <w:marRight w:val="0"/>
          <w:marTop w:val="200"/>
          <w:marBottom w:val="0"/>
          <w:divBdr>
            <w:top w:val="none" w:sz="0" w:space="0" w:color="auto"/>
            <w:left w:val="none" w:sz="0" w:space="0" w:color="auto"/>
            <w:bottom w:val="none" w:sz="0" w:space="0" w:color="auto"/>
            <w:right w:val="none" w:sz="0" w:space="0" w:color="auto"/>
          </w:divBdr>
        </w:div>
      </w:divsChild>
    </w:div>
    <w:div w:id="1912423477">
      <w:bodyDiv w:val="1"/>
      <w:marLeft w:val="0"/>
      <w:marRight w:val="0"/>
      <w:marTop w:val="0"/>
      <w:marBottom w:val="0"/>
      <w:divBdr>
        <w:top w:val="none" w:sz="0" w:space="0" w:color="auto"/>
        <w:left w:val="none" w:sz="0" w:space="0" w:color="auto"/>
        <w:bottom w:val="none" w:sz="0" w:space="0" w:color="auto"/>
        <w:right w:val="none" w:sz="0" w:space="0" w:color="auto"/>
      </w:divBdr>
    </w:div>
    <w:div w:id="1914924695">
      <w:bodyDiv w:val="1"/>
      <w:marLeft w:val="0"/>
      <w:marRight w:val="0"/>
      <w:marTop w:val="0"/>
      <w:marBottom w:val="0"/>
      <w:divBdr>
        <w:top w:val="none" w:sz="0" w:space="0" w:color="auto"/>
        <w:left w:val="none" w:sz="0" w:space="0" w:color="auto"/>
        <w:bottom w:val="none" w:sz="0" w:space="0" w:color="auto"/>
        <w:right w:val="none" w:sz="0" w:space="0" w:color="auto"/>
      </w:divBdr>
      <w:divsChild>
        <w:div w:id="846602360">
          <w:marLeft w:val="0"/>
          <w:marRight w:val="0"/>
          <w:marTop w:val="240"/>
          <w:marBottom w:val="0"/>
          <w:divBdr>
            <w:top w:val="none" w:sz="0" w:space="0" w:color="auto"/>
            <w:left w:val="none" w:sz="0" w:space="0" w:color="auto"/>
            <w:bottom w:val="none" w:sz="0" w:space="0" w:color="auto"/>
            <w:right w:val="none" w:sz="0" w:space="0" w:color="auto"/>
          </w:divBdr>
        </w:div>
        <w:div w:id="971708974">
          <w:marLeft w:val="0"/>
          <w:marRight w:val="0"/>
          <w:marTop w:val="240"/>
          <w:marBottom w:val="0"/>
          <w:divBdr>
            <w:top w:val="none" w:sz="0" w:space="0" w:color="auto"/>
            <w:left w:val="none" w:sz="0" w:space="0" w:color="auto"/>
            <w:bottom w:val="none" w:sz="0" w:space="0" w:color="auto"/>
            <w:right w:val="none" w:sz="0" w:space="0" w:color="auto"/>
          </w:divBdr>
        </w:div>
      </w:divsChild>
    </w:div>
    <w:div w:id="1934361938">
      <w:bodyDiv w:val="1"/>
      <w:marLeft w:val="0"/>
      <w:marRight w:val="0"/>
      <w:marTop w:val="0"/>
      <w:marBottom w:val="0"/>
      <w:divBdr>
        <w:top w:val="none" w:sz="0" w:space="0" w:color="auto"/>
        <w:left w:val="none" w:sz="0" w:space="0" w:color="auto"/>
        <w:bottom w:val="none" w:sz="0" w:space="0" w:color="auto"/>
        <w:right w:val="none" w:sz="0" w:space="0" w:color="auto"/>
      </w:divBdr>
    </w:div>
    <w:div w:id="1948150383">
      <w:bodyDiv w:val="1"/>
      <w:marLeft w:val="0"/>
      <w:marRight w:val="0"/>
      <w:marTop w:val="0"/>
      <w:marBottom w:val="0"/>
      <w:divBdr>
        <w:top w:val="none" w:sz="0" w:space="0" w:color="auto"/>
        <w:left w:val="none" w:sz="0" w:space="0" w:color="auto"/>
        <w:bottom w:val="none" w:sz="0" w:space="0" w:color="auto"/>
        <w:right w:val="none" w:sz="0" w:space="0" w:color="auto"/>
      </w:divBdr>
    </w:div>
    <w:div w:id="1974173345">
      <w:bodyDiv w:val="1"/>
      <w:marLeft w:val="0"/>
      <w:marRight w:val="0"/>
      <w:marTop w:val="0"/>
      <w:marBottom w:val="0"/>
      <w:divBdr>
        <w:top w:val="none" w:sz="0" w:space="0" w:color="auto"/>
        <w:left w:val="none" w:sz="0" w:space="0" w:color="auto"/>
        <w:bottom w:val="none" w:sz="0" w:space="0" w:color="auto"/>
        <w:right w:val="none" w:sz="0" w:space="0" w:color="auto"/>
      </w:divBdr>
      <w:divsChild>
        <w:div w:id="1247962749">
          <w:marLeft w:val="0"/>
          <w:marRight w:val="0"/>
          <w:marTop w:val="0"/>
          <w:marBottom w:val="0"/>
          <w:divBdr>
            <w:top w:val="none" w:sz="0" w:space="0" w:color="auto"/>
            <w:left w:val="none" w:sz="0" w:space="0" w:color="auto"/>
            <w:bottom w:val="none" w:sz="0" w:space="0" w:color="auto"/>
            <w:right w:val="none" w:sz="0" w:space="0" w:color="auto"/>
          </w:divBdr>
        </w:div>
        <w:div w:id="1301302631">
          <w:marLeft w:val="0"/>
          <w:marRight w:val="0"/>
          <w:marTop w:val="0"/>
          <w:marBottom w:val="0"/>
          <w:divBdr>
            <w:top w:val="none" w:sz="0" w:space="0" w:color="auto"/>
            <w:left w:val="none" w:sz="0" w:space="0" w:color="auto"/>
            <w:bottom w:val="none" w:sz="0" w:space="0" w:color="auto"/>
            <w:right w:val="none" w:sz="0" w:space="0" w:color="auto"/>
          </w:divBdr>
        </w:div>
        <w:div w:id="1792937060">
          <w:marLeft w:val="0"/>
          <w:marRight w:val="0"/>
          <w:marTop w:val="0"/>
          <w:marBottom w:val="0"/>
          <w:divBdr>
            <w:top w:val="none" w:sz="0" w:space="0" w:color="auto"/>
            <w:left w:val="none" w:sz="0" w:space="0" w:color="auto"/>
            <w:bottom w:val="none" w:sz="0" w:space="0" w:color="auto"/>
            <w:right w:val="none" w:sz="0" w:space="0" w:color="auto"/>
          </w:divBdr>
        </w:div>
        <w:div w:id="1974674089">
          <w:marLeft w:val="0"/>
          <w:marRight w:val="0"/>
          <w:marTop w:val="0"/>
          <w:marBottom w:val="0"/>
          <w:divBdr>
            <w:top w:val="none" w:sz="0" w:space="0" w:color="auto"/>
            <w:left w:val="none" w:sz="0" w:space="0" w:color="auto"/>
            <w:bottom w:val="none" w:sz="0" w:space="0" w:color="auto"/>
            <w:right w:val="none" w:sz="0" w:space="0" w:color="auto"/>
          </w:divBdr>
        </w:div>
      </w:divsChild>
    </w:div>
    <w:div w:id="2023701392">
      <w:bodyDiv w:val="1"/>
      <w:marLeft w:val="0"/>
      <w:marRight w:val="0"/>
      <w:marTop w:val="0"/>
      <w:marBottom w:val="0"/>
      <w:divBdr>
        <w:top w:val="none" w:sz="0" w:space="0" w:color="auto"/>
        <w:left w:val="none" w:sz="0" w:space="0" w:color="auto"/>
        <w:bottom w:val="none" w:sz="0" w:space="0" w:color="auto"/>
        <w:right w:val="none" w:sz="0" w:space="0" w:color="auto"/>
      </w:divBdr>
    </w:div>
    <w:div w:id="2042124038">
      <w:bodyDiv w:val="1"/>
      <w:marLeft w:val="0"/>
      <w:marRight w:val="0"/>
      <w:marTop w:val="0"/>
      <w:marBottom w:val="0"/>
      <w:divBdr>
        <w:top w:val="none" w:sz="0" w:space="0" w:color="auto"/>
        <w:left w:val="none" w:sz="0" w:space="0" w:color="auto"/>
        <w:bottom w:val="none" w:sz="0" w:space="0" w:color="auto"/>
        <w:right w:val="none" w:sz="0" w:space="0" w:color="auto"/>
      </w:divBdr>
    </w:div>
    <w:div w:id="2043051125">
      <w:bodyDiv w:val="1"/>
      <w:marLeft w:val="0"/>
      <w:marRight w:val="0"/>
      <w:marTop w:val="0"/>
      <w:marBottom w:val="0"/>
      <w:divBdr>
        <w:top w:val="none" w:sz="0" w:space="0" w:color="auto"/>
        <w:left w:val="none" w:sz="0" w:space="0" w:color="auto"/>
        <w:bottom w:val="none" w:sz="0" w:space="0" w:color="auto"/>
        <w:right w:val="none" w:sz="0" w:space="0" w:color="auto"/>
      </w:divBdr>
    </w:div>
    <w:div w:id="2056196715">
      <w:bodyDiv w:val="1"/>
      <w:marLeft w:val="0"/>
      <w:marRight w:val="0"/>
      <w:marTop w:val="0"/>
      <w:marBottom w:val="0"/>
      <w:divBdr>
        <w:top w:val="none" w:sz="0" w:space="0" w:color="auto"/>
        <w:left w:val="none" w:sz="0" w:space="0" w:color="auto"/>
        <w:bottom w:val="none" w:sz="0" w:space="0" w:color="auto"/>
        <w:right w:val="none" w:sz="0" w:space="0" w:color="auto"/>
      </w:divBdr>
    </w:div>
    <w:div w:id="2080445115">
      <w:bodyDiv w:val="1"/>
      <w:marLeft w:val="0"/>
      <w:marRight w:val="0"/>
      <w:marTop w:val="0"/>
      <w:marBottom w:val="0"/>
      <w:divBdr>
        <w:top w:val="none" w:sz="0" w:space="0" w:color="auto"/>
        <w:left w:val="none" w:sz="0" w:space="0" w:color="auto"/>
        <w:bottom w:val="none" w:sz="0" w:space="0" w:color="auto"/>
        <w:right w:val="none" w:sz="0" w:space="0" w:color="auto"/>
      </w:divBdr>
    </w:div>
    <w:div w:id="2104059972">
      <w:bodyDiv w:val="1"/>
      <w:marLeft w:val="0"/>
      <w:marRight w:val="0"/>
      <w:marTop w:val="0"/>
      <w:marBottom w:val="0"/>
      <w:divBdr>
        <w:top w:val="none" w:sz="0" w:space="0" w:color="auto"/>
        <w:left w:val="none" w:sz="0" w:space="0" w:color="auto"/>
        <w:bottom w:val="none" w:sz="0" w:space="0" w:color="auto"/>
        <w:right w:val="none" w:sz="0" w:space="0" w:color="auto"/>
      </w:divBdr>
    </w:div>
    <w:div w:id="2109232936">
      <w:bodyDiv w:val="1"/>
      <w:marLeft w:val="0"/>
      <w:marRight w:val="0"/>
      <w:marTop w:val="0"/>
      <w:marBottom w:val="0"/>
      <w:divBdr>
        <w:top w:val="none" w:sz="0" w:space="0" w:color="auto"/>
        <w:left w:val="none" w:sz="0" w:space="0" w:color="auto"/>
        <w:bottom w:val="none" w:sz="0" w:space="0" w:color="auto"/>
        <w:right w:val="none" w:sz="0" w:space="0" w:color="auto"/>
      </w:divBdr>
    </w:div>
    <w:div w:id="2112117720">
      <w:bodyDiv w:val="1"/>
      <w:marLeft w:val="0"/>
      <w:marRight w:val="0"/>
      <w:marTop w:val="0"/>
      <w:marBottom w:val="0"/>
      <w:divBdr>
        <w:top w:val="none" w:sz="0" w:space="0" w:color="auto"/>
        <w:left w:val="none" w:sz="0" w:space="0" w:color="auto"/>
        <w:bottom w:val="none" w:sz="0" w:space="0" w:color="auto"/>
        <w:right w:val="none" w:sz="0" w:space="0" w:color="auto"/>
      </w:divBdr>
    </w:div>
    <w:div w:id="2119787236">
      <w:bodyDiv w:val="1"/>
      <w:marLeft w:val="0"/>
      <w:marRight w:val="0"/>
      <w:marTop w:val="0"/>
      <w:marBottom w:val="0"/>
      <w:divBdr>
        <w:top w:val="none" w:sz="0" w:space="0" w:color="auto"/>
        <w:left w:val="none" w:sz="0" w:space="0" w:color="auto"/>
        <w:bottom w:val="none" w:sz="0" w:space="0" w:color="auto"/>
        <w:right w:val="none" w:sz="0" w:space="0" w:color="auto"/>
      </w:divBdr>
    </w:div>
    <w:div w:id="2141679188">
      <w:bodyDiv w:val="1"/>
      <w:marLeft w:val="0"/>
      <w:marRight w:val="0"/>
      <w:marTop w:val="0"/>
      <w:marBottom w:val="0"/>
      <w:divBdr>
        <w:top w:val="none" w:sz="0" w:space="0" w:color="auto"/>
        <w:left w:val="none" w:sz="0" w:space="0" w:color="auto"/>
        <w:bottom w:val="none" w:sz="0" w:space="0" w:color="auto"/>
        <w:right w:val="none" w:sz="0" w:space="0" w:color="auto"/>
      </w:divBdr>
    </w:div>
    <w:div w:id="2142648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zamowienia.gov.pl/" TargetMode="External"/><Relationship Id="rId18" Type="http://schemas.openxmlformats.org/officeDocument/2006/relationships/hyperlink" Target="https://ezamowienia.gov.p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s://uodo.gov.pl/pl/p/kontakt" TargetMode="External"/><Relationship Id="rId17" Type="http://schemas.openxmlformats.org/officeDocument/2006/relationships/hyperlink" Target="https://ezamowienia.gov.p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yperlink" Target="mailto:zwojt@podgorzyn.pl" TargetMode="External"/><Relationship Id="rId23" Type="http://schemas.openxmlformats.org/officeDocument/2006/relationships/header" Target="header4.xml"/><Relationship Id="rId10" Type="http://schemas.openxmlformats.org/officeDocument/2006/relationships/footer" Target="footer2.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inwestycje@podgorzyn.pl" TargetMode="External"/><Relationship Id="rId22" Type="http://schemas.openxmlformats.org/officeDocument/2006/relationships/footer" Target="footer5.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89D41C-3D58-4DD5-949A-D325AB1A2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434</TotalTime>
  <Pages>51</Pages>
  <Words>16614</Words>
  <Characters>99684</Characters>
  <Application>Microsoft Office Word</Application>
  <DocSecurity>0</DocSecurity>
  <Lines>830</Lines>
  <Paragraphs>232</Paragraphs>
  <ScaleCrop>false</ScaleCrop>
  <HeadingPairs>
    <vt:vector size="4" baseType="variant">
      <vt:variant>
        <vt:lpstr>Tytuł</vt:lpstr>
      </vt:variant>
      <vt:variant>
        <vt:i4>1</vt:i4>
      </vt:variant>
      <vt:variant>
        <vt:lpstr>Nagłówki</vt:lpstr>
      </vt:variant>
      <vt:variant>
        <vt:i4>6</vt:i4>
      </vt:variant>
    </vt:vector>
  </HeadingPairs>
  <TitlesOfParts>
    <vt:vector size="7" baseType="lpstr">
      <vt:lpstr/>
      <vt:lpstr>1)	zdolności do występowania w obrocie gospodarczym:</vt:lpstr>
      <vt:lpstr>2)	uprawnień do prowadzenia określonej działalności gospodarczej lub zawodowej, </vt:lpstr>
      <vt:lpstr>3)	sytuacji ekonomicznej lub finansowej:</vt:lpstr>
      <vt:lpstr>Zamawiający uzna ww. warunek za spełniony, jeżeli Wykonawca wykaże,  że jest ube</vt:lpstr>
      <vt:lpstr>4)	zdolności technicznej lub zawodowej:</vt:lpstr>
      <vt:lpstr>FORMULARZ OFERTOWY</vt:lpstr>
    </vt:vector>
  </TitlesOfParts>
  <Company>Hewlett-Packard Company</Company>
  <LinksUpToDate>false</LinksUpToDate>
  <CharactersWithSpaces>116066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Rumińska Sylwia</dc:creator>
  <cp:keywords/>
  <dc:description/>
  <cp:lastModifiedBy>Marcin Melon</cp:lastModifiedBy>
  <cp:revision>207</cp:revision>
  <cp:lastPrinted>2026-07-22T10:47:00Z</cp:lastPrinted>
  <dcterms:created xsi:type="dcterms:W3CDTF">2026-05-20T13:34:00Z</dcterms:created>
  <dcterms:modified xsi:type="dcterms:W3CDTF">2026-07-30T13:15:00Z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001e0bc-cc8d-4eda-a653-51b9d87fc740_Enabled">
    <vt:lpwstr>True</vt:lpwstr>
  </property>
  <property fmtid="{D5CDD505-2E9C-101B-9397-08002B2CF9AE}" pid="3" name="MSIP_Label_f001e0bc-cc8d-4eda-a653-51b9d87fc740_SiteId">
    <vt:lpwstr>85bff6ca-7256-4646-8961-919fa6e85ae3</vt:lpwstr>
  </property>
  <property fmtid="{D5CDD505-2E9C-101B-9397-08002B2CF9AE}" pid="4" name="MSIP_Label_f001e0bc-cc8d-4eda-a653-51b9d87fc740_Owner">
    <vt:lpwstr>marta.puchalska@akmf.pl</vt:lpwstr>
  </property>
  <property fmtid="{D5CDD505-2E9C-101B-9397-08002B2CF9AE}" pid="5" name="MSIP_Label_f001e0bc-cc8d-4eda-a653-51b9d87fc740_SetDate">
    <vt:lpwstr>2021-02-15T11:50:40.0239322Z</vt:lpwstr>
  </property>
  <property fmtid="{D5CDD505-2E9C-101B-9397-08002B2CF9AE}" pid="6" name="MSIP_Label_f001e0bc-cc8d-4eda-a653-51b9d87fc740_Name">
    <vt:lpwstr>Ogólne</vt:lpwstr>
  </property>
  <property fmtid="{D5CDD505-2E9C-101B-9397-08002B2CF9AE}" pid="7" name="MSIP_Label_f001e0bc-cc8d-4eda-a653-51b9d87fc740_Application">
    <vt:lpwstr>Microsoft Azure Information Protection</vt:lpwstr>
  </property>
  <property fmtid="{D5CDD505-2E9C-101B-9397-08002B2CF9AE}" pid="8" name="MSIP_Label_f001e0bc-cc8d-4eda-a653-51b9d87fc740_ActionId">
    <vt:lpwstr>a55eca29-ceb1-42c9-9977-08ba8d9727f1</vt:lpwstr>
  </property>
  <property fmtid="{D5CDD505-2E9C-101B-9397-08002B2CF9AE}" pid="9" name="MSIP_Label_f001e0bc-cc8d-4eda-a653-51b9d87fc740_Extended_MSFT_Method">
    <vt:lpwstr>Manual</vt:lpwstr>
  </property>
  <property fmtid="{D5CDD505-2E9C-101B-9397-08002B2CF9AE}" pid="10" name="Sensitivity">
    <vt:lpwstr>Ogólne</vt:lpwstr>
  </property>
</Properties>
</file>