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24F0" w14:textId="77777777" w:rsidR="000E5CA8" w:rsidRDefault="000E5CA8"/>
    <w:p w14:paraId="4C405E93" w14:textId="77777777" w:rsidR="000E5CA8" w:rsidRDefault="000E5CA8" w:rsidP="000E5CA8">
      <w:pPr>
        <w:tabs>
          <w:tab w:val="left" w:pos="7245"/>
        </w:tabs>
      </w:pPr>
      <w:r>
        <w:tab/>
      </w:r>
    </w:p>
    <w:p w14:paraId="10D8679E" w14:textId="39D0FE98" w:rsidR="000E5CA8" w:rsidRDefault="000E5CA8" w:rsidP="000E5CA8">
      <w:pPr>
        <w:tabs>
          <w:tab w:val="left" w:pos="7245"/>
        </w:tabs>
      </w:pPr>
      <w:r>
        <w:t xml:space="preserve">                                                                                                                                                Radom, 07.08.2026 r. </w:t>
      </w:r>
    </w:p>
    <w:p w14:paraId="3AAFF97D" w14:textId="77777777" w:rsidR="000E5CA8" w:rsidRDefault="000E5CA8">
      <w:pPr>
        <w:rPr>
          <w:b/>
          <w:bCs/>
        </w:rPr>
      </w:pPr>
    </w:p>
    <w:p w14:paraId="223004F7" w14:textId="28A0C4F0" w:rsidR="00356379" w:rsidRDefault="000E5CA8">
      <w:pPr>
        <w:rPr>
          <w:b/>
          <w:bCs/>
        </w:rPr>
      </w:pPr>
      <w:r w:rsidRPr="000E5CA8">
        <w:rPr>
          <w:b/>
          <w:bCs/>
        </w:rPr>
        <w:t>znak postępowania:  PSP2.026.1.2026</w:t>
      </w:r>
    </w:p>
    <w:p w14:paraId="5C9E04BB" w14:textId="77777777" w:rsidR="000E5CA8" w:rsidRDefault="000E5CA8" w:rsidP="000E5CA8">
      <w:pPr>
        <w:rPr>
          <w:b/>
          <w:bCs/>
        </w:rPr>
      </w:pPr>
    </w:p>
    <w:p w14:paraId="696FEA16" w14:textId="44C91836" w:rsidR="000E5CA8" w:rsidRDefault="000E5CA8" w:rsidP="000E5CA8">
      <w:pPr>
        <w:rPr>
          <w:b/>
          <w:bCs/>
        </w:rPr>
      </w:pPr>
      <w:r w:rsidRPr="000E5CA8">
        <w:rPr>
          <w:b/>
          <w:bCs/>
        </w:rPr>
        <w:t xml:space="preserve">Dotyczy: </w:t>
      </w:r>
      <w:r w:rsidRPr="000E5CA8">
        <w:rPr>
          <w:b/>
          <w:bCs/>
        </w:rPr>
        <w:t>„Usługa cateringu dla 180 uczniów Publicznej Szkoły Podstawowej Nr. 2 im. H. Ch. Andersena w Radomiu”</w:t>
      </w:r>
    </w:p>
    <w:p w14:paraId="058E10AA" w14:textId="77777777" w:rsidR="000E5CA8" w:rsidRPr="000E5CA8" w:rsidRDefault="000E5CA8" w:rsidP="000E5CA8"/>
    <w:p w14:paraId="500E2334" w14:textId="77777777" w:rsidR="000E5CA8" w:rsidRDefault="000E5CA8" w:rsidP="000E5CA8">
      <w:pPr>
        <w:rPr>
          <w:b/>
          <w:bCs/>
        </w:rPr>
      </w:pPr>
    </w:p>
    <w:p w14:paraId="69640CF1" w14:textId="13B8E87D" w:rsidR="000E5CA8" w:rsidRDefault="000E5CA8" w:rsidP="000E5CA8">
      <w:pPr>
        <w:jc w:val="center"/>
        <w:rPr>
          <w:b/>
          <w:bCs/>
          <w:sz w:val="32"/>
          <w:szCs w:val="32"/>
        </w:rPr>
      </w:pPr>
      <w:r w:rsidRPr="000E5CA8">
        <w:rPr>
          <w:b/>
          <w:bCs/>
          <w:sz w:val="32"/>
          <w:szCs w:val="32"/>
        </w:rPr>
        <w:t>Informacja o kwocie na sfinansowanie zamówienia</w:t>
      </w:r>
    </w:p>
    <w:p w14:paraId="2FA8B123" w14:textId="1C16666D" w:rsidR="000E5CA8" w:rsidRDefault="000E5CA8" w:rsidP="000E5CA8">
      <w:pPr>
        <w:tabs>
          <w:tab w:val="left" w:pos="1110"/>
        </w:tabs>
        <w:jc w:val="both"/>
      </w:pPr>
      <w:r w:rsidRPr="000E5CA8">
        <w:t>Działając na podstawie art. 222 ust. 4 ustawy z dnia 11 września 2019r. Prawo zamówień publicznych, zwanej dalej „ustawą”, Zamawiający przekazuje informacje dotyczące Kwoty jaką Zamawiający zamierza przeznaczyć na sfinansowanie zamówienia:</w:t>
      </w:r>
    </w:p>
    <w:p w14:paraId="01BA083A" w14:textId="21F34742" w:rsidR="003723E5" w:rsidRPr="003723E5" w:rsidRDefault="000E5CA8" w:rsidP="000E5CA8">
      <w:pPr>
        <w:tabs>
          <w:tab w:val="left" w:pos="1110"/>
        </w:tabs>
        <w:jc w:val="both"/>
        <w:rPr>
          <w:b/>
          <w:bCs/>
        </w:rPr>
      </w:pPr>
      <w:r w:rsidRPr="003723E5">
        <w:rPr>
          <w:b/>
          <w:bCs/>
        </w:rPr>
        <w:t xml:space="preserve">- 272.008,00 zł netto  </w:t>
      </w:r>
      <w:r w:rsidR="003723E5" w:rsidRPr="003723E5">
        <w:rPr>
          <w:b/>
          <w:bCs/>
        </w:rPr>
        <w:t xml:space="preserve">tj. </w:t>
      </w:r>
      <w:r w:rsidR="003723E5" w:rsidRPr="003723E5">
        <w:rPr>
          <w:b/>
          <w:bCs/>
        </w:rPr>
        <w:t>293 768,64 zł brutto.</w:t>
      </w:r>
    </w:p>
    <w:sectPr w:rsidR="003723E5" w:rsidRPr="003723E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CCA26" w14:textId="77777777" w:rsidR="007230F1" w:rsidRDefault="007230F1" w:rsidP="000E5CA8">
      <w:pPr>
        <w:spacing w:after="0" w:line="240" w:lineRule="auto"/>
      </w:pPr>
      <w:r>
        <w:separator/>
      </w:r>
    </w:p>
  </w:endnote>
  <w:endnote w:type="continuationSeparator" w:id="0">
    <w:p w14:paraId="3FC32310" w14:textId="77777777" w:rsidR="007230F1" w:rsidRDefault="007230F1" w:rsidP="000E5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69C9" w14:textId="538758C7" w:rsidR="000E5CA8" w:rsidRDefault="000E5CA8" w:rsidP="000E5CA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C338" w14:textId="77777777" w:rsidR="007230F1" w:rsidRDefault="007230F1" w:rsidP="000E5CA8">
      <w:pPr>
        <w:spacing w:after="0" w:line="240" w:lineRule="auto"/>
      </w:pPr>
      <w:r>
        <w:separator/>
      </w:r>
    </w:p>
  </w:footnote>
  <w:footnote w:type="continuationSeparator" w:id="0">
    <w:p w14:paraId="130EC638" w14:textId="77777777" w:rsidR="007230F1" w:rsidRDefault="007230F1" w:rsidP="000E5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0451" w14:textId="77777777" w:rsidR="000E5CA8" w:rsidRDefault="000E5CA8" w:rsidP="000E5CA8">
    <w:pPr>
      <w:pStyle w:val="Nagwek"/>
      <w:jc w:val="center"/>
    </w:pPr>
    <w:r>
      <w:t>Publiczna Szkoła Podstawowa nr. 2</w:t>
    </w:r>
  </w:p>
  <w:p w14:paraId="04E09250" w14:textId="77777777" w:rsidR="000E5CA8" w:rsidRDefault="000E5CA8" w:rsidP="000E5CA8">
    <w:pPr>
      <w:pStyle w:val="Nagwek"/>
      <w:jc w:val="center"/>
    </w:pPr>
    <w:r>
      <w:t>26-600 Radom, ul. Batalionów Chłopskich 16</w:t>
    </w:r>
  </w:p>
  <w:p w14:paraId="3659B658" w14:textId="77777777" w:rsidR="000E5CA8" w:rsidRDefault="000E5CA8" w:rsidP="000E5CA8">
    <w:pPr>
      <w:pStyle w:val="Nagwek"/>
      <w:jc w:val="center"/>
    </w:pPr>
    <w:r>
      <w:t>Tel. 48/3311653, Fax: 48/3314135</w:t>
    </w:r>
  </w:p>
  <w:p w14:paraId="07DF5F39" w14:textId="2AB5190C" w:rsidR="000E5CA8" w:rsidRDefault="000E5CA8" w:rsidP="000E5CA8">
    <w:pPr>
      <w:pStyle w:val="Nagwek"/>
      <w:jc w:val="center"/>
    </w:pPr>
    <w:r>
      <w:t>www.psp2.radom.pl  e-mail: sekretariat@psp2.radom.pl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A8"/>
    <w:rsid w:val="000E5CA8"/>
    <w:rsid w:val="001A1664"/>
    <w:rsid w:val="00273B7C"/>
    <w:rsid w:val="00356379"/>
    <w:rsid w:val="003723E5"/>
    <w:rsid w:val="00395356"/>
    <w:rsid w:val="007230F1"/>
    <w:rsid w:val="00AA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4CB5"/>
  <w15:chartTrackingRefBased/>
  <w15:docId w15:val="{3902CFBE-8AFC-443E-AF28-2D7DCEF4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5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5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5C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5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5C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5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5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5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5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5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5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5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5C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5C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5C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5C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5C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5C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5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5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5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5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5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5C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5C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5C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5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5C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5CA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E5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CA8"/>
  </w:style>
  <w:style w:type="paragraph" w:styleId="Stopka">
    <w:name w:val="footer"/>
    <w:basedOn w:val="Normalny"/>
    <w:link w:val="StopkaZnak"/>
    <w:uiPriority w:val="99"/>
    <w:unhideWhenUsed/>
    <w:rsid w:val="000E5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Janczak</dc:creator>
  <cp:keywords/>
  <dc:description/>
  <cp:lastModifiedBy>Daria Janczak</cp:lastModifiedBy>
  <cp:revision>2</cp:revision>
  <dcterms:created xsi:type="dcterms:W3CDTF">2026-08-07T07:56:00Z</dcterms:created>
  <dcterms:modified xsi:type="dcterms:W3CDTF">2026-08-07T08:12:00Z</dcterms:modified>
</cp:coreProperties>
</file>