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F40" w:rsidRPr="00C71F40" w:rsidRDefault="00C71F40" w:rsidP="00C71F40">
      <w:pPr>
        <w:pStyle w:val="Nagwek1"/>
        <w:jc w:val="right"/>
        <w:rPr>
          <w:rFonts w:cstheme="minorHAnsi"/>
        </w:rPr>
      </w:pPr>
      <w:r w:rsidRPr="00C71F40">
        <w:rPr>
          <w:rFonts w:cstheme="minorHAnsi"/>
        </w:rPr>
        <w:t xml:space="preserve">Załącznik nr </w:t>
      </w:r>
      <w:r w:rsidR="00FC549A">
        <w:rPr>
          <w:rFonts w:cstheme="minorHAnsi"/>
        </w:rPr>
        <w:t>5</w:t>
      </w:r>
      <w:r w:rsidR="000F2F02">
        <w:rPr>
          <w:rFonts w:cstheme="minorHAnsi"/>
        </w:rPr>
        <w:t xml:space="preserve"> do Projektowanych postanowień umownych</w:t>
      </w:r>
    </w:p>
    <w:p w:rsidR="00C71F40" w:rsidRPr="00C71F40" w:rsidRDefault="00C71F40" w:rsidP="00C71F40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0F2F02" w:rsidRPr="00373A59" w:rsidRDefault="000F2F02" w:rsidP="000F2F02">
      <w:pPr>
        <w:pStyle w:val="Nagwek1"/>
        <w:rPr>
          <w:sz w:val="24"/>
          <w:szCs w:val="24"/>
        </w:rPr>
      </w:pPr>
      <w:r w:rsidRPr="00373A59">
        <w:rPr>
          <w:sz w:val="24"/>
          <w:szCs w:val="24"/>
        </w:rPr>
        <w:t>Klauzula informacyjna z art. 14 RODO</w:t>
      </w:r>
    </w:p>
    <w:p w:rsidR="000F2F02" w:rsidRPr="00373A59" w:rsidRDefault="000F2F02" w:rsidP="000F2F02">
      <w:pPr>
        <w:pStyle w:val="Tekstprzypisudolnego"/>
        <w:jc w:val="center"/>
        <w:rPr>
          <w:rFonts w:cstheme="minorHAnsi"/>
          <w:b/>
          <w:sz w:val="24"/>
          <w:szCs w:val="24"/>
        </w:rPr>
      </w:pPr>
      <w:r w:rsidRPr="00373A59">
        <w:rPr>
          <w:rFonts w:cstheme="minorHAnsi"/>
          <w:b/>
          <w:sz w:val="24"/>
          <w:szCs w:val="24"/>
        </w:rPr>
        <w:t>(w przypadku pozyskiwania danych w sposób inny niż od osoby, której dane dotyczą</w:t>
      </w:r>
      <w:r w:rsidR="00373A59">
        <w:rPr>
          <w:rFonts w:cstheme="minorHAnsi"/>
          <w:b/>
          <w:sz w:val="24"/>
          <w:szCs w:val="24"/>
        </w:rPr>
        <w:t xml:space="preserve">, </w:t>
      </w:r>
    </w:p>
    <w:p w:rsidR="000F2F02" w:rsidRPr="00373A59" w:rsidRDefault="000F2F02" w:rsidP="000F2F02">
      <w:pPr>
        <w:pStyle w:val="Tekstprzypisudolnego"/>
        <w:jc w:val="center"/>
        <w:rPr>
          <w:rFonts w:cstheme="minorHAnsi"/>
          <w:b/>
          <w:sz w:val="24"/>
          <w:szCs w:val="24"/>
        </w:rPr>
      </w:pPr>
      <w:r w:rsidRPr="00373A59">
        <w:rPr>
          <w:rFonts w:cstheme="minorHAnsi"/>
          <w:b/>
          <w:sz w:val="24"/>
          <w:szCs w:val="24"/>
        </w:rPr>
        <w:t xml:space="preserve">przeznaczona dla pracowników Wykonawcy wskazanych w Wykazie osób, </w:t>
      </w:r>
      <w:r w:rsidRPr="00373A59">
        <w:rPr>
          <w:b/>
          <w:sz w:val="24"/>
          <w:szCs w:val="24"/>
        </w:rPr>
        <w:t xml:space="preserve">osób wyznaczonych do koordynowania czynności związanych z realizacją Przedmiotu Umowy ze strony Wykonawcy oraz osób upoważnionych do potwierdzania gotowości do wykonania zamówienia usługi ze strony Wykonawcy) </w:t>
      </w:r>
      <w:r w:rsidRPr="00373A59">
        <w:rPr>
          <w:rFonts w:cstheme="minorHAnsi"/>
          <w:b/>
          <w:sz w:val="24"/>
          <w:szCs w:val="24"/>
        </w:rPr>
        <w:t xml:space="preserve">w związku z zawarciem umowy dotyczącej postępowania o udzielenie zamówienia publicznego pod nazwą </w:t>
      </w:r>
      <w:bookmarkStart w:id="0" w:name="_Hlk226623659"/>
    </w:p>
    <w:p w:rsidR="00DD659E" w:rsidRDefault="00DD659E" w:rsidP="000F2F02">
      <w:pPr>
        <w:contextualSpacing/>
        <w:jc w:val="center"/>
        <w:rPr>
          <w:rFonts w:ascii="Calibri" w:eastAsia="Times New Roman" w:hAnsi="Calibri"/>
          <w:b/>
          <w:spacing w:val="-7"/>
        </w:rPr>
      </w:pPr>
    </w:p>
    <w:p w:rsidR="00DD659E" w:rsidRPr="0008230C" w:rsidRDefault="00DD659E" w:rsidP="00DD659E">
      <w:pPr>
        <w:pStyle w:val="Tytu"/>
        <w:rPr>
          <w:color w:val="000000" w:themeColor="text1"/>
          <w:sz w:val="22"/>
          <w:szCs w:val="22"/>
        </w:rPr>
      </w:pPr>
      <w:r w:rsidRPr="0008230C">
        <w:rPr>
          <w:color w:val="000000" w:themeColor="text1"/>
          <w:sz w:val="22"/>
          <w:szCs w:val="22"/>
        </w:rPr>
        <w:t xml:space="preserve">Modernizacja reżyserni </w:t>
      </w:r>
      <w:r>
        <w:rPr>
          <w:color w:val="000000" w:themeColor="text1"/>
          <w:sz w:val="22"/>
          <w:szCs w:val="22"/>
        </w:rPr>
        <w:t>S</w:t>
      </w:r>
      <w:r w:rsidRPr="0008230C">
        <w:rPr>
          <w:color w:val="000000" w:themeColor="text1"/>
          <w:sz w:val="22"/>
          <w:szCs w:val="22"/>
        </w:rPr>
        <w:t>tudia S5 Radia Kraków SA</w:t>
      </w:r>
      <w:r>
        <w:rPr>
          <w:color w:val="000000" w:themeColor="text1"/>
          <w:sz w:val="22"/>
          <w:szCs w:val="22"/>
        </w:rPr>
        <w:t xml:space="preserve"> w likwidacji</w:t>
      </w:r>
      <w:r w:rsidR="00AE3E81">
        <w:rPr>
          <w:color w:val="000000" w:themeColor="text1"/>
          <w:sz w:val="22"/>
          <w:szCs w:val="22"/>
        </w:rPr>
        <w:t xml:space="preserve"> – etap I</w:t>
      </w:r>
    </w:p>
    <w:p w:rsidR="000F2F02" w:rsidRPr="00373A59" w:rsidRDefault="007011BF" w:rsidP="000F2F02">
      <w:pPr>
        <w:contextualSpacing/>
        <w:jc w:val="center"/>
        <w:rPr>
          <w:rFonts w:ascii="Calibri" w:eastAsia="Times New Roman" w:hAnsi="Calibri"/>
          <w:b/>
          <w:spacing w:val="-7"/>
        </w:rPr>
      </w:pPr>
      <w:r>
        <w:rPr>
          <w:rFonts w:ascii="Calibri" w:eastAsia="Times New Roman" w:hAnsi="Calibri"/>
          <w:b/>
          <w:spacing w:val="-7"/>
        </w:rPr>
        <w:t xml:space="preserve"> </w:t>
      </w:r>
      <w:r w:rsidR="00AE4020">
        <w:rPr>
          <w:rFonts w:ascii="Calibri" w:eastAsia="Times New Roman" w:hAnsi="Calibri"/>
          <w:b/>
          <w:spacing w:val="-7"/>
        </w:rPr>
        <w:t xml:space="preserve">nr </w:t>
      </w:r>
      <w:r>
        <w:rPr>
          <w:rFonts w:ascii="Calibri" w:eastAsia="Times New Roman" w:hAnsi="Calibri"/>
          <w:b/>
          <w:spacing w:val="-7"/>
        </w:rPr>
        <w:t>DZA</w:t>
      </w:r>
      <w:r w:rsidR="00DD659E">
        <w:rPr>
          <w:rFonts w:ascii="Calibri" w:eastAsia="Times New Roman" w:hAnsi="Calibri"/>
          <w:b/>
          <w:spacing w:val="-7"/>
        </w:rPr>
        <w:t>-</w:t>
      </w:r>
      <w:r>
        <w:rPr>
          <w:rFonts w:ascii="Calibri" w:eastAsia="Times New Roman" w:hAnsi="Calibri"/>
          <w:b/>
          <w:spacing w:val="-7"/>
        </w:rPr>
        <w:t>TP-</w:t>
      </w:r>
      <w:r w:rsidR="0002587C">
        <w:rPr>
          <w:rFonts w:ascii="Calibri" w:eastAsia="Times New Roman" w:hAnsi="Calibri"/>
          <w:b/>
          <w:spacing w:val="-7"/>
        </w:rPr>
        <w:t>4</w:t>
      </w:r>
      <w:bookmarkStart w:id="1" w:name="_GoBack"/>
      <w:bookmarkEnd w:id="1"/>
      <w:r w:rsidR="00DD659E">
        <w:rPr>
          <w:rFonts w:ascii="Calibri" w:eastAsia="Times New Roman" w:hAnsi="Calibri"/>
          <w:b/>
          <w:spacing w:val="-7"/>
        </w:rPr>
        <w:t>-</w:t>
      </w:r>
      <w:r>
        <w:rPr>
          <w:rFonts w:ascii="Calibri" w:eastAsia="Times New Roman" w:hAnsi="Calibri"/>
          <w:b/>
          <w:spacing w:val="-7"/>
        </w:rPr>
        <w:t>2026</w:t>
      </w:r>
    </w:p>
    <w:bookmarkEnd w:id="0"/>
    <w:p w:rsidR="00F14F45" w:rsidRPr="00C71F40" w:rsidRDefault="00F14F45" w:rsidP="00F14F45">
      <w:pPr>
        <w:autoSpaceDN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14F45" w:rsidRPr="00C71F40" w:rsidRDefault="00F14F45" w:rsidP="00F14F45">
      <w:pPr>
        <w:spacing w:line="257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(zwanego dalej: „RODO”) informuję, iż:</w:t>
      </w:r>
    </w:p>
    <w:p w:rsidR="00F14F45" w:rsidRPr="00C71F40" w:rsidRDefault="00F14F45" w:rsidP="00F14F45">
      <w:pPr>
        <w:spacing w:line="11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Administrator danych osobowych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spacing w:line="2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C71F40">
      <w:pPr>
        <w:spacing w:line="258" w:lineRule="auto"/>
        <w:ind w:left="2"/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Administratorem Pani /Pana danych osobowych jest spółka pod firmą Polskie Radio – Regionalna Rozgłośnia w Krakowie „Radio Kraków” S.A. </w:t>
      </w:r>
      <w:r w:rsidR="00272903" w:rsidRPr="00C71F40">
        <w:rPr>
          <w:rFonts w:asciiTheme="minorHAnsi" w:eastAsia="Arial Narrow" w:hAnsiTheme="minorHAnsi" w:cstheme="minorHAnsi"/>
          <w:sz w:val="22"/>
          <w:szCs w:val="22"/>
        </w:rPr>
        <w:t xml:space="preserve">w likwidacji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>z siedzibą w Krakowie przy al. Słowackiego 22, 30-007</w:t>
      </w:r>
      <w:r w:rsidR="00272903" w:rsidRPr="00C71F40">
        <w:rPr>
          <w:rFonts w:asciiTheme="minorHAnsi" w:eastAsia="Arial Narrow" w:hAnsiTheme="minorHAnsi" w:cstheme="minorHAnsi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Kraków, wpisana do Krajowego Rejestru Sądowego przez Sąd Rejonowy dla </w:t>
      </w:r>
      <w:proofErr w:type="spellStart"/>
      <w:r w:rsidRPr="00C71F40">
        <w:rPr>
          <w:rFonts w:asciiTheme="minorHAnsi" w:eastAsia="Arial Narrow" w:hAnsiTheme="minorHAnsi" w:cstheme="minorHAnsi"/>
          <w:sz w:val="22"/>
          <w:szCs w:val="22"/>
        </w:rPr>
        <w:t>Krakowa-Śródmieścia</w:t>
      </w:r>
      <w:proofErr w:type="spellEnd"/>
      <w:r w:rsidRPr="00C71F40">
        <w:rPr>
          <w:rFonts w:asciiTheme="minorHAnsi" w:eastAsia="Arial Narrow" w:hAnsiTheme="minorHAnsi" w:cstheme="minorHAnsi"/>
          <w:sz w:val="22"/>
          <w:szCs w:val="22"/>
        </w:rPr>
        <w:t xml:space="preserve"> w Krakowie, XI Wydział Gospodarczy KRS pod numerem KRS: 0000049387, NIP: 675-02-00-083, </w:t>
      </w:r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 xml:space="preserve">tel.: 12 630 61 01, mail: </w:t>
      </w:r>
      <w:hyperlink r:id="rId6" w:history="1">
        <w:r w:rsidR="00C71F40" w:rsidRPr="00C71F40">
          <w:rPr>
            <w:rStyle w:val="Hipercze"/>
            <w:rFonts w:asciiTheme="minorHAnsi" w:eastAsia="Arial Narrow" w:hAnsiTheme="minorHAnsi" w:cstheme="minorHAnsi"/>
            <w:color w:val="000000" w:themeColor="text1"/>
            <w:sz w:val="22"/>
            <w:szCs w:val="22"/>
            <w:u w:val="none"/>
          </w:rPr>
          <w:t>sekretariat.glowny@radiokrakow.pl</w:t>
        </w:r>
      </w:hyperlink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 xml:space="preserve">, </w:t>
      </w:r>
      <w:r w:rsidRPr="00C71F40">
        <w:rPr>
          <w:rFonts w:asciiTheme="minorHAnsi" w:eastAsia="Arial Narrow" w:hAnsiTheme="minorHAnsi" w:cstheme="minorHAnsi"/>
          <w:sz w:val="22"/>
          <w:szCs w:val="22"/>
        </w:rPr>
        <w:t>zwana dalej „Administratorem”</w:t>
      </w:r>
      <w:r w:rsidR="00C71F40" w:rsidRPr="00C71F40">
        <w:rPr>
          <w:rFonts w:asciiTheme="minorHAnsi" w:eastAsia="Arial Narrow" w:hAnsiTheme="minorHAnsi" w:cstheme="minorHAnsi"/>
          <w:sz w:val="22"/>
          <w:szCs w:val="22"/>
        </w:rPr>
        <w:t>.</w:t>
      </w:r>
    </w:p>
    <w:p w:rsidR="00F14F45" w:rsidRPr="00C71F40" w:rsidRDefault="00F14F45" w:rsidP="00F14F45">
      <w:pPr>
        <w:spacing w:line="12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373A59" w:rsidRDefault="00F14F45" w:rsidP="00F14F45">
      <w:pPr>
        <w:spacing w:line="250" w:lineRule="auto"/>
        <w:ind w:left="2"/>
        <w:jc w:val="both"/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 xml:space="preserve">Kontakt z Administratorem. Informacja o wyznaczeniu Inspektora Ochrony Danych. </w:t>
      </w:r>
    </w:p>
    <w:p w:rsidR="00F14F45" w:rsidRPr="00C71F40" w:rsidRDefault="00F14F45" w:rsidP="00F14F45">
      <w:pPr>
        <w:spacing w:line="250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Administrator wyznaczył inspektora ochrony danych (IOD), z którym można kontaktować się we wszystkich sprawach dotyczących Pani /Pana danych osobowych: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mailowo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pod </w:t>
      </w:r>
      <w:r w:rsidRPr="00C71F40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adresem e-mail: </w:t>
      </w:r>
      <w:hyperlink r:id="rId7" w:history="1">
        <w:r w:rsidR="00DF7287" w:rsidRPr="009C2DAC">
          <w:rPr>
            <w:rStyle w:val="Hipercze"/>
            <w:rFonts w:asciiTheme="minorHAnsi" w:eastAsia="Arial Narrow" w:hAnsiTheme="minorHAnsi" w:cstheme="minorHAnsi"/>
            <w:sz w:val="22"/>
            <w:szCs w:val="22"/>
          </w:rPr>
          <w:t>iod@radiokrakow.pl</w:t>
        </w:r>
      </w:hyperlink>
      <w:r w:rsidR="00DF7287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48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kierując przesyłkę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na adres: Polskie Radio – Regionalna Rozgłośnia w Krakowie „Radio Kraków”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S.A. </w:t>
      </w:r>
      <w:r w:rsidR="00975E3D"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likwidacji </w:t>
      </w:r>
      <w:r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z siedzibą w Krakowie, al. Słowackiego 22, 30-007 Kraków z dopiskiem „Inspektor Ochrony Danych”</w:t>
      </w:r>
      <w:r w:rsidR="00C71F40" w:rsidRPr="00C71F40">
        <w:rPr>
          <w:rFonts w:asciiTheme="minorHAnsi" w:eastAsia="Arial Narrow" w:hAnsiTheme="minorHAnsi" w:cstheme="minorHAnsi"/>
          <w:color w:val="000000"/>
          <w:sz w:val="22"/>
          <w:szCs w:val="22"/>
        </w:rPr>
        <w:t>.</w:t>
      </w:r>
    </w:p>
    <w:p w:rsidR="00F14F45" w:rsidRPr="00C71F40" w:rsidRDefault="00F14F45" w:rsidP="00F14F45">
      <w:pPr>
        <w:spacing w:line="2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1660525</wp:posOffset>
            </wp:positionH>
            <wp:positionV relativeFrom="paragraph">
              <wp:posOffset>-339725</wp:posOffset>
            </wp:positionV>
            <wp:extent cx="46990" cy="317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4F45" w:rsidRPr="00C71F40" w:rsidRDefault="00F14F45" w:rsidP="00F14F45">
      <w:pPr>
        <w:spacing w:line="10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Rodzaj przetwarzanych danych osobowych.</w:t>
      </w:r>
    </w:p>
    <w:p w:rsidR="00F14F45" w:rsidRPr="00C71F40" w:rsidRDefault="00F14F45" w:rsidP="00F14F45">
      <w:pPr>
        <w:spacing w:line="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Przetwarzanie danych osobowych obejmuje następujące rodzaje danych: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imię/imiona i nazwisko/nazwiska,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Default="00F14F45" w:rsidP="00F14F45">
      <w:pPr>
        <w:spacing w:line="236" w:lineRule="auto"/>
        <w:ind w:left="2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</w:t>
      </w:r>
      <w:r w:rsidR="000F2F02">
        <w:rPr>
          <w:rFonts w:asciiTheme="minorHAnsi" w:eastAsia="Arial Narrow" w:hAnsiTheme="minorHAnsi" w:cstheme="minorHAnsi"/>
          <w:color w:val="161517"/>
          <w:sz w:val="22"/>
          <w:szCs w:val="22"/>
        </w:rPr>
        <w:t>miejsce pracy,</w:t>
      </w:r>
    </w:p>
    <w:p w:rsidR="000F2F02" w:rsidRPr="000F2F02" w:rsidRDefault="000F2F02" w:rsidP="000F2F02">
      <w:pPr>
        <w:spacing w:line="236" w:lineRule="auto"/>
        <w:ind w:left="2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</w:t>
      </w:r>
      <w:r>
        <w:rPr>
          <w:rFonts w:asciiTheme="minorHAnsi" w:eastAsia="Arial Narrow" w:hAnsiTheme="minorHAnsi" w:cstheme="minorHAnsi"/>
          <w:color w:val="161517"/>
          <w:sz w:val="22"/>
          <w:szCs w:val="22"/>
        </w:rPr>
        <w:t>stanowisko,</w:t>
      </w: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</w:t>
      </w:r>
      <w:r w:rsidR="000F2F02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służbowy 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adres e-mail,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Default="00F14F45" w:rsidP="000F2F02">
      <w:pPr>
        <w:spacing w:line="236" w:lineRule="auto"/>
        <w:ind w:left="2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</w:t>
      </w:r>
      <w:r w:rsidR="000F2F02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służbowy 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numer telefonu</w:t>
      </w:r>
      <w:r w:rsidR="000F2F02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0F2F02" w:rsidRPr="000F2F02" w:rsidRDefault="000F2F02" w:rsidP="000F2F02">
      <w:pPr>
        <w:spacing w:line="236" w:lineRule="auto"/>
        <w:ind w:left="2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ind w:left="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Cel przetwarzania danych osobowych oraz podstawa prawna.</w:t>
      </w:r>
    </w:p>
    <w:p w:rsidR="00F14F45" w:rsidRPr="00C71F40" w:rsidRDefault="00F14F45" w:rsidP="00F14F45">
      <w:pPr>
        <w:spacing w:line="27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9A27D6" w:rsidRDefault="00F14F45" w:rsidP="00C71F40">
      <w:pPr>
        <w:tabs>
          <w:tab w:val="left" w:pos="130"/>
        </w:tabs>
        <w:ind w:right="100"/>
        <w:jc w:val="both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1. Państwa dane osobowe będą przetwarzane zgodnie z zasadami wskazanymi w art. 5 RODO w celu</w:t>
      </w:r>
      <w:r w:rsidR="006B78BA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="009A27D6"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>prawidłowego i terminowego wykonania umowy o realizację zamówienia publicznego</w:t>
      </w:r>
      <w:r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>, zgodnie art. 6 ust. 1 lit. c RODO</w:t>
      </w:r>
      <w:r w:rsidR="00C71F40"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w związku z ustawą z dnia 11 września 2019 r. Prawo zamówień publicznych (dalej: PZP)</w:t>
      </w:r>
      <w:r w:rsidRPr="009A27D6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9A27D6" w:rsidRPr="009A27D6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>2. Obowiązek podania przez Panią/Pana danych osobowych bezpośrednio Pani/Pana dotyczących jest wymogiem określonym w przepisach</w:t>
      </w:r>
      <w:r w:rsidR="00C71F40"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="007D2E1C" w:rsidRPr="009A27D6">
        <w:rPr>
          <w:rFonts w:asciiTheme="minorHAnsi" w:hAnsiTheme="minorHAnsi" w:cstheme="minorHAnsi"/>
          <w:sz w:val="22"/>
          <w:szCs w:val="22"/>
        </w:rPr>
        <w:t>PZP</w:t>
      </w:r>
      <w:r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związanym z udziałem w postępowaniu o udzielenie zamówienia publicznego</w:t>
      </w:r>
      <w:r w:rsid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>.</w:t>
      </w:r>
      <w:r w:rsidRPr="009A27D6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="009A27D6" w:rsidRPr="009A27D6">
        <w:rPr>
          <w:rStyle w:val="Pogrubienie"/>
          <w:rFonts w:asciiTheme="minorHAnsi" w:hAnsiTheme="minorHAnsi" w:cstheme="minorHAnsi"/>
          <w:b w:val="0"/>
          <w:bCs w:val="0"/>
          <w:color w:val="232323"/>
          <w:sz w:val="22"/>
          <w:szCs w:val="22"/>
          <w:shd w:val="clear" w:color="auto" w:fill="FFFFFF"/>
        </w:rPr>
        <w:t>Niepodanie danych uniemożliwi dopuszczenie Pana/Pani do wykonywania czynności w ramach realizacji zamówienia publicznego i może skutkować brakiem możliwości wykonywania przydzielonych zadań na rzecz tego zamówienia.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</w:p>
    <w:p w:rsidR="00C94759" w:rsidRPr="00C71F40" w:rsidRDefault="00F14F45" w:rsidP="00C9475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Odbiorcy danych osobowych.</w:t>
      </w:r>
    </w:p>
    <w:p w:rsidR="00C94759" w:rsidRPr="00C71F40" w:rsidRDefault="00F14F45" w:rsidP="00C94759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Odbiorcami Pani/Pana danych osobowych będą osoby lub podmioty, którym udostępniona zostanie dokumentacja postępowania w oparciu o treść art.</w:t>
      </w:r>
      <w:r w:rsidR="00C94759"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 xml:space="preserve">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18 oraz art. 74 ustawy PZP.</w:t>
      </w:r>
    </w:p>
    <w:p w:rsidR="00C71F40" w:rsidRPr="009A27D6" w:rsidRDefault="00F14F45" w:rsidP="009A27D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Wszystkie podmioty, którym Administrator powierza przetwarzanie danych osobowych gwarantują stosowanie odpowiednich środków ochrony i bezpieczeństwa danych osobowych wymaganych przez przepisy prawa.</w:t>
      </w:r>
    </w:p>
    <w:p w:rsidR="009A27D6" w:rsidRPr="009A27D6" w:rsidRDefault="009A27D6" w:rsidP="009A27D6">
      <w:pPr>
        <w:pStyle w:val="Akapitzlist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Profilowanie.</w:t>
      </w:r>
    </w:p>
    <w:p w:rsidR="00F14F45" w:rsidRPr="00C71F40" w:rsidRDefault="00F14F45" w:rsidP="00F14F45">
      <w:pPr>
        <w:spacing w:line="27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4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sz w:val="22"/>
          <w:szCs w:val="22"/>
        </w:rPr>
        <w:t>Administrator nie stosuje podejmowania decyzji w sposób zautomatyzowany, w tym „profilowania” danych, o którym mowa w art. 4 pkt 4 RODO, co oznacza formę zautomatyzowanego przetwarzania danych osobowych, które polega na wykorzystaniu danych osobowych do oceny niektórych czynników osobowych osoby fizycznej.</w:t>
      </w:r>
    </w:p>
    <w:p w:rsidR="00F14F45" w:rsidRPr="00C71F40" w:rsidRDefault="00F14F45" w:rsidP="00F14F45">
      <w:pPr>
        <w:spacing w:line="12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Okres przetwarzania i przechowywania danych osobowych.</w:t>
      </w:r>
    </w:p>
    <w:p w:rsidR="00F14F45" w:rsidRPr="00C71F40" w:rsidRDefault="00F14F45" w:rsidP="00F14F45">
      <w:pPr>
        <w:spacing w:line="24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Pani/Pana dane osobowe będą przechowywane, zgodnie z art. 78 ust. 1 PZP, przez okres 4 lat od dnia zakończenia postępowania o udzielenie zamówienia, a jeżeli czas trwania umowy przekracza 4 lata, okres przechowywania obejmuje cały czas trwania umowy.</w:t>
      </w:r>
    </w:p>
    <w:p w:rsidR="00F14F45" w:rsidRPr="00C71F40" w:rsidRDefault="00F14F45" w:rsidP="00F14F45">
      <w:pPr>
        <w:spacing w:line="121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b/>
          <w:bCs/>
          <w:color w:val="161517"/>
          <w:sz w:val="22"/>
          <w:szCs w:val="22"/>
        </w:rPr>
        <w:t>Prawa osób, których dane osobowe są przetwarzane.</w:t>
      </w:r>
    </w:p>
    <w:p w:rsidR="00F14F45" w:rsidRPr="00C71F40" w:rsidRDefault="00F14F45" w:rsidP="00F14F45">
      <w:pPr>
        <w:spacing w:line="2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Przysługuje Pani/Panu prawo do: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dostępu do swoich danych, zgodnie z art. 15 RODO,</w:t>
      </w:r>
    </w:p>
    <w:p w:rsidR="00F14F45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sprostowania swoich danych, zgodnie z art. 16 RODO, 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9A27D6" w:rsidRPr="00C71F40" w:rsidRDefault="00F14F45" w:rsidP="00F14F4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1B1B1B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ograniczenia przetwarzania swoich danych, zgodnie z art. 18 RODO</w:t>
      </w:r>
      <w:r w:rsidR="009A27D6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F14F45" w:rsidRPr="00C71F40" w:rsidRDefault="00F14F45" w:rsidP="00F14F45">
      <w:pPr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hAnsiTheme="minorHAnsi" w:cstheme="minorHAnsi"/>
          <w:sz w:val="22"/>
          <w:szCs w:val="22"/>
        </w:rPr>
        <w:t>Nie przysługuje Pani/Panu prawo do:</w:t>
      </w:r>
    </w:p>
    <w:p w:rsidR="00F14F45" w:rsidRPr="00C71F40" w:rsidRDefault="00F14F45" w:rsidP="00F14F45">
      <w:pPr>
        <w:spacing w:line="2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F14F45" w:rsidRPr="00C71F40" w:rsidRDefault="00F14F45" w:rsidP="00F14F45">
      <w:pPr>
        <w:spacing w:line="23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przeniesienia swoich danych, o którym w treści art. 20 RODO,</w:t>
      </w:r>
    </w:p>
    <w:p w:rsidR="00F14F45" w:rsidRPr="00C71F40" w:rsidRDefault="00F14F45" w:rsidP="00F14F45">
      <w:pPr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 xml:space="preserve">– sprzeciwu wobec przetwarzania danych, o którym w treści art. 21 RODO, ponieważ </w:t>
      </w:r>
      <w:r w:rsidRPr="00C71F40">
        <w:rPr>
          <w:rFonts w:asciiTheme="minorHAnsi" w:eastAsia="Times New Roman" w:hAnsiTheme="minorHAnsi" w:cstheme="minorHAnsi"/>
          <w:color w:val="1B1B1B"/>
          <w:sz w:val="22"/>
          <w:szCs w:val="22"/>
        </w:rPr>
        <w:t>podstawą prawną przetwarzania Pani/Pana danych osobowych jest art. 6 ust. 1 lit. c RODO</w:t>
      </w: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,</w:t>
      </w:r>
    </w:p>
    <w:p w:rsidR="00F14F45" w:rsidRPr="00C71F40" w:rsidRDefault="00F14F45" w:rsidP="00F14F45">
      <w:pPr>
        <w:spacing w:line="23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– usunięcia swoich danych („prawo do bycia zapomnianym”), o którym w treści z art. 17 RODO</w:t>
      </w:r>
      <w:r w:rsidR="00C71F40"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.</w:t>
      </w:r>
    </w:p>
    <w:p w:rsidR="00C71F40" w:rsidRPr="00C71F40" w:rsidRDefault="00C71F40" w:rsidP="00C71F40">
      <w:pPr>
        <w:tabs>
          <w:tab w:val="left" w:pos="137"/>
        </w:tabs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</w:p>
    <w:p w:rsidR="00C71F40" w:rsidRPr="00C71F40" w:rsidRDefault="00C71F40" w:rsidP="00C71F40">
      <w:pPr>
        <w:tabs>
          <w:tab w:val="left" w:pos="137"/>
        </w:tabs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W celu skorzystania z wyżej wymienionych praw, należy skontaktować się z Inspektorem Ochrony Danych w sposób wskazany powyżej w sekcji „Kontakt z Administratorem. Informacja o wyznaczeniu Inspektora Ochrony Danych”.</w:t>
      </w:r>
    </w:p>
    <w:p w:rsidR="00C71F40" w:rsidRPr="00C71F40" w:rsidRDefault="00C71F40" w:rsidP="00C71F40">
      <w:pPr>
        <w:spacing w:line="115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C71F40" w:rsidRDefault="00C71F40" w:rsidP="00C71F40">
      <w:pPr>
        <w:spacing w:line="263" w:lineRule="auto"/>
        <w:ind w:right="20"/>
        <w:jc w:val="both"/>
        <w:rPr>
          <w:rFonts w:asciiTheme="minorHAnsi" w:eastAsia="Arial Narrow" w:hAnsiTheme="minorHAnsi" w:cstheme="minorHAnsi"/>
          <w:color w:val="161517"/>
          <w:sz w:val="22"/>
          <w:szCs w:val="22"/>
        </w:rPr>
      </w:pPr>
      <w:r w:rsidRPr="00C71F40">
        <w:rPr>
          <w:rFonts w:asciiTheme="minorHAnsi" w:eastAsia="Arial Narrow" w:hAnsiTheme="minorHAnsi" w:cstheme="minorHAnsi"/>
          <w:color w:val="161517"/>
          <w:sz w:val="22"/>
          <w:szCs w:val="22"/>
        </w:rPr>
        <w:t>Ma Pani/Pan również prawo do wniesienia skargi do organu nadzorczego – Prezesa Urzędu Ochrony Danych Osobowych, jeśli uważa Pani/Pan, że przetwarzanie przez Administratora danych osobowych narusza RODO.</w:t>
      </w:r>
    </w:p>
    <w:p w:rsidR="009A27D6" w:rsidRDefault="009A27D6" w:rsidP="009A27D6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9A27D6" w:rsidRDefault="009A27D6" w:rsidP="009A27D6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9A27D6" w:rsidRPr="009A27D6" w:rsidRDefault="009A27D6" w:rsidP="009A27D6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A27D6">
        <w:rPr>
          <w:rFonts w:asciiTheme="minorHAnsi" w:hAnsiTheme="minorHAnsi" w:cstheme="minorHAnsi"/>
          <w:sz w:val="22"/>
          <w:szCs w:val="22"/>
        </w:rPr>
        <w:t xml:space="preserve">Zapoznałam/em się z treścią powyższej Klauzuli: </w:t>
      </w:r>
    </w:p>
    <w:p w:rsidR="009A27D6" w:rsidRDefault="009A27D6" w:rsidP="009A27D6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9A27D6" w:rsidRPr="009A27D6" w:rsidRDefault="009A27D6" w:rsidP="009A27D6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A27D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sectPr w:rsidR="009A27D6" w:rsidRPr="009A27D6" w:rsidSect="00FD7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141F2"/>
    <w:multiLevelType w:val="hybridMultilevel"/>
    <w:tmpl w:val="28AA59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1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45"/>
    <w:rsid w:val="0002587C"/>
    <w:rsid w:val="00060205"/>
    <w:rsid w:val="000F2F02"/>
    <w:rsid w:val="001233F7"/>
    <w:rsid w:val="00272903"/>
    <w:rsid w:val="00324D6C"/>
    <w:rsid w:val="00373A59"/>
    <w:rsid w:val="00552DCA"/>
    <w:rsid w:val="005D031E"/>
    <w:rsid w:val="006B78BA"/>
    <w:rsid w:val="007011BF"/>
    <w:rsid w:val="007D2E1C"/>
    <w:rsid w:val="00825CBD"/>
    <w:rsid w:val="00975E3D"/>
    <w:rsid w:val="009A27D6"/>
    <w:rsid w:val="00AE3E81"/>
    <w:rsid w:val="00AE4020"/>
    <w:rsid w:val="00B62E64"/>
    <w:rsid w:val="00C57F10"/>
    <w:rsid w:val="00C71F40"/>
    <w:rsid w:val="00C94759"/>
    <w:rsid w:val="00DD659E"/>
    <w:rsid w:val="00DF7287"/>
    <w:rsid w:val="00F14F45"/>
    <w:rsid w:val="00FC549A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80D3"/>
  <w15:docId w15:val="{2FFECA9D-EC37-9945-A2B3-62FE1CDE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4F45"/>
    <w:pPr>
      <w:jc w:val="left"/>
    </w:pPr>
    <w:rPr>
      <w:rFonts w:eastAsia="Calibri"/>
      <w:sz w:val="24"/>
      <w:lang w:eastAsia="pl-PL"/>
    </w:rPr>
  </w:style>
  <w:style w:type="paragraph" w:styleId="Nagwek1">
    <w:name w:val="heading 1"/>
    <w:basedOn w:val="Tekstprzypisudolnego"/>
    <w:next w:val="Normalny"/>
    <w:link w:val="Nagwek1Znak"/>
    <w:uiPriority w:val="9"/>
    <w:qFormat/>
    <w:rsid w:val="00C71F40"/>
    <w:pPr>
      <w:jc w:val="center"/>
      <w:outlineLvl w:val="0"/>
    </w:pPr>
    <w:rPr>
      <w:rFonts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272903"/>
    <w:pPr>
      <w:jc w:val="left"/>
    </w:pPr>
    <w:rPr>
      <w:rFonts w:eastAsia="Calibri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9475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71F40"/>
    <w:rPr>
      <w:rFonts w:asciiTheme="minorHAnsi" w:hAnsiTheme="minorHAnsi" w:cs="Arial"/>
      <w:b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71F4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1F40"/>
    <w:rPr>
      <w:rFonts w:asciiTheme="minorHAnsi" w:hAnsiTheme="minorHAnsi" w:cstheme="minorBid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71F4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1F4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A27D6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D659E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D659E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iod@radio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glowny@radiokrakow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B049F5-350A-4882-9C5D-6161166D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JG</cp:lastModifiedBy>
  <cp:revision>9</cp:revision>
  <cp:lastPrinted>2026-05-04T06:22:00Z</cp:lastPrinted>
  <dcterms:created xsi:type="dcterms:W3CDTF">2026-04-22T07:23:00Z</dcterms:created>
  <dcterms:modified xsi:type="dcterms:W3CDTF">2026-07-28T12:13:00Z</dcterms:modified>
</cp:coreProperties>
</file>