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CCB54" w14:textId="17BD987B" w:rsidR="00FC77AE" w:rsidRPr="00312175" w:rsidRDefault="00FC77AE" w:rsidP="00FC77A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UMOWA Nr / /202</w:t>
      </w:r>
      <w:r w:rsidR="00215AC8" w:rsidRPr="00312175">
        <w:rPr>
          <w:rFonts w:ascii="Arial" w:eastAsia="Arial" w:hAnsi="Arial" w:cs="Arial"/>
        </w:rPr>
        <w:t>6</w:t>
      </w:r>
    </w:p>
    <w:p w14:paraId="13150ABD" w14:textId="77777777" w:rsidR="00B11880" w:rsidRPr="00312175" w:rsidRDefault="00B11880" w:rsidP="00FC77AE">
      <w:pPr>
        <w:pBdr>
          <w:top w:val="nil"/>
          <w:left w:val="nil"/>
          <w:bottom w:val="nil"/>
          <w:right w:val="nil"/>
          <w:between w:val="nil"/>
        </w:pBdr>
        <w:spacing w:after="0" w:line="240" w:lineRule="auto"/>
        <w:ind w:left="0" w:hanging="2"/>
        <w:jc w:val="center"/>
        <w:rPr>
          <w:rFonts w:ascii="Arial" w:eastAsia="Arial" w:hAnsi="Arial" w:cs="Arial"/>
        </w:rPr>
      </w:pPr>
    </w:p>
    <w:p w14:paraId="007123BF" w14:textId="6BDD6DC9"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zawarta w dniu …………… 202</w:t>
      </w:r>
      <w:r w:rsidR="00215AC8" w:rsidRPr="00312175">
        <w:rPr>
          <w:rFonts w:ascii="Arial" w:eastAsia="Arial" w:hAnsi="Arial" w:cs="Arial"/>
        </w:rPr>
        <w:t>6</w:t>
      </w:r>
      <w:r w:rsidRPr="00312175">
        <w:rPr>
          <w:rFonts w:ascii="Arial" w:eastAsia="Arial" w:hAnsi="Arial" w:cs="Arial"/>
        </w:rPr>
        <w:t xml:space="preserve"> roku w Sokółce, pomiędzy Gminą Sokółka z siedzibą w Sokółce, 16-100 Sokółka</w:t>
      </w:r>
      <w:r w:rsidR="00C0447B" w:rsidRPr="00312175">
        <w:rPr>
          <w:rFonts w:ascii="Arial" w:eastAsia="Arial" w:hAnsi="Arial" w:cs="Arial"/>
        </w:rPr>
        <w:t>,</w:t>
      </w:r>
      <w:r w:rsidRPr="00312175">
        <w:rPr>
          <w:rFonts w:ascii="Arial" w:eastAsia="Arial" w:hAnsi="Arial" w:cs="Arial"/>
        </w:rPr>
        <w:t xml:space="preserve"> Plac Kościuszki 1, NIP 5451815942, REGON 050659125, reprezentowaną przez:</w:t>
      </w:r>
    </w:p>
    <w:p w14:paraId="0F74FBC7"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w:t>
      </w:r>
    </w:p>
    <w:p w14:paraId="15EBCD46"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przy kontrasygnacie ……………………………… - Skarbnika Sokółki,</w:t>
      </w:r>
    </w:p>
    <w:p w14:paraId="5B4B387F" w14:textId="77777777" w:rsidR="00114219" w:rsidRPr="00312175" w:rsidRDefault="00114219" w:rsidP="00FC77AE">
      <w:pPr>
        <w:pBdr>
          <w:top w:val="nil"/>
          <w:left w:val="nil"/>
          <w:bottom w:val="nil"/>
          <w:right w:val="nil"/>
          <w:between w:val="nil"/>
        </w:pBdr>
        <w:spacing w:after="0" w:line="240" w:lineRule="auto"/>
        <w:ind w:left="0" w:hanging="2"/>
        <w:jc w:val="both"/>
        <w:rPr>
          <w:rFonts w:ascii="Arial" w:eastAsia="Arial" w:hAnsi="Arial" w:cs="Arial"/>
        </w:rPr>
      </w:pPr>
    </w:p>
    <w:p w14:paraId="122EBC74" w14:textId="15FC9F86"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zwanym dalej „Zamawiającym”</w:t>
      </w:r>
    </w:p>
    <w:p w14:paraId="26006AF2"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a</w:t>
      </w:r>
    </w:p>
    <w:p w14:paraId="79139BF7"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 z siedzibą w …………………………………… przy ul. …………………………………… wpisaną do rejestru przedsiębiorców prowadzoną przez …………………………………… pod numerem KRS ……………………………………, REGON ……………………………………, NIP ……………………………………, reprezentowaną przez: ……………………………………</w:t>
      </w:r>
    </w:p>
    <w:p w14:paraId="00535752"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lub:</w:t>
      </w:r>
    </w:p>
    <w:p w14:paraId="184994F9"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 prowadzącym działalność pod firmą ……………………………………, z siedzibą w ……………………………………, NIP ……………………………………, REGON ……………………………………,</w:t>
      </w:r>
    </w:p>
    <w:p w14:paraId="59E4C011" w14:textId="6516ECC9"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xml:space="preserve">zwanym dalej </w:t>
      </w:r>
      <w:r w:rsidR="00114219" w:rsidRPr="00312175">
        <w:rPr>
          <w:rFonts w:ascii="Arial" w:eastAsia="Arial" w:hAnsi="Arial" w:cs="Arial"/>
        </w:rPr>
        <w:t>,,</w:t>
      </w:r>
      <w:r w:rsidRPr="00312175">
        <w:rPr>
          <w:rFonts w:ascii="Arial" w:eastAsia="Arial" w:hAnsi="Arial" w:cs="Arial"/>
        </w:rPr>
        <w:t>Wykonawcą</w:t>
      </w:r>
      <w:r w:rsidR="00114219" w:rsidRPr="00312175">
        <w:rPr>
          <w:rFonts w:ascii="Arial" w:eastAsia="Arial" w:hAnsi="Arial" w:cs="Arial"/>
        </w:rPr>
        <w:t>”</w:t>
      </w:r>
    </w:p>
    <w:p w14:paraId="7F27EC25" w14:textId="77777777" w:rsidR="00114219" w:rsidRPr="00312175" w:rsidRDefault="00114219" w:rsidP="00FC77AE">
      <w:pPr>
        <w:pBdr>
          <w:top w:val="nil"/>
          <w:left w:val="nil"/>
          <w:bottom w:val="nil"/>
          <w:right w:val="nil"/>
          <w:between w:val="nil"/>
        </w:pBdr>
        <w:spacing w:after="0" w:line="240" w:lineRule="auto"/>
        <w:ind w:left="0" w:hanging="2"/>
        <w:jc w:val="both"/>
        <w:rPr>
          <w:rFonts w:ascii="Arial" w:eastAsia="Arial" w:hAnsi="Arial" w:cs="Arial"/>
        </w:rPr>
      </w:pPr>
    </w:p>
    <w:p w14:paraId="10C67E7C" w14:textId="7DD7D96F" w:rsidR="00FC77AE"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xml:space="preserve">w rezultacie dokonania przez Zamawiającego, zgodnie z ustawą z dnia 11 września 2019 r. - Prawo zamówień publicznych, zwaną dalej </w:t>
      </w:r>
      <w:proofErr w:type="spellStart"/>
      <w:r w:rsidRPr="00312175">
        <w:rPr>
          <w:rFonts w:ascii="Arial" w:eastAsia="Arial" w:hAnsi="Arial" w:cs="Arial"/>
        </w:rPr>
        <w:t>Pzp</w:t>
      </w:r>
      <w:proofErr w:type="spellEnd"/>
      <w:r w:rsidRPr="00312175">
        <w:rPr>
          <w:rFonts w:ascii="Arial" w:eastAsia="Arial" w:hAnsi="Arial" w:cs="Arial"/>
        </w:rPr>
        <w:t>, wyboru Wykonawcy w trybie</w:t>
      </w:r>
      <w:r w:rsidR="00364D44" w:rsidRPr="00312175">
        <w:rPr>
          <w:rFonts w:ascii="Arial" w:eastAsia="Arial" w:hAnsi="Arial" w:cs="Arial"/>
        </w:rPr>
        <w:t xml:space="preserve"> podstawowym bez negocjacji</w:t>
      </w:r>
      <w:r w:rsidR="00C0447B" w:rsidRPr="00312175">
        <w:rPr>
          <w:rFonts w:ascii="Arial" w:eastAsia="Arial" w:hAnsi="Arial" w:cs="Arial"/>
        </w:rPr>
        <w:t xml:space="preserve"> </w:t>
      </w:r>
      <w:r w:rsidRPr="00312175">
        <w:rPr>
          <w:rFonts w:ascii="Arial" w:eastAsia="Arial" w:hAnsi="Arial" w:cs="Arial"/>
        </w:rPr>
        <w:t>– została zawarta umowa o następującej treści:</w:t>
      </w:r>
    </w:p>
    <w:p w14:paraId="72C5C3DB" w14:textId="77777777" w:rsidR="00D44C99" w:rsidRPr="00312175" w:rsidRDefault="00D44C99" w:rsidP="00FC77AE">
      <w:pPr>
        <w:pBdr>
          <w:top w:val="nil"/>
          <w:left w:val="nil"/>
          <w:bottom w:val="nil"/>
          <w:right w:val="nil"/>
          <w:between w:val="nil"/>
        </w:pBdr>
        <w:spacing w:after="0" w:line="240" w:lineRule="auto"/>
        <w:ind w:left="0" w:hanging="2"/>
        <w:jc w:val="both"/>
        <w:rPr>
          <w:rFonts w:ascii="Arial" w:eastAsia="Arial" w:hAnsi="Arial" w:cs="Arial"/>
        </w:rPr>
      </w:pPr>
    </w:p>
    <w:p w14:paraId="3D221FB3" w14:textId="6FA7BB39" w:rsidR="00F62C22" w:rsidRPr="00312175" w:rsidRDefault="00DC183E" w:rsidP="00FC77A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p>
    <w:p w14:paraId="597838FA" w14:textId="51BEC9C0" w:rsidR="00215AC8"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Zamawiający zamawia, a Wykonawca przyjmuje do realizacji zamówienie na wykonanie zadania inwestycyjnego p.n.: </w:t>
      </w:r>
      <w:r w:rsidR="003F2108" w:rsidRPr="00E73470">
        <w:rPr>
          <w:rFonts w:ascii="Arial" w:eastAsia="Arial" w:hAnsi="Arial" w:cs="Arial"/>
          <w:b/>
          <w:bCs/>
        </w:rPr>
        <w:t>„</w:t>
      </w:r>
      <w:r w:rsidR="00A060D8" w:rsidRPr="00E73470">
        <w:rPr>
          <w:rFonts w:ascii="Arial" w:hAnsi="Arial" w:cs="Arial"/>
          <w:b/>
          <w:bCs/>
        </w:rPr>
        <w:t>Bezpieczny uczestnik ruchu drogowego w mieście Sokółka</w:t>
      </w:r>
      <w:r w:rsidR="00215AC8" w:rsidRPr="00E73470">
        <w:rPr>
          <w:rFonts w:ascii="Arial" w:hAnsi="Arial" w:cs="Arial"/>
          <w:b/>
          <w:bCs/>
        </w:rPr>
        <w:t>”</w:t>
      </w:r>
      <w:r w:rsidR="00383DB1" w:rsidRPr="00312175">
        <w:rPr>
          <w:rFonts w:ascii="Arial" w:hAnsi="Arial" w:cs="Arial"/>
          <w:b/>
          <w:bCs/>
        </w:rPr>
        <w:t xml:space="preserve"> </w:t>
      </w:r>
      <w:r w:rsidR="00566129">
        <w:rPr>
          <w:rFonts w:ascii="Arial" w:hAnsi="Arial" w:cs="Arial"/>
          <w:b/>
          <w:bCs/>
        </w:rPr>
        <w:t xml:space="preserve">– przebudowa skrzyżowania ul. Sikorskiego z ul. Dąbrowskiego </w:t>
      </w:r>
      <w:r w:rsidR="00383DB1" w:rsidRPr="00312175">
        <w:rPr>
          <w:rFonts w:ascii="Arial" w:hAnsi="Arial" w:cs="Arial"/>
        </w:rPr>
        <w:t>w formule zaprojektuj i wybuduj.</w:t>
      </w:r>
    </w:p>
    <w:p w14:paraId="1D380FF3" w14:textId="0344E484" w:rsidR="00915DFF" w:rsidRPr="00312175" w:rsidRDefault="00915DFF">
      <w:pPr>
        <w:pStyle w:val="Akapitzlist"/>
        <w:numPr>
          <w:ilvl w:val="0"/>
          <w:numId w:val="2"/>
        </w:numPr>
        <w:ind w:leftChars="0" w:firstLineChars="0"/>
        <w:rPr>
          <w:rFonts w:ascii="Arial" w:eastAsia="Arial" w:hAnsi="Arial" w:cs="Arial"/>
        </w:rPr>
      </w:pPr>
      <w:r w:rsidRPr="00312175">
        <w:rPr>
          <w:rFonts w:ascii="Arial" w:eastAsia="Arial" w:hAnsi="Arial" w:cs="Arial"/>
        </w:rPr>
        <w:t>W zakres przedmiotu niniejszej Umowy wchodzi</w:t>
      </w:r>
      <w:r w:rsidR="005419A6" w:rsidRPr="00312175">
        <w:rPr>
          <w:rFonts w:ascii="Arial" w:eastAsia="Arial" w:hAnsi="Arial" w:cs="Arial"/>
        </w:rPr>
        <w:t xml:space="preserve"> w szczególności</w:t>
      </w:r>
      <w:r w:rsidRPr="00312175">
        <w:rPr>
          <w:rFonts w:ascii="Arial" w:eastAsia="Arial" w:hAnsi="Arial" w:cs="Arial"/>
        </w:rPr>
        <w:t>:</w:t>
      </w:r>
    </w:p>
    <w:p w14:paraId="648E5365" w14:textId="1163C88F"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opracowanie kompletnej dokumentacji projektowej, w tym dokumentacji wykonawczej, zgodnie z Programem Funkcjonalno-Użytkowym</w:t>
      </w:r>
      <w:r w:rsidR="00082BEA" w:rsidRPr="00312175">
        <w:rPr>
          <w:rFonts w:ascii="Arial" w:eastAsia="Arial" w:hAnsi="Arial" w:cs="Arial"/>
        </w:rPr>
        <w:t xml:space="preserve"> (Program funkcjonalno-użytkowy wraz załącznikami określa wszystkie wymagania dotyczące wykonania dokumentacji projektowej, a także realizacji robót budowlanych w systemie „zaprojektuj-wybuduj")</w:t>
      </w:r>
      <w:r w:rsidRPr="00312175">
        <w:rPr>
          <w:rFonts w:ascii="Arial" w:eastAsia="Arial" w:hAnsi="Arial" w:cs="Arial"/>
        </w:rPr>
        <w:t xml:space="preserve">, SWZ, </w:t>
      </w:r>
      <w:r w:rsidR="006E2328" w:rsidRPr="00312175">
        <w:rPr>
          <w:rFonts w:ascii="Arial" w:eastAsia="Arial" w:hAnsi="Arial" w:cs="Arial"/>
        </w:rPr>
        <w:t xml:space="preserve">ofertą i </w:t>
      </w:r>
      <w:r w:rsidRPr="00312175">
        <w:rPr>
          <w:rFonts w:ascii="Arial" w:eastAsia="Arial" w:hAnsi="Arial" w:cs="Arial"/>
        </w:rPr>
        <w:t>Umową oraz obowiązującymi przepisami prawa;</w:t>
      </w:r>
    </w:p>
    <w:p w14:paraId="14DB8EFB" w14:textId="20165295"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uzyskanie wszelkich wymaganych prawem opinii, uzgodnień, decyzji, pozwoleń, zgłoszeń oraz innych dokumentów niezbędnych do prawidłowej realizacji przedmiotu Umowy</w:t>
      </w:r>
      <w:r w:rsidR="004E4B7B">
        <w:rPr>
          <w:rFonts w:ascii="Arial" w:eastAsia="Arial" w:hAnsi="Arial" w:cs="Arial"/>
        </w:rPr>
        <w:t>, w tym szczególności decyzji o pozwoleniu na budowę lub zgłoszenia robót budowlanych, jeżeli jest wymagane</w:t>
      </w:r>
      <w:r w:rsidRPr="00312175">
        <w:rPr>
          <w:rFonts w:ascii="Arial" w:eastAsia="Arial" w:hAnsi="Arial" w:cs="Arial"/>
        </w:rPr>
        <w:t>;</w:t>
      </w:r>
    </w:p>
    <w:p w14:paraId="5DED59EB" w14:textId="14ED2E83"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pełnienie nadzoru autorskiego nad realizacją robót budowlanych objętych opracowaną dokumentacją projektową;</w:t>
      </w:r>
    </w:p>
    <w:p w14:paraId="030C2A29" w14:textId="21E17E16"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 xml:space="preserve">wykonanie robót budowlanych związanych z modernizacją </w:t>
      </w:r>
      <w:r w:rsidR="00A060D8">
        <w:rPr>
          <w:rFonts w:ascii="Arial" w:eastAsia="Arial" w:hAnsi="Arial" w:cs="Arial"/>
        </w:rPr>
        <w:t>skrzyżowania</w:t>
      </w:r>
      <w:r w:rsidRPr="00312175">
        <w:rPr>
          <w:rFonts w:ascii="Arial" w:eastAsia="Arial" w:hAnsi="Arial" w:cs="Arial"/>
        </w:rPr>
        <w:t xml:space="preserve"> </w:t>
      </w:r>
      <w:r w:rsidR="00A060D8">
        <w:rPr>
          <w:rFonts w:ascii="Arial" w:eastAsia="Arial" w:hAnsi="Arial" w:cs="Arial"/>
        </w:rPr>
        <w:t>drogi gminnej nr 103812B (ul. Sikorskiego) z drogą gminną nr 103744B (ul. Dąbrowskiego) na działkach o numerach 37, 528, 726, 303/1, 3534</w:t>
      </w:r>
      <w:r w:rsidRPr="00312175">
        <w:rPr>
          <w:rFonts w:ascii="Arial" w:eastAsia="Arial" w:hAnsi="Arial" w:cs="Arial"/>
        </w:rPr>
        <w:t>;</w:t>
      </w:r>
    </w:p>
    <w:p w14:paraId="6F75A73E" w14:textId="696BCF36" w:rsidR="003E36F8" w:rsidRDefault="005419A6">
      <w:pPr>
        <w:pStyle w:val="Akapitzlist"/>
        <w:numPr>
          <w:ilvl w:val="1"/>
          <w:numId w:val="2"/>
        </w:numPr>
        <w:pBdr>
          <w:top w:val="nil"/>
          <w:left w:val="nil"/>
          <w:bottom w:val="nil"/>
          <w:right w:val="nil"/>
          <w:between w:val="nil"/>
        </w:pBdr>
        <w:spacing w:after="0" w:line="240" w:lineRule="auto"/>
        <w:ind w:leftChars="0" w:left="1134" w:firstLineChars="0" w:hanging="425"/>
        <w:jc w:val="both"/>
        <w:rPr>
          <w:rFonts w:ascii="Arial" w:eastAsia="Arial" w:hAnsi="Arial" w:cs="Arial"/>
        </w:rPr>
      </w:pPr>
      <w:r w:rsidRPr="00312175">
        <w:rPr>
          <w:rFonts w:ascii="Arial" w:eastAsia="Arial" w:hAnsi="Arial" w:cs="Arial"/>
        </w:rPr>
        <w:t>wykonanie dokumentacji powykonawczej oraz przekazanie Zamawiającemu</w:t>
      </w:r>
      <w:r w:rsidR="003B081E" w:rsidRPr="00312175">
        <w:rPr>
          <w:rFonts w:ascii="Arial" w:eastAsia="Arial" w:hAnsi="Arial" w:cs="Arial"/>
        </w:rPr>
        <w:t xml:space="preserve"> </w:t>
      </w:r>
      <w:r w:rsidRPr="00312175">
        <w:rPr>
          <w:rFonts w:ascii="Arial" w:eastAsia="Arial" w:hAnsi="Arial" w:cs="Arial"/>
        </w:rPr>
        <w:t>wszelkich dokumentów niezbędnych do odbioru i prawidłowego użytkowania przedmiotu Umowy, w tym atestów, certyfikatów, deklaracji zgodności, instrukcji użytkowania, kart gwarancyjnych oraz protokołów badań i sprawdzeń.</w:t>
      </w:r>
    </w:p>
    <w:p w14:paraId="06B8394D" w14:textId="71EF20A2" w:rsidR="004E4B7B" w:rsidRPr="00312175" w:rsidRDefault="004E4B7B">
      <w:pPr>
        <w:pStyle w:val="Akapitzlist"/>
        <w:numPr>
          <w:ilvl w:val="1"/>
          <w:numId w:val="2"/>
        </w:numPr>
        <w:pBdr>
          <w:top w:val="nil"/>
          <w:left w:val="nil"/>
          <w:bottom w:val="nil"/>
          <w:right w:val="nil"/>
          <w:between w:val="nil"/>
        </w:pBdr>
        <w:spacing w:after="0" w:line="240" w:lineRule="auto"/>
        <w:ind w:leftChars="0" w:left="1134" w:firstLineChars="0" w:hanging="425"/>
        <w:jc w:val="both"/>
        <w:rPr>
          <w:rFonts w:ascii="Arial" w:eastAsia="Arial" w:hAnsi="Arial" w:cs="Arial"/>
        </w:rPr>
      </w:pPr>
      <w:r>
        <w:rPr>
          <w:rFonts w:ascii="Arial" w:eastAsia="Arial" w:hAnsi="Arial" w:cs="Arial"/>
        </w:rPr>
        <w:t>Opracowanie, uzgodnienie i zatwierdzenie projektu czasowej organizacji ruchu na czas trwania robót oraz jej wprowadzenie, utrzymanie i późniejsza likwidacja wraz z przywróceniem stałej organizacji ruchu.</w:t>
      </w:r>
    </w:p>
    <w:p w14:paraId="5677A9F8" w14:textId="5D1DFBC3" w:rsidR="003E36F8" w:rsidRPr="00312175" w:rsidRDefault="00DC183E">
      <w:pPr>
        <w:pStyle w:val="Akapitzlist"/>
        <w:numPr>
          <w:ilvl w:val="0"/>
          <w:numId w:val="2"/>
        </w:numPr>
        <w:ind w:leftChars="0" w:firstLineChars="0"/>
        <w:jc w:val="both"/>
        <w:rPr>
          <w:rFonts w:ascii="Arial" w:eastAsia="Arial" w:hAnsi="Arial" w:cs="Arial"/>
        </w:rPr>
      </w:pPr>
      <w:bookmarkStart w:id="0" w:name="_Hlk192158813"/>
      <w:r w:rsidRPr="00312175">
        <w:rPr>
          <w:rFonts w:ascii="Arial" w:eastAsia="Arial" w:hAnsi="Arial" w:cs="Arial"/>
        </w:rPr>
        <w:lastRenderedPageBreak/>
        <w:t>Zamawiający oświadcza, że zadanie inwestycyjne określone w ust. 1 realizowane jest</w:t>
      </w:r>
      <w:r w:rsidR="00215AC8" w:rsidRPr="00312175">
        <w:rPr>
          <w:rFonts w:ascii="Arial" w:eastAsia="Arial" w:hAnsi="Arial" w:cs="Arial"/>
        </w:rPr>
        <w:t xml:space="preserve"> </w:t>
      </w:r>
      <w:r w:rsidR="00732C30" w:rsidRPr="00312175">
        <w:rPr>
          <w:rFonts w:ascii="Arial" w:eastAsia="Arial" w:hAnsi="Arial" w:cs="Arial"/>
        </w:rPr>
        <w:t>ze środków</w:t>
      </w:r>
      <w:r w:rsidR="003E36F8" w:rsidRPr="00312175">
        <w:rPr>
          <w:rFonts w:ascii="Arial" w:eastAsia="Arial" w:hAnsi="Arial" w:cs="Arial"/>
        </w:rPr>
        <w:t xml:space="preserve"> </w:t>
      </w:r>
      <w:r w:rsidR="00B2066F" w:rsidRPr="00312175">
        <w:rPr>
          <w:rFonts w:ascii="Arial" w:eastAsia="Arial" w:hAnsi="Arial" w:cs="Arial"/>
        </w:rPr>
        <w:t>budżetu Gminy Sokółka</w:t>
      </w:r>
      <w:r w:rsidR="00215AC8" w:rsidRPr="00312175">
        <w:rPr>
          <w:rFonts w:ascii="Arial" w:eastAsia="Arial" w:hAnsi="Arial" w:cs="Arial"/>
        </w:rPr>
        <w:t xml:space="preserve"> oraz z dofinansowania w ramach </w:t>
      </w:r>
      <w:r w:rsidR="00A060D8">
        <w:rPr>
          <w:rFonts w:ascii="Arial" w:eastAsia="Arial" w:hAnsi="Arial" w:cs="Arial"/>
        </w:rPr>
        <w:t xml:space="preserve">Rządowego programu ograniczania przestępczości i aspołecznych </w:t>
      </w:r>
      <w:proofErr w:type="spellStart"/>
      <w:r w:rsidR="00A060D8">
        <w:rPr>
          <w:rFonts w:ascii="Arial" w:eastAsia="Arial" w:hAnsi="Arial" w:cs="Arial"/>
        </w:rPr>
        <w:t>zachowań</w:t>
      </w:r>
      <w:proofErr w:type="spellEnd"/>
      <w:r w:rsidR="00A060D8">
        <w:rPr>
          <w:rFonts w:ascii="Arial" w:eastAsia="Arial" w:hAnsi="Arial" w:cs="Arial"/>
        </w:rPr>
        <w:t xml:space="preserve"> Razem bezpieczniej im. Władysława Stasiaka na lata 2025-202</w:t>
      </w:r>
      <w:r w:rsidR="004E4B7B">
        <w:rPr>
          <w:rFonts w:ascii="Arial" w:eastAsia="Arial" w:hAnsi="Arial" w:cs="Arial"/>
        </w:rPr>
        <w:t>8</w:t>
      </w:r>
      <w:r w:rsidR="00A060D8">
        <w:rPr>
          <w:rFonts w:ascii="Arial" w:eastAsia="Arial" w:hAnsi="Arial" w:cs="Arial"/>
        </w:rPr>
        <w:t xml:space="preserve"> – Edycja 2026</w:t>
      </w:r>
      <w:r w:rsidR="00215AC8" w:rsidRPr="00312175">
        <w:rPr>
          <w:rFonts w:ascii="Arial" w:eastAsia="Arial" w:hAnsi="Arial" w:cs="Arial"/>
        </w:rPr>
        <w:t>.</w:t>
      </w:r>
    </w:p>
    <w:bookmarkEnd w:id="0"/>
    <w:p w14:paraId="7B2FD00A" w14:textId="34E12F49" w:rsidR="003E36F8"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zobowiązuje się wykonać przedmiot </w:t>
      </w:r>
      <w:r w:rsidR="000E77F6" w:rsidRPr="00312175">
        <w:rPr>
          <w:rFonts w:ascii="Arial" w:eastAsia="Arial" w:hAnsi="Arial" w:cs="Arial"/>
          <w:b/>
          <w:bCs/>
        </w:rPr>
        <w:t>[</w:t>
      </w:r>
      <w:r w:rsidRPr="00312175">
        <w:rPr>
          <w:rFonts w:ascii="Arial" w:eastAsia="Arial" w:hAnsi="Arial" w:cs="Arial"/>
          <w:b/>
          <w:bCs/>
        </w:rPr>
        <w:t>umowy osobiście/siłami własnymi lub z udziałem podwykonawców</w:t>
      </w:r>
      <w:r w:rsidR="000E77F6" w:rsidRPr="00312175">
        <w:rPr>
          <w:rFonts w:ascii="Arial" w:eastAsia="Arial" w:hAnsi="Arial" w:cs="Arial"/>
          <w:b/>
          <w:bCs/>
        </w:rPr>
        <w:t>]</w:t>
      </w:r>
      <w:r w:rsidR="000E77F6" w:rsidRPr="00312175">
        <w:rPr>
          <w:rStyle w:val="Odwoanieprzypisudolnego"/>
          <w:rFonts w:ascii="Arial" w:eastAsia="Arial" w:hAnsi="Arial" w:cs="Arial"/>
          <w:b/>
          <w:bCs/>
        </w:rPr>
        <w:footnoteReference w:id="1"/>
      </w:r>
      <w:r w:rsidRPr="00312175">
        <w:rPr>
          <w:rFonts w:ascii="Arial" w:eastAsia="Arial" w:hAnsi="Arial" w:cs="Arial"/>
          <w:b/>
          <w:bCs/>
        </w:rPr>
        <w:t>,</w:t>
      </w:r>
      <w:r w:rsidRPr="00312175">
        <w:rPr>
          <w:rFonts w:ascii="Arial" w:eastAsia="Arial" w:hAnsi="Arial" w:cs="Arial"/>
        </w:rPr>
        <w:t xml:space="preserve"> zgodnie z </w:t>
      </w:r>
      <w:r w:rsidR="000E77F6" w:rsidRPr="00312175">
        <w:rPr>
          <w:rFonts w:ascii="Arial" w:eastAsia="Arial" w:hAnsi="Arial" w:cs="Arial"/>
        </w:rPr>
        <w:t>U</w:t>
      </w:r>
      <w:r w:rsidRPr="00312175">
        <w:rPr>
          <w:rFonts w:ascii="Arial" w:eastAsia="Arial" w:hAnsi="Arial" w:cs="Arial"/>
        </w:rPr>
        <w:t xml:space="preserve">mową, </w:t>
      </w:r>
      <w:r w:rsidR="00F96428" w:rsidRPr="00312175">
        <w:rPr>
          <w:rFonts w:ascii="Arial" w:eastAsia="Arial" w:hAnsi="Arial" w:cs="Arial"/>
        </w:rPr>
        <w:t>SWZ, PFU, dokumentacją projektową i wykonawczą, obowiązującymi przepisami prawa, warunkami technicznymi, normami oraz zasadami wiedzy technicznej i sztuki budowlanej, z użyciem wyłącznie materiałów i wyrobów dopuszczonych do obrotu i stosowania w budownictwie. Wykonawca zobowiązuje się niezwłocznie wykonywać dyspozycje i uwzględniać uwagi Zamawiającego oraz inspektora nadzoru inwestorskiego dotyczące realizacji przedmiotu Umowy.</w:t>
      </w:r>
    </w:p>
    <w:p w14:paraId="0F7C2074" w14:textId="0B3AFDD4" w:rsidR="00F62C22"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Materiały i urządzenia, o których mowa w ust. 4 powinny odpowiadać co do jakości wymogom materiałów i urządzeń dopuszczonych do obrotu i stosowania w budownictwie, określonych w Ustawie z dnia 7 lipca 1994 r. Prawo budowlane</w:t>
      </w:r>
      <w:r w:rsidR="004E4B7B">
        <w:rPr>
          <w:rFonts w:ascii="Arial" w:eastAsia="Arial" w:hAnsi="Arial" w:cs="Arial"/>
        </w:rPr>
        <w:t xml:space="preserve"> (Dz. U. z 2026r. poz. 524 z </w:t>
      </w:r>
      <w:proofErr w:type="spellStart"/>
      <w:r w:rsidR="004E4B7B">
        <w:rPr>
          <w:rFonts w:ascii="Arial" w:eastAsia="Arial" w:hAnsi="Arial" w:cs="Arial"/>
        </w:rPr>
        <w:t>późn</w:t>
      </w:r>
      <w:proofErr w:type="spellEnd"/>
      <w:r w:rsidR="004E4B7B">
        <w:rPr>
          <w:rFonts w:ascii="Arial" w:eastAsia="Arial" w:hAnsi="Arial" w:cs="Arial"/>
        </w:rPr>
        <w:t>. zm.)</w:t>
      </w:r>
      <w:r w:rsidR="002B4139" w:rsidRPr="00312175">
        <w:rPr>
          <w:rFonts w:ascii="Arial" w:eastAsia="Arial" w:hAnsi="Arial" w:cs="Arial"/>
        </w:rPr>
        <w:t xml:space="preserve">, </w:t>
      </w:r>
      <w:r w:rsidRPr="00312175">
        <w:rPr>
          <w:rFonts w:ascii="Arial" w:eastAsia="Arial" w:hAnsi="Arial" w:cs="Arial"/>
        </w:rPr>
        <w:t>ustawie z dnia 16.04.2004 r. o wyrobach budowlanyc</w:t>
      </w:r>
      <w:r w:rsidR="00A060D8">
        <w:rPr>
          <w:rFonts w:ascii="Arial" w:eastAsia="Arial" w:hAnsi="Arial" w:cs="Arial"/>
        </w:rPr>
        <w:t>h</w:t>
      </w:r>
      <w:r w:rsidR="004E4B7B">
        <w:rPr>
          <w:rFonts w:ascii="Arial" w:eastAsia="Arial" w:hAnsi="Arial" w:cs="Arial"/>
        </w:rPr>
        <w:t xml:space="preserve"> (Dz. U. z 2021r. poz. 1213 z </w:t>
      </w:r>
      <w:proofErr w:type="spellStart"/>
      <w:r w:rsidR="004E4B7B">
        <w:rPr>
          <w:rFonts w:ascii="Arial" w:eastAsia="Arial" w:hAnsi="Arial" w:cs="Arial"/>
        </w:rPr>
        <w:t>późn</w:t>
      </w:r>
      <w:proofErr w:type="spellEnd"/>
      <w:r w:rsidR="004E4B7B">
        <w:rPr>
          <w:rFonts w:ascii="Arial" w:eastAsia="Arial" w:hAnsi="Arial" w:cs="Arial"/>
        </w:rPr>
        <w:t>. zm.)</w:t>
      </w:r>
      <w:r w:rsidR="002B4139" w:rsidRPr="00312175">
        <w:rPr>
          <w:rFonts w:ascii="Arial" w:eastAsia="Arial" w:hAnsi="Arial" w:cs="Arial"/>
        </w:rPr>
        <w:t xml:space="preserve"> o</w:t>
      </w:r>
      <w:r w:rsidRPr="00312175">
        <w:rPr>
          <w:rFonts w:ascii="Arial" w:eastAsia="Arial" w:hAnsi="Arial" w:cs="Arial"/>
        </w:rPr>
        <w:t xml:space="preserve">raz w przepisach wykonawczych do tych ustaw, a także wymaganiom specyfikacji technicznej wykonania i odbioru robót oraz dokumentacji projektowej. </w:t>
      </w:r>
    </w:p>
    <w:p w14:paraId="30CC5459" w14:textId="3740CE18" w:rsidR="00AA0838"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Na każde żądanie Zamawiającego, Wykonawca</w:t>
      </w:r>
      <w:r w:rsidR="00697D7E" w:rsidRPr="00312175">
        <w:rPr>
          <w:rFonts w:ascii="Arial" w:eastAsia="Arial" w:hAnsi="Arial" w:cs="Arial"/>
        </w:rPr>
        <w:t xml:space="preserve"> w terminie </w:t>
      </w:r>
      <w:r w:rsidR="007E45F4" w:rsidRPr="00312175">
        <w:rPr>
          <w:rFonts w:ascii="Arial" w:eastAsia="Arial" w:hAnsi="Arial" w:cs="Arial"/>
        </w:rPr>
        <w:t>3 dni roboczych</w:t>
      </w:r>
      <w:r w:rsidRPr="00312175">
        <w:rPr>
          <w:rFonts w:ascii="Arial" w:eastAsia="Arial" w:hAnsi="Arial" w:cs="Arial"/>
        </w:rPr>
        <w:t xml:space="preserve"> obowiązany jest okazać certyfikat bezpieczeństwa, deklarację zgodności lub certyfikat zgodności z Polską Normą lub aprobatę techniczną i inne atesty na wbudowane materiały.</w:t>
      </w:r>
      <w:r w:rsidR="006C43ED" w:rsidRPr="00312175" w:rsidDel="006C43ED">
        <w:rPr>
          <w:rFonts w:ascii="Arial" w:eastAsia="Arial" w:hAnsi="Arial" w:cs="Arial"/>
        </w:rPr>
        <w:t xml:space="preserve"> </w:t>
      </w:r>
    </w:p>
    <w:p w14:paraId="66BF6FFA" w14:textId="7E8C5516" w:rsidR="00F62C22" w:rsidRPr="00312175" w:rsidRDefault="00B515C4">
      <w:pPr>
        <w:pStyle w:val="Akapitzlist"/>
        <w:numPr>
          <w:ilvl w:val="0"/>
          <w:numId w:val="2"/>
        </w:numPr>
        <w:ind w:leftChars="0" w:firstLineChars="0"/>
        <w:jc w:val="both"/>
        <w:rPr>
          <w:rFonts w:ascii="Arial" w:hAnsi="Arial" w:cs="Arial"/>
        </w:rPr>
      </w:pPr>
      <w:r w:rsidRPr="00312175">
        <w:rPr>
          <w:rFonts w:ascii="Arial" w:eastAsia="Arial" w:hAnsi="Arial" w:cs="Arial"/>
        </w:rPr>
        <w:t xml:space="preserve">Wykonawca zobowiązany jest zaprojektować i wykonać przedmiot zamówienia zgodnie z art. 100 ust. 1 ustawy </w:t>
      </w:r>
      <w:proofErr w:type="spellStart"/>
      <w:r w:rsidRPr="00312175">
        <w:rPr>
          <w:rFonts w:ascii="Arial" w:eastAsia="Arial" w:hAnsi="Arial" w:cs="Arial"/>
        </w:rPr>
        <w:t>Pzp</w:t>
      </w:r>
      <w:proofErr w:type="spellEnd"/>
      <w:r w:rsidRPr="00312175">
        <w:rPr>
          <w:rFonts w:ascii="Arial" w:eastAsia="Arial" w:hAnsi="Arial" w:cs="Arial"/>
        </w:rPr>
        <w:t>, z uwzględnieniem wymagań w zakresie dostępności dla osób z niepełnosprawnościami oraz projektowania z przeznaczeniem dla wszystkich użytkowników, w szczególności zgodnie z zasadami projektowania uniwersalnego wynikającymi z Konwencji o prawach osób niepełnosprawnych z dnia 13 grudnia 2006 r.</w:t>
      </w:r>
    </w:p>
    <w:p w14:paraId="5937BA23" w14:textId="77777777" w:rsidR="00F62C22" w:rsidRPr="00312175" w:rsidRDefault="00DC183E" w:rsidP="00810964">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2.</w:t>
      </w:r>
    </w:p>
    <w:p w14:paraId="6CE9FDD4" w14:textId="0A17C588" w:rsidR="005438ED" w:rsidRPr="00AA65D2" w:rsidRDefault="00DC183E">
      <w:pPr>
        <w:pStyle w:val="Akapitzlist"/>
        <w:numPr>
          <w:ilvl w:val="0"/>
          <w:numId w:val="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b/>
        </w:rPr>
        <w:t xml:space="preserve">Ustala się </w:t>
      </w:r>
      <w:r w:rsidR="00B31658" w:rsidRPr="00312175">
        <w:rPr>
          <w:rFonts w:ascii="Arial" w:eastAsia="Arial" w:hAnsi="Arial" w:cs="Arial"/>
          <w:b/>
        </w:rPr>
        <w:t xml:space="preserve">ryczałtowe </w:t>
      </w:r>
      <w:r w:rsidRPr="00312175">
        <w:rPr>
          <w:rFonts w:ascii="Arial" w:eastAsia="Arial" w:hAnsi="Arial" w:cs="Arial"/>
          <w:b/>
        </w:rPr>
        <w:t xml:space="preserve">wynagrodzenie umowne Wykonawcy za przedmiot umowy, zwane dalej </w:t>
      </w:r>
      <w:r w:rsidR="006335C5" w:rsidRPr="00312175">
        <w:rPr>
          <w:rFonts w:ascii="Arial" w:eastAsia="Arial" w:hAnsi="Arial" w:cs="Arial"/>
          <w:b/>
        </w:rPr>
        <w:t>,,</w:t>
      </w:r>
      <w:r w:rsidRPr="00312175">
        <w:rPr>
          <w:rFonts w:ascii="Arial" w:eastAsia="Arial" w:hAnsi="Arial" w:cs="Arial"/>
          <w:b/>
        </w:rPr>
        <w:t xml:space="preserve">wynagrodzenie umowne”, zgodnie ze </w:t>
      </w:r>
      <w:r w:rsidRPr="00312175">
        <w:rPr>
          <w:rFonts w:ascii="Arial" w:eastAsia="Arial" w:hAnsi="Arial" w:cs="Arial"/>
          <w:b/>
          <w:highlight w:val="white"/>
        </w:rPr>
        <w:t>złożoną ofertą w wysokości</w:t>
      </w:r>
      <w:r w:rsidR="009E5C2C" w:rsidRPr="00312175">
        <w:rPr>
          <w:rFonts w:ascii="Arial" w:eastAsia="Arial" w:hAnsi="Arial" w:cs="Arial"/>
          <w:b/>
          <w:highlight w:val="white"/>
        </w:rPr>
        <w:t xml:space="preserve"> łącznej </w:t>
      </w:r>
      <w:r w:rsidR="009E5C2C" w:rsidRPr="00312175">
        <w:rPr>
          <w:rFonts w:ascii="Arial" w:eastAsia="Arial" w:hAnsi="Arial" w:cs="Arial"/>
          <w:b/>
          <w:bCs/>
          <w:highlight w:val="white"/>
        </w:rPr>
        <w:t>cena netto …………… zł, plus podatek vat               (___ %) tj. ………………..….. zł, cena brutto …………………….. zł słownie: ……………………………………………..…….</w:t>
      </w:r>
      <w:r w:rsidR="00597F47">
        <w:rPr>
          <w:rFonts w:ascii="Arial" w:eastAsia="Arial" w:hAnsi="Arial" w:cs="Arial"/>
          <w:b/>
          <w:bCs/>
        </w:rPr>
        <w:t xml:space="preserve"> Wykonawca ponosi wyłączną odpowiedzialność za prawidłowe ustalenie stawki podatku VAT .</w:t>
      </w:r>
    </w:p>
    <w:p w14:paraId="65BD950E" w14:textId="13065997" w:rsidR="00F62C22" w:rsidRPr="00312175" w:rsidRDefault="00DC183E">
      <w:pPr>
        <w:pStyle w:val="Akapitzlist"/>
        <w:numPr>
          <w:ilvl w:val="0"/>
          <w:numId w:val="3"/>
        </w:numPr>
        <w:ind w:leftChars="0" w:firstLineChars="0"/>
        <w:jc w:val="both"/>
        <w:rPr>
          <w:rFonts w:ascii="Arial" w:eastAsia="Arial" w:hAnsi="Arial" w:cs="Arial"/>
        </w:rPr>
      </w:pPr>
      <w:r w:rsidRPr="00312175">
        <w:rPr>
          <w:rFonts w:ascii="Arial" w:eastAsia="Arial" w:hAnsi="Arial" w:cs="Arial"/>
        </w:rPr>
        <w:t xml:space="preserve">Wynagrodzenie obejmuje wszelkie koszty ponoszone przez Wykonawcę w związku z realizacją przedmiotu </w:t>
      </w:r>
      <w:r w:rsidR="00796661" w:rsidRPr="00312175">
        <w:rPr>
          <w:rFonts w:ascii="Arial" w:eastAsia="Arial" w:hAnsi="Arial" w:cs="Arial"/>
        </w:rPr>
        <w:t>U</w:t>
      </w:r>
      <w:r w:rsidRPr="00312175">
        <w:rPr>
          <w:rFonts w:ascii="Arial" w:eastAsia="Arial" w:hAnsi="Arial" w:cs="Arial"/>
        </w:rPr>
        <w:t>mowy</w:t>
      </w:r>
      <w:r w:rsidR="0019641E" w:rsidRPr="00312175">
        <w:rPr>
          <w:rFonts w:ascii="Arial" w:eastAsia="Arial" w:hAnsi="Arial" w:cs="Arial"/>
        </w:rPr>
        <w:t>.</w:t>
      </w:r>
      <w:r w:rsidR="001C2986" w:rsidRPr="00312175">
        <w:rPr>
          <w:rFonts w:ascii="Arial" w:eastAsia="Arial" w:hAnsi="Arial" w:cs="Arial"/>
        </w:rPr>
        <w:t xml:space="preserve"> </w:t>
      </w:r>
      <w:r w:rsidR="0019641E" w:rsidRPr="00312175">
        <w:rPr>
          <w:rFonts w:ascii="Arial" w:eastAsia="Arial" w:hAnsi="Arial" w:cs="Arial"/>
        </w:rPr>
        <w:t>W przypadku pominięcia przez Wykonawcę przy wycenie przedmiotu Umowy jakichkolwiek robót lub kosztów określonych lub zasygnalizowanych w dokumentacji przetargowej, jak również kosztów niezbędnych do prawidłowego i zgodnego z celem i przeznaczeniem wykonania Przedmiotu Umowy, Wykonawcy nie przysługują względem Zamawiającego żadne roszczenia z powyższego tytułu, a w szczególności roszczenia o dodatkowe wynagrodzenia.</w:t>
      </w:r>
    </w:p>
    <w:p w14:paraId="61CF1D37" w14:textId="77777777" w:rsidR="00150D30" w:rsidRPr="00312175" w:rsidRDefault="00150D30">
      <w:pPr>
        <w:pStyle w:val="Akapitzlist"/>
        <w:numPr>
          <w:ilvl w:val="0"/>
          <w:numId w:val="3"/>
        </w:numPr>
        <w:ind w:leftChars="0" w:firstLineChars="0"/>
        <w:jc w:val="both"/>
        <w:rPr>
          <w:rFonts w:ascii="Arial" w:eastAsia="Arial" w:hAnsi="Arial" w:cs="Arial"/>
        </w:rPr>
      </w:pPr>
      <w:r w:rsidRPr="00312175">
        <w:rPr>
          <w:rFonts w:ascii="Arial" w:eastAsia="Arial" w:hAnsi="Arial" w:cs="Arial"/>
        </w:rPr>
        <w:t>Wynagrodzenie ryczałtowe będzie niezmienne przez cały czas realizacji robót i Wykonawca nie może żądać podwyższenia wynagrodzenia za wyjątkiem przypadków przewidzianych niniejszą Umową lub wynikających z obowiązujących przepisów prawa.</w:t>
      </w:r>
    </w:p>
    <w:p w14:paraId="6E5E8923" w14:textId="0562670A" w:rsidR="0083081E" w:rsidRPr="00312175" w:rsidRDefault="00E9363D">
      <w:pPr>
        <w:pStyle w:val="Akapitzlist"/>
        <w:numPr>
          <w:ilvl w:val="0"/>
          <w:numId w:val="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oświadcza, że sprawdził zgodność dokumentów składających się na opis przedmiotu zamówienia, w tym w szczególności </w:t>
      </w:r>
      <w:r w:rsidR="00F60411" w:rsidRPr="00312175">
        <w:rPr>
          <w:rFonts w:ascii="Arial" w:eastAsia="Arial" w:hAnsi="Arial" w:cs="Arial"/>
        </w:rPr>
        <w:t>SWZ,</w:t>
      </w:r>
      <w:r w:rsidRPr="00312175">
        <w:rPr>
          <w:rFonts w:ascii="Arial" w:eastAsia="Arial" w:hAnsi="Arial" w:cs="Arial"/>
        </w:rPr>
        <w:t xml:space="preserve"> a także ma pełną wiedzę w zakresie zasad i przepisów prawa dotyczących realizacji inwestycji, i po zapoznaniu </w:t>
      </w:r>
      <w:r w:rsidRPr="00312175">
        <w:rPr>
          <w:rFonts w:ascii="Arial" w:eastAsia="Arial" w:hAnsi="Arial" w:cs="Arial"/>
        </w:rPr>
        <w:lastRenderedPageBreak/>
        <w:t>się z warunkami lokalizacyjno-terenowymi, uwzględnił je w wynagrodzeniu ryczałtowym. Wykonawca we własnym zakresie i na własne ryzyko zobowiązany był ustalić i uwzględnił w cenie ryczałtowej wszelkie warunki formalno-prawne, administracyjne i związaną z tym konieczność uzyskania stosownych zgód/zezwoleń/decyzji/opinii lub innych dokumentów niezbędnych do zgodnego z prawem i normami realizowania inwestycji objętej przedmiotem Umowy.</w:t>
      </w:r>
    </w:p>
    <w:p w14:paraId="62D14C1C" w14:textId="230A0737" w:rsidR="0063533F" w:rsidRPr="00312175" w:rsidRDefault="00AC1DD7">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w:t>
      </w:r>
      <w:r w:rsidR="00DE18F3" w:rsidRPr="00312175">
        <w:rPr>
          <w:rStyle w:val="Pogrubienie"/>
          <w:rFonts w:ascii="Arial" w:eastAsia="Times New Roman" w:hAnsi="Arial" w:cs="Arial"/>
          <w:b w:val="0"/>
          <w:bCs w:val="0"/>
          <w:sz w:val="22"/>
          <w:szCs w:val="22"/>
        </w:rPr>
        <w:t>ynagrodzenie umowne może podlegać zmianie w przypadku zmiany cen materiałów lub kosztów związanych z realizacją Przedmiotu Umowy, na zasadach określonych w niniejszym paragrafie.</w:t>
      </w:r>
    </w:p>
    <w:p w14:paraId="56490140" w14:textId="56A3F71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Przez zmianę cen materiałów lub kosztów rozumie się zarówno ich wzrost, jak i ich obniżenie względem cen lub kosztów przyjętych w celu ustalenia Wynagrodzenia umownego zawartego w ofercie Wykonawcy.</w:t>
      </w:r>
    </w:p>
    <w:p w14:paraId="2D460FBA" w14:textId="028C10FC"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Podstawą ustalenia zmiany wynagrodzenia jest wskaźnik cen produkcji budowlano-montażowej ogłaszany przez Prezesa Głównego Urzędu Statystycznego</w:t>
      </w:r>
      <w:r w:rsidR="00597F47">
        <w:rPr>
          <w:rStyle w:val="Pogrubienie"/>
          <w:rFonts w:ascii="Arial" w:eastAsia="Times New Roman" w:hAnsi="Arial" w:cs="Arial"/>
          <w:b w:val="0"/>
          <w:bCs w:val="0"/>
          <w:sz w:val="22"/>
          <w:szCs w:val="22"/>
        </w:rPr>
        <w:t xml:space="preserve"> w stosunku do miesiąca poprzedniego</w:t>
      </w:r>
      <w:r w:rsidRPr="00312175">
        <w:rPr>
          <w:rStyle w:val="Pogrubienie"/>
          <w:rFonts w:ascii="Arial" w:eastAsia="Times New Roman" w:hAnsi="Arial" w:cs="Arial"/>
          <w:b w:val="0"/>
          <w:bCs w:val="0"/>
          <w:sz w:val="22"/>
          <w:szCs w:val="22"/>
        </w:rPr>
        <w:t>.</w:t>
      </w:r>
    </w:p>
    <w:p w14:paraId="75F1DDAC" w14:textId="2C5977E4"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Początkowym terminem ustalenia zmiany wynagrodzenia jest miesiąc zawarcia Umowy, z zastrzeżeniem art. 439 ust. 3 ustawy Prawo zamówień publicznych. Jeżeli Umowa została zawarta po upływie 180 dni od dnia upływu terminu składania ofert, początkowym terminem ustalenia zmiany wynagrodzenia jest dzień otwarcia ofert, chyba że Zamawiający określił termin wcześniejszy. </w:t>
      </w:r>
    </w:p>
    <w:p w14:paraId="48126049" w14:textId="0442953C"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Waloryzacja wynagrodzenia może nastąpić, jeżeli wskaźnik, </w:t>
      </w:r>
      <w:r w:rsidR="00AC1DD7" w:rsidRPr="00312175">
        <w:rPr>
          <w:rStyle w:val="Pogrubienie"/>
          <w:rFonts w:ascii="Arial" w:eastAsia="Times New Roman" w:hAnsi="Arial" w:cs="Arial"/>
          <w:b w:val="0"/>
          <w:bCs w:val="0"/>
          <w:sz w:val="22"/>
          <w:szCs w:val="22"/>
        </w:rPr>
        <w:t>opisany powyżej</w:t>
      </w:r>
      <w:r w:rsidRPr="00312175">
        <w:rPr>
          <w:rStyle w:val="Pogrubienie"/>
          <w:rFonts w:ascii="Arial" w:eastAsia="Times New Roman" w:hAnsi="Arial" w:cs="Arial"/>
          <w:b w:val="0"/>
          <w:bCs w:val="0"/>
          <w:sz w:val="22"/>
          <w:szCs w:val="22"/>
        </w:rPr>
        <w:t>, ulegnie zmianie o co najmniej 5% w stosunku do wskaźnika właściwego dla początkowego terminu ustalenia zmiany wynagrodzenia.</w:t>
      </w:r>
    </w:p>
    <w:p w14:paraId="45021AD3" w14:textId="0516DE4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Pierwszy wniosek o zmianę wynagrodzenia z tytułu zmiany cen materiałów lub kosztów może zostać złożony nie wcześniej niż po upływie 6 miesięcy od dnia zawarcia Umowy. Kolejne wnioski mogą być składane nie częściej niż raz na kwartał.</w:t>
      </w:r>
    </w:p>
    <w:p w14:paraId="332F7522" w14:textId="71B6DAC9"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Waloryzacja może dotyczyć wyłącznie tej części Przedmiotu Umowy, która na dzień złożenia wniosku o zmianę wynagrodzenia nie została wykonana i odebrana przez Zamawiającego.</w:t>
      </w:r>
      <w:r w:rsidR="00597F47">
        <w:rPr>
          <w:rStyle w:val="Pogrubienie"/>
          <w:rFonts w:ascii="Arial" w:eastAsia="Times New Roman" w:hAnsi="Arial" w:cs="Arial"/>
          <w:b w:val="0"/>
          <w:bCs w:val="0"/>
          <w:sz w:val="22"/>
          <w:szCs w:val="22"/>
        </w:rPr>
        <w:t xml:space="preserve"> W przypadku opóźnienia w realizacji robót z przyczyn leżących po stronie Wykonawcy, podstawą obliczenia waloryzacji dla robót opóźnionych są wskaźniki GUS z miesiąca, w którym roboty te miały zostać wykonane zgodnie z zatwierdzonym Harmonogramem rzeczowo-finansowym.</w:t>
      </w:r>
    </w:p>
    <w:p w14:paraId="3EAD58AB" w14:textId="19CF2FE8"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Wniosek o zmianę wynagrodzenia z tytułu zmiany cen materiałów lub kosztów powinien zawierać:</w:t>
      </w:r>
    </w:p>
    <w:p w14:paraId="1B2F5E42"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033FBE0E" w14:textId="60FC8F72"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wskazanie podstawy żądania zmiany wynagrodzenia,</w:t>
      </w:r>
    </w:p>
    <w:p w14:paraId="3F6ADBC7" w14:textId="5417F941"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wskazanie właściwego wskaźnika GUS oraz jego zmiany,</w:t>
      </w:r>
    </w:p>
    <w:p w14:paraId="017E4015" w14:textId="36C22195"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szczegółowe wyliczenie proponowanej zmiany wynagrodzenia,</w:t>
      </w:r>
    </w:p>
    <w:p w14:paraId="636D277D" w14:textId="508F2B58"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wskazanie części Przedmiotu Umowy niezrealizowanej i nieodebranej na dzień złożenia wniosku,</w:t>
      </w:r>
    </w:p>
    <w:p w14:paraId="6D90D9A6" w14:textId="1F7E9D1F"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dokumenty potwierdzające wpływ zmiany cen materiałów lub kosztów na koszt wykonania niezrealizowanej części Przedmiotu Umowy,</w:t>
      </w:r>
    </w:p>
    <w:p w14:paraId="68FAA88B" w14:textId="575E730B"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oświadczenie Wykonawcy, czy i w jakim zakresie zmiana wynagrodzenia będzie miała wpływ na wynagrodzenie podwykonawców lub dalszych podwykonawców.</w:t>
      </w:r>
    </w:p>
    <w:p w14:paraId="7320C46B"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4B1C3A9A" w14:textId="19CF708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Wartość zmiany wynagrodzenia </w:t>
      </w:r>
      <w:r w:rsidR="00BE42F4" w:rsidRPr="00312175">
        <w:rPr>
          <w:rStyle w:val="Pogrubienie"/>
          <w:rFonts w:ascii="Arial" w:eastAsia="Times New Roman" w:hAnsi="Arial" w:cs="Arial"/>
          <w:b w:val="0"/>
          <w:bCs w:val="0"/>
          <w:sz w:val="22"/>
          <w:szCs w:val="22"/>
        </w:rPr>
        <w:t xml:space="preserve">brutto </w:t>
      </w:r>
      <w:r w:rsidRPr="00312175">
        <w:rPr>
          <w:rStyle w:val="Pogrubienie"/>
          <w:rFonts w:ascii="Arial" w:eastAsia="Times New Roman" w:hAnsi="Arial" w:cs="Arial"/>
          <w:b w:val="0"/>
          <w:bCs w:val="0"/>
          <w:sz w:val="22"/>
          <w:szCs w:val="22"/>
        </w:rPr>
        <w:t>ustala się według następującego wzoru:</w:t>
      </w:r>
    </w:p>
    <w:p w14:paraId="1500F7FF"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6136A124" w14:textId="77777777" w:rsidR="00DE18F3" w:rsidRPr="00312175" w:rsidRDefault="00DE18F3" w:rsidP="00364D44">
      <w:pPr>
        <w:pStyle w:val="Teksttreci20"/>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lastRenderedPageBreak/>
        <w:t>WZ = W × F × 50%</w:t>
      </w:r>
    </w:p>
    <w:p w14:paraId="07D0C211"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6EB1AD70" w14:textId="77777777" w:rsidR="00DE18F3" w:rsidRPr="00312175" w:rsidRDefault="00DE18F3" w:rsidP="00364D44">
      <w:pPr>
        <w:pStyle w:val="Teksttreci20"/>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gdzie:</w:t>
      </w:r>
    </w:p>
    <w:p w14:paraId="05332FE5" w14:textId="01039CC6"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WZ — oznacza wartość zmiany wynagrodzenia </w:t>
      </w:r>
      <w:r w:rsidR="00E3401E" w:rsidRPr="00312175">
        <w:rPr>
          <w:rStyle w:val="Pogrubienie"/>
          <w:rFonts w:ascii="Arial" w:eastAsia="Times New Roman" w:hAnsi="Arial" w:cs="Arial"/>
          <w:b w:val="0"/>
          <w:bCs w:val="0"/>
          <w:sz w:val="22"/>
          <w:szCs w:val="22"/>
        </w:rPr>
        <w:t>brutto</w:t>
      </w:r>
      <w:r w:rsidRPr="00312175">
        <w:rPr>
          <w:rStyle w:val="Pogrubienie"/>
          <w:rFonts w:ascii="Arial" w:eastAsia="Times New Roman" w:hAnsi="Arial" w:cs="Arial"/>
          <w:b w:val="0"/>
          <w:bCs w:val="0"/>
          <w:sz w:val="22"/>
          <w:szCs w:val="22"/>
        </w:rPr>
        <w:t>,</w:t>
      </w:r>
    </w:p>
    <w:p w14:paraId="17C122AF" w14:textId="49A03B0D"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 — oznacza wartość </w:t>
      </w:r>
      <w:r w:rsidR="00104F0F" w:rsidRPr="00312175">
        <w:rPr>
          <w:rStyle w:val="Pogrubienie"/>
          <w:rFonts w:ascii="Arial" w:eastAsia="Times New Roman" w:hAnsi="Arial" w:cs="Arial"/>
          <w:b w:val="0"/>
          <w:bCs w:val="0"/>
          <w:sz w:val="22"/>
          <w:szCs w:val="22"/>
        </w:rPr>
        <w:t xml:space="preserve">brutto </w:t>
      </w:r>
      <w:r w:rsidRPr="00312175">
        <w:rPr>
          <w:rStyle w:val="Pogrubienie"/>
          <w:rFonts w:ascii="Arial" w:eastAsia="Times New Roman" w:hAnsi="Arial" w:cs="Arial"/>
          <w:b w:val="0"/>
          <w:bCs w:val="0"/>
          <w:sz w:val="22"/>
          <w:szCs w:val="22"/>
        </w:rPr>
        <w:t>wynagrodzenia za część Przedmiotu Umowy niezrealizowaną i nieodebraną przez Zamawiającego na dzień złożenia wniosku o zmianę wynagrodzenia,</w:t>
      </w:r>
    </w:p>
    <w:p w14:paraId="675C59C8" w14:textId="2C042B22"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F — oznacza procentową zmianę wskaźnika cen produkcji budowlano-montażowej ogłaszanego przez Prezesa GUS, wyrażoną jako ułamek dziesiętny, obliczoną względem początkowego terminu ustalenia zmiany wynagrodzenia,</w:t>
      </w:r>
    </w:p>
    <w:p w14:paraId="123357C0" w14:textId="108B6D16"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50% — oznacza podział ryzyka zmiany cen materiałów lub kosztów pomiędzy Strony.</w:t>
      </w:r>
    </w:p>
    <w:p w14:paraId="3C72DD90" w14:textId="26B1E8FB"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 przypadku obniżenia cen materiałów lub kosztów Zamawiający jest uprawniony do wystąpienia z wnioskiem o obniżenie wynagrodzenia, na zasadach odpowiednio określonych w niniejszym paragrafie.</w:t>
      </w:r>
    </w:p>
    <w:p w14:paraId="35952F21" w14:textId="6BA386F0"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Łączna maksymalna wartość zmian wynagrodzenia dokonanych na podstawie ust. </w:t>
      </w:r>
      <w:r w:rsidR="00597F47">
        <w:rPr>
          <w:rStyle w:val="Pogrubienie"/>
          <w:rFonts w:ascii="Arial" w:eastAsia="Times New Roman" w:hAnsi="Arial" w:cs="Arial"/>
          <w:b w:val="0"/>
          <w:bCs w:val="0"/>
          <w:sz w:val="22"/>
          <w:szCs w:val="22"/>
        </w:rPr>
        <w:t>5</w:t>
      </w:r>
      <w:r w:rsidR="00A155DE" w:rsidRPr="00312175">
        <w:rPr>
          <w:rStyle w:val="Pogrubienie"/>
          <w:rFonts w:ascii="Arial" w:eastAsia="Times New Roman" w:hAnsi="Arial" w:cs="Arial"/>
          <w:b w:val="0"/>
          <w:bCs w:val="0"/>
          <w:sz w:val="22"/>
          <w:szCs w:val="22"/>
        </w:rPr>
        <w:t>-1</w:t>
      </w:r>
      <w:r w:rsidR="00597F47">
        <w:rPr>
          <w:rStyle w:val="Pogrubienie"/>
          <w:rFonts w:ascii="Arial" w:eastAsia="Times New Roman" w:hAnsi="Arial" w:cs="Arial"/>
          <w:b w:val="0"/>
          <w:bCs w:val="0"/>
          <w:sz w:val="22"/>
          <w:szCs w:val="22"/>
        </w:rPr>
        <w:t>4</w:t>
      </w:r>
      <w:r w:rsidRPr="00312175">
        <w:rPr>
          <w:rStyle w:val="Pogrubienie"/>
          <w:rFonts w:ascii="Arial" w:eastAsia="Times New Roman" w:hAnsi="Arial" w:cs="Arial"/>
          <w:b w:val="0"/>
          <w:bCs w:val="0"/>
          <w:sz w:val="22"/>
          <w:szCs w:val="22"/>
        </w:rPr>
        <w:t xml:space="preserve"> nie może przekroczyć 5% Wynagrodzenia umownego brutto określonego w ust. 1.</w:t>
      </w:r>
    </w:p>
    <w:p w14:paraId="5C43D50E" w14:textId="5305F1DD"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Zmiana wynagrodzenia dokonana na podstawie </w:t>
      </w:r>
      <w:r w:rsidR="002262CD" w:rsidRPr="00312175">
        <w:rPr>
          <w:rStyle w:val="Pogrubienie"/>
          <w:rFonts w:ascii="Arial" w:eastAsia="Times New Roman" w:hAnsi="Arial" w:cs="Arial"/>
          <w:b w:val="0"/>
          <w:bCs w:val="0"/>
          <w:sz w:val="22"/>
          <w:szCs w:val="22"/>
        </w:rPr>
        <w:t xml:space="preserve">tego § </w:t>
      </w:r>
      <w:r w:rsidRPr="00312175">
        <w:rPr>
          <w:rStyle w:val="Pogrubienie"/>
          <w:rFonts w:ascii="Arial" w:eastAsia="Times New Roman" w:hAnsi="Arial" w:cs="Arial"/>
          <w:b w:val="0"/>
          <w:bCs w:val="0"/>
          <w:sz w:val="22"/>
          <w:szCs w:val="22"/>
        </w:rPr>
        <w:t>wymaga zawarcia aneksu do Umowy pod rygorem nieważności.</w:t>
      </w:r>
    </w:p>
    <w:p w14:paraId="1BCAB1B5" w14:textId="4F99ECC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Zmiana wynagrodzenia nie przysługuje w zakresie, w jakim wzrost cen materiałów lub kosztów został już uwzględniony w innych postanowieniach Umowy albo wynika z okoliczności, za które odpowiedzialność ponosi Wykonawca.</w:t>
      </w:r>
    </w:p>
    <w:p w14:paraId="4A10288C" w14:textId="1075B753"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Zamawiający może odmówić zmiany wynagrodzenia w całości albo w części, jeżeli Wykonawca nie wykaże wpływu zmiany cen materiałów lub kosztów na koszt wykonania niezrealizowanej części Przedmiotu Umowy.</w:t>
      </w:r>
    </w:p>
    <w:p w14:paraId="2113BDD4" w14:textId="3305BD80" w:rsidR="00DE18F3" w:rsidRPr="00312175" w:rsidRDefault="004F482A">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Fonts w:ascii="Arial" w:eastAsia="Times New Roman" w:hAnsi="Arial" w:cs="Arial"/>
          <w:sz w:val="22"/>
          <w:szCs w:val="22"/>
        </w:rPr>
        <w:t xml:space="preserve">W przypadku zmiany wynagrodzenia Wykonawcy </w:t>
      </w:r>
      <w:r w:rsidR="00D0654F" w:rsidRPr="00312175">
        <w:rPr>
          <w:rFonts w:ascii="Arial" w:eastAsia="Times New Roman" w:hAnsi="Arial" w:cs="Arial"/>
          <w:sz w:val="22"/>
          <w:szCs w:val="22"/>
        </w:rPr>
        <w:t>w związku ze wskaźnikiem</w:t>
      </w:r>
      <w:r w:rsidR="000D1630" w:rsidRPr="00312175">
        <w:rPr>
          <w:rFonts w:ascii="Arial" w:eastAsia="Times New Roman" w:hAnsi="Arial" w:cs="Arial"/>
          <w:sz w:val="22"/>
          <w:szCs w:val="22"/>
        </w:rPr>
        <w:t xml:space="preserve"> GUS</w:t>
      </w:r>
      <w:r w:rsidRPr="00312175">
        <w:rPr>
          <w:rFonts w:ascii="Arial" w:eastAsia="Times New Roman" w:hAnsi="Arial" w:cs="Arial"/>
          <w:sz w:val="22"/>
          <w:szCs w:val="22"/>
        </w:rPr>
        <w:t>, Wykonawca zobowiązany jest do odpowiedniej zmiany wynagrodzenia podwykonawcy lub dalszego podwykonawcy, z którym zawarł umowę dotyczącą robót budowlanych, dostaw lub usług, jeżeli okres obowiązywania tej umowy przekracza 6 miesięcy, w zakresie odpowiadającym zmianom cen materiałów lub kosztów dotyczących zobowiązania tego podwykonawcy lub dalszego podwykonawcy.</w:t>
      </w:r>
    </w:p>
    <w:p w14:paraId="031EC888" w14:textId="307AE0E0" w:rsidR="008B5237" w:rsidRPr="00312175" w:rsidRDefault="008B5237">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Do czasu zawarcia aneksu zmieniającego wynagrodzenie Wykonawca zobowiązany jest wykonywać Umowę na dotychczasowych warunkach.</w:t>
      </w:r>
    </w:p>
    <w:p w14:paraId="4A231B94"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554AAA3F" w14:textId="42613F29" w:rsidR="00F62C22" w:rsidRPr="00312175" w:rsidRDefault="00DE18F3" w:rsidP="006A3B6A">
      <w:pPr>
        <w:pBdr>
          <w:top w:val="nil"/>
          <w:left w:val="nil"/>
          <w:bottom w:val="nil"/>
          <w:right w:val="nil"/>
          <w:between w:val="nil"/>
        </w:pBdr>
        <w:spacing w:after="0" w:line="240" w:lineRule="auto"/>
        <w:ind w:leftChars="0" w:left="0" w:firstLineChars="0" w:firstLine="0"/>
        <w:jc w:val="both"/>
        <w:rPr>
          <w:rFonts w:ascii="Arial" w:eastAsia="Arial" w:hAnsi="Arial" w:cs="Arial"/>
        </w:rPr>
      </w:pPr>
      <w:r w:rsidRPr="00312175">
        <w:rPr>
          <w:rStyle w:val="Pogrubienie"/>
          <w:rFonts w:ascii="Arial" w:eastAsia="Times New Roman" w:hAnsi="Arial" w:cs="Arial"/>
          <w:b w:val="0"/>
          <w:bCs w:val="0"/>
        </w:rPr>
        <w:t xml:space="preserve"> </w:t>
      </w:r>
    </w:p>
    <w:p w14:paraId="2C722694"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3.</w:t>
      </w:r>
    </w:p>
    <w:p w14:paraId="0A16103E" w14:textId="5F45906F" w:rsidR="008D1109" w:rsidRPr="00312175" w:rsidRDefault="00DC183E">
      <w:pPr>
        <w:numPr>
          <w:ilvl w:val="0"/>
          <w:numId w:val="4"/>
        </w:numPr>
        <w:pBdr>
          <w:top w:val="nil"/>
          <w:left w:val="nil"/>
          <w:bottom w:val="nil"/>
          <w:right w:val="nil"/>
          <w:between w:val="nil"/>
        </w:pBdr>
        <w:spacing w:after="0" w:line="276" w:lineRule="auto"/>
        <w:ind w:leftChars="0" w:firstLineChars="0"/>
        <w:jc w:val="both"/>
        <w:rPr>
          <w:rFonts w:ascii="Arial" w:eastAsia="Arial" w:hAnsi="Arial" w:cs="Arial"/>
        </w:rPr>
      </w:pPr>
      <w:r w:rsidRPr="00312175">
        <w:rPr>
          <w:rFonts w:ascii="Arial" w:eastAsia="Arial" w:hAnsi="Arial" w:cs="Arial"/>
        </w:rPr>
        <w:t xml:space="preserve">Wykonawca zobowiązuje się wykonać zakres robót </w:t>
      </w:r>
      <w:r w:rsidR="00BE24A8" w:rsidRPr="00312175">
        <w:rPr>
          <w:rFonts w:ascii="Arial" w:eastAsia="Arial" w:hAnsi="Arial" w:cs="Arial"/>
        </w:rPr>
        <w:t xml:space="preserve">i prac </w:t>
      </w:r>
      <w:r w:rsidRPr="00312175">
        <w:rPr>
          <w:rFonts w:ascii="Arial" w:eastAsia="Arial" w:hAnsi="Arial" w:cs="Arial"/>
        </w:rPr>
        <w:t>określony</w:t>
      </w:r>
      <w:r w:rsidR="00BE24A8" w:rsidRPr="00312175">
        <w:rPr>
          <w:rFonts w:ascii="Arial" w:eastAsia="Arial" w:hAnsi="Arial" w:cs="Arial"/>
        </w:rPr>
        <w:t>ch</w:t>
      </w:r>
      <w:r w:rsidRPr="00312175">
        <w:rPr>
          <w:rFonts w:ascii="Arial" w:eastAsia="Arial" w:hAnsi="Arial" w:cs="Arial"/>
        </w:rPr>
        <w:t xml:space="preserve"> niniejszą </w:t>
      </w:r>
      <w:r w:rsidR="00BE24A8" w:rsidRPr="00312175">
        <w:rPr>
          <w:rFonts w:ascii="Arial" w:eastAsia="Arial" w:hAnsi="Arial" w:cs="Arial"/>
        </w:rPr>
        <w:t>U</w:t>
      </w:r>
      <w:r w:rsidRPr="00312175">
        <w:rPr>
          <w:rFonts w:ascii="Arial" w:eastAsia="Arial" w:hAnsi="Arial" w:cs="Arial"/>
        </w:rPr>
        <w:t>mową</w:t>
      </w:r>
      <w:r w:rsidR="009F0B45" w:rsidRPr="00312175">
        <w:rPr>
          <w:rFonts w:ascii="Arial" w:eastAsia="Arial" w:hAnsi="Arial" w:cs="Arial"/>
        </w:rPr>
        <w:t xml:space="preserve"> w terminie </w:t>
      </w:r>
      <w:r w:rsidR="00C666E3">
        <w:rPr>
          <w:rFonts w:ascii="Arial" w:eastAsia="Arial" w:hAnsi="Arial" w:cs="Arial"/>
        </w:rPr>
        <w:t xml:space="preserve">do dnia </w:t>
      </w:r>
      <w:r w:rsidR="004730BA" w:rsidRPr="00312175">
        <w:rPr>
          <w:rFonts w:ascii="Arial" w:eastAsia="Arial" w:hAnsi="Arial" w:cs="Arial"/>
          <w:b/>
          <w:bCs/>
        </w:rPr>
        <w:t>3</w:t>
      </w:r>
      <w:r w:rsidR="00AA65D2">
        <w:rPr>
          <w:rFonts w:ascii="Arial" w:eastAsia="Arial" w:hAnsi="Arial" w:cs="Arial"/>
          <w:b/>
          <w:bCs/>
        </w:rPr>
        <w:t>0</w:t>
      </w:r>
      <w:r w:rsidR="009F0B45" w:rsidRPr="00312175">
        <w:rPr>
          <w:rFonts w:ascii="Arial" w:eastAsia="Arial" w:hAnsi="Arial" w:cs="Arial"/>
          <w:b/>
          <w:bCs/>
        </w:rPr>
        <w:t xml:space="preserve"> </w:t>
      </w:r>
      <w:r w:rsidR="00AA65D2">
        <w:rPr>
          <w:rFonts w:ascii="Arial" w:eastAsia="Arial" w:hAnsi="Arial" w:cs="Arial"/>
          <w:b/>
          <w:bCs/>
        </w:rPr>
        <w:t>listopada</w:t>
      </w:r>
      <w:r w:rsidR="004730BA" w:rsidRPr="00312175">
        <w:rPr>
          <w:rFonts w:ascii="Arial" w:eastAsia="Arial" w:hAnsi="Arial" w:cs="Arial"/>
          <w:b/>
          <w:bCs/>
        </w:rPr>
        <w:t xml:space="preserve"> 2026</w:t>
      </w:r>
      <w:r w:rsidR="00995527" w:rsidRPr="00312175">
        <w:rPr>
          <w:rFonts w:ascii="Arial" w:eastAsia="Arial" w:hAnsi="Arial" w:cs="Arial"/>
          <w:b/>
          <w:bCs/>
        </w:rPr>
        <w:t xml:space="preserve"> </w:t>
      </w:r>
      <w:r w:rsidR="004730BA" w:rsidRPr="00312175">
        <w:rPr>
          <w:rFonts w:ascii="Arial" w:eastAsia="Arial" w:hAnsi="Arial" w:cs="Arial"/>
          <w:b/>
          <w:bCs/>
        </w:rPr>
        <w:t>r.</w:t>
      </w:r>
      <w:r w:rsidR="009F0B45" w:rsidRPr="00312175">
        <w:rPr>
          <w:rFonts w:ascii="Arial" w:eastAsia="Arial" w:hAnsi="Arial" w:cs="Arial"/>
        </w:rPr>
        <w:t xml:space="preserve">, </w:t>
      </w:r>
    </w:p>
    <w:p w14:paraId="1F91C6DB" w14:textId="7173C3C7" w:rsidR="00F62C22" w:rsidRPr="00312175" w:rsidRDefault="00DC183E">
      <w:pPr>
        <w:numPr>
          <w:ilvl w:val="0"/>
          <w:numId w:val="4"/>
        </w:numPr>
        <w:pBdr>
          <w:top w:val="nil"/>
          <w:left w:val="nil"/>
          <w:bottom w:val="nil"/>
          <w:right w:val="nil"/>
          <w:between w:val="nil"/>
        </w:pBdr>
        <w:spacing w:after="0" w:line="276" w:lineRule="auto"/>
        <w:ind w:leftChars="0" w:firstLineChars="0"/>
        <w:jc w:val="both"/>
        <w:rPr>
          <w:rFonts w:ascii="Arial" w:eastAsia="Arial" w:hAnsi="Arial" w:cs="Arial"/>
        </w:rPr>
      </w:pPr>
      <w:r w:rsidRPr="00312175">
        <w:rPr>
          <w:rFonts w:ascii="Arial" w:eastAsia="Arial" w:hAnsi="Arial" w:cs="Arial"/>
        </w:rPr>
        <w:t>Wykonawca zobowiązany jest do ścisłej współpracy z Zamawiającym i niezwłocznego informowania Zamawiającego o wszelkich okolicznościach mogących mieć wpływ na prawidłowość lub terminowość realizacji Umowy, jednak nie później niż w terminie 2 dni od dnia ich zaistnienia na adres e-mail wskazany przez Zamawiającego, a także do umożliwienia Zamawiającemu bieżącej kontroli realizacji Umowy w formach i terminach wyznaczonych przez Zamawiającego.</w:t>
      </w:r>
    </w:p>
    <w:p w14:paraId="04A203A7" w14:textId="55A8E729" w:rsidR="00B11880" w:rsidRPr="00312175" w:rsidRDefault="00DC183E">
      <w:pPr>
        <w:pStyle w:val="Akapitzlist"/>
        <w:numPr>
          <w:ilvl w:val="0"/>
          <w:numId w:val="4"/>
        </w:numPr>
        <w:spacing w:line="276" w:lineRule="auto"/>
        <w:ind w:leftChars="0" w:firstLineChars="0"/>
        <w:jc w:val="both"/>
        <w:rPr>
          <w:rFonts w:ascii="Arial" w:eastAsia="Arial" w:hAnsi="Arial" w:cs="Arial"/>
        </w:rPr>
      </w:pPr>
      <w:r w:rsidRPr="00312175">
        <w:rPr>
          <w:rFonts w:ascii="Arial" w:eastAsia="Arial" w:hAnsi="Arial" w:cs="Arial"/>
        </w:rPr>
        <w:t xml:space="preserve">W terminie </w:t>
      </w:r>
      <w:r w:rsidR="003E36F8" w:rsidRPr="00312175">
        <w:rPr>
          <w:rFonts w:ascii="Arial" w:eastAsia="Arial" w:hAnsi="Arial" w:cs="Arial"/>
        </w:rPr>
        <w:t>7</w:t>
      </w:r>
      <w:r w:rsidRPr="00312175">
        <w:rPr>
          <w:rFonts w:ascii="Arial" w:eastAsia="Arial" w:hAnsi="Arial" w:cs="Arial"/>
        </w:rPr>
        <w:t xml:space="preserve"> dni od dnia podpisania </w:t>
      </w:r>
      <w:r w:rsidR="00811347" w:rsidRPr="00312175">
        <w:rPr>
          <w:rFonts w:ascii="Arial" w:eastAsia="Arial" w:hAnsi="Arial" w:cs="Arial"/>
        </w:rPr>
        <w:t>U</w:t>
      </w:r>
      <w:r w:rsidRPr="00312175">
        <w:rPr>
          <w:rFonts w:ascii="Arial" w:eastAsia="Arial" w:hAnsi="Arial" w:cs="Arial"/>
        </w:rPr>
        <w:t>mowy Wykonawca sporządzi w uzgodnieniu z Zamawiającym harmonogram rzeczowo – finansowy</w:t>
      </w:r>
      <w:r w:rsidR="00D811FD">
        <w:rPr>
          <w:rFonts w:ascii="Arial" w:eastAsia="Arial" w:hAnsi="Arial" w:cs="Arial"/>
        </w:rPr>
        <w:t xml:space="preserve"> </w:t>
      </w:r>
      <w:r w:rsidRPr="00312175">
        <w:rPr>
          <w:rFonts w:ascii="Arial" w:eastAsia="Arial" w:hAnsi="Arial" w:cs="Arial"/>
        </w:rPr>
        <w:t>realizacji inwestycji.</w:t>
      </w:r>
      <w:r w:rsidR="006C5592" w:rsidRPr="00312175">
        <w:rPr>
          <w:rFonts w:ascii="Arial" w:hAnsi="Arial" w:cs="Arial"/>
        </w:rPr>
        <w:t xml:space="preserve"> </w:t>
      </w:r>
      <w:r w:rsidR="006C5592" w:rsidRPr="00312175">
        <w:rPr>
          <w:rFonts w:ascii="Arial" w:eastAsia="Arial" w:hAnsi="Arial" w:cs="Arial"/>
        </w:rPr>
        <w:t xml:space="preserve">Harmonogram oraz wszystkie jego aktualizacje są składane w wersji w edytowalnej </w:t>
      </w:r>
      <w:r w:rsidR="006C5592" w:rsidRPr="00312175">
        <w:rPr>
          <w:rFonts w:ascii="Arial" w:eastAsia="Arial" w:hAnsi="Arial" w:cs="Arial"/>
        </w:rPr>
        <w:lastRenderedPageBreak/>
        <w:t xml:space="preserve">elektronicznej, w treści uzgodnionej z Inspektorem Nadzoru Inwestorskiego. Harmonogram powinien być sporządzony w czytelny sposób oraz zawierać wyróżnienie poszczególnych </w:t>
      </w:r>
      <w:r w:rsidR="00D335D4" w:rsidRPr="00312175">
        <w:rPr>
          <w:rFonts w:ascii="Arial" w:eastAsia="Arial" w:hAnsi="Arial" w:cs="Arial"/>
        </w:rPr>
        <w:t>E</w:t>
      </w:r>
      <w:r w:rsidR="006C5592" w:rsidRPr="00312175">
        <w:rPr>
          <w:rFonts w:ascii="Arial" w:eastAsia="Arial" w:hAnsi="Arial" w:cs="Arial"/>
        </w:rPr>
        <w:t>tapów postępu w realizacji dokumentacji projektowej oraz robót budowlanych</w:t>
      </w:r>
      <w:r w:rsidR="00B11880" w:rsidRPr="00312175">
        <w:rPr>
          <w:rFonts w:ascii="Arial" w:eastAsia="Arial" w:hAnsi="Arial" w:cs="Arial"/>
        </w:rPr>
        <w:t xml:space="preserve">. </w:t>
      </w:r>
      <w:r w:rsidR="00C666E3">
        <w:rPr>
          <w:rFonts w:ascii="Arial" w:eastAsia="Arial" w:hAnsi="Arial" w:cs="Arial"/>
        </w:rPr>
        <w:t>Zamawiający zatwierdzi harmonogram lub zgłosi do niego uwagi w terminie 3 dni roboczych od dnia jego otrzymania. Wykonawca zobowiązany jest uwzględnić uwagi Zamawiającego i przedstawić skorygowany harmonogram w terminie 2 dni roboczych od dnia otrzymania uwag.</w:t>
      </w:r>
    </w:p>
    <w:p w14:paraId="1AF4070B" w14:textId="76C6DD01" w:rsidR="00C666E3" w:rsidRDefault="00C666E3">
      <w:pPr>
        <w:pStyle w:val="Akapitzlist"/>
        <w:numPr>
          <w:ilvl w:val="0"/>
          <w:numId w:val="4"/>
        </w:numPr>
        <w:spacing w:line="276" w:lineRule="auto"/>
        <w:ind w:leftChars="0" w:firstLineChars="0"/>
        <w:jc w:val="both"/>
        <w:rPr>
          <w:rFonts w:ascii="Arial" w:eastAsia="Arial" w:hAnsi="Arial" w:cs="Arial"/>
        </w:rPr>
      </w:pPr>
      <w:r>
        <w:rPr>
          <w:rFonts w:ascii="Arial" w:eastAsia="Arial" w:hAnsi="Arial" w:cs="Arial"/>
        </w:rPr>
        <w:t>Harmonogram rzeczowo-finansowy może podlegać aktualizacji na wniosek każdej ze Stron w zakresie przesunięcia terminów realizacji poszczególnych etapów robót. Wykonawca zobowiązany jest do aktualizacji harmonogramu każdorazowo na żądanie Zamawiającego, jeżeli faktyczny postęp robót odbiega od założeń dotychczasowego harmonogramu o więcej niż 14 dni.</w:t>
      </w:r>
    </w:p>
    <w:p w14:paraId="4CC5E8A3" w14:textId="70E1A140" w:rsidR="00540752" w:rsidRPr="00312175" w:rsidRDefault="00C666E3">
      <w:pPr>
        <w:pStyle w:val="Akapitzlist"/>
        <w:numPr>
          <w:ilvl w:val="0"/>
          <w:numId w:val="4"/>
        </w:numPr>
        <w:spacing w:line="276" w:lineRule="auto"/>
        <w:ind w:leftChars="0" w:firstLineChars="0"/>
        <w:jc w:val="both"/>
        <w:rPr>
          <w:rFonts w:ascii="Arial" w:eastAsia="Arial" w:hAnsi="Arial" w:cs="Arial"/>
        </w:rPr>
      </w:pPr>
      <w:r>
        <w:rPr>
          <w:rFonts w:ascii="Arial" w:eastAsia="Arial" w:hAnsi="Arial" w:cs="Arial"/>
        </w:rPr>
        <w:t>a</w:t>
      </w:r>
      <w:r w:rsidR="00540752" w:rsidRPr="00312175">
        <w:rPr>
          <w:rFonts w:ascii="Arial" w:eastAsia="Arial" w:hAnsi="Arial" w:cs="Arial"/>
        </w:rPr>
        <w:t xml:space="preserve">ktualizacja harmonogramu nie może prowadzić do zmiany terminów umownych, chyba że zmiana taka zostanie dokonana zgodnie z § 14 Umowy </w:t>
      </w:r>
      <w:r w:rsidR="00B10B8F" w:rsidRPr="00312175">
        <w:rPr>
          <w:rFonts w:ascii="Arial" w:eastAsia="Arial" w:hAnsi="Arial" w:cs="Arial"/>
        </w:rPr>
        <w:t>lub</w:t>
      </w:r>
      <w:r w:rsidR="00540752" w:rsidRPr="00312175">
        <w:rPr>
          <w:rFonts w:ascii="Arial" w:eastAsia="Arial" w:hAnsi="Arial" w:cs="Arial"/>
        </w:rPr>
        <w:t xml:space="preserve"> art. 454 i art. 455 </w:t>
      </w:r>
      <w:proofErr w:type="spellStart"/>
      <w:r w:rsidR="00540752" w:rsidRPr="00312175">
        <w:rPr>
          <w:rFonts w:ascii="Arial" w:eastAsia="Arial" w:hAnsi="Arial" w:cs="Arial"/>
        </w:rPr>
        <w:t>Pzp</w:t>
      </w:r>
      <w:proofErr w:type="spellEnd"/>
      <w:r w:rsidR="00540752" w:rsidRPr="00312175">
        <w:rPr>
          <w:rFonts w:ascii="Arial" w:eastAsia="Arial" w:hAnsi="Arial" w:cs="Arial"/>
        </w:rPr>
        <w:t>.</w:t>
      </w:r>
    </w:p>
    <w:p w14:paraId="0058A923"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4.</w:t>
      </w:r>
    </w:p>
    <w:p w14:paraId="6954BDAA" w14:textId="78F34699"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od daty wejścia na plac budowy do czasu przekazania zrealizowanego przedmiotu </w:t>
      </w:r>
      <w:r w:rsidR="00D66453" w:rsidRPr="00312175">
        <w:rPr>
          <w:rFonts w:ascii="Arial" w:eastAsia="Arial" w:hAnsi="Arial" w:cs="Arial"/>
        </w:rPr>
        <w:t>U</w:t>
      </w:r>
      <w:r w:rsidRPr="00312175">
        <w:rPr>
          <w:rFonts w:ascii="Arial" w:eastAsia="Arial" w:hAnsi="Arial" w:cs="Arial"/>
        </w:rPr>
        <w:t>mowy Zamawiającemu zobowiązany jest w szczególności do:</w:t>
      </w:r>
    </w:p>
    <w:p w14:paraId="72FD1505" w14:textId="7DA17837"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przedstawienia </w:t>
      </w:r>
      <w:r w:rsidR="0071380F" w:rsidRPr="00312175">
        <w:rPr>
          <w:rFonts w:ascii="Arial" w:hAnsi="Arial" w:cs="Arial"/>
        </w:rPr>
        <w:t xml:space="preserve">na wezwanie </w:t>
      </w:r>
      <w:r w:rsidRPr="00312175">
        <w:rPr>
          <w:rFonts w:ascii="Arial" w:hAnsi="Arial" w:cs="Arial"/>
        </w:rPr>
        <w:t>Zamawiające</w:t>
      </w:r>
      <w:r w:rsidR="0071380F" w:rsidRPr="00312175">
        <w:rPr>
          <w:rFonts w:ascii="Arial" w:hAnsi="Arial" w:cs="Arial"/>
        </w:rPr>
        <w:t>go</w:t>
      </w:r>
      <w:r w:rsidRPr="00312175">
        <w:rPr>
          <w:rFonts w:ascii="Arial" w:hAnsi="Arial" w:cs="Arial"/>
        </w:rPr>
        <w:t xml:space="preserve"> wykazu osób zatrudnionych przy realizacji zamówienia na podstawie umowy o pracę wraz ze wskazaniem czynności</w:t>
      </w:r>
      <w:r w:rsidR="00455D04" w:rsidRPr="00312175">
        <w:rPr>
          <w:rFonts w:ascii="Arial" w:hAnsi="Arial" w:cs="Arial"/>
        </w:rPr>
        <w:t>,</w:t>
      </w:r>
      <w:r w:rsidRPr="00312175">
        <w:rPr>
          <w:rFonts w:ascii="Arial" w:hAnsi="Arial" w:cs="Arial"/>
        </w:rPr>
        <w:t xml:space="preserve"> jakie będą oni wykonywać w terminie </w:t>
      </w:r>
      <w:r w:rsidR="00C666E3">
        <w:rPr>
          <w:rFonts w:ascii="Arial" w:hAnsi="Arial" w:cs="Arial"/>
        </w:rPr>
        <w:t>5</w:t>
      </w:r>
      <w:r w:rsidRPr="00312175">
        <w:rPr>
          <w:rFonts w:ascii="Arial" w:hAnsi="Arial" w:cs="Arial"/>
        </w:rPr>
        <w:t xml:space="preserve"> dni od dnia </w:t>
      </w:r>
      <w:r w:rsidR="00CB0B4C" w:rsidRPr="00312175">
        <w:rPr>
          <w:rFonts w:ascii="Arial" w:hAnsi="Arial" w:cs="Arial"/>
        </w:rPr>
        <w:t>dostarczenia wezwania</w:t>
      </w:r>
      <w:r w:rsidRPr="00312175">
        <w:rPr>
          <w:rFonts w:ascii="Arial" w:hAnsi="Arial" w:cs="Arial"/>
        </w:rPr>
        <w:t xml:space="preserve">. </w:t>
      </w:r>
    </w:p>
    <w:p w14:paraId="721C6117" w14:textId="19570DF0"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urządzenia placu budowy w tym wygrodzenia placu budowy, wykonania (bez odrębnego wynagrodzenia) tymczasowych przyłączy </w:t>
      </w:r>
      <w:proofErr w:type="spellStart"/>
      <w:r w:rsidRPr="00312175">
        <w:rPr>
          <w:rFonts w:ascii="Arial" w:hAnsi="Arial" w:cs="Arial"/>
        </w:rPr>
        <w:t>wod</w:t>
      </w:r>
      <w:proofErr w:type="spellEnd"/>
      <w:r w:rsidRPr="00312175">
        <w:rPr>
          <w:rFonts w:ascii="Arial" w:hAnsi="Arial" w:cs="Arial"/>
        </w:rPr>
        <w:t>-kan., energii elektrycznej i cieplnej celem zaopatrzenia budowy i zaplecza placu budowy oraz ponoszenia kosztów tego zaopatrzenia – jeżeli będzie wymagane,</w:t>
      </w:r>
    </w:p>
    <w:p w14:paraId="45C5AE5C" w14:textId="2634AC7F"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koordynowania prowadzonych robót,</w:t>
      </w:r>
    </w:p>
    <w:p w14:paraId="4BBED4C4" w14:textId="16726BC5"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wykonania przedmiotu umowy z wykorzystaniem materiałów o charakterystyce odpowiadającej wymaganiom Zamawiającego oraz wymaganiom określonym w § 1 ust. 5,</w:t>
      </w:r>
      <w:r w:rsidR="00B670E2" w:rsidRPr="00312175">
        <w:rPr>
          <w:rFonts w:ascii="Arial" w:hAnsi="Arial" w:cs="Arial"/>
        </w:rPr>
        <w:t xml:space="preserve"> </w:t>
      </w:r>
      <w:r w:rsidRPr="00312175">
        <w:rPr>
          <w:rFonts w:ascii="Arial" w:hAnsi="Arial" w:cs="Arial"/>
        </w:rPr>
        <w:t>zapewnienia ochrony przekazanego mu mienia i zabezpieczenia przeciwpożarowego tego mienia,</w:t>
      </w:r>
    </w:p>
    <w:p w14:paraId="72F538C5" w14:textId="5140BE7C"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nadzoru nad bezpieczeństwem i higieną pracy,</w:t>
      </w:r>
    </w:p>
    <w:p w14:paraId="448FC80A" w14:textId="30EE533E"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pokrycia kosztów: poboru wody, energii elektrycznej i cieplnej, </w:t>
      </w:r>
      <w:r w:rsidR="00C666E3">
        <w:rPr>
          <w:rFonts w:ascii="Arial" w:hAnsi="Arial" w:cs="Arial"/>
        </w:rPr>
        <w:t xml:space="preserve">przygotowania wniosków i inwentaryzacji niezbędnych do uzyskania zgody na wycinkę drzew i krzewów oraz fizycznego przeprowadzenia wycinku i uporządkowanie terenu (jeśli dotyczy), a także zapewnienie pełnej obsługi geodezyjnej </w:t>
      </w:r>
      <w:r w:rsidR="00C9429E">
        <w:rPr>
          <w:rFonts w:ascii="Arial" w:hAnsi="Arial" w:cs="Arial"/>
        </w:rPr>
        <w:t>( w tym inwentaryzacji powykonawczej) w zakresie prowadzonych robót</w:t>
      </w:r>
      <w:r w:rsidRPr="00312175">
        <w:rPr>
          <w:rFonts w:ascii="Arial" w:hAnsi="Arial" w:cs="Arial"/>
        </w:rPr>
        <w:t xml:space="preserve">, </w:t>
      </w:r>
    </w:p>
    <w:p w14:paraId="5AFA05D1" w14:textId="5DE80F7B"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zgłoszenia Zamawiającemu wszystkich wad wykrytych na placu budowy oraz podjęcia wszelkich możliwych czynności zmierzających do ich usunięcia przed rozpoczęciem prac budowlanych,</w:t>
      </w:r>
    </w:p>
    <w:p w14:paraId="44BE0921" w14:textId="2AC308D1"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sporządzenia dokumentacji powykonawczej i przekazania jej po zakończeniu robót Zamawiającemu oraz pokrycia kosztów odbiorów technicznych i końcowych dostawców mediów i protokołów badań,</w:t>
      </w:r>
    </w:p>
    <w:p w14:paraId="49710789" w14:textId="2A8DBF8F"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ponoszenia odpowiedzialności za wszelkie szkody wynikłe na skutek prowadzonych prac lub powstałych w związku z ich prowadzeniem,</w:t>
      </w:r>
    </w:p>
    <w:p w14:paraId="103AF6BA" w14:textId="36BE6E83"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utrzymania porządku na terenie budowy oraz uporządkowania terenu po zakończeniu prac budowlanych.</w:t>
      </w:r>
    </w:p>
    <w:p w14:paraId="4117FCE3" w14:textId="729BB998"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usunięcia wszelkich wad i usterek stwierdzonych przez Zamawiającego lub inspektora nadzoru w trakcie realizacji przedmiotu umowy, </w:t>
      </w:r>
    </w:p>
    <w:p w14:paraId="504D5699" w14:textId="7062D734"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naprawienia szkód wyrządzonych w mieniu Zamawiającego podczas realizacji przedmiotu umowy z przyczyn leżących po stronie Wykonawcy, </w:t>
      </w:r>
    </w:p>
    <w:p w14:paraId="42000605" w14:textId="25028D43"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lastRenderedPageBreak/>
        <w:t xml:space="preserve">niezwłocznego informowania Zamawiającego lub inspektora nadzoru o napotkanych problemach lub sytuacjach mających wpływ na termin zakończenia robót oraz jakość ich realizacji; </w:t>
      </w:r>
    </w:p>
    <w:p w14:paraId="15F3D0E0" w14:textId="1A2519F0"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kompletowania wymaganej dokumentacji oraz jej dostarczenia Zamawiającemu, </w:t>
      </w:r>
    </w:p>
    <w:p w14:paraId="45A0D9CC" w14:textId="3F1693C5"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przekazania Zamawiającemu wszelkich atestów, pomiarów i potrzebnych badań oraz deklaracji z polskimi normami lub aprobatą techniczną wbudowanych materiałów i urządzeń, a także kart gwarancyjnych i instrukcji użytkowania,</w:t>
      </w:r>
    </w:p>
    <w:p w14:paraId="46D03855" w14:textId="63D03D4E"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terminowej realizacji przedmiotu </w:t>
      </w:r>
      <w:r w:rsidR="00B670E2" w:rsidRPr="00312175">
        <w:rPr>
          <w:rFonts w:ascii="Arial" w:hAnsi="Arial" w:cs="Arial"/>
        </w:rPr>
        <w:t>U</w:t>
      </w:r>
      <w:r w:rsidRPr="00312175">
        <w:rPr>
          <w:rFonts w:ascii="Arial" w:hAnsi="Arial" w:cs="Arial"/>
        </w:rPr>
        <w:t xml:space="preserve">mowy, </w:t>
      </w:r>
    </w:p>
    <w:p w14:paraId="443E3348" w14:textId="77777777" w:rsidR="00312C62" w:rsidRPr="00312175" w:rsidRDefault="00312C62">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zapłaty wynagrodzenia należnego Podwykonawcom, jeżeli Wykonawca dopuszcza Podwykonawców do udziału w realizacji Umowy,</w:t>
      </w:r>
    </w:p>
    <w:p w14:paraId="3D0DEAD2" w14:textId="29D12E5A"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eastAsia="Arial" w:hAnsi="Arial" w:cs="Arial"/>
        </w:rPr>
      </w:pPr>
      <w:r w:rsidRPr="00312175">
        <w:rPr>
          <w:rFonts w:ascii="Arial" w:hAnsi="Arial" w:cs="Arial"/>
        </w:rPr>
        <w:t>posiadania aktywnej polisy ubezpieczenia odpowiedzialności cywilnej w zakresie prowadzonej działalnośc</w:t>
      </w:r>
      <w:r w:rsidR="006D6750" w:rsidRPr="00312175">
        <w:rPr>
          <w:rFonts w:ascii="Arial" w:hAnsi="Arial" w:cs="Arial"/>
        </w:rPr>
        <w:t>i</w:t>
      </w:r>
      <w:r w:rsidR="00C9429E">
        <w:rPr>
          <w:rFonts w:ascii="Arial" w:hAnsi="Arial" w:cs="Arial"/>
        </w:rPr>
        <w:t xml:space="preserve">  na sumę ubezpieczeniową nie niższą niż całkowita wartość umowy brutto na jedno i wszystkie zdarzenia. Polisa musi być utrzymywana przez cały okres realizacji Umowy. </w:t>
      </w:r>
    </w:p>
    <w:p w14:paraId="59F6613D"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5BFD5107" w14:textId="04115882"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Przedstawicielami Zamawiającego</w:t>
      </w:r>
      <w:r w:rsidR="00A627D9" w:rsidRPr="00312175">
        <w:rPr>
          <w:rFonts w:ascii="Arial" w:eastAsia="Arial" w:hAnsi="Arial" w:cs="Arial"/>
        </w:rPr>
        <w:t xml:space="preserve"> </w:t>
      </w:r>
      <w:r w:rsidR="00866607" w:rsidRPr="00312175">
        <w:rPr>
          <w:rFonts w:ascii="Arial" w:eastAsia="Arial" w:hAnsi="Arial" w:cs="Arial"/>
        </w:rPr>
        <w:t>uprawnionymi do kontaktów w sprawach związanych z realizacją Umowy</w:t>
      </w:r>
      <w:r w:rsidRPr="00312175">
        <w:rPr>
          <w:rFonts w:ascii="Arial" w:eastAsia="Arial" w:hAnsi="Arial" w:cs="Arial"/>
        </w:rPr>
        <w:t xml:space="preserve"> są:</w:t>
      </w:r>
    </w:p>
    <w:p w14:paraId="201A5AA7" w14:textId="5BAAA74A"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w:t>
      </w:r>
      <w:r w:rsidR="005D32FB" w:rsidRPr="00312175">
        <w:rPr>
          <w:rFonts w:ascii="Arial" w:eastAsia="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2E147BBB" w14:textId="133AE466"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w:t>
      </w:r>
      <w:r w:rsidR="005D32FB" w:rsidRPr="00E252C9">
        <w:rPr>
          <w:rFonts w:ascii="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62DB7E36" w14:textId="356C070B"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Przedstawicielami Wykonawcy</w:t>
      </w:r>
      <w:r w:rsidR="005179DE" w:rsidRPr="00312175">
        <w:rPr>
          <w:rFonts w:ascii="Arial" w:eastAsia="Arial" w:hAnsi="Arial" w:cs="Arial"/>
        </w:rPr>
        <w:t xml:space="preserve"> </w:t>
      </w:r>
      <w:r w:rsidR="00866607" w:rsidRPr="00312175">
        <w:rPr>
          <w:rFonts w:ascii="Arial" w:eastAsia="Arial" w:hAnsi="Arial" w:cs="Arial"/>
        </w:rPr>
        <w:t xml:space="preserve">uprawnionymi do kontaktów w sprawach związanych z realizacją Umowy </w:t>
      </w:r>
      <w:r w:rsidRPr="00312175">
        <w:rPr>
          <w:rFonts w:ascii="Arial" w:eastAsia="Arial" w:hAnsi="Arial" w:cs="Arial"/>
        </w:rPr>
        <w:t>są:</w:t>
      </w:r>
    </w:p>
    <w:p w14:paraId="1985D02F" w14:textId="76E4ED9A"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3D906A80" w14:textId="407BD968"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w:t>
      </w:r>
      <w:r w:rsidR="005D32FB" w:rsidRPr="00E252C9">
        <w:rPr>
          <w:rFonts w:ascii="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279BC9B7" w14:textId="3AD5BCB2" w:rsidR="00BD25A0" w:rsidRPr="00312175" w:rsidRDefault="00DC183E">
      <w:pPr>
        <w:pStyle w:val="Akapitzlist"/>
        <w:numPr>
          <w:ilvl w:val="0"/>
          <w:numId w:val="5"/>
        </w:numPr>
        <w:pBdr>
          <w:top w:val="nil"/>
          <w:left w:val="nil"/>
          <w:bottom w:val="nil"/>
          <w:right w:val="nil"/>
          <w:between w:val="nil"/>
        </w:pBdr>
        <w:tabs>
          <w:tab w:val="left" w:pos="1418"/>
        </w:tabs>
        <w:spacing w:after="0" w:line="240" w:lineRule="auto"/>
        <w:ind w:leftChars="0" w:firstLineChars="0"/>
        <w:jc w:val="both"/>
        <w:rPr>
          <w:rFonts w:ascii="Arial" w:eastAsia="Arial" w:hAnsi="Arial" w:cs="Arial"/>
        </w:rPr>
      </w:pPr>
      <w:r w:rsidRPr="00312175">
        <w:rPr>
          <w:rFonts w:ascii="Arial" w:eastAsia="Arial" w:hAnsi="Arial" w:cs="Arial"/>
        </w:rPr>
        <w:t xml:space="preserve">Zgodnie ze złożoną ofertą, do realizacji przedmiotu umowy zostaną skierowane osoby posiadające wymagane prawem kwalifikacje i uprawnienia budowlane do </w:t>
      </w:r>
      <w:r w:rsidR="0036662C" w:rsidRPr="00312175">
        <w:rPr>
          <w:rFonts w:ascii="Arial" w:eastAsia="Arial" w:hAnsi="Arial" w:cs="Arial"/>
        </w:rPr>
        <w:t xml:space="preserve">projektowania i </w:t>
      </w:r>
      <w:r w:rsidRPr="00312175">
        <w:rPr>
          <w:rFonts w:ascii="Arial" w:eastAsia="Arial" w:hAnsi="Arial" w:cs="Arial"/>
        </w:rPr>
        <w:t>kierowania robotami budowlanymi w specjalności, tj.:</w:t>
      </w:r>
      <w:r w:rsidR="00BD25A0" w:rsidRPr="00312175">
        <w:rPr>
          <w:rFonts w:ascii="Arial" w:eastAsia="Arial" w:hAnsi="Arial" w:cs="Arial"/>
        </w:rPr>
        <w:t xml:space="preserve"> </w:t>
      </w:r>
    </w:p>
    <w:p w14:paraId="685278A7" w14:textId="79513FCB" w:rsidR="00F62C22" w:rsidRPr="00312175" w:rsidRDefault="00BD25A0">
      <w:pPr>
        <w:pStyle w:val="Akapitzlist"/>
        <w:numPr>
          <w:ilvl w:val="1"/>
          <w:numId w:val="5"/>
        </w:numPr>
        <w:pBdr>
          <w:top w:val="nil"/>
          <w:left w:val="nil"/>
          <w:bottom w:val="nil"/>
          <w:right w:val="nil"/>
          <w:between w:val="nil"/>
        </w:pBdr>
        <w:tabs>
          <w:tab w:val="left" w:pos="1058"/>
        </w:tabs>
        <w:spacing w:after="0" w:line="240" w:lineRule="auto"/>
        <w:ind w:leftChars="0" w:left="1418" w:firstLineChars="0"/>
        <w:jc w:val="both"/>
        <w:rPr>
          <w:rFonts w:ascii="Arial" w:eastAsia="Arial" w:hAnsi="Arial" w:cs="Arial"/>
        </w:rPr>
      </w:pPr>
      <w:r w:rsidRPr="00312175">
        <w:rPr>
          <w:rFonts w:ascii="Arial" w:eastAsia="Arial" w:hAnsi="Arial" w:cs="Arial"/>
        </w:rPr>
        <w:t xml:space="preserve">Pan/Pani </w:t>
      </w:r>
      <w:r w:rsidR="00DC183E" w:rsidRPr="00312175">
        <w:rPr>
          <w:rFonts w:ascii="Arial" w:eastAsia="Arial" w:hAnsi="Arial" w:cs="Arial"/>
          <w:b/>
        </w:rPr>
        <w:t>…………………..</w:t>
      </w:r>
      <w:r w:rsidR="00DC183E" w:rsidRPr="00312175">
        <w:rPr>
          <w:rFonts w:ascii="Arial" w:eastAsia="Arial" w:hAnsi="Arial" w:cs="Arial"/>
        </w:rPr>
        <w:t xml:space="preserve">, </w:t>
      </w:r>
      <w:r w:rsidR="0036662C" w:rsidRPr="00312175">
        <w:rPr>
          <w:rFonts w:ascii="Arial" w:eastAsia="Arial" w:hAnsi="Arial" w:cs="Arial"/>
        </w:rPr>
        <w:t>projektant</w:t>
      </w:r>
      <w:r w:rsidR="00DC183E" w:rsidRPr="00312175">
        <w:rPr>
          <w:rFonts w:ascii="Arial" w:eastAsia="Arial" w:hAnsi="Arial" w:cs="Arial"/>
        </w:rPr>
        <w:t xml:space="preserve"> w spec. </w:t>
      </w:r>
      <w:r w:rsidR="00DC183E" w:rsidRPr="00312175">
        <w:rPr>
          <w:rFonts w:ascii="Arial" w:eastAsia="Arial" w:hAnsi="Arial" w:cs="Arial"/>
          <w:b/>
        </w:rPr>
        <w:t>………………….</w:t>
      </w:r>
      <w:r w:rsidR="00DC183E" w:rsidRPr="00312175">
        <w:rPr>
          <w:rFonts w:ascii="Arial" w:eastAsia="Arial" w:hAnsi="Arial" w:cs="Arial"/>
        </w:rPr>
        <w:t xml:space="preserve"> posiadający doświadczenie w </w:t>
      </w:r>
      <w:r w:rsidR="0036662C" w:rsidRPr="00312175">
        <w:rPr>
          <w:rFonts w:ascii="Arial" w:eastAsia="Arial" w:hAnsi="Arial" w:cs="Arial"/>
        </w:rPr>
        <w:t>projektowaniu</w:t>
      </w:r>
      <w:r w:rsidR="00DC183E" w:rsidRPr="00312175">
        <w:rPr>
          <w:rFonts w:ascii="Arial" w:eastAsia="Arial" w:hAnsi="Arial" w:cs="Arial"/>
        </w:rPr>
        <w:t xml:space="preserve"> polegają</w:t>
      </w:r>
      <w:r w:rsidR="0036662C" w:rsidRPr="00312175">
        <w:rPr>
          <w:rFonts w:ascii="Arial" w:eastAsia="Arial" w:hAnsi="Arial" w:cs="Arial"/>
        </w:rPr>
        <w:t>ce</w:t>
      </w:r>
      <w:r w:rsidR="00DC183E" w:rsidRPr="00312175">
        <w:rPr>
          <w:rFonts w:ascii="Arial" w:eastAsia="Arial" w:hAnsi="Arial" w:cs="Arial"/>
        </w:rPr>
        <w:t xml:space="preserve"> na realizacji </w:t>
      </w:r>
      <w:r w:rsidR="00DC183E" w:rsidRPr="00312175">
        <w:rPr>
          <w:rFonts w:ascii="Arial" w:eastAsia="Arial" w:hAnsi="Arial" w:cs="Arial"/>
          <w:b/>
        </w:rPr>
        <w:t>………………….</w:t>
      </w:r>
      <w:r w:rsidR="00DC183E" w:rsidRPr="00312175">
        <w:rPr>
          <w:rFonts w:ascii="Arial" w:eastAsia="Arial" w:hAnsi="Arial" w:cs="Arial"/>
        </w:rPr>
        <w:t xml:space="preserve"> (zgodnie ze złożoną ofertą): </w:t>
      </w:r>
      <w:r w:rsidR="00DC183E" w:rsidRPr="00312175">
        <w:rPr>
          <w:rFonts w:ascii="Arial" w:eastAsia="Arial" w:hAnsi="Arial" w:cs="Arial"/>
          <w:b/>
        </w:rPr>
        <w:t>………………….</w:t>
      </w:r>
      <w:r w:rsidR="00DC183E" w:rsidRPr="00312175">
        <w:rPr>
          <w:rFonts w:ascii="Arial" w:eastAsia="Arial" w:hAnsi="Arial" w:cs="Arial"/>
        </w:rPr>
        <w:t>.</w:t>
      </w:r>
    </w:p>
    <w:p w14:paraId="209E4850" w14:textId="1D33E524" w:rsidR="00CB0B4C" w:rsidRPr="00312175" w:rsidRDefault="00CB0B4C">
      <w:pPr>
        <w:pStyle w:val="Akapitzlist"/>
        <w:numPr>
          <w:ilvl w:val="1"/>
          <w:numId w:val="5"/>
        </w:numPr>
        <w:pBdr>
          <w:top w:val="nil"/>
          <w:left w:val="nil"/>
          <w:bottom w:val="nil"/>
          <w:right w:val="nil"/>
          <w:between w:val="nil"/>
        </w:pBdr>
        <w:tabs>
          <w:tab w:val="left" w:pos="1058"/>
        </w:tabs>
        <w:spacing w:after="0" w:line="240" w:lineRule="auto"/>
        <w:ind w:leftChars="0" w:firstLineChars="0"/>
        <w:jc w:val="both"/>
        <w:rPr>
          <w:rFonts w:ascii="Arial" w:eastAsia="Arial" w:hAnsi="Arial" w:cs="Arial"/>
        </w:rPr>
      </w:pPr>
      <w:r w:rsidRPr="00312175">
        <w:rPr>
          <w:rFonts w:ascii="Arial" w:eastAsia="Arial" w:hAnsi="Arial" w:cs="Arial"/>
        </w:rPr>
        <w:t xml:space="preserve">Pan/Pani </w:t>
      </w:r>
      <w:r w:rsidRPr="00312175">
        <w:rPr>
          <w:rFonts w:ascii="Arial" w:eastAsia="Arial" w:hAnsi="Arial" w:cs="Arial"/>
          <w:b/>
        </w:rPr>
        <w:t>…………………..</w:t>
      </w:r>
      <w:r w:rsidRPr="00312175">
        <w:rPr>
          <w:rFonts w:ascii="Arial" w:eastAsia="Arial" w:hAnsi="Arial" w:cs="Arial"/>
        </w:rPr>
        <w:t xml:space="preserve">, kierownik budowy w spec. </w:t>
      </w:r>
      <w:r w:rsidRPr="00312175">
        <w:rPr>
          <w:rFonts w:ascii="Arial" w:eastAsia="Arial" w:hAnsi="Arial" w:cs="Arial"/>
          <w:b/>
        </w:rPr>
        <w:t>………………….</w:t>
      </w:r>
      <w:r w:rsidRPr="00312175">
        <w:rPr>
          <w:rFonts w:ascii="Arial" w:eastAsia="Arial" w:hAnsi="Arial" w:cs="Arial"/>
        </w:rPr>
        <w:t xml:space="preserve"> posiadający doświadczenie w kierowaniu robotami budowlanymi polegającymi na realizacji </w:t>
      </w:r>
      <w:r w:rsidRPr="00312175">
        <w:rPr>
          <w:rFonts w:ascii="Arial" w:eastAsia="Arial" w:hAnsi="Arial" w:cs="Arial"/>
          <w:b/>
        </w:rPr>
        <w:t>………………….</w:t>
      </w:r>
      <w:r w:rsidRPr="00312175">
        <w:rPr>
          <w:rFonts w:ascii="Arial" w:eastAsia="Arial" w:hAnsi="Arial" w:cs="Arial"/>
        </w:rPr>
        <w:t xml:space="preserve"> (zgodnie ze złożoną ofertą): </w:t>
      </w:r>
      <w:r w:rsidRPr="00312175">
        <w:rPr>
          <w:rFonts w:ascii="Arial" w:eastAsia="Arial" w:hAnsi="Arial" w:cs="Arial"/>
          <w:b/>
        </w:rPr>
        <w:t>………………….</w:t>
      </w:r>
      <w:r w:rsidRPr="00312175">
        <w:rPr>
          <w:rFonts w:ascii="Arial" w:eastAsia="Arial" w:hAnsi="Arial" w:cs="Arial"/>
        </w:rPr>
        <w:t>.</w:t>
      </w:r>
    </w:p>
    <w:p w14:paraId="3EEB9BCC" w14:textId="24CAECEE"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może dokonywać zmiany osób wskazanych w ust. </w:t>
      </w:r>
      <w:r w:rsidR="00F17F62" w:rsidRPr="00312175">
        <w:rPr>
          <w:rFonts w:ascii="Arial" w:eastAsia="Arial" w:hAnsi="Arial" w:cs="Arial"/>
        </w:rPr>
        <w:t>4</w:t>
      </w:r>
      <w:r w:rsidRPr="00312175">
        <w:rPr>
          <w:rFonts w:ascii="Arial" w:eastAsia="Arial" w:hAnsi="Arial" w:cs="Arial"/>
        </w:rPr>
        <w:t>, przedstawionych w ofercie, jedynie za uprzednią zgodą Zamawiającego</w:t>
      </w:r>
      <w:r w:rsidR="00C9429E">
        <w:rPr>
          <w:rFonts w:ascii="Arial" w:eastAsia="Arial" w:hAnsi="Arial" w:cs="Arial"/>
        </w:rPr>
        <w:t xml:space="preserve">. Proponowane nowe osoby muszą spełniać warunki udziału w postępowaniu określone w SWZ w stopniu nie mniejszym niż osoby zmieniane. </w:t>
      </w:r>
      <w:r w:rsidRPr="00312175">
        <w:rPr>
          <w:rFonts w:ascii="Arial" w:eastAsia="Arial" w:hAnsi="Arial" w:cs="Arial"/>
        </w:rPr>
        <w:t xml:space="preserve">Zmiana którejkolwiek z osób, o których mowa w zdaniu poprzednim, w trakcie realizacji przedmiotowej umowy musi być uzasadniona przez Wykonawcę na piśmie i wymaga zaakceptowania przez Zamawiającego. </w:t>
      </w:r>
      <w:bookmarkStart w:id="1" w:name="_Hlk179283153"/>
    </w:p>
    <w:bookmarkEnd w:id="1"/>
    <w:p w14:paraId="6FC4C7FC" w14:textId="28A62E1A"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oświadcza, że będzie realizować przedmiot </w:t>
      </w:r>
      <w:r w:rsidR="007B7576" w:rsidRPr="00312175">
        <w:rPr>
          <w:rFonts w:ascii="Arial" w:eastAsia="Arial" w:hAnsi="Arial" w:cs="Arial"/>
        </w:rPr>
        <w:t>U</w:t>
      </w:r>
      <w:r w:rsidRPr="00312175">
        <w:rPr>
          <w:rFonts w:ascii="Arial" w:eastAsia="Arial" w:hAnsi="Arial" w:cs="Arial"/>
        </w:rPr>
        <w:t xml:space="preserve">mowy za pomocą podmiotów trzecich (w tym podwykonawców), na których zasoby (wiedza i doświadczenie/potencjał techniczny i osobowy/zdolność ekonomiczna i finansowa) powoływał się w ofercie: nazwa podmiotu trzeciego:  ……………………… w zakresie: …………………  w formie: ………………… </w:t>
      </w:r>
      <w:r w:rsidR="00691095" w:rsidRPr="00312175">
        <w:rPr>
          <w:rStyle w:val="Odwoanieprzypisudolnego"/>
          <w:rFonts w:ascii="Arial" w:eastAsia="Arial" w:hAnsi="Arial" w:cs="Arial"/>
        </w:rPr>
        <w:footnoteReference w:id="2"/>
      </w:r>
    </w:p>
    <w:p w14:paraId="122B71C3" w14:textId="657CD1EF" w:rsidR="00B53605" w:rsidRPr="00312175" w:rsidRDefault="00B53605">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Zmiana podmiotu, na którego zasoby Wykonawca powoływał się w ofercie w celu wykazania spełniania warunków udziału w postępowaniu, jest dopuszczalna wyłącznie na zasadach określonych w </w:t>
      </w:r>
      <w:proofErr w:type="spellStart"/>
      <w:r w:rsidRPr="00312175">
        <w:rPr>
          <w:rFonts w:ascii="Arial" w:eastAsia="Arial" w:hAnsi="Arial" w:cs="Arial"/>
        </w:rPr>
        <w:t>Pzp</w:t>
      </w:r>
      <w:proofErr w:type="spellEnd"/>
      <w:r w:rsidRPr="00312175">
        <w:rPr>
          <w:rFonts w:ascii="Arial" w:eastAsia="Arial" w:hAnsi="Arial" w:cs="Arial"/>
        </w:rPr>
        <w:t xml:space="preserve"> oraz po uprzedniej akceptacji Zamawiającego. Wykonawca jest zobowiązany wykazać Zamawiającemu, że proponowany inny podmiot albo sam Wykonawca spełnia warunki udziału w postępowaniu w zakresie nie mniejszym niż podmiot wskazany w ofercie oraz że wobec tego podmiotu nie zachodzą podstawy wykluczenia, o ile obowiązek taki wynika z </w:t>
      </w:r>
      <w:proofErr w:type="spellStart"/>
      <w:r w:rsidRPr="00312175">
        <w:rPr>
          <w:rFonts w:ascii="Arial" w:eastAsia="Arial" w:hAnsi="Arial" w:cs="Arial"/>
        </w:rPr>
        <w:t>Pzp</w:t>
      </w:r>
      <w:proofErr w:type="spellEnd"/>
      <w:r w:rsidRPr="00312175">
        <w:rPr>
          <w:rFonts w:ascii="Arial" w:eastAsia="Arial" w:hAnsi="Arial" w:cs="Arial"/>
        </w:rPr>
        <w:t xml:space="preserve"> lub dokumentów zamówienia.</w:t>
      </w:r>
      <w:r w:rsidR="009D7A81" w:rsidRPr="00312175">
        <w:rPr>
          <w:rFonts w:ascii="Arial" w:eastAsia="Arial" w:hAnsi="Arial" w:cs="Arial"/>
        </w:rPr>
        <w:t xml:space="preserve"> </w:t>
      </w:r>
      <w:r w:rsidR="009D7A81" w:rsidRPr="00312175">
        <w:rPr>
          <w:rFonts w:ascii="Arial" w:eastAsia="Arial" w:hAnsi="Arial" w:cs="Arial"/>
        </w:rPr>
        <w:lastRenderedPageBreak/>
        <w:t>Jeżeli zmiana ta wiąże się ze zmianą osób skierowanych do realizacji Przedmiotu Umowy, osoby te muszą posiadać uprawnienia, kwalifikacje i doświadczenie co najmniej równoważne z wymaganymi w SWZ oraz nie gorsze niż wskazane w ofercie Wykonawcy.</w:t>
      </w:r>
    </w:p>
    <w:p w14:paraId="36CE091B" w14:textId="4017B75E" w:rsidR="00633CEE" w:rsidRPr="00312175" w:rsidRDefault="00633CE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Zmiana osób wskazanych w ust. </w:t>
      </w:r>
      <w:r w:rsidR="00352892" w:rsidRPr="00312175">
        <w:rPr>
          <w:rFonts w:ascii="Arial" w:eastAsia="Arial" w:hAnsi="Arial" w:cs="Arial"/>
        </w:rPr>
        <w:t xml:space="preserve">2 i </w:t>
      </w:r>
      <w:r w:rsidRPr="00312175">
        <w:rPr>
          <w:rFonts w:ascii="Arial" w:eastAsia="Arial" w:hAnsi="Arial" w:cs="Arial"/>
        </w:rPr>
        <w:t xml:space="preserve">3 </w:t>
      </w:r>
      <w:r w:rsidR="004C51D9" w:rsidRPr="00312175">
        <w:rPr>
          <w:rFonts w:ascii="Arial" w:eastAsia="Arial" w:hAnsi="Arial" w:cs="Arial"/>
        </w:rPr>
        <w:t xml:space="preserve">(osoby kontaktowe) </w:t>
      </w:r>
      <w:r w:rsidRPr="00312175">
        <w:rPr>
          <w:rFonts w:ascii="Arial" w:eastAsia="Arial" w:hAnsi="Arial" w:cs="Arial"/>
        </w:rPr>
        <w:t>nie stanowi zmiany Umowy i nie wymaga zawarcia aneksu. O zmianie Strona dokonująca zmiany zawiadomi drugą Stronę w formie dokumentowej, za pośrednictwem poczty elektronicznej. Zmiana jest skuteczna od dnia doręczenia zawiadomienia drugiej Stronie, chyba że w zawiadomieniu wskazano późniejszą datę.</w:t>
      </w:r>
    </w:p>
    <w:p w14:paraId="6B38F772"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0379B5A5"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5.</w:t>
      </w:r>
    </w:p>
    <w:p w14:paraId="19927117" w14:textId="5C7E03FC" w:rsidR="00B46B69" w:rsidRPr="00312175" w:rsidRDefault="00B46B69" w:rsidP="00364D44">
      <w:pPr>
        <w:pBdr>
          <w:top w:val="nil"/>
          <w:left w:val="nil"/>
          <w:bottom w:val="nil"/>
          <w:right w:val="nil"/>
          <w:between w:val="nil"/>
        </w:pBdr>
        <w:spacing w:after="0" w:line="240" w:lineRule="auto"/>
        <w:ind w:left="394" w:hangingChars="180" w:hanging="396"/>
        <w:jc w:val="both"/>
        <w:rPr>
          <w:rFonts w:ascii="Arial" w:eastAsia="Arial" w:hAnsi="Arial" w:cs="Arial"/>
        </w:rPr>
      </w:pPr>
    </w:p>
    <w:p w14:paraId="1EEA5984" w14:textId="68ECB4DA" w:rsidR="00B46B69" w:rsidRPr="00312175" w:rsidRDefault="00B46B69">
      <w:pPr>
        <w:widowControl w:val="0"/>
        <w:numPr>
          <w:ilvl w:val="0"/>
          <w:numId w:val="6"/>
        </w:numPr>
        <w:shd w:val="clear" w:color="auto" w:fill="FFFFFF"/>
        <w:tabs>
          <w:tab w:val="left" w:pos="336"/>
        </w:tabs>
        <w:spacing w:after="0" w:line="276" w:lineRule="auto"/>
        <w:ind w:leftChars="0" w:right="10" w:firstLineChars="0"/>
        <w:contextualSpacing/>
        <w:jc w:val="both"/>
        <w:textDirection w:val="lrTb"/>
        <w:textAlignment w:val="auto"/>
        <w:outlineLvl w:val="9"/>
        <w:rPr>
          <w:rFonts w:ascii="Arial" w:hAnsi="Arial" w:cs="Arial"/>
        </w:rPr>
      </w:pPr>
      <w:r w:rsidRPr="00312175">
        <w:rPr>
          <w:rFonts w:ascii="Arial" w:hAnsi="Arial" w:cs="Arial"/>
        </w:rPr>
        <w:t xml:space="preserve">Wykonawca może powierzyć wykonanie części robót lub usług podwykonawcom, zgodnie z treścią art. 462-465 </w:t>
      </w:r>
      <w:proofErr w:type="spellStart"/>
      <w:r w:rsidRPr="00312175">
        <w:rPr>
          <w:rFonts w:ascii="Arial" w:hAnsi="Arial" w:cs="Arial"/>
        </w:rPr>
        <w:t>Pzp</w:t>
      </w:r>
      <w:proofErr w:type="spellEnd"/>
      <w:r w:rsidRPr="00312175">
        <w:rPr>
          <w:rFonts w:ascii="Arial" w:hAnsi="Arial" w:cs="Arial"/>
        </w:rPr>
        <w:t xml:space="preserve">, pod warunkiem, że posiadają oni kwalifikacje wymagane do ich wykonania. W przypadku </w:t>
      </w:r>
      <w:r w:rsidR="00026396" w:rsidRPr="00312175">
        <w:rPr>
          <w:rFonts w:ascii="Arial" w:hAnsi="Arial" w:cs="Arial"/>
        </w:rPr>
        <w:t xml:space="preserve">zamiaru powierzenia prac podwykonawcy, </w:t>
      </w:r>
      <w:r w:rsidRPr="00312175">
        <w:rPr>
          <w:rFonts w:ascii="Arial" w:hAnsi="Arial" w:cs="Arial"/>
        </w:rPr>
        <w:t>Wykonawca zwraca się z wnioskiem do Zamawiającego o wyrażenie zgody na podwykonawcę, który będzie uczestniczył w realizacji przedmiotu umowy</w:t>
      </w:r>
      <w:r w:rsidR="00026396" w:rsidRPr="00312175">
        <w:rPr>
          <w:rFonts w:ascii="Arial" w:hAnsi="Arial" w:cs="Arial"/>
        </w:rPr>
        <w:t>.</w:t>
      </w:r>
    </w:p>
    <w:p w14:paraId="1212895F" w14:textId="3AEB45A5" w:rsidR="00B32C64" w:rsidRPr="00312175" w:rsidRDefault="00B32C64">
      <w:pPr>
        <w:widowControl w:val="0"/>
        <w:numPr>
          <w:ilvl w:val="0"/>
          <w:numId w:val="6"/>
        </w:numPr>
        <w:shd w:val="clear" w:color="auto" w:fill="FFFFFF"/>
        <w:tabs>
          <w:tab w:val="left" w:pos="336"/>
        </w:tabs>
        <w:spacing w:after="0" w:line="276" w:lineRule="auto"/>
        <w:ind w:leftChars="0" w:right="10" w:firstLineChars="0"/>
        <w:contextualSpacing/>
        <w:jc w:val="both"/>
        <w:textDirection w:val="lrTb"/>
        <w:textAlignment w:val="auto"/>
        <w:outlineLvl w:val="9"/>
        <w:rPr>
          <w:rFonts w:ascii="Arial" w:hAnsi="Arial" w:cs="Arial"/>
          <w:spacing w:val="-12"/>
        </w:rPr>
      </w:pPr>
      <w:r w:rsidRPr="00312175">
        <w:rPr>
          <w:rFonts w:ascii="Arial" w:eastAsia="Times New Roman" w:hAnsi="Arial" w:cs="Arial"/>
        </w:rPr>
        <w:t xml:space="preserve">Podwykonawca lub dalszy Podwykonawca zamierzający zawrzeć lub zmienić umowę o podwykonawstwo, której przedmiotem są roboty budowlane, jest obowiązany, w trakcie realizacji </w:t>
      </w:r>
      <w:r w:rsidR="00BE689B" w:rsidRPr="00312175">
        <w:rPr>
          <w:rFonts w:ascii="Arial" w:eastAsia="Times New Roman" w:hAnsi="Arial" w:cs="Arial"/>
        </w:rPr>
        <w:t>p</w:t>
      </w:r>
      <w:r w:rsidRPr="00312175">
        <w:rPr>
          <w:rFonts w:ascii="Arial" w:eastAsia="Times New Roman" w:hAnsi="Arial" w:cs="Arial"/>
        </w:rPr>
        <w:t>rzedmiotu Umowy, do przedłożenia Zamawiającemu projektu tej umowy lub jej zmiany co najmniej 14 dni przed dniem jej zawarcia.</w:t>
      </w:r>
    </w:p>
    <w:p w14:paraId="6C2CB86F" w14:textId="7E9E5C6D" w:rsidR="00B32C64" w:rsidRPr="00312175" w:rsidRDefault="00B32C64">
      <w:pPr>
        <w:widowControl w:val="0"/>
        <w:numPr>
          <w:ilvl w:val="0"/>
          <w:numId w:val="6"/>
        </w:numPr>
        <w:shd w:val="clear" w:color="auto" w:fill="FFFFFF"/>
        <w:tabs>
          <w:tab w:val="left" w:pos="336"/>
        </w:tabs>
        <w:spacing w:after="0" w:line="276" w:lineRule="auto"/>
        <w:ind w:leftChars="0" w:firstLineChars="0"/>
        <w:contextualSpacing/>
        <w:jc w:val="both"/>
        <w:textDirection w:val="lrTb"/>
        <w:textAlignment w:val="auto"/>
        <w:outlineLvl w:val="9"/>
        <w:rPr>
          <w:rFonts w:ascii="Arial" w:hAnsi="Arial" w:cs="Arial"/>
          <w:spacing w:val="-13"/>
        </w:rPr>
      </w:pPr>
      <w:r w:rsidRPr="00312175">
        <w:rPr>
          <w:rFonts w:ascii="Arial" w:hAnsi="Arial" w:cs="Arial"/>
        </w:rPr>
        <w:t>Zamawiaj</w:t>
      </w:r>
      <w:r w:rsidRPr="00312175">
        <w:rPr>
          <w:rFonts w:ascii="Arial" w:eastAsia="Times New Roman" w:hAnsi="Arial" w:cs="Arial"/>
        </w:rPr>
        <w:t xml:space="preserve">ący, w terminie </w:t>
      </w:r>
      <w:r w:rsidR="00137D2F" w:rsidRPr="00312175">
        <w:rPr>
          <w:rFonts w:ascii="Arial" w:eastAsia="Times New Roman" w:hAnsi="Arial" w:cs="Arial"/>
        </w:rPr>
        <w:t>14</w:t>
      </w:r>
      <w:r w:rsidRPr="00312175">
        <w:rPr>
          <w:rFonts w:ascii="Arial" w:eastAsia="Times New Roman" w:hAnsi="Arial" w:cs="Arial"/>
        </w:rPr>
        <w:t xml:space="preserve"> dni od dnia otrzymania projektu </w:t>
      </w:r>
      <w:r w:rsidR="0050156E" w:rsidRPr="00312175">
        <w:rPr>
          <w:rFonts w:ascii="Arial" w:eastAsia="Times New Roman" w:hAnsi="Arial" w:cs="Arial"/>
        </w:rPr>
        <w:t>umowy,</w:t>
      </w:r>
      <w:r w:rsidRPr="00312175">
        <w:rPr>
          <w:rFonts w:ascii="Arial" w:eastAsia="Times New Roman" w:hAnsi="Arial" w:cs="Arial"/>
        </w:rPr>
        <w:t xml:space="preserve"> o której mowa w ust. </w:t>
      </w:r>
      <w:r w:rsidR="00CA2EAC" w:rsidRPr="00312175">
        <w:rPr>
          <w:rFonts w:ascii="Arial" w:eastAsia="Times New Roman" w:hAnsi="Arial" w:cs="Arial"/>
        </w:rPr>
        <w:t>2</w:t>
      </w:r>
      <w:r w:rsidRPr="00312175">
        <w:rPr>
          <w:rFonts w:ascii="Arial" w:eastAsia="Times New Roman" w:hAnsi="Arial" w:cs="Arial"/>
        </w:rPr>
        <w:t xml:space="preserve">. ma prawo zgłosić pisemne zastrzeżenia do projektu umowy o podwykonawstwo, w </w:t>
      </w:r>
      <w:r w:rsidR="005C0204" w:rsidRPr="00312175">
        <w:rPr>
          <w:rFonts w:ascii="Arial" w:eastAsia="Times New Roman" w:hAnsi="Arial" w:cs="Arial"/>
        </w:rPr>
        <w:t>szczególności,</w:t>
      </w:r>
      <w:r w:rsidRPr="00312175">
        <w:rPr>
          <w:rFonts w:ascii="Arial" w:eastAsia="Times New Roman" w:hAnsi="Arial" w:cs="Arial"/>
        </w:rPr>
        <w:t xml:space="preserve"> jeżeli:</w:t>
      </w:r>
    </w:p>
    <w:p w14:paraId="0AAC59A3" w14:textId="1E370AC5" w:rsidR="00B32C64" w:rsidRPr="00312175" w:rsidRDefault="00B32C64">
      <w:pPr>
        <w:pStyle w:val="Akapitzlist"/>
        <w:numPr>
          <w:ilvl w:val="0"/>
          <w:numId w:val="7"/>
        </w:numPr>
        <w:shd w:val="clear" w:color="auto" w:fill="FFFFFF"/>
        <w:tabs>
          <w:tab w:val="left" w:pos="600"/>
        </w:tabs>
        <w:spacing w:line="276" w:lineRule="auto"/>
        <w:ind w:leftChars="0" w:firstLineChars="0"/>
        <w:jc w:val="both"/>
        <w:rPr>
          <w:rFonts w:ascii="Arial" w:hAnsi="Arial" w:cs="Arial"/>
          <w:spacing w:val="-4"/>
        </w:rPr>
      </w:pPr>
      <w:r w:rsidRPr="00312175">
        <w:rPr>
          <w:rFonts w:ascii="Arial" w:hAnsi="Arial" w:cs="Arial"/>
          <w:spacing w:val="-4"/>
        </w:rPr>
        <w:t>umowa nie spełnia wymagań określonych w SWZ,</w:t>
      </w:r>
    </w:p>
    <w:p w14:paraId="10F7777E" w14:textId="1B59701B" w:rsidR="00B32C64" w:rsidRPr="00312175" w:rsidRDefault="00B32C64" w:rsidP="00853FE3">
      <w:pPr>
        <w:pStyle w:val="Akapitzlist"/>
        <w:numPr>
          <w:ilvl w:val="0"/>
          <w:numId w:val="7"/>
        </w:numPr>
        <w:shd w:val="clear" w:color="auto" w:fill="FFFFFF"/>
        <w:tabs>
          <w:tab w:val="left" w:pos="600"/>
        </w:tabs>
        <w:spacing w:after="0" w:line="276" w:lineRule="auto"/>
        <w:ind w:leftChars="0" w:firstLineChars="0"/>
        <w:jc w:val="both"/>
        <w:rPr>
          <w:rFonts w:ascii="Arial" w:hAnsi="Arial" w:cs="Arial"/>
        </w:rPr>
      </w:pPr>
      <w:r w:rsidRPr="00312175">
        <w:rPr>
          <w:rFonts w:ascii="Arial" w:hAnsi="Arial" w:cs="Arial"/>
          <w:spacing w:val="-4"/>
        </w:rPr>
        <w:t>przewiduje termin zap</w:t>
      </w:r>
      <w:r w:rsidRPr="00312175">
        <w:rPr>
          <w:rFonts w:ascii="Arial" w:eastAsia="Times New Roman" w:hAnsi="Arial" w:cs="Arial"/>
          <w:spacing w:val="-4"/>
        </w:rPr>
        <w:t>łaty wynagrodzenia podwykonawcy lub dalszemu podwykonawcy dłuższy niż 30 dni od</w:t>
      </w:r>
      <w:r w:rsidRPr="00312175">
        <w:rPr>
          <w:rFonts w:ascii="Arial" w:hAnsi="Arial" w:cs="Arial"/>
          <w:spacing w:val="-2"/>
        </w:rPr>
        <w:t xml:space="preserve"> dnia dor</w:t>
      </w:r>
      <w:r w:rsidRPr="00312175">
        <w:rPr>
          <w:rFonts w:ascii="Arial" w:eastAsia="Times New Roman" w:hAnsi="Arial" w:cs="Arial"/>
          <w:spacing w:val="-2"/>
        </w:rPr>
        <w:t xml:space="preserve">ęczenia Wykonawcy, podwykonawcy lub dalszemu podwykonawcy faktury lub rachunku, potwierdzających wykonanie zleconej podwykonawcy lub dalszemu podwykonawcy dostawy, usługi lub </w:t>
      </w:r>
      <w:r w:rsidRPr="00312175">
        <w:rPr>
          <w:rFonts w:ascii="Arial" w:eastAsia="Times New Roman" w:hAnsi="Arial" w:cs="Arial"/>
        </w:rPr>
        <w:t>roboty budowlanej,</w:t>
      </w:r>
    </w:p>
    <w:p w14:paraId="00AFD5DF" w14:textId="0EF2FAE0" w:rsidR="00B32C64" w:rsidRPr="00312175" w:rsidRDefault="00B32C64">
      <w:pPr>
        <w:widowControl w:val="0"/>
        <w:numPr>
          <w:ilvl w:val="0"/>
          <w:numId w:val="7"/>
        </w:numPr>
        <w:shd w:val="clear" w:color="auto" w:fill="FFFFFF"/>
        <w:tabs>
          <w:tab w:val="left" w:pos="600"/>
        </w:tabs>
        <w:spacing w:after="0" w:line="276" w:lineRule="auto"/>
        <w:ind w:leftChars="0" w:firstLineChars="0"/>
        <w:contextualSpacing/>
        <w:textDirection w:val="lrTb"/>
        <w:textAlignment w:val="auto"/>
        <w:outlineLvl w:val="9"/>
        <w:rPr>
          <w:rFonts w:ascii="Arial" w:hAnsi="Arial" w:cs="Arial"/>
          <w:spacing w:val="-16"/>
        </w:rPr>
      </w:pPr>
      <w:r w:rsidRPr="00312175">
        <w:rPr>
          <w:rFonts w:ascii="Arial" w:hAnsi="Arial" w:cs="Arial"/>
          <w:spacing w:val="-2"/>
        </w:rPr>
        <w:t xml:space="preserve">termin wykonania umowy o podwykonawstwo przekracza termin wskazany w </w:t>
      </w:r>
      <w:r w:rsidRPr="00312175">
        <w:rPr>
          <w:rFonts w:ascii="Arial" w:eastAsia="Times New Roman" w:hAnsi="Arial" w:cs="Arial"/>
          <w:spacing w:val="-2"/>
        </w:rPr>
        <w:t xml:space="preserve">§ </w:t>
      </w:r>
      <w:r w:rsidR="00656C29" w:rsidRPr="00312175">
        <w:rPr>
          <w:rFonts w:ascii="Arial" w:eastAsia="Times New Roman" w:hAnsi="Arial" w:cs="Arial"/>
          <w:spacing w:val="-2"/>
        </w:rPr>
        <w:t>3</w:t>
      </w:r>
      <w:r w:rsidRPr="00312175">
        <w:rPr>
          <w:rFonts w:ascii="Arial" w:eastAsia="Times New Roman" w:hAnsi="Arial" w:cs="Arial"/>
          <w:spacing w:val="-2"/>
        </w:rPr>
        <w:t xml:space="preserve"> Umowy,</w:t>
      </w:r>
    </w:p>
    <w:p w14:paraId="74AC8F38" w14:textId="364A4BCB" w:rsidR="00B32C64" w:rsidRPr="00312175" w:rsidRDefault="004B535F">
      <w:pPr>
        <w:widowControl w:val="0"/>
        <w:numPr>
          <w:ilvl w:val="0"/>
          <w:numId w:val="7"/>
        </w:numPr>
        <w:shd w:val="clear" w:color="auto" w:fill="FFFFFF"/>
        <w:tabs>
          <w:tab w:val="left" w:pos="600"/>
        </w:tabs>
        <w:spacing w:after="0" w:line="276" w:lineRule="auto"/>
        <w:ind w:leftChars="0" w:firstLineChars="0"/>
        <w:contextualSpacing/>
        <w:jc w:val="both"/>
        <w:textDirection w:val="lrTb"/>
        <w:textAlignment w:val="auto"/>
        <w:outlineLvl w:val="9"/>
        <w:rPr>
          <w:rFonts w:ascii="Arial" w:hAnsi="Arial" w:cs="Arial"/>
        </w:rPr>
      </w:pPr>
      <w:r w:rsidRPr="00312175">
        <w:rPr>
          <w:rFonts w:ascii="Arial" w:hAnsi="Arial" w:cs="Arial"/>
          <w:spacing w:val="-3"/>
        </w:rPr>
        <w:t>U</w:t>
      </w:r>
      <w:r w:rsidR="00B32C64" w:rsidRPr="00312175">
        <w:rPr>
          <w:rFonts w:ascii="Arial" w:hAnsi="Arial" w:cs="Arial"/>
          <w:spacing w:val="-3"/>
        </w:rPr>
        <w:t>mowa zawiera zapisy uzale</w:t>
      </w:r>
      <w:r w:rsidR="00B32C64" w:rsidRPr="00312175">
        <w:rPr>
          <w:rFonts w:ascii="Arial" w:eastAsia="Times New Roman" w:hAnsi="Arial" w:cs="Arial"/>
          <w:spacing w:val="-3"/>
        </w:rPr>
        <w:t>żniające dokonanie zapłaty na rzecz Podwykonawcy lub dalszego</w:t>
      </w:r>
      <w:r w:rsidR="00B32C64" w:rsidRPr="00312175">
        <w:rPr>
          <w:rFonts w:ascii="Arial" w:hAnsi="Arial" w:cs="Arial"/>
          <w:spacing w:val="-2"/>
        </w:rPr>
        <w:t xml:space="preserve"> Podwykonawcy od odbioru rob</w:t>
      </w:r>
      <w:r w:rsidR="00B32C64" w:rsidRPr="00312175">
        <w:rPr>
          <w:rFonts w:ascii="Arial" w:eastAsia="Times New Roman" w:hAnsi="Arial" w:cs="Arial"/>
          <w:spacing w:val="-2"/>
        </w:rPr>
        <w:t xml:space="preserve">ót przez Zamawiającego, lub od zapłaty należności Wykonawcy przez </w:t>
      </w:r>
      <w:r w:rsidR="00B32C64" w:rsidRPr="00312175">
        <w:rPr>
          <w:rFonts w:ascii="Arial" w:eastAsia="Times New Roman" w:hAnsi="Arial" w:cs="Arial"/>
        </w:rPr>
        <w:t>Zamawiającego,</w:t>
      </w:r>
    </w:p>
    <w:p w14:paraId="74E00D66" w14:textId="659AB930" w:rsidR="00B32C64" w:rsidRPr="00C9429E" w:rsidRDefault="00B32C64">
      <w:pPr>
        <w:widowControl w:val="0"/>
        <w:numPr>
          <w:ilvl w:val="0"/>
          <w:numId w:val="7"/>
        </w:numPr>
        <w:shd w:val="clear" w:color="auto" w:fill="FFFFFF"/>
        <w:tabs>
          <w:tab w:val="left" w:pos="600"/>
        </w:tabs>
        <w:spacing w:after="0" w:line="276" w:lineRule="auto"/>
        <w:ind w:leftChars="0" w:right="19" w:firstLineChars="0"/>
        <w:contextualSpacing/>
        <w:jc w:val="both"/>
        <w:textDirection w:val="lrTb"/>
        <w:textAlignment w:val="auto"/>
        <w:outlineLvl w:val="9"/>
        <w:rPr>
          <w:rFonts w:ascii="Arial" w:hAnsi="Arial" w:cs="Arial"/>
        </w:rPr>
      </w:pPr>
      <w:r w:rsidRPr="00312175">
        <w:rPr>
          <w:rFonts w:ascii="Arial" w:hAnsi="Arial" w:cs="Arial"/>
        </w:rPr>
        <w:t>umowa zawiera postanowienia kszta</w:t>
      </w:r>
      <w:r w:rsidRPr="00312175">
        <w:rPr>
          <w:rFonts w:ascii="Arial" w:eastAsia="Times New Roman" w:hAnsi="Arial" w:cs="Arial"/>
        </w:rPr>
        <w:t xml:space="preserve">łtujące prawa i obowiązki podwykonawcy, w zakresie kar </w:t>
      </w:r>
      <w:r w:rsidRPr="00312175">
        <w:rPr>
          <w:rFonts w:ascii="Arial" w:hAnsi="Arial" w:cs="Arial"/>
        </w:rPr>
        <w:t>umownych oraz postanowie</w:t>
      </w:r>
      <w:r w:rsidRPr="00312175">
        <w:rPr>
          <w:rFonts w:ascii="Arial" w:eastAsia="Times New Roman" w:hAnsi="Arial" w:cs="Arial"/>
        </w:rPr>
        <w:t>ń dotyczących warunków wypłaty wynagrodzenia, w sposób dla niego mniej korzystny niż prawa i obowiązki Wykonawcy ukształtowane postanowieniami nn. Umowy.</w:t>
      </w:r>
    </w:p>
    <w:p w14:paraId="2EE41171" w14:textId="3141C9DA" w:rsidR="00C9429E" w:rsidRPr="00312175" w:rsidRDefault="00C9429E">
      <w:pPr>
        <w:widowControl w:val="0"/>
        <w:numPr>
          <w:ilvl w:val="0"/>
          <w:numId w:val="7"/>
        </w:numPr>
        <w:shd w:val="clear" w:color="auto" w:fill="FFFFFF"/>
        <w:tabs>
          <w:tab w:val="left" w:pos="600"/>
        </w:tabs>
        <w:spacing w:after="0" w:line="276" w:lineRule="auto"/>
        <w:ind w:leftChars="0" w:right="19" w:firstLineChars="0"/>
        <w:contextualSpacing/>
        <w:jc w:val="both"/>
        <w:textDirection w:val="lrTb"/>
        <w:textAlignment w:val="auto"/>
        <w:outlineLvl w:val="9"/>
        <w:rPr>
          <w:rFonts w:ascii="Arial" w:hAnsi="Arial" w:cs="Arial"/>
        </w:rPr>
      </w:pPr>
      <w:r>
        <w:rPr>
          <w:rFonts w:ascii="Arial" w:eastAsia="Times New Roman" w:hAnsi="Arial" w:cs="Arial"/>
        </w:rPr>
        <w:t>Umowa nie zawiera postanowień o przeniesieniu na Wykonawcę autorskich praw majątkowych i praw zależnych od utworów powstałych w ramach tej umowy, z prawem do ich dalszego przeniesienia na Zamawiającego (dotyczy umów obejmujących prace projektowe).</w:t>
      </w:r>
    </w:p>
    <w:p w14:paraId="526EE94E" w14:textId="77777777" w:rsidR="00B32C64" w:rsidRPr="00312175" w:rsidRDefault="00B32C64">
      <w:pPr>
        <w:widowControl w:val="0"/>
        <w:numPr>
          <w:ilvl w:val="0"/>
          <w:numId w:val="6"/>
        </w:numPr>
        <w:shd w:val="clear" w:color="auto" w:fill="FFFFFF"/>
        <w:tabs>
          <w:tab w:val="left" w:pos="341"/>
        </w:tabs>
        <w:spacing w:after="0" w:line="276" w:lineRule="auto"/>
        <w:ind w:leftChars="0" w:right="29" w:firstLineChars="0"/>
        <w:contextualSpacing/>
        <w:jc w:val="both"/>
        <w:textDirection w:val="lrTb"/>
        <w:textAlignment w:val="auto"/>
        <w:outlineLvl w:val="9"/>
        <w:rPr>
          <w:rFonts w:ascii="Arial" w:hAnsi="Arial" w:cs="Arial"/>
          <w:spacing w:val="-17"/>
        </w:rPr>
      </w:pPr>
      <w:r w:rsidRPr="00312175">
        <w:rPr>
          <w:rFonts w:ascii="Arial" w:hAnsi="Arial" w:cs="Arial"/>
        </w:rPr>
        <w:t>Niezg</w:t>
      </w:r>
      <w:r w:rsidRPr="00312175">
        <w:rPr>
          <w:rFonts w:ascii="Arial" w:eastAsia="Times New Roman" w:hAnsi="Arial" w:cs="Arial"/>
        </w:rPr>
        <w:t xml:space="preserve">łoszenie pisemnych zastrzeżeń do przedłożonego projektu umowy o podwykonawstwo, której </w:t>
      </w:r>
      <w:r w:rsidRPr="00312175">
        <w:rPr>
          <w:rFonts w:ascii="Arial" w:eastAsia="Times New Roman" w:hAnsi="Arial" w:cs="Arial"/>
          <w:spacing w:val="-2"/>
        </w:rPr>
        <w:t xml:space="preserve">przedmiotem są roboty budowlane, w terminie do 14 dni, uważa się za akceptację projektu umowy przez </w:t>
      </w:r>
      <w:r w:rsidRPr="00312175">
        <w:rPr>
          <w:rFonts w:ascii="Arial" w:eastAsia="Times New Roman" w:hAnsi="Arial" w:cs="Arial"/>
        </w:rPr>
        <w:t>Zamawiającego.</w:t>
      </w:r>
    </w:p>
    <w:p w14:paraId="03F93ADE" w14:textId="77777777" w:rsidR="00B32C64" w:rsidRPr="00312175" w:rsidRDefault="00B32C64">
      <w:pPr>
        <w:widowControl w:val="0"/>
        <w:numPr>
          <w:ilvl w:val="0"/>
          <w:numId w:val="6"/>
        </w:numPr>
        <w:shd w:val="clear" w:color="auto" w:fill="FFFFFF"/>
        <w:tabs>
          <w:tab w:val="left" w:pos="341"/>
        </w:tabs>
        <w:spacing w:after="0" w:line="276" w:lineRule="auto"/>
        <w:ind w:leftChars="0" w:right="19" w:firstLineChars="0"/>
        <w:contextualSpacing/>
        <w:jc w:val="both"/>
        <w:textDirection w:val="lrTb"/>
        <w:textAlignment w:val="auto"/>
        <w:outlineLvl w:val="9"/>
        <w:rPr>
          <w:rFonts w:ascii="Arial" w:hAnsi="Arial" w:cs="Arial"/>
          <w:spacing w:val="-16"/>
        </w:rPr>
      </w:pPr>
      <w:r w:rsidRPr="00312175">
        <w:rPr>
          <w:rFonts w:ascii="Arial" w:hAnsi="Arial" w:cs="Arial"/>
          <w:spacing w:val="-3"/>
        </w:rPr>
        <w:t>Wykonawca, podwykonawca lub dalszy podwykonawca zam</w:t>
      </w:r>
      <w:r w:rsidRPr="00312175">
        <w:rPr>
          <w:rFonts w:ascii="Arial" w:eastAsia="Times New Roman" w:hAnsi="Arial" w:cs="Arial"/>
          <w:spacing w:val="-3"/>
        </w:rPr>
        <w:t xml:space="preserve">ówienia na roboty budowlane zobowiązany jest </w:t>
      </w:r>
      <w:r w:rsidRPr="00312175">
        <w:rPr>
          <w:rFonts w:ascii="Arial" w:eastAsia="Times New Roman" w:hAnsi="Arial" w:cs="Arial"/>
        </w:rPr>
        <w:t xml:space="preserve">przedłożyć Zamawiającemu poświadczoną za zgodność z oryginałem kopię zawartej lub zmienionej umowy </w:t>
      </w:r>
      <w:r w:rsidRPr="00312175">
        <w:rPr>
          <w:rFonts w:ascii="Arial" w:eastAsia="Times New Roman" w:hAnsi="Arial" w:cs="Arial"/>
          <w:spacing w:val="-1"/>
        </w:rPr>
        <w:t xml:space="preserve">o podwykonawstwo, której </w:t>
      </w:r>
      <w:r w:rsidRPr="00312175">
        <w:rPr>
          <w:rFonts w:ascii="Arial" w:eastAsia="Times New Roman" w:hAnsi="Arial" w:cs="Arial"/>
          <w:spacing w:val="-1"/>
        </w:rPr>
        <w:lastRenderedPageBreak/>
        <w:t>przedmiotem są roboty budowlane, w terminie 7 dni od dnia jej zawarcia.</w:t>
      </w:r>
    </w:p>
    <w:p w14:paraId="0B540ED9" w14:textId="64491A8F" w:rsidR="00B32C64" w:rsidRPr="00312175" w:rsidRDefault="00B32C64">
      <w:pPr>
        <w:widowControl w:val="0"/>
        <w:numPr>
          <w:ilvl w:val="0"/>
          <w:numId w:val="6"/>
        </w:numPr>
        <w:shd w:val="clear" w:color="auto" w:fill="FFFFFF"/>
        <w:tabs>
          <w:tab w:val="left" w:pos="341"/>
        </w:tabs>
        <w:spacing w:after="0" w:line="276" w:lineRule="auto"/>
        <w:ind w:leftChars="0" w:right="19" w:firstLineChars="0"/>
        <w:contextualSpacing/>
        <w:jc w:val="both"/>
        <w:textDirection w:val="lrTb"/>
        <w:textAlignment w:val="auto"/>
        <w:outlineLvl w:val="9"/>
        <w:rPr>
          <w:rFonts w:ascii="Arial" w:hAnsi="Arial" w:cs="Arial"/>
          <w:spacing w:val="-20"/>
        </w:rPr>
      </w:pPr>
      <w:r w:rsidRPr="00312175">
        <w:rPr>
          <w:rFonts w:ascii="Arial" w:hAnsi="Arial" w:cs="Arial"/>
          <w:spacing w:val="-5"/>
        </w:rPr>
        <w:t>Zamawiaj</w:t>
      </w:r>
      <w:r w:rsidRPr="00312175">
        <w:rPr>
          <w:rFonts w:ascii="Arial" w:eastAsia="Times New Roman" w:hAnsi="Arial" w:cs="Arial"/>
          <w:spacing w:val="-5"/>
        </w:rPr>
        <w:t xml:space="preserve">ący, w terminie 10 dni od dnia otrzymania poświadczonej za zgodność z oryginałem kopii zawartej lub zmienionej umowy o podwykonawstwo, której przedmiotem są roboty budowlane, ma prawo zgłosić pisemny </w:t>
      </w:r>
      <w:r w:rsidRPr="00312175">
        <w:rPr>
          <w:rFonts w:ascii="Arial" w:eastAsia="Times New Roman" w:hAnsi="Arial" w:cs="Arial"/>
          <w:spacing w:val="-3"/>
        </w:rPr>
        <w:t xml:space="preserve">sprzeciw do takiej umowy, z powodu zaistnienia przesłanek, o których mowa w ust. </w:t>
      </w:r>
      <w:r w:rsidR="00CA2EAC" w:rsidRPr="00312175">
        <w:rPr>
          <w:rFonts w:ascii="Arial" w:eastAsia="Times New Roman" w:hAnsi="Arial" w:cs="Arial"/>
          <w:spacing w:val="-3"/>
        </w:rPr>
        <w:t>3</w:t>
      </w:r>
      <w:r w:rsidRPr="00312175">
        <w:rPr>
          <w:rFonts w:ascii="Arial" w:eastAsia="Times New Roman" w:hAnsi="Arial" w:cs="Arial"/>
          <w:spacing w:val="-3"/>
        </w:rPr>
        <w:t xml:space="preserve">, a dodatkowo w sytuacji, kiedy podpisana </w:t>
      </w:r>
      <w:r w:rsidRPr="00312175">
        <w:rPr>
          <w:rFonts w:ascii="Arial" w:eastAsia="Times New Roman" w:hAnsi="Arial" w:cs="Arial"/>
          <w:spacing w:val="-5"/>
        </w:rPr>
        <w:t xml:space="preserve">umowa o podwykonawstwo </w:t>
      </w:r>
      <w:r w:rsidRPr="00312175">
        <w:rPr>
          <w:rFonts w:ascii="Arial" w:eastAsia="Times New Roman" w:hAnsi="Arial" w:cs="Arial"/>
        </w:rPr>
        <w:t>nie</w:t>
      </w:r>
      <w:r w:rsidRPr="00312175">
        <w:rPr>
          <w:rFonts w:ascii="Arial" w:eastAsia="Times New Roman" w:hAnsi="Arial" w:cs="Arial"/>
          <w:spacing w:val="-5"/>
        </w:rPr>
        <w:t xml:space="preserve"> jest zgodna z wcześniej zatwierdzonym projektem umowy o podwykonawstwo.</w:t>
      </w:r>
    </w:p>
    <w:p w14:paraId="177E2F1D" w14:textId="4C5D40A9" w:rsidR="00B32C64" w:rsidRPr="00312175" w:rsidRDefault="00B32C64">
      <w:pPr>
        <w:widowControl w:val="0"/>
        <w:numPr>
          <w:ilvl w:val="0"/>
          <w:numId w:val="6"/>
        </w:numPr>
        <w:shd w:val="clear" w:color="auto" w:fill="FFFFFF"/>
        <w:tabs>
          <w:tab w:val="left" w:pos="341"/>
        </w:tabs>
        <w:spacing w:after="0" w:line="276" w:lineRule="auto"/>
        <w:ind w:leftChars="0" w:right="5" w:firstLineChars="0"/>
        <w:contextualSpacing/>
        <w:jc w:val="both"/>
        <w:textDirection w:val="lrTb"/>
        <w:textAlignment w:val="auto"/>
        <w:outlineLvl w:val="9"/>
        <w:rPr>
          <w:rFonts w:ascii="Arial" w:hAnsi="Arial" w:cs="Arial"/>
          <w:spacing w:val="-17"/>
        </w:rPr>
      </w:pPr>
      <w:r w:rsidRPr="00312175">
        <w:rPr>
          <w:rFonts w:ascii="Arial" w:hAnsi="Arial" w:cs="Arial"/>
          <w:spacing w:val="-3"/>
        </w:rPr>
        <w:t>W przypadku, gdy w przed</w:t>
      </w:r>
      <w:r w:rsidRPr="00312175">
        <w:rPr>
          <w:rFonts w:ascii="Arial" w:eastAsia="Times New Roman" w:hAnsi="Arial" w:cs="Arial"/>
          <w:spacing w:val="-3"/>
        </w:rPr>
        <w:t>łożonej umowie</w:t>
      </w:r>
      <w:r w:rsidR="00BA4B56" w:rsidRPr="00312175">
        <w:rPr>
          <w:rFonts w:ascii="Arial" w:eastAsia="Times New Roman" w:hAnsi="Arial" w:cs="Arial"/>
          <w:spacing w:val="-3"/>
        </w:rPr>
        <w:t xml:space="preserve"> </w:t>
      </w:r>
      <w:r w:rsidRPr="00312175">
        <w:rPr>
          <w:rFonts w:ascii="Arial" w:eastAsia="Times New Roman" w:hAnsi="Arial" w:cs="Arial"/>
          <w:spacing w:val="-3"/>
        </w:rPr>
        <w:t xml:space="preserve">termin zapłaty wynagrodzenia jest dłuższy niż 30 dni od dnia doręczenia Wykonawcy, podwykonawcy lub dalszemu podwykonawcy faktury lub rachunku, potwierdzających wykonanie zleconej podwykonawcy lub dalszemu podwykonawcy dostawy, usługi </w:t>
      </w:r>
      <w:r w:rsidRPr="00312175">
        <w:rPr>
          <w:rFonts w:ascii="Arial" w:eastAsia="Times New Roman" w:hAnsi="Arial" w:cs="Arial"/>
          <w:spacing w:val="-2"/>
        </w:rPr>
        <w:t xml:space="preserve">lub roboty budowlanej, Zamawiający informuje o tym Wykonawcę i wzywa go do doprowadzenia do zmiany tej </w:t>
      </w:r>
      <w:r w:rsidRPr="00312175">
        <w:rPr>
          <w:rFonts w:ascii="Arial" w:eastAsia="Times New Roman" w:hAnsi="Arial" w:cs="Arial"/>
        </w:rPr>
        <w:t>umowy, pod rygorem naliczenia Wykonawcy kary umownej.</w:t>
      </w:r>
    </w:p>
    <w:p w14:paraId="17C4DFBA" w14:textId="77777777" w:rsidR="00475D29" w:rsidRPr="00312175" w:rsidRDefault="00475D29">
      <w:pPr>
        <w:widowControl w:val="0"/>
        <w:numPr>
          <w:ilvl w:val="0"/>
          <w:numId w:val="6"/>
        </w:numPr>
        <w:shd w:val="clear" w:color="auto" w:fill="FFFFFF"/>
        <w:tabs>
          <w:tab w:val="left" w:pos="341"/>
        </w:tabs>
        <w:spacing w:after="0" w:line="276" w:lineRule="auto"/>
        <w:ind w:leftChars="0" w:firstLineChars="0"/>
        <w:contextualSpacing/>
        <w:jc w:val="both"/>
        <w:textDirection w:val="lrTb"/>
        <w:textAlignment w:val="auto"/>
        <w:outlineLvl w:val="9"/>
        <w:rPr>
          <w:rFonts w:ascii="Arial" w:hAnsi="Arial" w:cs="Arial"/>
          <w:spacing w:val="-15"/>
        </w:rPr>
      </w:pPr>
      <w:r w:rsidRPr="00312175">
        <w:rPr>
          <w:rFonts w:ascii="Arial" w:hAnsi="Arial" w:cs="Arial"/>
          <w:spacing w:val="-3"/>
        </w:rPr>
        <w:t>W przypadku umów o podwykonawstwo, których przedmiotem są dostawy lub usługi, Wykonawca, Podwykonawca lub dalszy Podwykonawca przedkłada Zamawiającemu poświadczoną za zgodność z oryginałem kopię zawartej umowy w terminie 7 dni od dnia jej zawarcia, z wyłączeniem umów o wartości mniejszej niż 0,5% wartości Umowy oraz umów, których przedmiot został wskazany przez Zamawiającego w dokumentach zamówienia jako niepodlegający temu obowiązkowi, przy czym wyłączenie nie dotyczy umów o wartości większej niż 50 000 zł.</w:t>
      </w:r>
    </w:p>
    <w:p w14:paraId="5EE22AFF" w14:textId="5F0C9BAD" w:rsidR="00B32C64" w:rsidRPr="00312175" w:rsidRDefault="00B32C64">
      <w:pPr>
        <w:widowControl w:val="0"/>
        <w:numPr>
          <w:ilvl w:val="0"/>
          <w:numId w:val="6"/>
        </w:numPr>
        <w:shd w:val="clear" w:color="auto" w:fill="FFFFFF"/>
        <w:tabs>
          <w:tab w:val="left" w:pos="341"/>
        </w:tabs>
        <w:spacing w:after="0" w:line="276" w:lineRule="auto"/>
        <w:ind w:leftChars="0" w:firstLineChars="0"/>
        <w:contextualSpacing/>
        <w:textDirection w:val="lrTb"/>
        <w:textAlignment w:val="auto"/>
        <w:outlineLvl w:val="9"/>
        <w:rPr>
          <w:rFonts w:ascii="Arial" w:hAnsi="Arial" w:cs="Arial"/>
          <w:spacing w:val="-15"/>
        </w:rPr>
      </w:pPr>
      <w:r w:rsidRPr="00312175">
        <w:rPr>
          <w:rFonts w:ascii="Arial" w:hAnsi="Arial" w:cs="Arial"/>
          <w:spacing w:val="-2"/>
        </w:rPr>
        <w:t xml:space="preserve">Postanowienia ust. </w:t>
      </w:r>
      <w:r w:rsidR="00B73B89" w:rsidRPr="00312175">
        <w:rPr>
          <w:rFonts w:ascii="Arial" w:hAnsi="Arial" w:cs="Arial"/>
          <w:spacing w:val="-2"/>
        </w:rPr>
        <w:t>2</w:t>
      </w:r>
      <w:r w:rsidRPr="00312175">
        <w:rPr>
          <w:rFonts w:ascii="Arial" w:hAnsi="Arial" w:cs="Arial"/>
          <w:spacing w:val="-2"/>
        </w:rPr>
        <w:t>-</w:t>
      </w:r>
      <w:r w:rsidR="00B73B89" w:rsidRPr="00312175">
        <w:rPr>
          <w:rFonts w:ascii="Arial" w:hAnsi="Arial" w:cs="Arial"/>
          <w:spacing w:val="-2"/>
        </w:rPr>
        <w:t>8</w:t>
      </w:r>
      <w:r w:rsidRPr="00312175">
        <w:rPr>
          <w:rFonts w:ascii="Arial" w:hAnsi="Arial" w:cs="Arial"/>
          <w:spacing w:val="-2"/>
        </w:rPr>
        <w:t xml:space="preserve"> stosuje si</w:t>
      </w:r>
      <w:r w:rsidRPr="00312175">
        <w:rPr>
          <w:rFonts w:ascii="Arial" w:eastAsia="Times New Roman" w:hAnsi="Arial" w:cs="Arial"/>
          <w:spacing w:val="-2"/>
        </w:rPr>
        <w:t>ę odpowiednio do zmian umowy o podwykonawstwo.</w:t>
      </w:r>
    </w:p>
    <w:p w14:paraId="25987312" w14:textId="77428361" w:rsidR="00B32C64" w:rsidRPr="00312175" w:rsidRDefault="00935E5F">
      <w:pPr>
        <w:widowControl w:val="0"/>
        <w:numPr>
          <w:ilvl w:val="0"/>
          <w:numId w:val="6"/>
        </w:numPr>
        <w:shd w:val="clear" w:color="auto" w:fill="FFFFFF"/>
        <w:tabs>
          <w:tab w:val="left" w:pos="341"/>
        </w:tabs>
        <w:spacing w:after="0" w:line="276" w:lineRule="auto"/>
        <w:ind w:leftChars="0" w:right="5" w:firstLineChars="0"/>
        <w:contextualSpacing/>
        <w:jc w:val="both"/>
        <w:textDirection w:val="lrTb"/>
        <w:textAlignment w:val="auto"/>
        <w:outlineLvl w:val="9"/>
        <w:rPr>
          <w:rFonts w:ascii="Arial" w:hAnsi="Arial" w:cs="Arial"/>
          <w:spacing w:val="-15"/>
        </w:rPr>
      </w:pPr>
      <w:r w:rsidRPr="00312175">
        <w:rPr>
          <w:rFonts w:ascii="Arial" w:hAnsi="Arial" w:cs="Arial"/>
          <w:spacing w:val="-4"/>
        </w:rPr>
        <w:t xml:space="preserve">W związku z obowiązkami Zamawiającego wynikającymi z art. 465 </w:t>
      </w:r>
      <w:proofErr w:type="spellStart"/>
      <w:r w:rsidRPr="00312175">
        <w:rPr>
          <w:rFonts w:ascii="Arial" w:hAnsi="Arial" w:cs="Arial"/>
          <w:spacing w:val="-4"/>
        </w:rPr>
        <w:t>Pzp</w:t>
      </w:r>
      <w:proofErr w:type="spellEnd"/>
      <w:r w:rsidRPr="00312175">
        <w:rPr>
          <w:rFonts w:ascii="Arial" w:hAnsi="Arial" w:cs="Arial"/>
          <w:spacing w:val="-4"/>
        </w:rPr>
        <w:t xml:space="preserve"> </w:t>
      </w:r>
      <w:r w:rsidR="00B32C64" w:rsidRPr="00312175">
        <w:rPr>
          <w:rFonts w:ascii="Arial" w:eastAsia="Times New Roman" w:hAnsi="Arial" w:cs="Arial"/>
          <w:spacing w:val="-2"/>
        </w:rPr>
        <w:t xml:space="preserve">Strony ustanawiają </w:t>
      </w:r>
      <w:r w:rsidR="00B32C64" w:rsidRPr="00312175">
        <w:rPr>
          <w:rFonts w:ascii="Arial" w:eastAsia="Times New Roman" w:hAnsi="Arial" w:cs="Arial"/>
          <w:spacing w:val="-4"/>
        </w:rPr>
        <w:t>następujący</w:t>
      </w:r>
      <w:r w:rsidR="00B32C64" w:rsidRPr="00312175">
        <w:rPr>
          <w:rFonts w:ascii="Arial" w:eastAsia="Times New Roman" w:hAnsi="Arial" w:cs="Arial"/>
          <w:spacing w:val="-2"/>
        </w:rPr>
        <w:t xml:space="preserve"> tryb postępowania przy zapłacie przez Zamawiającego </w:t>
      </w:r>
      <w:r w:rsidR="00B32C64" w:rsidRPr="00312175">
        <w:rPr>
          <w:rFonts w:ascii="Arial" w:eastAsia="Times New Roman" w:hAnsi="Arial" w:cs="Arial"/>
        </w:rPr>
        <w:t xml:space="preserve">wynagrodzenia Wykonawcy, w </w:t>
      </w:r>
      <w:r w:rsidR="00FE0EB3" w:rsidRPr="00312175">
        <w:rPr>
          <w:rFonts w:ascii="Arial" w:eastAsia="Times New Roman" w:hAnsi="Arial" w:cs="Arial"/>
        </w:rPr>
        <w:t>przypadku,</w:t>
      </w:r>
      <w:r w:rsidR="00B32C64" w:rsidRPr="00312175">
        <w:rPr>
          <w:rFonts w:ascii="Arial" w:eastAsia="Times New Roman" w:hAnsi="Arial" w:cs="Arial"/>
        </w:rPr>
        <w:t xml:space="preserve"> gdy przedmiot </w:t>
      </w:r>
      <w:r w:rsidR="00FE0EB3" w:rsidRPr="00312175">
        <w:rPr>
          <w:rFonts w:ascii="Arial" w:eastAsia="Times New Roman" w:hAnsi="Arial" w:cs="Arial"/>
        </w:rPr>
        <w:t>U</w:t>
      </w:r>
      <w:r w:rsidR="00B32C64" w:rsidRPr="00312175">
        <w:rPr>
          <w:rFonts w:ascii="Arial" w:eastAsia="Times New Roman" w:hAnsi="Arial" w:cs="Arial"/>
        </w:rPr>
        <w:t>mowy będzie wykonywany przy pomocy podwykonawców:</w:t>
      </w:r>
    </w:p>
    <w:p w14:paraId="5D2B2397" w14:textId="77777777" w:rsidR="00742ED8" w:rsidRPr="00312175" w:rsidRDefault="00B32C64">
      <w:pPr>
        <w:pStyle w:val="Akapitzlist"/>
        <w:widowControl w:val="0"/>
        <w:numPr>
          <w:ilvl w:val="0"/>
          <w:numId w:val="8"/>
        </w:numPr>
        <w:shd w:val="clear" w:color="auto" w:fill="FFFFFF"/>
        <w:tabs>
          <w:tab w:val="left" w:pos="1418"/>
        </w:tabs>
        <w:spacing w:after="0" w:line="276" w:lineRule="auto"/>
        <w:ind w:leftChars="0" w:left="1418" w:right="10" w:firstLineChars="0" w:hanging="284"/>
        <w:jc w:val="both"/>
        <w:textDirection w:val="lrTb"/>
        <w:textAlignment w:val="auto"/>
        <w:outlineLvl w:val="9"/>
        <w:rPr>
          <w:rFonts w:ascii="Arial" w:hAnsi="Arial" w:cs="Arial"/>
        </w:rPr>
      </w:pPr>
      <w:r w:rsidRPr="00312175">
        <w:rPr>
          <w:rFonts w:ascii="Arial" w:hAnsi="Arial" w:cs="Arial"/>
        </w:rPr>
        <w:t xml:space="preserve">  </w:t>
      </w:r>
      <w:r w:rsidRPr="00312175">
        <w:rPr>
          <w:rFonts w:ascii="Arial" w:hAnsi="Arial" w:cs="Arial"/>
          <w:spacing w:val="-2"/>
        </w:rPr>
        <w:t>w przypadku powierzenia przez Wykonawc</w:t>
      </w:r>
      <w:r w:rsidRPr="00312175">
        <w:rPr>
          <w:rFonts w:ascii="Arial" w:eastAsia="Times New Roman" w:hAnsi="Arial" w:cs="Arial"/>
          <w:spacing w:val="-2"/>
        </w:rPr>
        <w:t>ę realizacji robót podwykonawcy lub dalszemu podwykonawcy,</w:t>
      </w:r>
      <w:r w:rsidRPr="00312175">
        <w:rPr>
          <w:rFonts w:ascii="Arial" w:hAnsi="Arial" w:cs="Arial"/>
          <w:spacing w:val="-4"/>
        </w:rPr>
        <w:t xml:space="preserve"> Wykonawca jest zobowi</w:t>
      </w:r>
      <w:r w:rsidRPr="00312175">
        <w:rPr>
          <w:rFonts w:ascii="Arial" w:eastAsia="Times New Roman" w:hAnsi="Arial" w:cs="Arial"/>
          <w:spacing w:val="-4"/>
        </w:rPr>
        <w:t xml:space="preserve">ązany do dokonania we własnym zakresie zapłaty wymagalnego wynagrodzenia </w:t>
      </w:r>
      <w:r w:rsidRPr="00312175">
        <w:rPr>
          <w:rFonts w:ascii="Arial" w:eastAsia="Times New Roman" w:hAnsi="Arial" w:cs="Arial"/>
          <w:spacing w:val="-2"/>
        </w:rPr>
        <w:t xml:space="preserve">należnego podwykonawcy lub dalszemu podwykonawcy, z zachowaniem terminów płatności określonych </w:t>
      </w:r>
      <w:r w:rsidRPr="00312175">
        <w:rPr>
          <w:rFonts w:ascii="Arial" w:eastAsia="Times New Roman" w:hAnsi="Arial" w:cs="Arial"/>
        </w:rPr>
        <w:t>w umowie z podwykonawcą lub dalszym podwykonawcą.</w:t>
      </w:r>
    </w:p>
    <w:p w14:paraId="0887823E" w14:textId="565D9945" w:rsidR="003E355A" w:rsidRPr="00312175" w:rsidRDefault="005B0C17">
      <w:pPr>
        <w:pStyle w:val="Akapitzlist"/>
        <w:widowControl w:val="0"/>
        <w:numPr>
          <w:ilvl w:val="0"/>
          <w:numId w:val="8"/>
        </w:numPr>
        <w:shd w:val="clear" w:color="auto" w:fill="FFFFFF"/>
        <w:tabs>
          <w:tab w:val="left" w:pos="1418"/>
        </w:tabs>
        <w:spacing w:after="0" w:line="276" w:lineRule="auto"/>
        <w:ind w:leftChars="0" w:left="1418" w:right="10" w:firstLineChars="0" w:hanging="284"/>
        <w:jc w:val="both"/>
        <w:textDirection w:val="lrTb"/>
        <w:textAlignment w:val="auto"/>
        <w:outlineLvl w:val="9"/>
        <w:rPr>
          <w:rFonts w:ascii="Arial" w:hAnsi="Arial" w:cs="Arial"/>
        </w:rPr>
      </w:pPr>
      <w:r w:rsidRPr="00312175">
        <w:rPr>
          <w:rFonts w:ascii="Arial" w:hAnsi="Arial" w:cs="Arial"/>
          <w:spacing w:val="-3"/>
        </w:rPr>
        <w:t>Do faktury wystawionej przez Wykonawcę załączone będą dokumenty, o których mowa w § 6 ust. 1</w:t>
      </w:r>
      <w:r w:rsidR="000A2016">
        <w:rPr>
          <w:rFonts w:ascii="Arial" w:hAnsi="Arial" w:cs="Arial"/>
          <w:spacing w:val="-3"/>
        </w:rPr>
        <w:t>3</w:t>
      </w:r>
      <w:r w:rsidRPr="00312175">
        <w:rPr>
          <w:rFonts w:ascii="Arial" w:hAnsi="Arial" w:cs="Arial"/>
          <w:spacing w:val="-3"/>
        </w:rPr>
        <w:t xml:space="preserve"> Umowy, tj. kopie faktur wystawionych przez Podwykonawców lub dalszych Podwykonawców za zakres objęty fakturą Wykonawcy oraz oświadczenia tych Podwykonawców lub dalszych Podwykonawców potwierdzające zapłatę wymagalnego wynagrodzenia należnego im za ten zakres.</w:t>
      </w:r>
      <w:r w:rsidR="009D0666">
        <w:rPr>
          <w:rFonts w:ascii="Arial" w:hAnsi="Arial" w:cs="Arial"/>
          <w:spacing w:val="-3"/>
        </w:rPr>
        <w:t xml:space="preserve"> W przypadku uchylenia się Wykonawcy od obowiązku zapłaty,</w:t>
      </w:r>
      <w:r w:rsidR="005A7951" w:rsidRPr="00312175">
        <w:rPr>
          <w:rFonts w:ascii="Arial" w:hAnsi="Arial" w:cs="Arial"/>
          <w:spacing w:val="-3"/>
        </w:rPr>
        <w:t xml:space="preserve"> </w:t>
      </w:r>
      <w:r w:rsidR="003D7B90" w:rsidRPr="00312175">
        <w:rPr>
          <w:rFonts w:ascii="Arial" w:eastAsia="Times New Roman" w:hAnsi="Arial" w:cs="Arial"/>
          <w:spacing w:val="-3"/>
        </w:rPr>
        <w:t xml:space="preserve">Zamawiający </w:t>
      </w:r>
      <w:r w:rsidR="009D0666">
        <w:rPr>
          <w:rFonts w:ascii="Arial" w:eastAsia="Times New Roman" w:hAnsi="Arial" w:cs="Arial"/>
          <w:spacing w:val="-3"/>
        </w:rPr>
        <w:t xml:space="preserve">może </w:t>
      </w:r>
      <w:r w:rsidR="003D7B90" w:rsidRPr="00312175">
        <w:rPr>
          <w:rFonts w:ascii="Arial" w:eastAsia="Times New Roman" w:hAnsi="Arial" w:cs="Arial"/>
          <w:spacing w:val="-3"/>
        </w:rPr>
        <w:t>dokon</w:t>
      </w:r>
      <w:r w:rsidR="009D0666">
        <w:rPr>
          <w:rFonts w:ascii="Arial" w:eastAsia="Times New Roman" w:hAnsi="Arial" w:cs="Arial"/>
          <w:spacing w:val="-3"/>
        </w:rPr>
        <w:t>ać</w:t>
      </w:r>
      <w:r w:rsidR="003D7B90" w:rsidRPr="00312175">
        <w:rPr>
          <w:rFonts w:ascii="Arial" w:eastAsia="Times New Roman" w:hAnsi="Arial" w:cs="Arial"/>
          <w:spacing w:val="-3"/>
        </w:rPr>
        <w:t xml:space="preserve"> bezpośredniej zapłaty wymagalnego wynagrodzenia Podwykonawc</w:t>
      </w:r>
      <w:r w:rsidR="009D0666">
        <w:rPr>
          <w:rFonts w:ascii="Arial" w:eastAsia="Times New Roman" w:hAnsi="Arial" w:cs="Arial"/>
          <w:spacing w:val="-3"/>
        </w:rPr>
        <w:t>y</w:t>
      </w:r>
      <w:r w:rsidR="003D7B90" w:rsidRPr="00312175">
        <w:rPr>
          <w:rFonts w:ascii="Arial" w:eastAsia="Times New Roman" w:hAnsi="Arial" w:cs="Arial"/>
          <w:spacing w:val="-3"/>
        </w:rPr>
        <w:t xml:space="preserve"> lub dalsz</w:t>
      </w:r>
      <w:r w:rsidR="009D0666">
        <w:rPr>
          <w:rFonts w:ascii="Arial" w:eastAsia="Times New Roman" w:hAnsi="Arial" w:cs="Arial"/>
          <w:spacing w:val="-3"/>
        </w:rPr>
        <w:t>emu</w:t>
      </w:r>
      <w:r w:rsidR="003D7B90" w:rsidRPr="00312175">
        <w:rPr>
          <w:rFonts w:ascii="Arial" w:eastAsia="Times New Roman" w:hAnsi="Arial" w:cs="Arial"/>
          <w:spacing w:val="-3"/>
        </w:rPr>
        <w:t xml:space="preserve"> Podwykonawc</w:t>
      </w:r>
      <w:r w:rsidR="009D0666">
        <w:rPr>
          <w:rFonts w:ascii="Arial" w:eastAsia="Times New Roman" w:hAnsi="Arial" w:cs="Arial"/>
          <w:spacing w:val="-3"/>
        </w:rPr>
        <w:t>y</w:t>
      </w:r>
      <w:r w:rsidR="003D7B90" w:rsidRPr="00312175">
        <w:rPr>
          <w:rFonts w:ascii="Arial" w:eastAsia="Times New Roman" w:hAnsi="Arial" w:cs="Arial"/>
          <w:spacing w:val="-3"/>
        </w:rPr>
        <w:t xml:space="preserve"> na zasadach</w:t>
      </w:r>
      <w:r w:rsidR="009D0666">
        <w:rPr>
          <w:rFonts w:ascii="Arial" w:eastAsia="Times New Roman" w:hAnsi="Arial" w:cs="Arial"/>
          <w:spacing w:val="-3"/>
        </w:rPr>
        <w:t xml:space="preserve"> i w trybie</w:t>
      </w:r>
      <w:r w:rsidR="003D7B90" w:rsidRPr="00312175">
        <w:rPr>
          <w:rFonts w:ascii="Arial" w:eastAsia="Times New Roman" w:hAnsi="Arial" w:cs="Arial"/>
          <w:spacing w:val="-3"/>
        </w:rPr>
        <w:t xml:space="preserve"> określony</w:t>
      </w:r>
      <w:r w:rsidR="009D0666">
        <w:rPr>
          <w:rFonts w:ascii="Arial" w:eastAsia="Times New Roman" w:hAnsi="Arial" w:cs="Arial"/>
          <w:spacing w:val="-3"/>
        </w:rPr>
        <w:t>m</w:t>
      </w:r>
      <w:r w:rsidR="003D7B90" w:rsidRPr="00312175">
        <w:rPr>
          <w:rFonts w:ascii="Arial" w:eastAsia="Times New Roman" w:hAnsi="Arial" w:cs="Arial"/>
          <w:spacing w:val="-3"/>
        </w:rPr>
        <w:t xml:space="preserve"> w art. 465 </w:t>
      </w:r>
      <w:r w:rsidR="009D0666">
        <w:rPr>
          <w:rFonts w:ascii="Arial" w:eastAsia="Times New Roman" w:hAnsi="Arial" w:cs="Arial"/>
          <w:spacing w:val="-3"/>
        </w:rPr>
        <w:t xml:space="preserve">ustawy </w:t>
      </w:r>
      <w:proofErr w:type="spellStart"/>
      <w:r w:rsidR="003D7B90" w:rsidRPr="00312175">
        <w:rPr>
          <w:rFonts w:ascii="Arial" w:eastAsia="Times New Roman" w:hAnsi="Arial" w:cs="Arial"/>
          <w:spacing w:val="-3"/>
        </w:rPr>
        <w:t>Pzp</w:t>
      </w:r>
      <w:proofErr w:type="spellEnd"/>
      <w:r w:rsidR="003D7B90" w:rsidRPr="00312175">
        <w:rPr>
          <w:rFonts w:ascii="Arial" w:eastAsia="Times New Roman" w:hAnsi="Arial" w:cs="Arial"/>
          <w:spacing w:val="-3"/>
        </w:rPr>
        <w:t xml:space="preserve">. </w:t>
      </w:r>
      <w:r w:rsidR="003E355A" w:rsidRPr="00312175">
        <w:rPr>
          <w:rFonts w:ascii="Arial" w:eastAsia="Times New Roman" w:hAnsi="Arial" w:cs="Arial"/>
          <w:spacing w:val="-3"/>
        </w:rPr>
        <w:t xml:space="preserve">Odpowiedzialność Zamawiającego za zapłatę wynagrodzenia jest ograniczona do wysokości wynagrodzenia należnego Wykonawcy z tytułu realizacji niniejszej </w:t>
      </w:r>
      <w:r w:rsidR="00B113AD" w:rsidRPr="00312175">
        <w:rPr>
          <w:rFonts w:ascii="Arial" w:eastAsia="Times New Roman" w:hAnsi="Arial" w:cs="Arial"/>
          <w:spacing w:val="-3"/>
        </w:rPr>
        <w:t>U</w:t>
      </w:r>
      <w:r w:rsidR="003E355A" w:rsidRPr="00312175">
        <w:rPr>
          <w:rFonts w:ascii="Arial" w:eastAsia="Times New Roman" w:hAnsi="Arial" w:cs="Arial"/>
          <w:spacing w:val="-3"/>
        </w:rPr>
        <w:t>mowy.</w:t>
      </w:r>
    </w:p>
    <w:p w14:paraId="43856CF7" w14:textId="77777777" w:rsidR="00B32C64" w:rsidRPr="00312175" w:rsidRDefault="00B32C64">
      <w:pPr>
        <w:widowControl w:val="0"/>
        <w:numPr>
          <w:ilvl w:val="0"/>
          <w:numId w:val="6"/>
        </w:numPr>
        <w:shd w:val="clear" w:color="auto" w:fill="FFFFFF"/>
        <w:tabs>
          <w:tab w:val="left" w:pos="326"/>
        </w:tabs>
        <w:spacing w:after="0" w:line="276" w:lineRule="auto"/>
        <w:ind w:leftChars="0" w:right="19" w:firstLineChars="0"/>
        <w:contextualSpacing/>
        <w:jc w:val="both"/>
        <w:textDirection w:val="lrTb"/>
        <w:textAlignment w:val="auto"/>
        <w:outlineLvl w:val="9"/>
        <w:rPr>
          <w:rFonts w:ascii="Arial" w:hAnsi="Arial" w:cs="Arial"/>
          <w:spacing w:val="-7"/>
        </w:rPr>
      </w:pPr>
      <w:r w:rsidRPr="00312175">
        <w:rPr>
          <w:rFonts w:ascii="Arial" w:hAnsi="Arial" w:cs="Arial"/>
        </w:rPr>
        <w:t>Bezpo</w:t>
      </w:r>
      <w:r w:rsidRPr="00312175">
        <w:rPr>
          <w:rFonts w:ascii="Arial" w:eastAsia="Times New Roman" w:hAnsi="Arial" w:cs="Arial"/>
        </w:rPr>
        <w:t>średnia zapłata obejmuje wyłącznie należne wynagrodzenie, bez odsetek należnych podwykonawcy lub dalszemu podwykonawcy.</w:t>
      </w:r>
    </w:p>
    <w:p w14:paraId="37EA73B3" w14:textId="77777777" w:rsidR="00B32C64" w:rsidRPr="00312175" w:rsidRDefault="00B32C64">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6"/>
        </w:rPr>
      </w:pPr>
      <w:r w:rsidRPr="00312175">
        <w:rPr>
          <w:rFonts w:ascii="Arial" w:hAnsi="Arial" w:cs="Arial"/>
        </w:rPr>
        <w:t>W przypadku dokonania bezpo</w:t>
      </w:r>
      <w:r w:rsidRPr="00312175">
        <w:rPr>
          <w:rFonts w:ascii="Arial" w:eastAsia="Times New Roman" w:hAnsi="Arial" w:cs="Arial"/>
        </w:rPr>
        <w:t>średniej zapłaty Podwykonawcy lub dalszemu Podwykonawcy, Zamawiający potrąci kwotę wypłaconego wynagrodzenia z wynagrodzenia należnego Wykonawcy.</w:t>
      </w:r>
    </w:p>
    <w:p w14:paraId="38657597" w14:textId="44832848" w:rsidR="00B32C64" w:rsidRPr="00312175" w:rsidRDefault="00B32C64">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5"/>
        </w:rPr>
      </w:pPr>
      <w:r w:rsidRPr="00312175">
        <w:rPr>
          <w:rFonts w:ascii="Arial" w:hAnsi="Arial" w:cs="Arial"/>
        </w:rPr>
        <w:t>Zmiana Podwykonawcy lub dalszego Podwykonawcy w zakresie wykonania rob</w:t>
      </w:r>
      <w:r w:rsidRPr="00312175">
        <w:rPr>
          <w:rFonts w:ascii="Arial" w:eastAsia="Times New Roman" w:hAnsi="Arial" w:cs="Arial"/>
        </w:rPr>
        <w:t xml:space="preserve">ót budowlanych stanowiących Przedmiot Umowy nie stanowi zmiany Umowy, ale jest </w:t>
      </w:r>
      <w:r w:rsidRPr="00312175">
        <w:rPr>
          <w:rFonts w:ascii="Arial" w:eastAsia="Times New Roman" w:hAnsi="Arial" w:cs="Arial"/>
        </w:rPr>
        <w:lastRenderedPageBreak/>
        <w:t xml:space="preserve">wymagana zgoda Zamawiającego na zmianę Podwykonawcy lub dalszego Podwykonawcy, wyrażona poprzez akceptację umowy o podwykonawstwo, w </w:t>
      </w:r>
      <w:r w:rsidR="00B822CB" w:rsidRPr="00312175">
        <w:rPr>
          <w:rFonts w:ascii="Arial" w:eastAsia="Times New Roman" w:hAnsi="Arial" w:cs="Arial"/>
        </w:rPr>
        <w:t>sposób,</w:t>
      </w:r>
      <w:r w:rsidRPr="00312175">
        <w:rPr>
          <w:rFonts w:ascii="Arial" w:eastAsia="Times New Roman" w:hAnsi="Arial" w:cs="Arial"/>
        </w:rPr>
        <w:t xml:space="preserve"> o którym mowa w ust. </w:t>
      </w:r>
      <w:r w:rsidR="00B822CB" w:rsidRPr="00312175">
        <w:rPr>
          <w:rFonts w:ascii="Arial" w:eastAsia="Times New Roman" w:hAnsi="Arial" w:cs="Arial"/>
        </w:rPr>
        <w:t>2</w:t>
      </w:r>
      <w:r w:rsidRPr="00312175">
        <w:rPr>
          <w:rFonts w:ascii="Arial" w:eastAsia="Times New Roman" w:hAnsi="Arial" w:cs="Arial"/>
        </w:rPr>
        <w:t>-</w:t>
      </w:r>
      <w:r w:rsidR="00B822CB" w:rsidRPr="00312175">
        <w:rPr>
          <w:rFonts w:ascii="Arial" w:eastAsia="Times New Roman" w:hAnsi="Arial" w:cs="Arial"/>
        </w:rPr>
        <w:t>8</w:t>
      </w:r>
      <w:r w:rsidRPr="00312175">
        <w:rPr>
          <w:rFonts w:ascii="Arial" w:eastAsia="Times New Roman" w:hAnsi="Arial" w:cs="Arial"/>
        </w:rPr>
        <w:t>.</w:t>
      </w:r>
    </w:p>
    <w:p w14:paraId="275CFA59" w14:textId="77777777" w:rsidR="00B32C64" w:rsidRPr="00312175" w:rsidRDefault="00B32C64">
      <w:pPr>
        <w:widowControl w:val="0"/>
        <w:numPr>
          <w:ilvl w:val="0"/>
          <w:numId w:val="6"/>
        </w:numPr>
        <w:shd w:val="clear" w:color="auto" w:fill="FFFFFF"/>
        <w:tabs>
          <w:tab w:val="left" w:pos="326"/>
        </w:tabs>
        <w:spacing w:after="0" w:line="276" w:lineRule="auto"/>
        <w:ind w:leftChars="0" w:right="29" w:firstLineChars="0"/>
        <w:contextualSpacing/>
        <w:jc w:val="both"/>
        <w:textDirection w:val="lrTb"/>
        <w:textAlignment w:val="auto"/>
        <w:outlineLvl w:val="9"/>
        <w:rPr>
          <w:rFonts w:ascii="Arial" w:hAnsi="Arial" w:cs="Arial"/>
          <w:spacing w:val="-7"/>
        </w:rPr>
      </w:pPr>
      <w:r w:rsidRPr="00312175">
        <w:rPr>
          <w:rFonts w:ascii="Arial" w:hAnsi="Arial" w:cs="Arial"/>
        </w:rPr>
        <w:t>Wykonawca jest odpowiedzialny za dzia</w:t>
      </w:r>
      <w:r w:rsidRPr="00312175">
        <w:rPr>
          <w:rFonts w:ascii="Arial" w:eastAsia="Times New Roman" w:hAnsi="Arial" w:cs="Arial"/>
        </w:rPr>
        <w:t>łania lub zaniechania Podwykonawców, dalszych Podwykonawców, ich przedstawicieli lub pracowników, jak za własne działania lub zaniechania.</w:t>
      </w:r>
    </w:p>
    <w:p w14:paraId="7CAB2908" w14:textId="77777777" w:rsidR="00C2454C" w:rsidRPr="00E252C9" w:rsidRDefault="00B32C64">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7"/>
        </w:rPr>
      </w:pPr>
      <w:r w:rsidRPr="00312175">
        <w:rPr>
          <w:rFonts w:ascii="Arial" w:hAnsi="Arial" w:cs="Arial"/>
        </w:rPr>
        <w:t>W przypadku powierzenia wykonania cz</w:t>
      </w:r>
      <w:r w:rsidRPr="00312175">
        <w:rPr>
          <w:rFonts w:ascii="Arial" w:eastAsia="Times New Roman" w:hAnsi="Arial" w:cs="Arial"/>
        </w:rPr>
        <w:t xml:space="preserve">ęści Przedmiotu Umowy Podwykonawcom, Wykonawca będzie pełnił funkcję koordynatora Podwykonawców podczas wykonywania robót i usuwania ewentualnych </w:t>
      </w:r>
      <w:r w:rsidR="00121D2D" w:rsidRPr="00312175">
        <w:rPr>
          <w:rFonts w:ascii="Arial" w:eastAsia="Times New Roman" w:hAnsi="Arial" w:cs="Arial"/>
        </w:rPr>
        <w:t>w</w:t>
      </w:r>
      <w:r w:rsidRPr="00312175">
        <w:rPr>
          <w:rFonts w:ascii="Arial" w:eastAsia="Times New Roman" w:hAnsi="Arial" w:cs="Arial"/>
        </w:rPr>
        <w:t>ad. Wykonawca odpowiada za działania lub uchybienia każdego Podwykonawcy lub dalszego Podwykonawcy, jak za swoje własne.</w:t>
      </w:r>
      <w:r w:rsidR="00C2454C" w:rsidRPr="00E252C9">
        <w:rPr>
          <w:rFonts w:ascii="Arial" w:hAnsi="Arial" w:cs="Arial"/>
        </w:rPr>
        <w:t xml:space="preserve"> </w:t>
      </w:r>
    </w:p>
    <w:p w14:paraId="34FCEFAA" w14:textId="04FB10DE" w:rsidR="00B32C64" w:rsidRPr="00312175" w:rsidRDefault="00C2454C">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7"/>
        </w:rPr>
      </w:pPr>
      <w:r w:rsidRPr="00312175">
        <w:rPr>
          <w:rFonts w:ascii="Arial" w:eastAsia="Times New Roman" w:hAnsi="Arial" w:cs="Arial"/>
        </w:rPr>
        <w:t>Wykonawca, Podwykonawca ani dalszy Podwykonawca nie może powierzyć wykonania robót budowlanych objętych przedmiotem Umowy podmiotowi, którego umowa o podwykonawstwo nie została zaakceptowana przez Zamawiającego zgodnie z Umową.</w:t>
      </w:r>
    </w:p>
    <w:p w14:paraId="4FF9926D" w14:textId="326FD40B" w:rsidR="00B32C64" w:rsidRPr="00312175" w:rsidRDefault="00B32C64">
      <w:pPr>
        <w:widowControl w:val="0"/>
        <w:numPr>
          <w:ilvl w:val="0"/>
          <w:numId w:val="6"/>
        </w:numPr>
        <w:shd w:val="clear" w:color="auto" w:fill="FFFFFF"/>
        <w:tabs>
          <w:tab w:val="left" w:pos="326"/>
        </w:tabs>
        <w:spacing w:after="0" w:line="276" w:lineRule="auto"/>
        <w:ind w:leftChars="0" w:right="5" w:firstLineChars="0"/>
        <w:contextualSpacing/>
        <w:jc w:val="both"/>
        <w:textDirection w:val="lrTb"/>
        <w:textAlignment w:val="auto"/>
        <w:outlineLvl w:val="9"/>
        <w:rPr>
          <w:rFonts w:ascii="Arial" w:hAnsi="Arial" w:cs="Arial"/>
          <w:spacing w:val="-5"/>
        </w:rPr>
      </w:pPr>
      <w:r w:rsidRPr="00312175">
        <w:rPr>
          <w:rFonts w:ascii="Arial" w:hAnsi="Arial" w:cs="Arial"/>
        </w:rPr>
        <w:t>Zamawiaj</w:t>
      </w:r>
      <w:r w:rsidRPr="00312175">
        <w:rPr>
          <w:rFonts w:ascii="Arial" w:eastAsia="Times New Roman" w:hAnsi="Arial" w:cs="Arial"/>
        </w:rPr>
        <w:t xml:space="preserve">ący może zażądać od Wykonawcy niezwłocznego usunięcia z </w:t>
      </w:r>
      <w:r w:rsidR="00121D2D" w:rsidRPr="00312175">
        <w:rPr>
          <w:rFonts w:ascii="Arial" w:eastAsia="Times New Roman" w:hAnsi="Arial" w:cs="Arial"/>
        </w:rPr>
        <w:t>t</w:t>
      </w:r>
      <w:r w:rsidRPr="00312175">
        <w:rPr>
          <w:rFonts w:ascii="Arial" w:eastAsia="Times New Roman" w:hAnsi="Arial" w:cs="Arial"/>
        </w:rPr>
        <w:t>erenu budowy Podwykonawcy lub dalszego Podwykonawcy, z którym nie została zawarta Umowa o podwykonawstwo zaakceptowana przez Zamawiającego, lub może usunąć takiego Podwykonawcę lub dalszego Podwykonawcę na koszt Wykonawcy bez konieczności uzyskiwania upoważnienia sądu w tym zakresie.</w:t>
      </w:r>
    </w:p>
    <w:p w14:paraId="0EE39E85" w14:textId="10F99886" w:rsidR="006A3B6A" w:rsidRPr="00AA65D2" w:rsidRDefault="00B32C64">
      <w:pPr>
        <w:pStyle w:val="Akapitzlist"/>
        <w:numPr>
          <w:ilvl w:val="0"/>
          <w:numId w:val="6"/>
        </w:numPr>
        <w:shd w:val="clear" w:color="auto" w:fill="FFFFFF"/>
        <w:spacing w:line="276" w:lineRule="auto"/>
        <w:ind w:leftChars="0" w:right="19" w:firstLineChars="0"/>
        <w:jc w:val="both"/>
        <w:rPr>
          <w:rFonts w:ascii="Arial" w:hAnsi="Arial" w:cs="Arial"/>
        </w:rPr>
      </w:pPr>
      <w:r w:rsidRPr="00312175">
        <w:rPr>
          <w:rFonts w:ascii="Arial" w:hAnsi="Arial" w:cs="Arial"/>
        </w:rPr>
        <w:t>Zamawiaj</w:t>
      </w:r>
      <w:r w:rsidRPr="00312175">
        <w:rPr>
          <w:rFonts w:ascii="Arial" w:eastAsia="Times New Roman" w:hAnsi="Arial" w:cs="Arial"/>
        </w:rPr>
        <w:t xml:space="preserve">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w:t>
      </w:r>
      <w:r w:rsidR="00121D2D" w:rsidRPr="00312175">
        <w:rPr>
          <w:rFonts w:ascii="Arial" w:eastAsia="Times New Roman" w:hAnsi="Arial" w:cs="Arial"/>
        </w:rPr>
        <w:t>t</w:t>
      </w:r>
      <w:r w:rsidRPr="00312175">
        <w:rPr>
          <w:rFonts w:ascii="Arial" w:eastAsia="Times New Roman" w:hAnsi="Arial" w:cs="Arial"/>
        </w:rPr>
        <w:t xml:space="preserve">erenu budowy, jeżeli działania Podwykonawcy lub dalszego Podwykonawcy na </w:t>
      </w:r>
      <w:r w:rsidR="00121D2D" w:rsidRPr="00312175">
        <w:rPr>
          <w:rFonts w:ascii="Arial" w:eastAsia="Times New Roman" w:hAnsi="Arial" w:cs="Arial"/>
        </w:rPr>
        <w:t>t</w:t>
      </w:r>
      <w:r w:rsidRPr="00312175">
        <w:rPr>
          <w:rFonts w:ascii="Arial" w:eastAsia="Times New Roman" w:hAnsi="Arial" w:cs="Arial"/>
        </w:rPr>
        <w:t>erenie budowy naruszają postanowienia niniejszej Umowy.</w:t>
      </w:r>
    </w:p>
    <w:p w14:paraId="6CDB61D2" w14:textId="77777777" w:rsidR="006A3B6A" w:rsidRPr="00312175" w:rsidRDefault="006A3B6A" w:rsidP="00161534">
      <w:pPr>
        <w:pBdr>
          <w:top w:val="nil"/>
          <w:left w:val="nil"/>
          <w:bottom w:val="nil"/>
          <w:right w:val="nil"/>
          <w:between w:val="nil"/>
        </w:pBdr>
        <w:spacing w:after="0" w:line="240" w:lineRule="auto"/>
        <w:ind w:leftChars="0" w:left="0" w:firstLineChars="0" w:firstLine="0"/>
        <w:rPr>
          <w:rFonts w:ascii="Arial" w:eastAsia="Arial" w:hAnsi="Arial" w:cs="Arial"/>
        </w:rPr>
      </w:pPr>
    </w:p>
    <w:p w14:paraId="36F8370A" w14:textId="504EB598"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w:t>
      </w:r>
      <w:r w:rsidR="005626DE" w:rsidRPr="00312175">
        <w:rPr>
          <w:rFonts w:ascii="Arial" w:eastAsia="Arial" w:hAnsi="Arial" w:cs="Arial"/>
        </w:rPr>
        <w:t xml:space="preserve"> </w:t>
      </w:r>
      <w:r w:rsidRPr="00312175">
        <w:rPr>
          <w:rFonts w:ascii="Arial" w:eastAsia="Arial" w:hAnsi="Arial" w:cs="Arial"/>
        </w:rPr>
        <w:t>6</w:t>
      </w:r>
      <w:r w:rsidR="002E4831" w:rsidRPr="00312175">
        <w:rPr>
          <w:rFonts w:ascii="Arial" w:eastAsia="Arial" w:hAnsi="Arial" w:cs="Arial"/>
        </w:rPr>
        <w:t>.</w:t>
      </w:r>
    </w:p>
    <w:p w14:paraId="6B645153" w14:textId="77777777" w:rsidR="00F62C22" w:rsidRPr="00312175" w:rsidRDefault="00F62C22">
      <w:pPr>
        <w:pBdr>
          <w:top w:val="nil"/>
          <w:left w:val="nil"/>
          <w:bottom w:val="nil"/>
          <w:right w:val="nil"/>
          <w:between w:val="nil"/>
        </w:pBdr>
        <w:spacing w:after="0" w:line="240" w:lineRule="auto"/>
        <w:ind w:left="0" w:hanging="2"/>
        <w:jc w:val="center"/>
        <w:rPr>
          <w:rFonts w:ascii="Arial" w:eastAsia="Arial" w:hAnsi="Arial" w:cs="Arial"/>
        </w:rPr>
      </w:pPr>
    </w:p>
    <w:p w14:paraId="6CEA11E2" w14:textId="5A9B3A25" w:rsidR="009F0372" w:rsidRPr="00312175" w:rsidRDefault="00DC183E">
      <w:pPr>
        <w:pStyle w:val="Akapitzlist"/>
        <w:numPr>
          <w:ilvl w:val="2"/>
          <w:numId w:val="9"/>
        </w:numPr>
        <w:ind w:leftChars="0" w:firstLineChars="0"/>
        <w:jc w:val="both"/>
        <w:rPr>
          <w:rFonts w:ascii="Arial" w:hAnsi="Arial" w:cs="Arial"/>
        </w:rPr>
      </w:pPr>
      <w:r w:rsidRPr="00312175">
        <w:rPr>
          <w:rFonts w:ascii="Arial" w:eastAsia="Arial" w:hAnsi="Arial" w:cs="Arial"/>
        </w:rPr>
        <w:t xml:space="preserve">Rozliczenie </w:t>
      </w:r>
      <w:r w:rsidR="009F0372" w:rsidRPr="00312175">
        <w:rPr>
          <w:rFonts w:ascii="Arial" w:eastAsia="Arial" w:hAnsi="Arial" w:cs="Arial"/>
        </w:rPr>
        <w:t xml:space="preserve">wynagrodzenia </w:t>
      </w:r>
      <w:r w:rsidRPr="00312175">
        <w:rPr>
          <w:rFonts w:ascii="Arial" w:eastAsia="Arial" w:hAnsi="Arial" w:cs="Arial"/>
        </w:rPr>
        <w:t xml:space="preserve">Wykonawcy za realizację </w:t>
      </w:r>
      <w:r w:rsidR="009F0372" w:rsidRPr="00312175">
        <w:rPr>
          <w:rFonts w:ascii="Arial" w:eastAsia="Arial" w:hAnsi="Arial" w:cs="Arial"/>
        </w:rPr>
        <w:t xml:space="preserve">przedmiotu Umowy </w:t>
      </w:r>
      <w:r w:rsidRPr="00312175">
        <w:rPr>
          <w:rFonts w:ascii="Arial" w:eastAsia="Arial" w:hAnsi="Arial" w:cs="Arial"/>
        </w:rPr>
        <w:t>określon</w:t>
      </w:r>
      <w:r w:rsidR="00383DB1" w:rsidRPr="00312175">
        <w:rPr>
          <w:rFonts w:ascii="Arial" w:eastAsia="Arial" w:hAnsi="Arial" w:cs="Arial"/>
        </w:rPr>
        <w:t>ego</w:t>
      </w:r>
      <w:r w:rsidRPr="00312175">
        <w:rPr>
          <w:rFonts w:ascii="Arial" w:eastAsia="Arial" w:hAnsi="Arial" w:cs="Arial"/>
        </w:rPr>
        <w:t xml:space="preserve"> </w:t>
      </w:r>
      <w:r w:rsidRPr="00312175">
        <w:rPr>
          <w:rFonts w:ascii="Arial" w:eastAsia="Arial" w:hAnsi="Arial" w:cs="Arial"/>
        </w:rPr>
        <w:br/>
        <w:t xml:space="preserve">w § 1 </w:t>
      </w:r>
      <w:r w:rsidR="00F240C8" w:rsidRPr="00312175">
        <w:rPr>
          <w:rFonts w:ascii="Arial" w:hAnsi="Arial" w:cs="Arial"/>
        </w:rPr>
        <w:t xml:space="preserve">odbywać się będzie na podstawie </w:t>
      </w:r>
      <w:r w:rsidR="00AA65D2">
        <w:rPr>
          <w:rFonts w:ascii="Arial" w:hAnsi="Arial" w:cs="Arial"/>
        </w:rPr>
        <w:t>końcowej</w:t>
      </w:r>
      <w:r w:rsidR="00F240C8" w:rsidRPr="00312175">
        <w:rPr>
          <w:rFonts w:ascii="Arial" w:hAnsi="Arial" w:cs="Arial"/>
        </w:rPr>
        <w:t xml:space="preserve"> faktur</w:t>
      </w:r>
      <w:r w:rsidR="00AA65D2">
        <w:rPr>
          <w:rFonts w:ascii="Arial" w:hAnsi="Arial" w:cs="Arial"/>
        </w:rPr>
        <w:t>y</w:t>
      </w:r>
      <w:r w:rsidR="00F240C8" w:rsidRPr="00312175">
        <w:rPr>
          <w:rFonts w:ascii="Arial" w:hAnsi="Arial" w:cs="Arial"/>
        </w:rPr>
        <w:t xml:space="preserve"> VAT</w:t>
      </w:r>
      <w:r w:rsidR="00AA65D2">
        <w:rPr>
          <w:rFonts w:ascii="Arial" w:hAnsi="Arial" w:cs="Arial"/>
        </w:rPr>
        <w:t>.</w:t>
      </w:r>
    </w:p>
    <w:p w14:paraId="2FD4C217" w14:textId="10128273" w:rsidR="00F60411" w:rsidRPr="00312175" w:rsidRDefault="00DC183E">
      <w:pPr>
        <w:pStyle w:val="Akapitzlist"/>
        <w:numPr>
          <w:ilvl w:val="2"/>
          <w:numId w:val="9"/>
        </w:numPr>
        <w:ind w:leftChars="0" w:firstLineChars="0"/>
        <w:jc w:val="both"/>
        <w:rPr>
          <w:rFonts w:ascii="Arial" w:eastAsia="Arial" w:hAnsi="Arial" w:cs="Arial"/>
        </w:rPr>
      </w:pPr>
      <w:r w:rsidRPr="00312175">
        <w:rPr>
          <w:rFonts w:ascii="Arial" w:eastAsia="Arial" w:hAnsi="Arial" w:cs="Arial"/>
        </w:rPr>
        <w:t xml:space="preserve">Podstawą wystawienia faktury końcowej za realizację przedmiotu </w:t>
      </w:r>
      <w:r w:rsidR="00DA30A5" w:rsidRPr="00312175">
        <w:rPr>
          <w:rFonts w:ascii="Arial" w:eastAsia="Arial" w:hAnsi="Arial" w:cs="Arial"/>
        </w:rPr>
        <w:t>U</w:t>
      </w:r>
      <w:r w:rsidRPr="00312175">
        <w:rPr>
          <w:rFonts w:ascii="Arial" w:eastAsia="Arial" w:hAnsi="Arial" w:cs="Arial"/>
        </w:rPr>
        <w:t>mowy będzie protokół odbioru końcowego</w:t>
      </w:r>
      <w:r w:rsidR="00447BE8" w:rsidRPr="00312175">
        <w:rPr>
          <w:rFonts w:ascii="Arial" w:eastAsia="Arial" w:hAnsi="Arial" w:cs="Arial"/>
        </w:rPr>
        <w:t xml:space="preserve"> bez </w:t>
      </w:r>
      <w:r w:rsidR="00D7111B" w:rsidRPr="00312175">
        <w:rPr>
          <w:rFonts w:ascii="Arial" w:eastAsia="Arial" w:hAnsi="Arial" w:cs="Arial"/>
        </w:rPr>
        <w:t xml:space="preserve">istotnych </w:t>
      </w:r>
      <w:r w:rsidR="00447BE8" w:rsidRPr="00312175">
        <w:rPr>
          <w:rFonts w:ascii="Arial" w:eastAsia="Arial" w:hAnsi="Arial" w:cs="Arial"/>
        </w:rPr>
        <w:t>zastrzeżeń</w:t>
      </w:r>
      <w:r w:rsidRPr="00312175">
        <w:rPr>
          <w:rFonts w:ascii="Arial" w:eastAsia="Arial" w:hAnsi="Arial" w:cs="Arial"/>
        </w:rPr>
        <w:t xml:space="preserve">, potwierdzający należyte wykonanie robót będących przedmiotem </w:t>
      </w:r>
      <w:r w:rsidR="000F5CB5" w:rsidRPr="00312175">
        <w:rPr>
          <w:rFonts w:ascii="Arial" w:eastAsia="Arial" w:hAnsi="Arial" w:cs="Arial"/>
        </w:rPr>
        <w:t>U</w:t>
      </w:r>
      <w:r w:rsidRPr="00312175">
        <w:rPr>
          <w:rFonts w:ascii="Arial" w:eastAsia="Arial" w:hAnsi="Arial" w:cs="Arial"/>
        </w:rPr>
        <w:t>mowy z kompletem dokumentów i dokumentacji powykonawczej</w:t>
      </w:r>
      <w:r w:rsidR="00383DB1" w:rsidRPr="00312175">
        <w:rPr>
          <w:rFonts w:ascii="Arial" w:eastAsia="Arial" w:hAnsi="Arial" w:cs="Arial"/>
        </w:rPr>
        <w:t xml:space="preserve">. </w:t>
      </w:r>
    </w:p>
    <w:p w14:paraId="3E505E96" w14:textId="29CF92AA" w:rsidR="00DA30A5" w:rsidRPr="00312175" w:rsidRDefault="00DC183E">
      <w:pPr>
        <w:pStyle w:val="Akapitzlist"/>
        <w:numPr>
          <w:ilvl w:val="2"/>
          <w:numId w:val="9"/>
        </w:numPr>
        <w:ind w:leftChars="0" w:left="709" w:firstLineChars="0" w:hanging="425"/>
        <w:jc w:val="both"/>
        <w:rPr>
          <w:rFonts w:ascii="Arial" w:hAnsi="Arial" w:cs="Arial"/>
        </w:rPr>
      </w:pPr>
      <w:r w:rsidRPr="00312175">
        <w:rPr>
          <w:rFonts w:ascii="Arial" w:eastAsia="Arial" w:hAnsi="Arial" w:cs="Arial"/>
        </w:rPr>
        <w:t xml:space="preserve">Warunkiem </w:t>
      </w:r>
      <w:r w:rsidR="00494D3D" w:rsidRPr="00312175">
        <w:rPr>
          <w:rFonts w:ascii="Arial" w:eastAsia="Arial" w:hAnsi="Arial" w:cs="Arial"/>
        </w:rPr>
        <w:t xml:space="preserve">zapłaty </w:t>
      </w:r>
      <w:r w:rsidRPr="00312175">
        <w:rPr>
          <w:rFonts w:ascii="Arial" w:eastAsia="Arial" w:hAnsi="Arial" w:cs="Arial"/>
        </w:rPr>
        <w:t>faktur przez Zamawiającego jest spełnienie przez Wykonawcę wymogów określonych w ust. 1</w:t>
      </w:r>
      <w:r w:rsidR="00D811FD">
        <w:rPr>
          <w:rFonts w:ascii="Arial" w:eastAsia="Arial" w:hAnsi="Arial" w:cs="Arial"/>
        </w:rPr>
        <w:t>3</w:t>
      </w:r>
      <w:r w:rsidRPr="00312175">
        <w:rPr>
          <w:rFonts w:ascii="Arial" w:eastAsia="Arial" w:hAnsi="Arial" w:cs="Arial"/>
        </w:rPr>
        <w:t>.</w:t>
      </w:r>
    </w:p>
    <w:p w14:paraId="3D302747" w14:textId="4A248986" w:rsidR="00F62C22" w:rsidRPr="00312175" w:rsidRDefault="00DC183E">
      <w:pPr>
        <w:pStyle w:val="Akapitzlist"/>
        <w:numPr>
          <w:ilvl w:val="2"/>
          <w:numId w:val="9"/>
        </w:numPr>
        <w:ind w:leftChars="0" w:firstLineChars="0"/>
        <w:jc w:val="both"/>
        <w:rPr>
          <w:rFonts w:ascii="Arial" w:eastAsia="Arial" w:hAnsi="Arial" w:cs="Arial"/>
        </w:rPr>
      </w:pPr>
      <w:r w:rsidRPr="00312175">
        <w:rPr>
          <w:rFonts w:ascii="Arial" w:eastAsia="Arial" w:hAnsi="Arial" w:cs="Arial"/>
        </w:rPr>
        <w:t>Wykonawca wystawi faktury z uwzględnieniem następujących danych po stronie Zamawiającego:</w:t>
      </w:r>
    </w:p>
    <w:p w14:paraId="7B5F9CB7" w14:textId="65CC90D2" w:rsidR="00F62C22" w:rsidRPr="00312175" w:rsidRDefault="00DC183E" w:rsidP="006A3B6A">
      <w:pPr>
        <w:pStyle w:val="Akapitzlist"/>
        <w:pBdr>
          <w:top w:val="nil"/>
          <w:left w:val="nil"/>
          <w:bottom w:val="nil"/>
          <w:right w:val="nil"/>
          <w:between w:val="nil"/>
        </w:pBdr>
        <w:tabs>
          <w:tab w:val="left" w:pos="720"/>
        </w:tabs>
        <w:spacing w:after="0" w:line="240" w:lineRule="auto"/>
        <w:ind w:leftChars="0" w:firstLineChars="0" w:firstLine="0"/>
        <w:jc w:val="both"/>
        <w:rPr>
          <w:rFonts w:ascii="Arial" w:eastAsia="Arial" w:hAnsi="Arial" w:cs="Arial"/>
          <w:b/>
          <w:bCs/>
        </w:rPr>
      </w:pPr>
      <w:r w:rsidRPr="00312175">
        <w:rPr>
          <w:rFonts w:ascii="Arial" w:eastAsia="Arial" w:hAnsi="Arial" w:cs="Arial"/>
          <w:b/>
          <w:bCs/>
        </w:rPr>
        <w:t>Nabywca</w:t>
      </w:r>
      <w:r w:rsidR="00F76050" w:rsidRPr="00312175">
        <w:rPr>
          <w:rFonts w:ascii="Arial" w:eastAsia="Arial" w:hAnsi="Arial" w:cs="Arial"/>
          <w:b/>
          <w:bCs/>
        </w:rPr>
        <w:t xml:space="preserve"> [Podmiot2]</w:t>
      </w:r>
      <w:r w:rsidRPr="00312175">
        <w:rPr>
          <w:rFonts w:ascii="Arial" w:eastAsia="Arial" w:hAnsi="Arial" w:cs="Arial"/>
          <w:b/>
          <w:bCs/>
        </w:rPr>
        <w:t>: Gmina Sokółka, Plac Kościuszki 1, 16-100 Sokółka; NIP 5451815942</w:t>
      </w:r>
      <w:r w:rsidR="00F76050" w:rsidRPr="00312175">
        <w:rPr>
          <w:rFonts w:ascii="Arial" w:eastAsia="Arial" w:hAnsi="Arial" w:cs="Arial"/>
          <w:b/>
          <w:bCs/>
        </w:rPr>
        <w:t>,</w:t>
      </w:r>
    </w:p>
    <w:p w14:paraId="1E0C1517" w14:textId="62049B74" w:rsidR="00F62C22" w:rsidRPr="00312175" w:rsidRDefault="00DC183E" w:rsidP="006A3B6A">
      <w:pPr>
        <w:pStyle w:val="Akapitzlist"/>
        <w:pBdr>
          <w:top w:val="nil"/>
          <w:left w:val="nil"/>
          <w:bottom w:val="nil"/>
          <w:right w:val="nil"/>
          <w:between w:val="nil"/>
        </w:pBdr>
        <w:tabs>
          <w:tab w:val="left" w:pos="720"/>
        </w:tabs>
        <w:spacing w:after="0" w:line="240" w:lineRule="auto"/>
        <w:ind w:leftChars="0" w:firstLineChars="0" w:firstLine="0"/>
        <w:jc w:val="both"/>
        <w:rPr>
          <w:rFonts w:ascii="Arial" w:eastAsia="Arial" w:hAnsi="Arial" w:cs="Arial"/>
          <w:b/>
          <w:bCs/>
        </w:rPr>
      </w:pPr>
      <w:r w:rsidRPr="00312175">
        <w:rPr>
          <w:rFonts w:ascii="Arial" w:eastAsia="Arial" w:hAnsi="Arial" w:cs="Arial"/>
          <w:b/>
          <w:bCs/>
        </w:rPr>
        <w:t>Odbiorca</w:t>
      </w:r>
      <w:r w:rsidR="00F76050" w:rsidRPr="00312175">
        <w:rPr>
          <w:rFonts w:ascii="Arial" w:eastAsia="Arial" w:hAnsi="Arial" w:cs="Arial"/>
          <w:b/>
          <w:bCs/>
        </w:rPr>
        <w:t xml:space="preserve"> [Podmiot3]</w:t>
      </w:r>
      <w:r w:rsidRPr="00312175">
        <w:rPr>
          <w:rFonts w:ascii="Arial" w:eastAsia="Arial" w:hAnsi="Arial" w:cs="Arial"/>
          <w:b/>
          <w:bCs/>
        </w:rPr>
        <w:t>: Urząd Miejski w Sokółce,  Plac Kościuszki 1, 16-100 Sokółka</w:t>
      </w:r>
      <w:r w:rsidR="00F76050" w:rsidRPr="00312175">
        <w:rPr>
          <w:rFonts w:ascii="Arial" w:eastAsia="Arial" w:hAnsi="Arial" w:cs="Arial"/>
          <w:b/>
          <w:bCs/>
        </w:rPr>
        <w:t>, NIP 5450004911</w:t>
      </w:r>
      <w:r w:rsidRPr="00312175">
        <w:rPr>
          <w:rFonts w:ascii="Arial" w:eastAsia="Arial" w:hAnsi="Arial" w:cs="Arial"/>
          <w:b/>
          <w:bCs/>
        </w:rPr>
        <w:t>.</w:t>
      </w:r>
    </w:p>
    <w:p w14:paraId="5091C987" w14:textId="10E28DE4" w:rsidR="00F62C22" w:rsidRPr="009D0666"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9D0666">
        <w:rPr>
          <w:rFonts w:ascii="Arial" w:eastAsia="Arial" w:hAnsi="Arial" w:cs="Arial"/>
        </w:rPr>
        <w:lastRenderedPageBreak/>
        <w:t>Faktur</w:t>
      </w:r>
      <w:r w:rsidR="00383DB1" w:rsidRPr="009D0666">
        <w:rPr>
          <w:rFonts w:ascii="Arial" w:eastAsia="Arial" w:hAnsi="Arial" w:cs="Arial"/>
        </w:rPr>
        <w:t>a</w:t>
      </w:r>
      <w:r w:rsidRPr="009D0666">
        <w:rPr>
          <w:rFonts w:ascii="Arial" w:eastAsia="Arial" w:hAnsi="Arial" w:cs="Arial"/>
        </w:rPr>
        <w:t xml:space="preserve"> wymaga uprzedniego zatwierdzenia </w:t>
      </w:r>
      <w:r w:rsidR="00383DB1" w:rsidRPr="009D0666">
        <w:rPr>
          <w:rFonts w:ascii="Arial" w:eastAsia="Arial" w:hAnsi="Arial" w:cs="Arial"/>
        </w:rPr>
        <w:t xml:space="preserve">zakresu zamówienia </w:t>
      </w:r>
      <w:r w:rsidRPr="009D0666">
        <w:rPr>
          <w:rFonts w:ascii="Arial" w:eastAsia="Arial" w:hAnsi="Arial" w:cs="Arial"/>
        </w:rPr>
        <w:t>przez Inspektora Nadzoru.</w:t>
      </w:r>
    </w:p>
    <w:p w14:paraId="796D2CA5" w14:textId="03DD3BF8" w:rsidR="00B50E4A" w:rsidRPr="00312175" w:rsidRDefault="00177F93">
      <w:pPr>
        <w:pStyle w:val="Akapitzlist"/>
        <w:numPr>
          <w:ilvl w:val="0"/>
          <w:numId w:val="10"/>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lang w:eastAsia="pl-PL"/>
        </w:rPr>
      </w:pPr>
      <w:r w:rsidRPr="00312175">
        <w:rPr>
          <w:rFonts w:ascii="Arial" w:hAnsi="Arial" w:cs="Arial"/>
          <w:position w:val="0"/>
          <w:lang w:eastAsia="pl-PL"/>
        </w:rPr>
        <w:t xml:space="preserve">Faktury </w:t>
      </w:r>
      <w:r w:rsidR="00D524BF" w:rsidRPr="00312175">
        <w:rPr>
          <w:rFonts w:ascii="Arial" w:hAnsi="Arial" w:cs="Arial"/>
          <w:position w:val="0"/>
          <w:lang w:eastAsia="pl-PL"/>
        </w:rPr>
        <w:t xml:space="preserve">będą </w:t>
      </w:r>
      <w:r w:rsidR="009342F5">
        <w:rPr>
          <w:rFonts w:ascii="Arial" w:hAnsi="Arial" w:cs="Arial"/>
          <w:position w:val="0"/>
          <w:lang w:eastAsia="pl-PL"/>
        </w:rPr>
        <w:t>wystawiane</w:t>
      </w:r>
      <w:r w:rsidR="009342F5" w:rsidRPr="00312175">
        <w:rPr>
          <w:rFonts w:ascii="Arial" w:hAnsi="Arial" w:cs="Arial"/>
          <w:position w:val="0"/>
          <w:lang w:eastAsia="pl-PL"/>
        </w:rPr>
        <w:t xml:space="preserve"> </w:t>
      </w:r>
      <w:r w:rsidR="00D524BF" w:rsidRPr="00312175">
        <w:rPr>
          <w:rFonts w:ascii="Arial" w:hAnsi="Arial" w:cs="Arial"/>
          <w:position w:val="0"/>
          <w:lang w:eastAsia="pl-PL"/>
        </w:rPr>
        <w:t xml:space="preserve">w </w:t>
      </w:r>
      <w:r w:rsidRPr="00312175">
        <w:rPr>
          <w:rFonts w:ascii="Arial" w:hAnsi="Arial" w:cs="Arial"/>
          <w:position w:val="0"/>
          <w:lang w:eastAsia="pl-PL"/>
        </w:rPr>
        <w:t xml:space="preserve">systemie </w:t>
      </w:r>
      <w:proofErr w:type="spellStart"/>
      <w:r w:rsidR="00D524BF" w:rsidRPr="00312175">
        <w:rPr>
          <w:rFonts w:ascii="Arial" w:hAnsi="Arial" w:cs="Arial"/>
          <w:position w:val="0"/>
          <w:lang w:eastAsia="pl-PL"/>
        </w:rPr>
        <w:t>KSeF</w:t>
      </w:r>
      <w:proofErr w:type="spellEnd"/>
      <w:r w:rsidR="00B50E4A" w:rsidRPr="00312175">
        <w:rPr>
          <w:rFonts w:ascii="Arial" w:hAnsi="Arial" w:cs="Arial"/>
          <w:position w:val="0"/>
          <w:lang w:eastAsia="pl-PL"/>
        </w:rPr>
        <w:t>, zgodnie z obowiązującymi przepisami prawa podatkowego.</w:t>
      </w:r>
    </w:p>
    <w:p w14:paraId="1416D933" w14:textId="20FE8349" w:rsidR="00D524BF" w:rsidRPr="00312175" w:rsidRDefault="00B50E4A">
      <w:pPr>
        <w:pStyle w:val="Akapitzlist"/>
        <w:numPr>
          <w:ilvl w:val="0"/>
          <w:numId w:val="10"/>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lang w:eastAsia="pl-PL"/>
        </w:rPr>
      </w:pPr>
      <w:r w:rsidRPr="00312175">
        <w:rPr>
          <w:rFonts w:ascii="Arial" w:hAnsi="Arial" w:cs="Arial"/>
          <w:position w:val="0"/>
          <w:lang w:eastAsia="pl-PL"/>
        </w:rPr>
        <w:t>W</w:t>
      </w:r>
      <w:r w:rsidR="00177F93" w:rsidRPr="00312175">
        <w:rPr>
          <w:rFonts w:ascii="Arial" w:hAnsi="Arial" w:cs="Arial"/>
          <w:position w:val="0"/>
          <w:lang w:eastAsia="pl-PL"/>
        </w:rPr>
        <w:t>ykonawca zobowiązuje się dodatkowo wysłać fakturę VAT</w:t>
      </w:r>
      <w:r w:rsidR="00C449D8" w:rsidRPr="00312175">
        <w:rPr>
          <w:rFonts w:ascii="Arial" w:hAnsi="Arial" w:cs="Arial"/>
          <w:position w:val="0"/>
          <w:lang w:eastAsia="pl-PL"/>
        </w:rPr>
        <w:t xml:space="preserve"> na adres e-mail Zamawiającego: </w:t>
      </w:r>
      <w:r w:rsidR="00C449D8" w:rsidRPr="008476DF">
        <w:rPr>
          <w:rFonts w:ascii="Arial" w:hAnsi="Arial" w:cs="Arial"/>
          <w:position w:val="0"/>
          <w:lang w:eastAsia="pl-PL"/>
        </w:rPr>
        <w:t>…………………….</w:t>
      </w:r>
    </w:p>
    <w:p w14:paraId="03ED2666" w14:textId="3713656D" w:rsidR="00F62C22" w:rsidRPr="00312175"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Należność Wykonawcy płatna będzie przelewem na rachunek bankowy </w:t>
      </w:r>
      <w:r w:rsidR="005B2FCF" w:rsidRPr="00312175">
        <w:rPr>
          <w:rFonts w:ascii="Arial" w:eastAsia="Arial" w:hAnsi="Arial" w:cs="Arial"/>
        </w:rPr>
        <w:t xml:space="preserve">znajdujący się w wykazie podatników VAT </w:t>
      </w:r>
      <w:r w:rsidRPr="00312175">
        <w:rPr>
          <w:rFonts w:ascii="Arial" w:eastAsia="Arial" w:hAnsi="Arial" w:cs="Arial"/>
        </w:rPr>
        <w:t xml:space="preserve">w terminie </w:t>
      </w:r>
      <w:r w:rsidR="00E21600" w:rsidRPr="00312175">
        <w:rPr>
          <w:rFonts w:ascii="Arial" w:eastAsia="Arial" w:hAnsi="Arial" w:cs="Arial"/>
        </w:rPr>
        <w:t>30</w:t>
      </w:r>
      <w:r w:rsidRPr="00312175">
        <w:rPr>
          <w:rFonts w:ascii="Arial" w:eastAsia="Arial" w:hAnsi="Arial" w:cs="Arial"/>
        </w:rPr>
        <w:t xml:space="preserve"> dni od daty otrzymania faktury wraz z dokumentami rozliczeniowymi. </w:t>
      </w:r>
    </w:p>
    <w:p w14:paraId="3BE6CF2D" w14:textId="19D88C49" w:rsidR="00F62C22" w:rsidRPr="00312175"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Faktury wystawione niezgodnie z postanowieniami niniejszej </w:t>
      </w:r>
      <w:r w:rsidR="00E21600" w:rsidRPr="00312175">
        <w:rPr>
          <w:rFonts w:ascii="Arial" w:eastAsia="Arial" w:hAnsi="Arial" w:cs="Arial"/>
        </w:rPr>
        <w:t>U</w:t>
      </w:r>
      <w:r w:rsidRPr="00312175">
        <w:rPr>
          <w:rFonts w:ascii="Arial" w:eastAsia="Arial" w:hAnsi="Arial" w:cs="Arial"/>
        </w:rPr>
        <w:t>mowy</w:t>
      </w:r>
      <w:r w:rsidR="00E14EC4" w:rsidRPr="00312175">
        <w:rPr>
          <w:rFonts w:ascii="Arial" w:eastAsia="Arial" w:hAnsi="Arial" w:cs="Arial"/>
        </w:rPr>
        <w:t xml:space="preserve"> </w:t>
      </w:r>
      <w:r w:rsidRPr="00312175">
        <w:rPr>
          <w:rFonts w:ascii="Arial" w:eastAsia="Arial" w:hAnsi="Arial" w:cs="Arial"/>
        </w:rPr>
        <w:t>nie będą przyjęte do realizacji, a tym samym nie powstanie obowiązek ich zapłaty po stronie Zamawiającego do czasu przedstawienia prawidłowo wystawionego dokumentu.</w:t>
      </w:r>
    </w:p>
    <w:p w14:paraId="11E578FC" w14:textId="06383A08" w:rsidR="00B04E01" w:rsidRPr="00312175" w:rsidRDefault="00B04E01">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Za dzień zapłaty uznaje się dzień obciążenia rachunku bankowego Zamawiającego.</w:t>
      </w:r>
    </w:p>
    <w:p w14:paraId="1029D8B0" w14:textId="4F70AFDF" w:rsidR="0052497F" w:rsidRPr="00312175"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Wynagrodzenie obejmuje pełną obsługę geodezyjną inwestycji wraz z wykonaniem inwentaryzacji powykonawczej wybudowanego obiektu, wykonanie projektu organizacji ruchu na czas prowadzenia robót i oznakowanie placu budowy.</w:t>
      </w:r>
    </w:p>
    <w:p w14:paraId="1A605AB7" w14:textId="0E640AD0" w:rsidR="00D51DF5" w:rsidRPr="00AA65D2" w:rsidRDefault="007F07F3">
      <w:pPr>
        <w:pStyle w:val="Akapitzlist"/>
        <w:numPr>
          <w:ilvl w:val="0"/>
          <w:numId w:val="10"/>
        </w:numPr>
        <w:ind w:leftChars="0" w:left="718" w:firstLineChars="0"/>
        <w:jc w:val="both"/>
        <w:rPr>
          <w:rFonts w:ascii="Arial" w:eastAsia="Arial" w:hAnsi="Arial" w:cs="Arial"/>
        </w:rPr>
      </w:pPr>
      <w:r w:rsidRPr="00E252C9">
        <w:rPr>
          <w:rFonts w:ascii="Arial" w:eastAsia="Arial" w:hAnsi="Arial" w:cs="Arial"/>
        </w:rPr>
        <w:t xml:space="preserve">W przypadku powierzenia przez Wykonawcę wykonania części Przedmiotu Umowy podwykonawcom lub dalszym podwykonawcom, warunkiem zapłaty wynagrodzenia Wykonawcy jest przedłożenie Zamawiającemu, najpóźniej wraz z fakturą Wykonawcy, kopii faktur wystawionych przez podwykonawców lub dalszych podwykonawców za zakres objęty fakturą Wykonawcy oraz </w:t>
      </w:r>
      <w:r w:rsidR="009D0666">
        <w:rPr>
          <w:rFonts w:ascii="Arial" w:eastAsia="Arial" w:hAnsi="Arial" w:cs="Arial"/>
        </w:rPr>
        <w:t xml:space="preserve">oryginałów </w:t>
      </w:r>
      <w:r w:rsidRPr="00E252C9">
        <w:rPr>
          <w:rFonts w:ascii="Arial" w:eastAsia="Arial" w:hAnsi="Arial" w:cs="Arial"/>
        </w:rPr>
        <w:t xml:space="preserve">oświadczeń tych podwykonawców lub dalszych podwykonawców potwierdzających zapłatę wymagalnego wynagrodzenia należnego im za ten zakres. </w:t>
      </w:r>
      <w:r w:rsidR="009D0666">
        <w:rPr>
          <w:rFonts w:ascii="Arial" w:eastAsia="Arial" w:hAnsi="Arial" w:cs="Arial"/>
        </w:rPr>
        <w:t xml:space="preserve">Oświadczenia te muszą być podpisane przez osoby uprawnione do reprezentacji danego podwykonawcy kwalifikowanym podpisem elektronicznym lub podpisem własnoręcznym z notarialnym poświadczeniem podpisów. </w:t>
      </w:r>
      <w:r w:rsidRPr="00E252C9">
        <w:rPr>
          <w:rFonts w:ascii="Arial" w:eastAsia="Arial" w:hAnsi="Arial" w:cs="Arial"/>
        </w:rPr>
        <w:t>W przypadku nieprzedłożenia powyższych dokumentów Zamawiający może wstrzymać zapłatę wynagrodzenia Wykonawcy w części odpowiadającej nieudokumentowanym należnościom podwykonawców lub dalszych podwykonawców do czasu ich udokumentowania. W przypadku uchylenia się</w:t>
      </w:r>
      <w:r w:rsidR="009D0666">
        <w:rPr>
          <w:rFonts w:ascii="Arial" w:eastAsia="Arial" w:hAnsi="Arial" w:cs="Arial"/>
        </w:rPr>
        <w:t xml:space="preserve"> Wykonawcy</w:t>
      </w:r>
      <w:r w:rsidRPr="00E252C9">
        <w:rPr>
          <w:rFonts w:ascii="Arial" w:eastAsia="Arial" w:hAnsi="Arial" w:cs="Arial"/>
        </w:rPr>
        <w:t xml:space="preserve"> od zapłaty wymagalnego wynagrodzenia należnego podwykonawcy lub dalszemu podwykonawcy Zamawiający</w:t>
      </w:r>
      <w:r w:rsidR="005E189B" w:rsidRPr="00E252C9">
        <w:rPr>
          <w:rFonts w:ascii="Arial" w:eastAsia="Arial" w:hAnsi="Arial" w:cs="Arial"/>
        </w:rPr>
        <w:t xml:space="preserve"> </w:t>
      </w:r>
      <w:r w:rsidRPr="00E252C9">
        <w:rPr>
          <w:rFonts w:ascii="Arial" w:eastAsia="Arial" w:hAnsi="Arial" w:cs="Arial"/>
        </w:rPr>
        <w:t xml:space="preserve">dokona bezpośredniej zapłaty na zasadach określonych w art. 465 ustawy </w:t>
      </w:r>
      <w:proofErr w:type="spellStart"/>
      <w:r w:rsidRPr="00E252C9">
        <w:rPr>
          <w:rFonts w:ascii="Arial" w:eastAsia="Arial" w:hAnsi="Arial" w:cs="Arial"/>
        </w:rPr>
        <w:t>Pzp</w:t>
      </w:r>
      <w:proofErr w:type="spellEnd"/>
      <w:r w:rsidR="009D0666">
        <w:rPr>
          <w:rFonts w:ascii="Arial" w:eastAsia="Arial" w:hAnsi="Arial" w:cs="Arial"/>
        </w:rPr>
        <w:t xml:space="preserve"> i §5 Umowy</w:t>
      </w:r>
      <w:r w:rsidRPr="00E252C9">
        <w:rPr>
          <w:rFonts w:ascii="Arial" w:eastAsia="Arial" w:hAnsi="Arial" w:cs="Arial"/>
        </w:rPr>
        <w:t>.</w:t>
      </w:r>
    </w:p>
    <w:p w14:paraId="5447D6C7" w14:textId="77777777" w:rsidR="00F62C22" w:rsidRPr="00E252C9" w:rsidRDefault="00DC183E" w:rsidP="00E252C9">
      <w:pPr>
        <w:pStyle w:val="Akapitzlist"/>
        <w:ind w:leftChars="0" w:left="718" w:firstLineChars="0" w:firstLine="0"/>
        <w:jc w:val="center"/>
        <w:rPr>
          <w:rFonts w:ascii="Arial" w:hAnsi="Arial" w:cs="Arial"/>
        </w:rPr>
      </w:pPr>
      <w:r w:rsidRPr="00E252C9">
        <w:rPr>
          <w:rFonts w:ascii="Arial" w:hAnsi="Arial" w:cs="Arial"/>
        </w:rPr>
        <w:t>§ 7.</w:t>
      </w:r>
    </w:p>
    <w:p w14:paraId="3746883B" w14:textId="1E76EDD9" w:rsidR="004A1451" w:rsidRPr="00312175" w:rsidRDefault="00A657FC">
      <w:pPr>
        <w:pStyle w:val="Akapitzlist"/>
        <w:numPr>
          <w:ilvl w:val="0"/>
          <w:numId w:val="34"/>
        </w:numPr>
        <w:suppressAutoHyphens w:val="0"/>
        <w:spacing w:after="0" w:line="240" w:lineRule="auto"/>
        <w:ind w:leftChars="0" w:firstLineChars="0"/>
        <w:jc w:val="both"/>
        <w:textDirection w:val="lrTb"/>
        <w:textAlignment w:val="auto"/>
        <w:outlineLvl w:val="9"/>
        <w:rPr>
          <w:rFonts w:ascii="Arial" w:hAnsi="Arial" w:cs="Arial"/>
        </w:rPr>
      </w:pPr>
      <w:r w:rsidRPr="00312175">
        <w:rPr>
          <w:rFonts w:ascii="Arial" w:hAnsi="Arial" w:cs="Arial"/>
        </w:rPr>
        <w:t>Z</w:t>
      </w:r>
      <w:r w:rsidR="006D4450" w:rsidRPr="00312175">
        <w:rPr>
          <w:rFonts w:ascii="Arial" w:hAnsi="Arial" w:cs="Arial"/>
        </w:rPr>
        <w:t xml:space="preserve">a datę otrzymania faktury przez Zamawiającego uważa się datę nadania fakturze wystawionej dla Zamawiającego numeru identyfikującego tę fakturę w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(tzw. Numer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przy czym termin płatności faktury nie biegnie, jeśli w tej fakturze oznaczono Zamawiającego niezgodnie ze sposobem uzgodnionym w umowie. W takim przypadku termin płatności faktury biegnie od dnia nadania numeru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fakturze, w której Zamawiającego oznaczono zgodnie ze sposobem uzgodnionym w umowie. Zdanie pierwsze i drugie ma zastosowanie także do faktur elektronicznych wystawianych przez Wykonawcę w trybach: offline24, niedostępności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oraz awarii, o której mowa w art. 106nf ustawy o VAT</w:t>
      </w:r>
      <w:r w:rsidR="009D0666">
        <w:rPr>
          <w:rFonts w:ascii="Arial" w:hAnsi="Arial" w:cs="Arial"/>
        </w:rPr>
        <w:t xml:space="preserve">, z tym zastrzeżeniem, że w okresie awarii lub </w:t>
      </w:r>
      <w:proofErr w:type="spellStart"/>
      <w:r w:rsidR="009D0666">
        <w:rPr>
          <w:rFonts w:ascii="Arial" w:hAnsi="Arial" w:cs="Arial"/>
        </w:rPr>
        <w:t>niedsotępności</w:t>
      </w:r>
      <w:proofErr w:type="spellEnd"/>
      <w:r w:rsidR="009D0666">
        <w:rPr>
          <w:rFonts w:ascii="Arial" w:hAnsi="Arial" w:cs="Arial"/>
        </w:rPr>
        <w:t xml:space="preserve"> </w:t>
      </w:r>
      <w:proofErr w:type="spellStart"/>
      <w:r w:rsidR="009D0666">
        <w:rPr>
          <w:rFonts w:ascii="Arial" w:hAnsi="Arial" w:cs="Arial"/>
        </w:rPr>
        <w:t>KSeF</w:t>
      </w:r>
      <w:proofErr w:type="spellEnd"/>
      <w:r w:rsidR="009D0666">
        <w:rPr>
          <w:rFonts w:ascii="Arial" w:hAnsi="Arial" w:cs="Arial"/>
        </w:rPr>
        <w:t xml:space="preserve"> termin płatności faktury biegnie od dnia doręczenia Zamawiającemu wizualizacji faktury (pliku PDF) na adres e-mail wskazany w § 6 ust. 7.</w:t>
      </w:r>
      <w:r w:rsidR="006D4450" w:rsidRPr="00312175">
        <w:rPr>
          <w:rFonts w:ascii="Arial" w:hAnsi="Arial" w:cs="Arial"/>
        </w:rPr>
        <w:t>.</w:t>
      </w:r>
    </w:p>
    <w:p w14:paraId="388341F5" w14:textId="7A480117" w:rsidR="006D4450" w:rsidRPr="00312175" w:rsidRDefault="006D4450">
      <w:pPr>
        <w:pStyle w:val="Akapitzlist"/>
        <w:numPr>
          <w:ilvl w:val="0"/>
          <w:numId w:val="34"/>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 xml:space="preserve">Wykonawca objęty obowiązkiem wystawiania faktur ustrukturyzowanych przy użyciu </w:t>
      </w:r>
      <w:proofErr w:type="spellStart"/>
      <w:r w:rsidRPr="00312175">
        <w:rPr>
          <w:rFonts w:ascii="Arial" w:hAnsi="Arial" w:cs="Arial"/>
        </w:rPr>
        <w:t>KS</w:t>
      </w:r>
      <w:r w:rsidR="009D0666">
        <w:rPr>
          <w:rFonts w:ascii="Arial" w:hAnsi="Arial" w:cs="Arial"/>
        </w:rPr>
        <w:t>e</w:t>
      </w:r>
      <w:r w:rsidRPr="00312175">
        <w:rPr>
          <w:rFonts w:ascii="Arial" w:hAnsi="Arial" w:cs="Arial"/>
        </w:rPr>
        <w:t>F</w:t>
      </w:r>
      <w:proofErr w:type="spellEnd"/>
      <w:r w:rsidRPr="00312175">
        <w:rPr>
          <w:rFonts w:ascii="Arial" w:hAnsi="Arial" w:cs="Arial"/>
        </w:rPr>
        <w:t xml:space="preserve"> zobowiązuje się wystawiać faktury dla Zamawiającego w następujący sposób:</w:t>
      </w:r>
    </w:p>
    <w:p w14:paraId="1E8632B7"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Gmina Sokółka – w polu „Nazwa” w węźle „Podmiot2”,</w:t>
      </w:r>
    </w:p>
    <w:p w14:paraId="1D5460BD"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Plac Kościuszki 1, 16-100 Sokółka – w polu „Adres” w węźle „Podmiot2”,</w:t>
      </w:r>
    </w:p>
    <w:p w14:paraId="490FE65C"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5451815942 – w polu „NIP” w węźle „Podmiot2”,</w:t>
      </w:r>
    </w:p>
    <w:p w14:paraId="02053E01"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Urząd Miejski w Sokółce – w polu „Nazwa” w węźle „Podmiot3”,</w:t>
      </w:r>
    </w:p>
    <w:p w14:paraId="1E285307"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Plac Kościuszki 1, 16-100 Sokółka– w polu „Adres” w węźle „Podmiot3”,</w:t>
      </w:r>
    </w:p>
    <w:p w14:paraId="0C0602E6"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lastRenderedPageBreak/>
        <w:t>5450004911 – w polu „NIP” w węźle „Podmiot3”,</w:t>
      </w:r>
    </w:p>
    <w:p w14:paraId="5DA9E361"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w węźle „Podmiot3” w polu obowiązkowym „Rola” podać wartość „8” – „Jednostka samorządu terytorialnego – odbiorca”.</w:t>
      </w:r>
    </w:p>
    <w:p w14:paraId="5984F86C" w14:textId="77777777" w:rsidR="006D4450" w:rsidRPr="00312175" w:rsidRDefault="006D4450">
      <w:pPr>
        <w:pStyle w:val="Akapitzlist"/>
        <w:numPr>
          <w:ilvl w:val="0"/>
          <w:numId w:val="34"/>
        </w:numPr>
        <w:suppressAutoHyphens w:val="0"/>
        <w:spacing w:after="0" w:line="240" w:lineRule="auto"/>
        <w:ind w:leftChars="0" w:firstLineChars="0"/>
        <w:jc w:val="both"/>
        <w:textDirection w:val="lrTb"/>
        <w:textAlignment w:val="auto"/>
        <w:outlineLvl w:val="9"/>
        <w:rPr>
          <w:rFonts w:ascii="Arial" w:hAnsi="Arial" w:cs="Arial"/>
        </w:rPr>
      </w:pPr>
      <w:r w:rsidRPr="00312175">
        <w:rPr>
          <w:rFonts w:ascii="Arial" w:hAnsi="Arial" w:cs="Arial"/>
        </w:rPr>
        <w:t xml:space="preserve">Wykonawca oświadcza, że ma świadomość, iż z dniem 1 lutego 2026 r. uchylony został art. 106k ustawy o VAT przewidujący możliwość wystawiania not korygujących. W związku z tym Wykonawca oświadcza, że zobowiąże osoby wystawiające w jego imieniu faktury do zachowania należytej staranności przy czynności wystawiania faktur dla Zamawiającego i każdorazowej weryfikacji przed wystawieniem faktury, czy zawiera ona elementy zgodne z umową i sposobem realizacji usługi. </w:t>
      </w:r>
      <w:r w:rsidRPr="00312175">
        <w:rPr>
          <w:rFonts w:ascii="Arial" w:hAnsi="Arial" w:cs="Arial"/>
          <w:b/>
          <w:bCs/>
        </w:rPr>
        <w:t>W szczególności weryfikacji przed wystawieniem faktury powinny podlegać: nazwa, adres i numer NIP nabywcy i odbiorcy, miara, ilość i cena dostarczanych towarów oraz termin i forma płatności.</w:t>
      </w:r>
      <w:r w:rsidRPr="00312175">
        <w:rPr>
          <w:rFonts w:ascii="Arial" w:hAnsi="Arial" w:cs="Arial"/>
        </w:rPr>
        <w:t xml:space="preserve"> Zamawiający zobowiązuje się niezwłocznie przekazywać Wykonawcy informacje o zmianie danych mających wpływ na prawidłową treść faktury.</w:t>
      </w:r>
    </w:p>
    <w:p w14:paraId="5D3B2E8F" w14:textId="77777777" w:rsidR="006D4450" w:rsidRPr="00312175" w:rsidRDefault="006D4450">
      <w:pPr>
        <w:pStyle w:val="Akapitzlist"/>
        <w:numPr>
          <w:ilvl w:val="0"/>
          <w:numId w:val="34"/>
        </w:numPr>
        <w:suppressAutoHyphens w:val="0"/>
        <w:spacing w:after="0" w:line="240" w:lineRule="auto"/>
        <w:ind w:leftChars="0" w:firstLineChars="0"/>
        <w:jc w:val="both"/>
        <w:textDirection w:val="lrTb"/>
        <w:textAlignment w:val="auto"/>
        <w:outlineLvl w:val="9"/>
        <w:rPr>
          <w:rFonts w:ascii="Arial" w:hAnsi="Arial" w:cs="Arial"/>
        </w:rPr>
      </w:pPr>
      <w:r w:rsidRPr="00312175">
        <w:rPr>
          <w:rFonts w:ascii="Arial" w:hAnsi="Arial" w:cs="Arial"/>
        </w:rPr>
        <w:t>W przypadku, w którym Wykonawca wystawi fakturę zawierającą pomyłkę w zakresie danych, które do 31 stycznia 2026 r. mogły być korygowane notą korygującą, Wykonawca zobowiązuje się wystawić Zamawiającemu fakturę korygującą tylko na tę pomyłkę, tj. w sposób, który nie spowoduje wystawienia faktury korygującej „do zera”.</w:t>
      </w:r>
    </w:p>
    <w:p w14:paraId="602EBC87" w14:textId="77777777" w:rsidR="006D4450" w:rsidRPr="00312175" w:rsidRDefault="006D4450" w:rsidP="006D4450">
      <w:pPr>
        <w:pBdr>
          <w:top w:val="nil"/>
          <w:left w:val="nil"/>
          <w:bottom w:val="nil"/>
          <w:right w:val="nil"/>
          <w:between w:val="nil"/>
        </w:pBdr>
        <w:spacing w:after="0" w:line="240" w:lineRule="auto"/>
        <w:ind w:leftChars="0" w:left="0" w:firstLineChars="0" w:hanging="2"/>
        <w:jc w:val="both"/>
        <w:rPr>
          <w:rFonts w:ascii="Arial" w:eastAsia="Arial" w:hAnsi="Arial" w:cs="Arial"/>
        </w:rPr>
      </w:pPr>
    </w:p>
    <w:p w14:paraId="7C037269" w14:textId="4142C669" w:rsidR="006D4450" w:rsidRPr="00312175" w:rsidRDefault="006D4450" w:rsidP="006D4450">
      <w:pPr>
        <w:pStyle w:val="Akapitzlist"/>
        <w:pBdr>
          <w:top w:val="nil"/>
          <w:left w:val="nil"/>
          <w:bottom w:val="nil"/>
          <w:right w:val="nil"/>
          <w:between w:val="nil"/>
        </w:pBdr>
        <w:spacing w:after="0" w:line="240" w:lineRule="auto"/>
        <w:ind w:leftChars="0" w:firstLineChars="0" w:firstLine="0"/>
        <w:jc w:val="center"/>
        <w:rPr>
          <w:rFonts w:ascii="Arial" w:eastAsia="Arial" w:hAnsi="Arial" w:cs="Arial"/>
        </w:rPr>
      </w:pPr>
      <w:r w:rsidRPr="00312175">
        <w:rPr>
          <w:rFonts w:ascii="Arial" w:eastAsia="Arial" w:hAnsi="Arial" w:cs="Arial"/>
        </w:rPr>
        <w:t>§ 8</w:t>
      </w:r>
    </w:p>
    <w:p w14:paraId="63078315" w14:textId="542B876A" w:rsidR="00F62C22" w:rsidRPr="00312175" w:rsidRDefault="00DC183E">
      <w:pPr>
        <w:pStyle w:val="Akapitzlist"/>
        <w:numPr>
          <w:ilvl w:val="2"/>
          <w:numId w:val="12"/>
        </w:numPr>
        <w:pBdr>
          <w:top w:val="nil"/>
          <w:left w:val="nil"/>
          <w:bottom w:val="nil"/>
          <w:right w:val="nil"/>
          <w:between w:val="nil"/>
        </w:pBdr>
        <w:spacing w:after="0" w:line="240" w:lineRule="auto"/>
        <w:ind w:leftChars="0" w:left="709" w:firstLineChars="0" w:hanging="142"/>
        <w:jc w:val="both"/>
        <w:rPr>
          <w:rFonts w:ascii="Arial" w:hAnsi="Arial" w:cs="Arial"/>
        </w:rPr>
      </w:pPr>
      <w:r w:rsidRPr="00312175">
        <w:rPr>
          <w:rFonts w:ascii="Arial" w:hAnsi="Arial" w:cs="Arial"/>
        </w:rPr>
        <w:t>Obowiązkiem Wykonawcy jest informowanie Zamawiającego o terminie odbioru robót ulegających „zakryciu” oraz o terminie odbioru robót zanikowych</w:t>
      </w:r>
      <w:r w:rsidR="009D0666">
        <w:rPr>
          <w:rFonts w:ascii="Arial" w:hAnsi="Arial" w:cs="Arial"/>
        </w:rPr>
        <w:t>, z wyprzedzeniem co najmniej 3 dni roboczych przed planowanym terminem ich wykonania, poprzez dokonanie wpisu w Dzienniku Budowy oraz jednoczesne zawiadomienie drogą elektroniczną (e-mail)</w:t>
      </w:r>
      <w:r w:rsidRPr="00312175">
        <w:rPr>
          <w:rFonts w:ascii="Arial" w:hAnsi="Arial" w:cs="Arial"/>
        </w:rPr>
        <w:t>.</w:t>
      </w:r>
    </w:p>
    <w:p w14:paraId="4699AB99" w14:textId="347F463E" w:rsidR="00851FA0" w:rsidRPr="00312175" w:rsidRDefault="00DC183E">
      <w:pPr>
        <w:pStyle w:val="Akapitzlist"/>
        <w:numPr>
          <w:ilvl w:val="2"/>
          <w:numId w:val="12"/>
        </w:numPr>
        <w:pBdr>
          <w:top w:val="nil"/>
          <w:left w:val="nil"/>
          <w:bottom w:val="nil"/>
          <w:right w:val="nil"/>
          <w:between w:val="nil"/>
        </w:pBdr>
        <w:spacing w:after="0" w:line="240" w:lineRule="auto"/>
        <w:ind w:leftChars="0" w:left="709" w:firstLineChars="0" w:hanging="142"/>
        <w:jc w:val="both"/>
        <w:rPr>
          <w:rFonts w:ascii="Arial" w:hAnsi="Arial" w:cs="Arial"/>
        </w:rPr>
      </w:pPr>
      <w:r w:rsidRPr="00312175">
        <w:rPr>
          <w:rFonts w:ascii="Arial" w:hAnsi="Arial" w:cs="Arial"/>
        </w:rPr>
        <w:t>Jeżeli Wykonawca nie poinformuje Zamawiającego o terminie odbioru robót ulegających „zakryciu” lub o terminie odbioru robót zanikowych, zobowiązany jest odkryć roboty lub wykonać otwory niezbędne do zbadania robót, a następnie przywrócić roboty do stanu poprzedniego na własny koszt</w:t>
      </w:r>
      <w:r w:rsidR="00C94A45">
        <w:rPr>
          <w:rFonts w:ascii="Arial" w:hAnsi="Arial" w:cs="Arial"/>
        </w:rPr>
        <w:t xml:space="preserve"> i ryzyko</w:t>
      </w:r>
      <w:r w:rsidRPr="00312175">
        <w:rPr>
          <w:rFonts w:ascii="Arial" w:hAnsi="Arial" w:cs="Arial"/>
        </w:rPr>
        <w:t>.</w:t>
      </w:r>
    </w:p>
    <w:p w14:paraId="5AF7B929" w14:textId="06E49597" w:rsidR="00F62C22" w:rsidRPr="00312175" w:rsidRDefault="00DC183E">
      <w:pPr>
        <w:pStyle w:val="Akapitzlist"/>
        <w:numPr>
          <w:ilvl w:val="2"/>
          <w:numId w:val="12"/>
        </w:numPr>
        <w:pBdr>
          <w:top w:val="nil"/>
          <w:left w:val="nil"/>
          <w:bottom w:val="nil"/>
          <w:right w:val="nil"/>
          <w:between w:val="nil"/>
        </w:pBdr>
        <w:spacing w:after="0" w:line="240" w:lineRule="auto"/>
        <w:ind w:leftChars="0" w:left="709" w:firstLineChars="0" w:hanging="142"/>
        <w:jc w:val="both"/>
        <w:rPr>
          <w:rFonts w:ascii="Arial" w:eastAsia="Arial" w:hAnsi="Arial" w:cs="Arial"/>
        </w:rPr>
      </w:pPr>
      <w:r w:rsidRPr="00312175">
        <w:rPr>
          <w:rFonts w:ascii="Arial" w:eastAsia="Arial" w:hAnsi="Arial" w:cs="Arial"/>
        </w:rPr>
        <w:t>Wykonawca jest zwolniony od ponoszenia opisanych w ust. 2 kosztów, jeżeli Zamawiający nie odbierze robót w terminie 3 dni roboczych od daty ich zgłoszenia.</w:t>
      </w:r>
    </w:p>
    <w:p w14:paraId="5D659142" w14:textId="7F0FD71A" w:rsidR="005179DE" w:rsidRPr="00312175" w:rsidRDefault="005179DE">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Dokumentacja będąca przedmiotem zamówienia – jako wytwór myśli projektantów podlega ochronie zgodnie z przepisami ustawy o prawach autorskich i prawach pokrewnych.</w:t>
      </w:r>
    </w:p>
    <w:p w14:paraId="3231BE4D" w14:textId="59D78023" w:rsidR="00F71949" w:rsidRPr="00312175" w:rsidRDefault="00F71949">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 chwilą odbioru przez Zamawiającego utworów powstałych w związku z realizacją niniejszej Umowy (lub przyjmowanej przez niego części), w ramach wynagrodzenia ryczałtowego wskazanego w § 2 ust. 1 Umowy, Wykonawca przenosi na rzecz Zamawiającego, bezwarunkowo, bez dodatkowych opłat, całość autorskich praw majątkowych do wszystkich utworów w rozumieniu ustawy z dnia 4 lutego 1994 r. o Prawie autorskim i prawach pokrewnych, stworzonych na potrzeby realizacji przedmiotu Umowy, w szczególności takich jak: raporty, mapy, wykresy, rysunki, plany, dane statystyczne, ekspertyzy, obliczenia i inne dokumenty oraz broszury przekazane Zamawiającemu w wykonaniu niniejszej Umowy - zwanych dalej ogólnie utworami - bez dodatkowych oświadczeń stron w tym zakresie, wraz z wyłącznym prawem do wykonywania i zezwalania na wykonywanie zależnych praw autorskich, a wszystko to na polach eksploatacji wskazanych w ust. </w:t>
      </w:r>
      <w:r w:rsidR="009175D3" w:rsidRPr="00312175">
        <w:rPr>
          <w:rFonts w:ascii="Arial" w:eastAsia="Arial" w:hAnsi="Arial" w:cs="Arial"/>
        </w:rPr>
        <w:t xml:space="preserve">7 </w:t>
      </w:r>
      <w:r w:rsidRPr="00312175">
        <w:rPr>
          <w:rFonts w:ascii="Arial" w:eastAsia="Arial" w:hAnsi="Arial" w:cs="Arial"/>
        </w:rPr>
        <w:t>poniżej.</w:t>
      </w:r>
    </w:p>
    <w:p w14:paraId="395E526F" w14:textId="22AD3B36" w:rsidR="00F71949" w:rsidRPr="00312175" w:rsidRDefault="00F71949">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Równocześnie Wykonawca przenosi na rzecz Zamawiającego własność wszelkich egzemplarzy lub nośników, na których utrwalono ww. utwory, które przekaże Zamawiającemu stosownie do postanowień niniejszej Umowy.</w:t>
      </w:r>
    </w:p>
    <w:p w14:paraId="728D4A95" w14:textId="5E18ABEB" w:rsidR="00F71949" w:rsidRPr="00312175" w:rsidRDefault="00F71949">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dokonuje przeniesienia na Zamawiającego autorskich praw majątkowych i udzielenia zezwolenia na wykonywanie praw zależnych do utworów wymienionych w ust. </w:t>
      </w:r>
      <w:r w:rsidR="00AC692D" w:rsidRPr="00312175">
        <w:rPr>
          <w:rFonts w:ascii="Arial" w:eastAsia="Arial" w:hAnsi="Arial" w:cs="Arial"/>
        </w:rPr>
        <w:t>5</w:t>
      </w:r>
      <w:r w:rsidRPr="00312175">
        <w:rPr>
          <w:rFonts w:ascii="Arial" w:eastAsia="Arial" w:hAnsi="Arial" w:cs="Arial"/>
        </w:rPr>
        <w:t>, na następujących polach eksploatacji:</w:t>
      </w:r>
    </w:p>
    <w:p w14:paraId="3173234D" w14:textId="721AAF8A"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utrwalenie i zwielokrotnianie dowolnymi technikami,</w:t>
      </w:r>
    </w:p>
    <w:p w14:paraId="291E0D7A" w14:textId="5E8C43F0"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wykorzystywanie wielokrotne utworu (w tym jego modyfikacji) do realizacji celów, zadań i inwestycji Zamawiającego,</w:t>
      </w:r>
    </w:p>
    <w:p w14:paraId="00F7C642" w14:textId="74808099"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lastRenderedPageBreak/>
        <w:t>wykorzystanie do opracowania wniosku o dofinansowanie</w:t>
      </w:r>
      <w:r w:rsidR="00C94A45">
        <w:rPr>
          <w:rFonts w:ascii="Arial" w:eastAsia="Arial" w:hAnsi="Arial" w:cs="Arial"/>
        </w:rPr>
        <w:t xml:space="preserve"> oraz na potrzeby rozliczenia i kontroli Rządowego programu ograniczania przestępczości i aspołecznych </w:t>
      </w:r>
      <w:proofErr w:type="spellStart"/>
      <w:r w:rsidR="00C94A45">
        <w:rPr>
          <w:rFonts w:ascii="Arial" w:eastAsia="Arial" w:hAnsi="Arial" w:cs="Arial"/>
        </w:rPr>
        <w:t>zachowań</w:t>
      </w:r>
      <w:proofErr w:type="spellEnd"/>
      <w:r w:rsidR="00C94A45">
        <w:rPr>
          <w:rFonts w:ascii="Arial" w:eastAsia="Arial" w:hAnsi="Arial" w:cs="Arial"/>
        </w:rPr>
        <w:t xml:space="preserve"> Razem bezpieczniej im. Władysława Stasiaka</w:t>
      </w:r>
      <w:r w:rsidRPr="00312175">
        <w:rPr>
          <w:rFonts w:ascii="Arial" w:eastAsia="Arial" w:hAnsi="Arial" w:cs="Arial"/>
        </w:rPr>
        <w:t>,</w:t>
      </w:r>
    </w:p>
    <w:p w14:paraId="3C7D89A6"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wprowadzanie do pamięci komputera i odtworzenie,</w:t>
      </w:r>
    </w:p>
    <w:p w14:paraId="37167D92"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wykorzystanie w zakresie koniecznym dla prawidłowej eksploatacji utworu przez Zamawiającego w dowolnym miejscu i czasie w dowolnej liczbie,</w:t>
      </w:r>
    </w:p>
    <w:p w14:paraId="74DC2E4A"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udostępnianie wykonawcom, w tym także wykonanych kopii,</w:t>
      </w:r>
    </w:p>
    <w:p w14:paraId="3DE8CE6F"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wielokrotne wykorzystywanie do opracowania i realizacji projektu technicznego z przedmiarami i kosztorysami inwestorskimi,</w:t>
      </w:r>
    </w:p>
    <w:p w14:paraId="0367230E" w14:textId="670D3D72"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rozpowszechnianie w inny sposób w tym: wprowadzanie do obrotu, ekspozycja, publikowanie</w:t>
      </w:r>
      <w:r w:rsidR="001F7DF2" w:rsidRPr="00312175">
        <w:rPr>
          <w:rFonts w:ascii="Arial" w:eastAsia="Arial" w:hAnsi="Arial" w:cs="Arial"/>
        </w:rPr>
        <w:t xml:space="preserve"> </w:t>
      </w:r>
      <w:r w:rsidRPr="00312175">
        <w:rPr>
          <w:rFonts w:ascii="Arial" w:eastAsia="Arial" w:hAnsi="Arial" w:cs="Arial"/>
        </w:rPr>
        <w:t>części lub całości, opracowania,</w:t>
      </w:r>
    </w:p>
    <w:p w14:paraId="26B87A92"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przygotowanie modeli, wizualizacji, sprawozdań i prezentacji,</w:t>
      </w:r>
    </w:p>
    <w:p w14:paraId="0E430C82"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przetwarzanie, wprowadzanie zmian, poprawek i modyfikacji, twórczej przeróbki,</w:t>
      </w:r>
    </w:p>
    <w:p w14:paraId="3D43860F"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korzystanie w celu dokonania odbudowy, rozbudowy, nadbudowy, przebudowy, montażu remontu i rozbiórki,</w:t>
      </w:r>
    </w:p>
    <w:p w14:paraId="627AB514" w14:textId="77777777" w:rsidR="00F71949"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rozporządzania, rozpowszechniania i korzystania z opracowania pierwotnego projektu do celów wykorzystywania do dalszego projektowania (w tym opracowania projektów zamiennych).</w:t>
      </w:r>
    </w:p>
    <w:p w14:paraId="2517FAC4" w14:textId="12BD3F26" w:rsidR="00C94A45" w:rsidRDefault="00C94A45">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Pr>
          <w:rFonts w:ascii="Arial" w:eastAsia="Arial" w:hAnsi="Arial" w:cs="Arial"/>
        </w:rPr>
        <w:t>Udostępnianie utworów organom administracji publicznej oraz innym podmiotom uprawnionym do kontroli działalności Zamawiającego.</w:t>
      </w:r>
    </w:p>
    <w:p w14:paraId="1CE8EC4B" w14:textId="4DD46403" w:rsidR="00C94A45" w:rsidRPr="00C94A45" w:rsidRDefault="00C94A45">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Pr>
          <w:rFonts w:ascii="Arial" w:eastAsia="Arial" w:hAnsi="Arial" w:cs="Arial"/>
        </w:rPr>
        <w:t>Wykonawca zobowiązuje się, że autorzy utworów nie będą wykonywać wobec Zamawiającego swoich autorskich praw osobistych, w szczególności prawa do nienaruszalności treści i formy utworu oraz jego rzetelnego wykorzystania. Wykonawca upoważnia Zamawiającego do wykonywania tych praw w imieniu autorów, w tym dokonywania zmian, przeróbek i modyfikacji utworów bez zgody autorów.</w:t>
      </w:r>
    </w:p>
    <w:p w14:paraId="6C8731C8" w14:textId="77777777" w:rsidR="00F62C22" w:rsidRPr="00312175" w:rsidRDefault="00F62C22" w:rsidP="006A3B6A">
      <w:pPr>
        <w:ind w:left="0" w:hanging="2"/>
        <w:rPr>
          <w:rFonts w:ascii="Arial" w:hAnsi="Arial" w:cs="Arial"/>
        </w:rPr>
      </w:pPr>
    </w:p>
    <w:p w14:paraId="24A27175" w14:textId="77777777" w:rsidR="00203655" w:rsidRPr="00312175" w:rsidRDefault="00203655">
      <w:pPr>
        <w:pBdr>
          <w:top w:val="nil"/>
          <w:left w:val="nil"/>
          <w:bottom w:val="nil"/>
          <w:right w:val="nil"/>
          <w:between w:val="nil"/>
        </w:pBdr>
        <w:spacing w:after="0" w:line="240" w:lineRule="auto"/>
        <w:ind w:left="0" w:hanging="2"/>
        <w:jc w:val="both"/>
        <w:rPr>
          <w:rFonts w:ascii="Arial" w:eastAsia="Arial" w:hAnsi="Arial" w:cs="Arial"/>
        </w:rPr>
      </w:pPr>
    </w:p>
    <w:p w14:paraId="198DC855" w14:textId="494EDAAE"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xml:space="preserve">§ </w:t>
      </w:r>
      <w:r w:rsidR="006D4450" w:rsidRPr="00312175">
        <w:rPr>
          <w:rFonts w:ascii="Arial" w:eastAsia="Arial" w:hAnsi="Arial" w:cs="Arial"/>
        </w:rPr>
        <w:t>9</w:t>
      </w:r>
      <w:r w:rsidR="002E4831" w:rsidRPr="00312175">
        <w:rPr>
          <w:rFonts w:ascii="Arial" w:eastAsia="Arial" w:hAnsi="Arial" w:cs="Arial"/>
        </w:rPr>
        <w:t>.</w:t>
      </w:r>
    </w:p>
    <w:p w14:paraId="50824BC0" w14:textId="3A7388FA" w:rsidR="00E900D8" w:rsidRPr="00312175" w:rsidRDefault="00C94A45">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Pr>
          <w:rFonts w:ascii="Arial" w:eastAsia="Arial" w:hAnsi="Arial" w:cs="Arial"/>
        </w:rPr>
        <w:t>W trakcie realizacji Umowy dokonywane będą odbiory techniczne poszczególnych elementów lub etapów robót określonych w Harmonogramie rzeczowo-finansowym</w:t>
      </w:r>
      <w:r w:rsidR="00E900D8" w:rsidRPr="00312175">
        <w:rPr>
          <w:rFonts w:ascii="Arial" w:eastAsia="Arial" w:hAnsi="Arial" w:cs="Arial"/>
        </w:rPr>
        <w:t>.</w:t>
      </w:r>
      <w:r>
        <w:rPr>
          <w:rFonts w:ascii="Arial" w:eastAsia="Arial" w:hAnsi="Arial" w:cs="Arial"/>
        </w:rPr>
        <w:t xml:space="preserve"> Odbiory te służą wyłącznie potwierdzeniu terminowości i jakości wykonanych prac i nie stanowią podstawy do wystawienia faktur częściowych ani częściowej zapłaty wynagrodzenia.</w:t>
      </w:r>
    </w:p>
    <w:p w14:paraId="31A0DE4A" w14:textId="7B1C09F4" w:rsidR="00E900D8" w:rsidRPr="00312175"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 xml:space="preserve">Wykonawca zgłasza Zamawiającemu gotowość do odbioru pisemnie lub za pośrednictwem poczty elektronicznej, załączając dokumenty potwierdzające wykonanie zakresu objętego </w:t>
      </w:r>
      <w:r w:rsidR="00FC1598">
        <w:rPr>
          <w:rFonts w:ascii="Arial" w:eastAsia="Arial" w:hAnsi="Arial" w:cs="Arial"/>
        </w:rPr>
        <w:t>zgłoszeniem</w:t>
      </w:r>
      <w:r w:rsidRPr="00312175">
        <w:rPr>
          <w:rFonts w:ascii="Arial" w:eastAsia="Arial" w:hAnsi="Arial" w:cs="Arial"/>
        </w:rPr>
        <w:t>.</w:t>
      </w:r>
    </w:p>
    <w:p w14:paraId="037C990C" w14:textId="77777777" w:rsidR="00E900D8" w:rsidRPr="00312175"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Zamawiający przystąpi do odbioru częściowego w terminie 7 dni roboczych od dnia otrzymania kompletnego zgłoszenia.</w:t>
      </w:r>
    </w:p>
    <w:p w14:paraId="5E0824DE" w14:textId="77777777" w:rsidR="00E900D8" w:rsidRPr="00312175"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 odbioru częściowego Strony sporządzą protokół, wskazując w nim zakres odebranych prac, ewentualne wady lub usterki oraz termin ich usunięcia.</w:t>
      </w:r>
    </w:p>
    <w:p w14:paraId="72C9DF3E" w14:textId="3683E705" w:rsidR="00E900D8" w:rsidRPr="00FC1598"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Zamawiający może odmówić odbioru częściowego, jeżeli zakres zgłoszony do odbioru nie został wykonany albo stwierdzone wady są istotne.</w:t>
      </w:r>
    </w:p>
    <w:p w14:paraId="6F4B3653" w14:textId="7A235CAC"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Zamawiający wyznaczy datę i rozpocznie czynności odbioru końcowego robót stanowiących przedmiot umowy w ciągu 14 dni od daty zawiadomienia go o osiągnięciu gotowości do odbioru potwierdzonej przez inspektora nadzoru. Zakończenie czynności odbioru powinno nastąpić w ciągu 7 dni roboczy</w:t>
      </w:r>
      <w:r w:rsidR="00203655" w:rsidRPr="00312175">
        <w:rPr>
          <w:rFonts w:ascii="Arial" w:eastAsia="Arial" w:hAnsi="Arial" w:cs="Arial"/>
        </w:rPr>
        <w:t>ch</w:t>
      </w:r>
      <w:r w:rsidRPr="00312175">
        <w:rPr>
          <w:rFonts w:ascii="Arial" w:eastAsia="Arial" w:hAnsi="Arial" w:cs="Arial"/>
        </w:rPr>
        <w:t xml:space="preserve"> licząc od daty rozpoczęcia odbioru.</w:t>
      </w:r>
    </w:p>
    <w:p w14:paraId="336FF900" w14:textId="3DB79087"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 xml:space="preserve">W odbiorze </w:t>
      </w:r>
      <w:r w:rsidR="00165ABA" w:rsidRPr="00312175">
        <w:rPr>
          <w:rFonts w:ascii="Arial" w:eastAsia="Arial" w:hAnsi="Arial" w:cs="Arial"/>
        </w:rPr>
        <w:t xml:space="preserve">końcowym </w:t>
      </w:r>
      <w:r w:rsidRPr="00312175">
        <w:rPr>
          <w:rFonts w:ascii="Arial" w:eastAsia="Arial" w:hAnsi="Arial" w:cs="Arial"/>
        </w:rPr>
        <w:t xml:space="preserve">uczestniczyć będą przedstawiciele Zamawiającego i Wykonawcy w tym: </w:t>
      </w:r>
      <w:r w:rsidR="00FC1598">
        <w:rPr>
          <w:rFonts w:ascii="Arial" w:eastAsia="Arial" w:hAnsi="Arial" w:cs="Arial"/>
        </w:rPr>
        <w:t>K</w:t>
      </w:r>
      <w:r w:rsidRPr="00312175">
        <w:rPr>
          <w:rFonts w:ascii="Arial" w:eastAsia="Arial" w:hAnsi="Arial" w:cs="Arial"/>
        </w:rPr>
        <w:t xml:space="preserve">ierownik </w:t>
      </w:r>
      <w:r w:rsidR="00FC1598">
        <w:rPr>
          <w:rFonts w:ascii="Arial" w:eastAsia="Arial" w:hAnsi="Arial" w:cs="Arial"/>
        </w:rPr>
        <w:t>Budowy</w:t>
      </w:r>
      <w:r w:rsidRPr="00312175">
        <w:rPr>
          <w:rFonts w:ascii="Arial" w:eastAsia="Arial" w:hAnsi="Arial" w:cs="Arial"/>
        </w:rPr>
        <w:t xml:space="preserve"> oraz </w:t>
      </w:r>
      <w:r w:rsidR="00FC1598">
        <w:rPr>
          <w:rFonts w:ascii="Arial" w:eastAsia="Arial" w:hAnsi="Arial" w:cs="Arial"/>
        </w:rPr>
        <w:t>I</w:t>
      </w:r>
      <w:r w:rsidRPr="00312175">
        <w:rPr>
          <w:rFonts w:ascii="Arial" w:eastAsia="Arial" w:hAnsi="Arial" w:cs="Arial"/>
        </w:rPr>
        <w:t>nspektorzy nadzoru inwestorskiego, a w zależności od potrzeb także nadzoru autorskiego oraz przedstawiciele instytucji niezbędnych do dokonania odbioru.</w:t>
      </w:r>
    </w:p>
    <w:p w14:paraId="69B04FBC" w14:textId="57D57238"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Obowiązek zawiadamiania uczestników odbioru o wyznaczonym terminie i miejscu spotkania ciąży na Zamawiającym.</w:t>
      </w:r>
    </w:p>
    <w:p w14:paraId="2BEFDE3A" w14:textId="63B81EAA"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 xml:space="preserve">W dniu zgłoszenia gotowości do odbioru końcowego Wykonawca przedłoży Zamawiającemu komplet następujących dokumentów pozwalających na ocenę </w:t>
      </w:r>
      <w:r w:rsidRPr="00312175">
        <w:rPr>
          <w:rFonts w:ascii="Arial" w:eastAsia="Arial" w:hAnsi="Arial" w:cs="Arial"/>
        </w:rPr>
        <w:lastRenderedPageBreak/>
        <w:t xml:space="preserve">prawidłowości wykonania przedmiotu odbioru i umożliwiających Zamawiającemu zawiadomienie właściwego </w:t>
      </w:r>
      <w:r w:rsidR="00FC1598">
        <w:rPr>
          <w:rFonts w:ascii="Arial" w:eastAsia="Arial" w:hAnsi="Arial" w:cs="Arial"/>
        </w:rPr>
        <w:t xml:space="preserve">Powiatowego </w:t>
      </w:r>
      <w:r w:rsidRPr="00312175">
        <w:rPr>
          <w:rFonts w:ascii="Arial" w:eastAsia="Arial" w:hAnsi="Arial" w:cs="Arial"/>
        </w:rPr>
        <w:t>Inspektora Nadzoru Budowlanego o zakończeniu budowy:</w:t>
      </w:r>
    </w:p>
    <w:p w14:paraId="2C2D255F" w14:textId="2B3C427D"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dziennik budowy,</w:t>
      </w:r>
    </w:p>
    <w:p w14:paraId="5AFF803B" w14:textId="7766AEA2"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protokoły odbiorów technicznych w 2 egz.,</w:t>
      </w:r>
    </w:p>
    <w:p w14:paraId="16E745A8" w14:textId="2A6683D8"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protokoły z przeprowadzenia uruchomień, regulacji, rozruchów instalacji i urządzeń wraz z odbiorem przez jednostki specjalistyczne (o ile wymagają tego przepisy),</w:t>
      </w:r>
    </w:p>
    <w:p w14:paraId="4167F8ED" w14:textId="3C37E402"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dokumenty potwierdzające dopuszczenie do odbioru i stosowania na wbudowane materiały i urządzenia (atesty, certyfikaty, deklaracje zgodności) w języku polskim,</w:t>
      </w:r>
    </w:p>
    <w:p w14:paraId="4CC56D18" w14:textId="45A91A53"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instrukcje obsługi urządzeń, DTR, gwarancje na urządzenia i sprzęt (jeżeli będą wymagane),</w:t>
      </w:r>
    </w:p>
    <w:p w14:paraId="4CF7191F" w14:textId="3FBE8476"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dokumentację powykonawczą ze wszystkimi zmianami dokonanymi w toku budowy, potwierdzonymi przez kierownika budowy w 2 egz.,</w:t>
      </w:r>
    </w:p>
    <w:p w14:paraId="3E8B8737" w14:textId="183EDBAB"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inwentaryzacje geodezyjne powykonawcze potwierdzające zgodność wykonanych robót z dokumentacją techniczną w 2 egz.,</w:t>
      </w:r>
    </w:p>
    <w:p w14:paraId="09CF115D" w14:textId="270B68E3"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instrukcję obsługi określającą sposób konserwacji i użytkowania poszczególnych elementów obiektu (jeżeli będą wymagane),</w:t>
      </w:r>
    </w:p>
    <w:p w14:paraId="67D9E217" w14:textId="008D9B18"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oświadczenia o wykonaniu robót zgodnie z projektem budowlanym, przepisami oraz pozwoleniem na budowę: kierownika budowy i kierowników robót. </w:t>
      </w:r>
    </w:p>
    <w:p w14:paraId="2CC38D3C" w14:textId="7757E8C7"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r w:rsidRPr="00312175">
        <w:rPr>
          <w:rFonts w:ascii="Arial" w:eastAsia="Arial" w:hAnsi="Arial" w:cs="Arial"/>
        </w:rPr>
        <w:t>Wykonawca przekaże przedmiot zamówienia Zamawiającemu, po zakończeniu odbioru końcowego i usunięciu stwierdzonych w trakcie odbioru usterek i wad.</w:t>
      </w:r>
    </w:p>
    <w:p w14:paraId="650DFA75" w14:textId="3D3FAE75"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r w:rsidRPr="00312175">
        <w:rPr>
          <w:rFonts w:ascii="Arial" w:eastAsia="Arial" w:hAnsi="Arial" w:cs="Arial"/>
        </w:rPr>
        <w:t>Z czynności odbioru końcowego Strony sporządzą protokół odbioru końcowego robót. Podpisany Protokół odbioru końcowego robót jest podstawą do dokonania końcowych rozliczeń stron.</w:t>
      </w:r>
    </w:p>
    <w:p w14:paraId="644E352A" w14:textId="5553F7B4"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r w:rsidRPr="00312175">
        <w:rPr>
          <w:rFonts w:ascii="Arial" w:eastAsia="Arial" w:hAnsi="Arial" w:cs="Arial"/>
        </w:rPr>
        <w:t>Jeżeli w toku czynności odbioru końcowego zostanie stwierdzone, że roboty budowlane będące jego przedmiotem nie są gotowe do odbioru,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275A8438" w14:textId="53D6B796"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bookmarkStart w:id="2" w:name="_Hlk179294101"/>
      <w:r w:rsidRPr="00312175">
        <w:rPr>
          <w:rFonts w:ascii="Arial" w:eastAsia="Arial" w:hAnsi="Arial" w:cs="Arial"/>
        </w:rPr>
        <w:t>W przypadku stwierdzenia w toku odbioru końcowego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 takim przypadku potwierdzeniem usunięcia wad będzie załączony do protokołu odbioru końcowego protokół naprawy tych wad.</w:t>
      </w:r>
      <w:bookmarkEnd w:id="2"/>
    </w:p>
    <w:p w14:paraId="178275AB" w14:textId="77777777" w:rsidR="00304F37" w:rsidRPr="00312175" w:rsidRDefault="00304F37">
      <w:pPr>
        <w:pStyle w:val="Akapitzlist"/>
        <w:numPr>
          <w:ilvl w:val="0"/>
          <w:numId w:val="28"/>
        </w:numPr>
        <w:ind w:leftChars="0" w:left="709" w:firstLineChars="0" w:hanging="567"/>
        <w:rPr>
          <w:rFonts w:ascii="Arial" w:eastAsia="Arial" w:hAnsi="Arial" w:cs="Arial"/>
        </w:rPr>
      </w:pPr>
      <w:r w:rsidRPr="00312175">
        <w:rPr>
          <w:rFonts w:ascii="Arial" w:eastAsia="Arial" w:hAnsi="Arial" w:cs="Arial"/>
        </w:rPr>
        <w:t>Za dzień faktycznego Odbioru końcowego robót uznaje się dzień podpisania przez upoważnionych przedstawicieli Stron Umowy Protokołu odbioru końcowego robót.</w:t>
      </w:r>
    </w:p>
    <w:p w14:paraId="717896AC" w14:textId="77777777" w:rsidR="00304F37" w:rsidRPr="00312175" w:rsidRDefault="00304F37" w:rsidP="006A3B6A">
      <w:pPr>
        <w:pStyle w:val="Akapitzlist"/>
        <w:pBdr>
          <w:top w:val="nil"/>
          <w:left w:val="nil"/>
          <w:bottom w:val="nil"/>
          <w:right w:val="nil"/>
          <w:between w:val="nil"/>
        </w:pBdr>
        <w:spacing w:after="0" w:line="240" w:lineRule="auto"/>
        <w:ind w:leftChars="0" w:firstLineChars="0" w:firstLine="0"/>
        <w:jc w:val="both"/>
        <w:rPr>
          <w:rFonts w:ascii="Arial" w:eastAsia="Arial" w:hAnsi="Arial" w:cs="Arial"/>
        </w:rPr>
      </w:pPr>
    </w:p>
    <w:p w14:paraId="4D68738C" w14:textId="324EE931"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xml:space="preserve">§ </w:t>
      </w:r>
      <w:r w:rsidR="006D4450" w:rsidRPr="00312175">
        <w:rPr>
          <w:rFonts w:ascii="Arial" w:eastAsia="Arial" w:hAnsi="Arial" w:cs="Arial"/>
        </w:rPr>
        <w:t>10</w:t>
      </w:r>
      <w:r w:rsidRPr="00312175">
        <w:rPr>
          <w:rFonts w:ascii="Arial" w:eastAsia="Arial" w:hAnsi="Arial" w:cs="Arial"/>
        </w:rPr>
        <w:t>.</w:t>
      </w:r>
    </w:p>
    <w:p w14:paraId="3B25B39A" w14:textId="2064009A" w:rsidR="00F62C22" w:rsidRPr="00312175" w:rsidRDefault="00DC183E">
      <w:pPr>
        <w:pStyle w:val="Akapitzlist"/>
        <w:numPr>
          <w:ilvl w:val="0"/>
          <w:numId w:val="1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przed podpisaniem umowy </w:t>
      </w:r>
      <w:r w:rsidR="0057119E" w:rsidRPr="00312175">
        <w:rPr>
          <w:rFonts w:ascii="Arial" w:eastAsia="Arial" w:hAnsi="Arial" w:cs="Arial"/>
        </w:rPr>
        <w:t xml:space="preserve">wniósł na rzecz Zamawiającego </w:t>
      </w:r>
      <w:r w:rsidRPr="00312175">
        <w:rPr>
          <w:rFonts w:ascii="Arial" w:eastAsia="Arial" w:hAnsi="Arial" w:cs="Arial"/>
        </w:rPr>
        <w:t>zabezpieczeni</w:t>
      </w:r>
      <w:r w:rsidR="0057119E" w:rsidRPr="00312175">
        <w:rPr>
          <w:rFonts w:ascii="Arial" w:eastAsia="Arial" w:hAnsi="Arial" w:cs="Arial"/>
        </w:rPr>
        <w:t>e</w:t>
      </w:r>
      <w:r w:rsidRPr="00312175">
        <w:rPr>
          <w:rFonts w:ascii="Arial" w:eastAsia="Arial" w:hAnsi="Arial" w:cs="Arial"/>
        </w:rPr>
        <w:t xml:space="preserve"> należytego wykonania umowy w wysokości …………………. zł, stanowiącej </w:t>
      </w:r>
      <w:r w:rsidR="00B31658" w:rsidRPr="00312175">
        <w:rPr>
          <w:rFonts w:ascii="Arial" w:eastAsia="Arial" w:hAnsi="Arial" w:cs="Arial"/>
        </w:rPr>
        <w:t>5</w:t>
      </w:r>
      <w:r w:rsidRPr="00312175">
        <w:rPr>
          <w:rFonts w:ascii="Arial" w:eastAsia="Arial" w:hAnsi="Arial" w:cs="Arial"/>
        </w:rPr>
        <w:t xml:space="preserve"> % wartości ofertowej brutto w formie: ………………….</w:t>
      </w:r>
    </w:p>
    <w:p w14:paraId="6F0857A9" w14:textId="6F4D38E8" w:rsidR="00642F46" w:rsidRPr="00E252C9" w:rsidRDefault="0048322E">
      <w:pPr>
        <w:pStyle w:val="Akapitzlist"/>
        <w:numPr>
          <w:ilvl w:val="0"/>
          <w:numId w:val="17"/>
        </w:numPr>
        <w:ind w:leftChars="0" w:firstLineChars="0"/>
        <w:rPr>
          <w:rFonts w:ascii="Arial" w:hAnsi="Arial" w:cs="Arial"/>
        </w:rPr>
      </w:pPr>
      <w:r w:rsidRPr="00312175">
        <w:rPr>
          <w:rFonts w:ascii="Arial" w:eastAsia="Arial" w:hAnsi="Arial" w:cs="Arial"/>
        </w:rPr>
        <w:t xml:space="preserve">Wykonawca jest zobowiązany zapewnić, aby </w:t>
      </w:r>
      <w:r w:rsidR="00A833BE" w:rsidRPr="00312175">
        <w:rPr>
          <w:rFonts w:ascii="Arial" w:eastAsia="Arial" w:hAnsi="Arial" w:cs="Arial"/>
        </w:rPr>
        <w:t>z</w:t>
      </w:r>
      <w:r w:rsidRPr="00312175">
        <w:rPr>
          <w:rFonts w:ascii="Arial" w:eastAsia="Arial" w:hAnsi="Arial" w:cs="Arial"/>
        </w:rPr>
        <w:t>abezpieczenie należytego wykonania umowy zachowało nieprzerwaną moc wiążącą w okresie wykonywania Umowy oraz w okresie rękojmi za wady i gwarancji jakości.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r w:rsidR="00642F46" w:rsidRPr="00E252C9">
        <w:rPr>
          <w:rFonts w:ascii="Arial" w:hAnsi="Arial" w:cs="Arial"/>
        </w:rPr>
        <w:tab/>
      </w:r>
    </w:p>
    <w:p w14:paraId="3C96C051" w14:textId="22EC8DF1" w:rsidR="00FC1598" w:rsidRDefault="00FC1598">
      <w:pPr>
        <w:pStyle w:val="Akapitzlist"/>
        <w:numPr>
          <w:ilvl w:val="0"/>
          <w:numId w:val="17"/>
        </w:numPr>
        <w:ind w:leftChars="0" w:firstLineChars="0"/>
        <w:jc w:val="both"/>
        <w:rPr>
          <w:rFonts w:ascii="Arial" w:hAnsi="Arial" w:cs="Arial"/>
        </w:rPr>
      </w:pPr>
      <w:r>
        <w:rPr>
          <w:rFonts w:ascii="Arial" w:hAnsi="Arial" w:cs="Arial"/>
        </w:rPr>
        <w:lastRenderedPageBreak/>
        <w:t xml:space="preserve">Jeżeli zabezpieczenie wniesiono w postaci gwarancji bankowej lub ubezpieczeniowej, a termin jej ważności jest krótszy niż wymagany okres związania zabezpieczeniem, Wykonawca zobowiązany jest przedłożyć Zamawiającemu nową lub przedłużoną gwarancję na co najmniej 30 dni przed wygaśnięciem poprzedniej. W przypadku niedopełnienia tego obowiązku, Zamawiający jest uprawniony do żądania wypłaty pełnej kwoty z dotychczasowej gwarancji i dokonania jej </w:t>
      </w:r>
      <w:proofErr w:type="spellStart"/>
      <w:r>
        <w:rPr>
          <w:rFonts w:ascii="Arial" w:hAnsi="Arial" w:cs="Arial"/>
        </w:rPr>
        <w:t>zwrtou</w:t>
      </w:r>
      <w:proofErr w:type="spellEnd"/>
      <w:r>
        <w:rPr>
          <w:rFonts w:ascii="Arial" w:hAnsi="Arial" w:cs="Arial"/>
        </w:rPr>
        <w:t xml:space="preserve"> w gotówce na rachunek bankowy Zamawiającego.</w:t>
      </w:r>
    </w:p>
    <w:p w14:paraId="031F8E1F" w14:textId="008D021D" w:rsidR="00642F46" w:rsidRPr="00312175" w:rsidRDefault="00642F46">
      <w:pPr>
        <w:pStyle w:val="Akapitzlist"/>
        <w:numPr>
          <w:ilvl w:val="0"/>
          <w:numId w:val="17"/>
        </w:numPr>
        <w:ind w:leftChars="0" w:firstLineChars="0"/>
        <w:jc w:val="both"/>
        <w:rPr>
          <w:rFonts w:ascii="Arial" w:hAnsi="Arial" w:cs="Arial"/>
        </w:rPr>
      </w:pPr>
      <w:r w:rsidRPr="00312175">
        <w:rPr>
          <w:rFonts w:ascii="Arial" w:hAnsi="Arial" w:cs="Arial"/>
        </w:rPr>
        <w:t xml:space="preserve">W trakcie realizacji Umowy Wykonawca może dokonać zmiany formy </w:t>
      </w:r>
      <w:r w:rsidR="00A833BE" w:rsidRPr="00312175">
        <w:rPr>
          <w:rFonts w:ascii="Arial" w:hAnsi="Arial" w:cs="Arial"/>
        </w:rPr>
        <w:t>z</w:t>
      </w:r>
      <w:r w:rsidRPr="00312175">
        <w:rPr>
          <w:rFonts w:ascii="Arial" w:hAnsi="Arial" w:cs="Arial"/>
        </w:rPr>
        <w:t>abezpieczenia należytego wykonania Umowy na jedną lub kilka form, o których mowa w przepisach prawa zamówień publicznych, pod warunkiem, że zmiana formy Zabezpieczenia zostanie dokonana z zachowaniem ciągłości zabezpieczenia i bez zmniejszenia jego wysokości.</w:t>
      </w:r>
    </w:p>
    <w:p w14:paraId="42EC1487" w14:textId="77777777" w:rsidR="00A833BE" w:rsidRPr="00312175" w:rsidRDefault="00642F46">
      <w:pPr>
        <w:pStyle w:val="Akapitzlist"/>
        <w:numPr>
          <w:ilvl w:val="0"/>
          <w:numId w:val="17"/>
        </w:numPr>
        <w:ind w:leftChars="0" w:firstLineChars="0"/>
        <w:jc w:val="both"/>
        <w:rPr>
          <w:rFonts w:ascii="Arial" w:eastAsia="Arial" w:hAnsi="Arial" w:cs="Arial"/>
        </w:rPr>
      </w:pPr>
      <w:r w:rsidRPr="00312175">
        <w:rPr>
          <w:rFonts w:ascii="Arial" w:eastAsia="Arial" w:hAnsi="Arial" w:cs="Arial"/>
        </w:rPr>
        <w:t>Zabezpieczenie należytego wykonania umowy pozostaje w dyspozycji Zamawiającego i zachowuje swoją ważność na czas określony w Umowie.</w:t>
      </w:r>
    </w:p>
    <w:p w14:paraId="3067EA72" w14:textId="52A5C2F3" w:rsidR="00F62C22" w:rsidRPr="00312175" w:rsidRDefault="00DC183E">
      <w:pPr>
        <w:pStyle w:val="Akapitzlist"/>
        <w:numPr>
          <w:ilvl w:val="0"/>
          <w:numId w:val="17"/>
        </w:numPr>
        <w:ind w:leftChars="0" w:firstLineChars="0"/>
        <w:jc w:val="both"/>
        <w:rPr>
          <w:rFonts w:ascii="Arial" w:eastAsia="Arial" w:hAnsi="Arial" w:cs="Arial"/>
        </w:rPr>
      </w:pPr>
      <w:r w:rsidRPr="00312175">
        <w:rPr>
          <w:rFonts w:ascii="Arial" w:hAnsi="Arial" w:cs="Arial"/>
        </w:rPr>
        <w:t>Warunki zwrotu (zwolnienia) zabezpieczenia należytego wykonania umowy:</w:t>
      </w:r>
    </w:p>
    <w:p w14:paraId="1D99E68A" w14:textId="1B39E53D" w:rsidR="00F62C22" w:rsidRPr="00312175" w:rsidRDefault="00DC183E">
      <w:pPr>
        <w:numPr>
          <w:ilvl w:val="1"/>
          <w:numId w:val="16"/>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Zamawiający zwraca Wykonawcy zabezpieczenie w terminie 30 dni od dnia </w:t>
      </w:r>
      <w:r w:rsidR="0068187D" w:rsidRPr="00312175">
        <w:rPr>
          <w:rFonts w:ascii="Arial" w:eastAsia="Arial" w:hAnsi="Arial" w:cs="Arial"/>
        </w:rPr>
        <w:t xml:space="preserve">należytego </w:t>
      </w:r>
      <w:r w:rsidRPr="00312175">
        <w:rPr>
          <w:rFonts w:ascii="Arial" w:eastAsia="Arial" w:hAnsi="Arial" w:cs="Arial"/>
        </w:rPr>
        <w:t xml:space="preserve">wykonania </w:t>
      </w:r>
      <w:r w:rsidR="00F43157" w:rsidRPr="00312175">
        <w:rPr>
          <w:rFonts w:ascii="Arial" w:eastAsia="Arial" w:hAnsi="Arial" w:cs="Arial"/>
        </w:rPr>
        <w:t>U</w:t>
      </w:r>
      <w:r w:rsidRPr="00312175">
        <w:rPr>
          <w:rFonts w:ascii="Arial" w:eastAsia="Arial" w:hAnsi="Arial" w:cs="Arial"/>
        </w:rPr>
        <w:t xml:space="preserve">mowy, z zastrzeżeniem </w:t>
      </w:r>
      <w:r w:rsidR="00C20B58" w:rsidRPr="00312175">
        <w:rPr>
          <w:rFonts w:ascii="Arial" w:eastAsia="Arial" w:hAnsi="Arial" w:cs="Arial"/>
        </w:rPr>
        <w:t>lit. b)</w:t>
      </w:r>
      <w:r w:rsidRPr="00312175">
        <w:rPr>
          <w:rFonts w:ascii="Arial" w:eastAsia="Arial" w:hAnsi="Arial" w:cs="Arial"/>
        </w:rPr>
        <w:t>.</w:t>
      </w:r>
    </w:p>
    <w:p w14:paraId="342E0EC8" w14:textId="77777777" w:rsidR="00F62C22" w:rsidRPr="00312175" w:rsidRDefault="00DC183E">
      <w:pPr>
        <w:numPr>
          <w:ilvl w:val="1"/>
          <w:numId w:val="16"/>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Na zabezpieczenie roszczeń z tytułu rękojmi za wady Zamawiający zatrzymuje zabezpieczenie należytego wykonania umowy w wysokości </w:t>
      </w:r>
      <w:r w:rsidR="00B31658" w:rsidRPr="00312175">
        <w:rPr>
          <w:rFonts w:ascii="Arial" w:eastAsia="Arial" w:hAnsi="Arial" w:cs="Arial"/>
          <w:b/>
        </w:rPr>
        <w:t>30</w:t>
      </w:r>
      <w:r w:rsidRPr="00312175">
        <w:rPr>
          <w:rFonts w:ascii="Arial" w:eastAsia="Arial" w:hAnsi="Arial" w:cs="Arial"/>
        </w:rPr>
        <w:t>% zabezpieczenia określonego w ust. 1.</w:t>
      </w:r>
    </w:p>
    <w:p w14:paraId="65F9CF8B" w14:textId="77777777" w:rsidR="00F62C22" w:rsidRPr="00312175" w:rsidRDefault="00DC183E">
      <w:pPr>
        <w:numPr>
          <w:ilvl w:val="1"/>
          <w:numId w:val="16"/>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Zamawiający zwraca Wykonawcy zabezpieczenie roszczeń z tytułu rękojmi za wady, nie później niż w 15 dniu po upływie okresu rękojmi za wady.</w:t>
      </w:r>
    </w:p>
    <w:p w14:paraId="3B9BECE0"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67DB1DFF" w14:textId="0AD1F6B5"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1</w:t>
      </w:r>
      <w:r w:rsidRPr="00312175">
        <w:rPr>
          <w:rFonts w:ascii="Arial" w:eastAsia="Arial" w:hAnsi="Arial" w:cs="Arial"/>
        </w:rPr>
        <w:t>.</w:t>
      </w:r>
    </w:p>
    <w:p w14:paraId="6B11B16D" w14:textId="191DA116"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E252C9">
        <w:rPr>
          <w:rFonts w:ascii="Arial" w:eastAsia="Times New Roman" w:hAnsi="Arial" w:cs="Arial"/>
          <w:position w:val="0"/>
          <w:lang w:eastAsia="pl-PL"/>
        </w:rPr>
        <w:t xml:space="preserve"> </w:t>
      </w:r>
      <w:r w:rsidRPr="00312175">
        <w:rPr>
          <w:rFonts w:ascii="Arial" w:eastAsia="Arial" w:hAnsi="Arial" w:cs="Arial"/>
        </w:rPr>
        <w:t xml:space="preserve">Wykonawca ponosi wobec Zamawiającego odpowiedzialność z tytułu rękojmi za wady oraz gwarancji jakości za wykonany przedmiot Umowy, na zasadach określonych w Umowie, Karcie gwarancyjnej oraz obowiązujących przepisach prawa. </w:t>
      </w:r>
    </w:p>
    <w:p w14:paraId="20D096D0" w14:textId="58EA28D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odpowiada za wady fizyczne przedmiotu Umowy, w szczególności za wady zmniejszające jego wartość, użyteczność, trwałość, bezpieczeństwo lub funkcjonalność, a także za wady powodujące, że przedmiot Umowy nie odpowiada celowi określonemu w Umowie, PFU, SWZ, dokumentacji projektowej, obowiązującym przepisom prawa, normom, zasadom wiedzy technicznej lub sztuki budowlanej. </w:t>
      </w:r>
    </w:p>
    <w:p w14:paraId="7D3678E8"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odpowiada z tytułu rękojmi za wady ujawnione podczas odbioru, jak również za wady ujawnione po odbiorze, jeżeli wynikają one z przyczyn tkwiących w Przedmiocie Umowy w chwili odbioru. </w:t>
      </w:r>
    </w:p>
    <w:p w14:paraId="2DC96A32"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O ujawnieniu wady lub usterki Zamawiający zawiadomi Wykonawcę pisemnie lub w formie dokumentowej, w szczególności za pośrednictwem poczty elektronicznej na adres Wykonawcy wskazany w Umowie. </w:t>
      </w:r>
    </w:p>
    <w:p w14:paraId="22FBDB34" w14:textId="3CF49C4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zobowiązany jest przystąpić do usuwania wad lub usterek w terminie nie dłuższym niż 3 dni robocze od dnia otrzymania zgłoszenia, a w przypadku wad lub usterek zagrażających bezpieczeństwu użytkowników, mogących spowodować szkodę lub uniemożliwiających korzystanie z Przedmiotu Umowy </w:t>
      </w:r>
      <w:r w:rsidR="00053515" w:rsidRPr="00312175">
        <w:rPr>
          <w:rFonts w:ascii="Arial" w:eastAsia="Arial" w:hAnsi="Arial" w:cs="Arial"/>
        </w:rPr>
        <w:t>-</w:t>
      </w:r>
      <w:r w:rsidRPr="00312175">
        <w:rPr>
          <w:rFonts w:ascii="Arial" w:eastAsia="Arial" w:hAnsi="Arial" w:cs="Arial"/>
        </w:rPr>
        <w:t xml:space="preserve"> nie później niż w terminie 24 godzin od otrzymania zgłoszenia. </w:t>
      </w:r>
    </w:p>
    <w:p w14:paraId="331527F8" w14:textId="79F039A6"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Wady i usterki powinny zostać usunięte w terminie wyznaczonym przez Zamawiającego, uwzględniającym charakter wady lub usterki, technologię jej usunięcia oraz konieczność zapewnienia bezpiecznego i prawidłowego użytkowania </w:t>
      </w:r>
      <w:r w:rsidR="00053515" w:rsidRPr="00312175">
        <w:rPr>
          <w:rFonts w:ascii="Arial" w:eastAsia="Arial" w:hAnsi="Arial" w:cs="Arial"/>
        </w:rPr>
        <w:t>p</w:t>
      </w:r>
      <w:r w:rsidRPr="00312175">
        <w:rPr>
          <w:rFonts w:ascii="Arial" w:eastAsia="Arial" w:hAnsi="Arial" w:cs="Arial"/>
        </w:rPr>
        <w:t xml:space="preserve">rzedmiotu Umowy. </w:t>
      </w:r>
      <w:r w:rsidR="00FC1598">
        <w:rPr>
          <w:rFonts w:ascii="Arial" w:eastAsia="Arial" w:hAnsi="Arial" w:cs="Arial"/>
        </w:rPr>
        <w:t>Koszty usunięcia wad i usterek obejmują również koszty opracowania, uzgodnienia i wprowadzenia projektu czasowej organizacji ruchu na czas wykonywania tych robót oraz późniejszego przywrócenia stałej organizacji ruchu.</w:t>
      </w:r>
    </w:p>
    <w:p w14:paraId="4DAB12E9"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lastRenderedPageBreak/>
        <w:t xml:space="preserve">Wykonawca nie może odmówić usunięcia wad lub usterek na swój koszt, bez względu na wysokość kosztów z tym związanych, chyba że wykaże, że wada lub usterka powstała wyłącznie z przyczyn leżących po stronie Zamawiającego lub użytkownika obiektu, w szczególności wskutek użytkowania Przedmiotu Umowy w sposób oczywiście sprzeczny z przekazanymi instrukcjami użytkowania lub konserwacji. Ciężar wykazania tych okoliczności spoczywa na Wykonawcy. </w:t>
      </w:r>
    </w:p>
    <w:p w14:paraId="370148DD" w14:textId="72BF26AF"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Jeżeli Wykonawca nie przystąpi do usuwania wad lub usterek albo nie usunie ich w terminie wyznaczonym przez Zamawiającego, Zamawiający jest uprawniony, po uprzednim powiadomieniu Wykonawcy, do usunięcia wad lub usterek samodzielnie albo przez podmiot trzeci, na koszt i ryzyko Wykonawcy, bez konieczności uzyskiwania zgody sądu. </w:t>
      </w:r>
      <w:r w:rsidR="00FC1598">
        <w:rPr>
          <w:rFonts w:ascii="Arial" w:eastAsia="Arial" w:hAnsi="Arial" w:cs="Arial"/>
        </w:rPr>
        <w:t xml:space="preserve">Koszty te Zamawiający może pokryć w pierwszej kolejności z zatrzymanej kwoty zabezpieczenia roszczeń z tytułu rękojmi i gwarancji, o której mowa w §10 </w:t>
      </w:r>
      <w:r w:rsidR="00A44795">
        <w:rPr>
          <w:rFonts w:ascii="Arial" w:eastAsia="Arial" w:hAnsi="Arial" w:cs="Arial"/>
        </w:rPr>
        <w:t xml:space="preserve">ust. 6 lit. b. </w:t>
      </w:r>
    </w:p>
    <w:p w14:paraId="4755266B" w14:textId="4E001EEF"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przypadku wad lub usterek zagrażających bezpieczeństwu użytkowników, grożących powstaniem szkody albo uniemożliwiających korzystanie z </w:t>
      </w:r>
      <w:r w:rsidR="00B06587" w:rsidRPr="00312175">
        <w:rPr>
          <w:rFonts w:ascii="Arial" w:eastAsia="Arial" w:hAnsi="Arial" w:cs="Arial"/>
        </w:rPr>
        <w:t>p</w:t>
      </w:r>
      <w:r w:rsidRPr="00312175">
        <w:rPr>
          <w:rFonts w:ascii="Arial" w:eastAsia="Arial" w:hAnsi="Arial" w:cs="Arial"/>
        </w:rPr>
        <w:t xml:space="preserve">rzedmiotu Umowy, Zamawiający może zlecić ich usunięcie bez uprzedniego wezwania Wykonawcy, informując Wykonawcę niezwłocznie po podjęciu działań. </w:t>
      </w:r>
    </w:p>
    <w:p w14:paraId="28AFB26F"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razie stwierdzenia w toku czynności odbiorowych albo w okresie rękojmi wad nienadających się do usunięcia Zamawiający może: </w:t>
      </w:r>
    </w:p>
    <w:p w14:paraId="775D24D0" w14:textId="76542901" w:rsidR="00DE7C55" w:rsidRPr="00312175" w:rsidRDefault="00DE7C55" w:rsidP="00E252C9">
      <w:pPr>
        <w:pStyle w:val="Akapitzlist"/>
        <w:pBdr>
          <w:top w:val="nil"/>
          <w:left w:val="nil"/>
          <w:bottom w:val="nil"/>
          <w:right w:val="nil"/>
          <w:between w:val="nil"/>
        </w:pBdr>
        <w:spacing w:after="0"/>
        <w:ind w:leftChars="0" w:firstLineChars="0" w:firstLine="0"/>
        <w:jc w:val="both"/>
        <w:rPr>
          <w:rFonts w:ascii="Arial" w:eastAsia="Arial" w:hAnsi="Arial" w:cs="Arial"/>
        </w:rPr>
      </w:pPr>
      <w:r w:rsidRPr="00312175">
        <w:rPr>
          <w:rFonts w:ascii="Arial" w:eastAsia="Arial" w:hAnsi="Arial" w:cs="Arial"/>
        </w:rPr>
        <w:t xml:space="preserve">a) jeżeli wady nie uniemożliwiają użytkowania Przedmiotu Umowy zgodnie z jego przeznaczeniem </w:t>
      </w:r>
      <w:r w:rsidR="00B06587" w:rsidRPr="00312175">
        <w:rPr>
          <w:rFonts w:ascii="Arial" w:eastAsia="Arial" w:hAnsi="Arial" w:cs="Arial"/>
        </w:rPr>
        <w:t>-</w:t>
      </w:r>
      <w:r w:rsidRPr="00312175">
        <w:rPr>
          <w:rFonts w:ascii="Arial" w:eastAsia="Arial" w:hAnsi="Arial" w:cs="Arial"/>
        </w:rPr>
        <w:t xml:space="preserve"> obniżyć wynagrodzenie Wykonawcy odpowiednio do utraconej wartości użytkowej, technicznej lub estetycznej </w:t>
      </w:r>
      <w:r w:rsidR="00B06587" w:rsidRPr="00312175">
        <w:rPr>
          <w:rFonts w:ascii="Arial" w:eastAsia="Arial" w:hAnsi="Arial" w:cs="Arial"/>
        </w:rPr>
        <w:t>p</w:t>
      </w:r>
      <w:r w:rsidRPr="00312175">
        <w:rPr>
          <w:rFonts w:ascii="Arial" w:eastAsia="Arial" w:hAnsi="Arial" w:cs="Arial"/>
        </w:rPr>
        <w:t>rzedmiotu Umowy albo jego części, bez utraty uprawnień z tytułu rękojmi i gwarancji jakości w pozostałym zakresie;</w:t>
      </w:r>
    </w:p>
    <w:p w14:paraId="4B5A2D42" w14:textId="16E334BE" w:rsidR="00DE7C55" w:rsidRPr="00E252C9" w:rsidRDefault="00DE7C55" w:rsidP="00E252C9">
      <w:pPr>
        <w:pBdr>
          <w:top w:val="nil"/>
          <w:left w:val="nil"/>
          <w:bottom w:val="nil"/>
          <w:right w:val="nil"/>
          <w:between w:val="nil"/>
        </w:pBdr>
        <w:spacing w:after="0"/>
        <w:ind w:leftChars="0" w:left="709" w:firstLineChars="0" w:firstLine="0"/>
        <w:jc w:val="both"/>
        <w:rPr>
          <w:rFonts w:ascii="Arial" w:eastAsia="Arial" w:hAnsi="Arial" w:cs="Arial"/>
        </w:rPr>
      </w:pPr>
      <w:r w:rsidRPr="00E252C9">
        <w:rPr>
          <w:rFonts w:ascii="Arial" w:eastAsia="Arial" w:hAnsi="Arial" w:cs="Arial"/>
        </w:rPr>
        <w:t xml:space="preserve">b) jeżeli wady uniemożliwiają użytkowanie </w:t>
      </w:r>
      <w:r w:rsidR="00B06587" w:rsidRPr="00312175">
        <w:rPr>
          <w:rFonts w:ascii="Arial" w:eastAsia="Arial" w:hAnsi="Arial" w:cs="Arial"/>
        </w:rPr>
        <w:t>p</w:t>
      </w:r>
      <w:r w:rsidRPr="00E252C9">
        <w:rPr>
          <w:rFonts w:ascii="Arial" w:eastAsia="Arial" w:hAnsi="Arial" w:cs="Arial"/>
        </w:rPr>
        <w:t xml:space="preserve">rzedmiotu Umowy zgodnie z jego przeznaczeniem </w:t>
      </w:r>
      <w:r w:rsidR="00B06587" w:rsidRPr="00312175">
        <w:rPr>
          <w:rFonts w:ascii="Arial" w:eastAsia="Arial" w:hAnsi="Arial" w:cs="Arial"/>
        </w:rPr>
        <w:t>-</w:t>
      </w:r>
      <w:r w:rsidRPr="00E252C9">
        <w:rPr>
          <w:rFonts w:ascii="Arial" w:eastAsia="Arial" w:hAnsi="Arial" w:cs="Arial"/>
        </w:rPr>
        <w:t xml:space="preserve"> żądać ponownego wykonania </w:t>
      </w:r>
      <w:r w:rsidR="00B06587" w:rsidRPr="00312175">
        <w:rPr>
          <w:rFonts w:ascii="Arial" w:eastAsia="Arial" w:hAnsi="Arial" w:cs="Arial"/>
        </w:rPr>
        <w:t>p</w:t>
      </w:r>
      <w:r w:rsidRPr="00E252C9">
        <w:rPr>
          <w:rFonts w:ascii="Arial" w:eastAsia="Arial" w:hAnsi="Arial" w:cs="Arial"/>
        </w:rPr>
        <w:t>rzedmiotu Umowy albo jego wadliwej części, zachowując prawo do naliczenia kar umownych oraz dochodzenia odszkodowania na zasadach określonych w Umowie i obowiązujących przepisach prawa.</w:t>
      </w:r>
    </w:p>
    <w:p w14:paraId="5D8713D1"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Uprawnienia Zamawiającego z tytułu rękojmi za wady wygasają po upływie 36 miesięcy. Jeżeli zgodnie z ofertą Wykonawcy okres rękojmi ulega przedłużeniu, okres rękojmi wynosi łącznie </w:t>
      </w:r>
      <w:r w:rsidRPr="00E252C9">
        <w:rPr>
          <w:rFonts w:ascii="Arial" w:eastAsia="Arial" w:hAnsi="Arial" w:cs="Arial"/>
          <w:highlight w:val="yellow"/>
        </w:rPr>
        <w:t>…………… miesięcy.</w:t>
      </w:r>
      <w:r w:rsidRPr="00312175">
        <w:rPr>
          <w:rFonts w:ascii="Arial" w:eastAsia="Arial" w:hAnsi="Arial" w:cs="Arial"/>
        </w:rPr>
        <w:t xml:space="preserve"> </w:t>
      </w:r>
    </w:p>
    <w:p w14:paraId="221026C6"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udziela Zamawiającemu gwarancji jakości na okres 36 miesięcy. Jeżeli zgodnie z ofertą Wykonawcy okres gwarancji ulega przedłużeniu, okres gwarancji jakości wynosi łącznie </w:t>
      </w:r>
      <w:r w:rsidRPr="00E252C9">
        <w:rPr>
          <w:rFonts w:ascii="Arial" w:eastAsia="Arial" w:hAnsi="Arial" w:cs="Arial"/>
          <w:highlight w:val="yellow"/>
        </w:rPr>
        <w:t>…………… miesięcy.</w:t>
      </w:r>
      <w:r w:rsidRPr="00312175">
        <w:rPr>
          <w:rFonts w:ascii="Arial" w:eastAsia="Arial" w:hAnsi="Arial" w:cs="Arial"/>
        </w:rPr>
        <w:t xml:space="preserve"> </w:t>
      </w:r>
    </w:p>
    <w:p w14:paraId="60AC3858" w14:textId="2B2F5B82"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Okres rękojmi za wady oraz okres gwarancji jakości rozpoczynają bieg od dnia podpisania protokołu odbioru końcowego </w:t>
      </w:r>
      <w:r w:rsidR="00A44795">
        <w:rPr>
          <w:rFonts w:ascii="Arial" w:eastAsia="Arial" w:hAnsi="Arial" w:cs="Arial"/>
        </w:rPr>
        <w:t>z zastrzeżeniem, że dla elementów, w których przy odbiorze końcowym stwierdzono wady lub usterki, bieg tego okresu rozpoczyna się od dnia podpisania protokołu potwierdzającego ich usunięcie</w:t>
      </w:r>
      <w:r w:rsidRPr="00312175">
        <w:rPr>
          <w:rFonts w:ascii="Arial" w:eastAsia="Arial" w:hAnsi="Arial" w:cs="Arial"/>
        </w:rPr>
        <w:t xml:space="preserve">. </w:t>
      </w:r>
    </w:p>
    <w:p w14:paraId="49FA6D92"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Uprawnienia Zamawiającego z tytułu rękojmi za wady są niezależne od uprawnień wynikających z gwarancji jakości. Skorzystanie przez Zamawiającego z uprawnień z tytułu gwarancji jakości nie wyłącza, nie ogranicza ani nie zawiesza uprawnień Zamawiającego z tytułu rękojmi za wady. </w:t>
      </w:r>
    </w:p>
    <w:p w14:paraId="274A5F92"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przypadku zgłoszenia wady lub usterki w okresie gwarancji jakości, okres gwarancji dla elementu objętego zgłoszeniem ulega przedłużeniu o czas od dnia zgłoszenia wady lub usterki do dnia podpisania protokołu potwierdzającego jej skuteczne usunięcie. </w:t>
      </w:r>
    </w:p>
    <w:p w14:paraId="6B411C3C"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przypadku wymiany elementu na nowy albo dokonania istotnej naprawy elementu, okres gwarancji jakości dla tego elementu biegnie na nowo od dnia podpisania protokołu potwierdzającego wymianę albo istotną naprawę. </w:t>
      </w:r>
    </w:p>
    <w:p w14:paraId="3BE50C7A"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Materiały, urządzenia lub elementy użyte do usunięcia wad lub usterek muszą być fabrycznie nowe, wolne od wad, zgodne z Umową, dokumentacją projektową, PFU, </w:t>
      </w:r>
      <w:r w:rsidRPr="00312175">
        <w:rPr>
          <w:rFonts w:ascii="Arial" w:eastAsia="Arial" w:hAnsi="Arial" w:cs="Arial"/>
        </w:rPr>
        <w:lastRenderedPageBreak/>
        <w:t xml:space="preserve">SWZ oraz posiadać parametry nie gorsze niż materiały, urządzenia lub elementy wymieniane albo naprawiane. </w:t>
      </w:r>
    </w:p>
    <w:p w14:paraId="5D1C86B3"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każdym roku obowiązywania gwarancji jakości oraz przed jej upływem Zamawiający może przeprowadzać przeglądy gwarancyjne. O dacie i miejscu przeglądu gwarancyjnego Zamawiający zawiadomi Wykonawcę pisemnie lub w formie dokumentowej co najmniej 7 dni przed planowaną datą przeglądu, chyba że Strony uzgodnią inny termin. </w:t>
      </w:r>
    </w:p>
    <w:p w14:paraId="2A686DD3"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Z każdego przeglądu gwarancyjnego sporządzany będzie protokół przeglądu gwarancyjnego. </w:t>
      </w:r>
    </w:p>
    <w:p w14:paraId="034A079B"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Nieobecność przedstawiciela Wykonawcy podczas przeglądu gwarancyjnego, pomimo prawidłowego zawiadomienia, nie wstrzymuje przeprowadzenia przeglądu i nie wpływa na ważność ustaleń dokonanych w protokole. Zamawiający przekaże Wykonawcy jeden egzemplarz protokołu wraz z wezwaniem do usunięcia stwierdzonych wad lub usterek, jeżeli zostały stwierdzone. </w:t>
      </w:r>
    </w:p>
    <w:p w14:paraId="4A127184"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Na 30 dni przed upływem okresu gwarancji jakości Zamawiający może przeprowadzić odbiór pogwarancyjny, potwierdzony protokołem odbioru pogwarancyjnego. </w:t>
      </w:r>
    </w:p>
    <w:p w14:paraId="4099B53D"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Dokonanie odbioru pogwarancyjnego nie zwalnia Wykonawcy z obowiązku usunięcia wad lub usterek zgłoszonych w okresie rękojmi za wady lub gwarancji jakości, nawet jeżeli termin ich usunięcia przypada po upływie okresu rękojmi lub gwarancji. </w:t>
      </w:r>
    </w:p>
    <w:p w14:paraId="63CABF4C" w14:textId="0539805F"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Wykonawca zobowiązuje się dostarczyć Zamawiającemu, najpóźniej w dniu odbioru końcowego, prawidłowo uzupełnioną kartę gwarancyjną zgodną z wykonanym zakresem robót, według wzoru stanowiącego Załącznik nr 5 do Umowy</w:t>
      </w:r>
      <w:r w:rsidR="00A44795">
        <w:rPr>
          <w:rFonts w:ascii="Arial" w:eastAsia="Arial" w:hAnsi="Arial" w:cs="Arial"/>
        </w:rPr>
        <w:t>, podpisaną przez osoby uprawnione do reprezentacji Wykonawcy.</w:t>
      </w:r>
    </w:p>
    <w:p w14:paraId="7419B427"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Postanowienia Umowy dotyczące rękojmi za wady i gwarancji jakości mają pierwszeństwo przed postanowieniami kart gwarancyjnych, dokumentów gwarancyjnych producentów, instrukcji, ogólnych warunków gwarancji lub innych dokumentów przekazanych przez Wykonawcę, jeżeli dokumenty te przewidują uprawnienia Zamawiającego mniej korzystne niż wynikające z Umowy. </w:t>
      </w:r>
    </w:p>
    <w:p w14:paraId="19212B70"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Przekazanie Zamawiającemu dokumentów gwarancyjnych producentów, dostawców, Podwykonawców lub dalszych Podwykonawców nie ogranicza odpowiedzialności Wykonawcy z tytułu rękojmi za wady ani gwarancji jakości. Wykonawca nie może uzależniać wykonania obowiązków z tytułu rękojmi lub gwarancji od uprzedniego uznania reklamacji przez producenta, dostawcę, Podwykonawcę, dalszego Podwykonawcę lub inny podmiot trzeci.</w:t>
      </w:r>
    </w:p>
    <w:p w14:paraId="7A3D5451" w14:textId="77777777" w:rsidR="008E60BE" w:rsidRPr="00312175" w:rsidRDefault="008E60BE" w:rsidP="006A3B6A">
      <w:pPr>
        <w:pStyle w:val="Akapitzlist"/>
        <w:pBdr>
          <w:top w:val="nil"/>
          <w:left w:val="nil"/>
          <w:bottom w:val="nil"/>
          <w:right w:val="nil"/>
          <w:between w:val="nil"/>
        </w:pBdr>
        <w:spacing w:after="0" w:line="240" w:lineRule="auto"/>
        <w:ind w:leftChars="0" w:firstLineChars="0" w:firstLine="0"/>
        <w:jc w:val="both"/>
        <w:rPr>
          <w:rFonts w:ascii="Arial" w:eastAsia="Arial" w:hAnsi="Arial" w:cs="Arial"/>
        </w:rPr>
      </w:pPr>
    </w:p>
    <w:p w14:paraId="3C6C1F59" w14:textId="63B0518E"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2</w:t>
      </w:r>
      <w:r w:rsidRPr="00312175">
        <w:rPr>
          <w:rFonts w:ascii="Arial" w:eastAsia="Arial" w:hAnsi="Arial" w:cs="Arial"/>
        </w:rPr>
        <w:t>.</w:t>
      </w:r>
    </w:p>
    <w:p w14:paraId="1C4C94CE" w14:textId="77777777" w:rsidR="00AC103C" w:rsidRPr="00312175" w:rsidRDefault="00AC103C" w:rsidP="006A3B6A">
      <w:pPr>
        <w:pStyle w:val="Akapitzlist"/>
        <w:pBdr>
          <w:top w:val="nil"/>
          <w:left w:val="nil"/>
          <w:bottom w:val="nil"/>
          <w:right w:val="nil"/>
          <w:between w:val="nil"/>
        </w:pBdr>
        <w:spacing w:after="0" w:line="240" w:lineRule="auto"/>
        <w:ind w:leftChars="0" w:firstLineChars="0" w:firstLine="0"/>
        <w:jc w:val="both"/>
        <w:rPr>
          <w:rFonts w:ascii="Arial" w:eastAsia="Arial" w:hAnsi="Arial" w:cs="Arial"/>
        </w:rPr>
      </w:pPr>
    </w:p>
    <w:p w14:paraId="04B9F6EB" w14:textId="606DAB85"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bookmarkStart w:id="3" w:name="_Hlk179293074"/>
      <w:r w:rsidRPr="00312175">
        <w:rPr>
          <w:rFonts w:ascii="Arial" w:eastAsia="Arial" w:hAnsi="Arial" w:cs="Arial"/>
        </w:rPr>
        <w:t xml:space="preserve">Kary umowne </w:t>
      </w:r>
      <w:r w:rsidR="007329B9" w:rsidRPr="00312175">
        <w:rPr>
          <w:rFonts w:ascii="Arial" w:eastAsia="Arial" w:hAnsi="Arial" w:cs="Arial"/>
        </w:rPr>
        <w:t xml:space="preserve">mogą być </w:t>
      </w:r>
      <w:r w:rsidRPr="00312175">
        <w:rPr>
          <w:rFonts w:ascii="Arial" w:eastAsia="Arial" w:hAnsi="Arial" w:cs="Arial"/>
        </w:rPr>
        <w:t>naliczane w następujących wypadkach i wysokościach</w:t>
      </w:r>
      <w:r w:rsidR="000E74C6" w:rsidRPr="00312175">
        <w:rPr>
          <w:rFonts w:ascii="Arial" w:eastAsia="Arial" w:hAnsi="Arial" w:cs="Arial"/>
        </w:rPr>
        <w:t xml:space="preserve">: </w:t>
      </w:r>
      <w:r w:rsidRPr="00312175">
        <w:rPr>
          <w:rFonts w:ascii="Arial" w:eastAsia="Arial" w:hAnsi="Arial" w:cs="Arial"/>
        </w:rPr>
        <w:t>Wykonawca</w:t>
      </w:r>
      <w:r w:rsidR="006A7318" w:rsidRPr="00312175">
        <w:rPr>
          <w:rFonts w:ascii="Arial" w:eastAsia="Arial" w:hAnsi="Arial" w:cs="Arial"/>
        </w:rPr>
        <w:t>, na żądanie Zamawiającego, za</w:t>
      </w:r>
      <w:r w:rsidRPr="00312175">
        <w:rPr>
          <w:rFonts w:ascii="Arial" w:eastAsia="Arial" w:hAnsi="Arial" w:cs="Arial"/>
        </w:rPr>
        <w:t>płaci Zamawiającemu kary umowne:</w:t>
      </w:r>
    </w:p>
    <w:p w14:paraId="6D423EBB" w14:textId="7A29CA27" w:rsidR="00F62C22" w:rsidRPr="00312175" w:rsidRDefault="00DC183E">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w:t>
      </w:r>
      <w:r w:rsidR="00A44795">
        <w:rPr>
          <w:rFonts w:ascii="Arial" w:eastAsia="Arial" w:hAnsi="Arial" w:cs="Arial"/>
        </w:rPr>
        <w:t>opóźnienie</w:t>
      </w:r>
      <w:r w:rsidRPr="00312175">
        <w:rPr>
          <w:rFonts w:ascii="Arial" w:eastAsia="Arial" w:hAnsi="Arial" w:cs="Arial"/>
        </w:rPr>
        <w:t xml:space="preserve"> w wykonaniu </w:t>
      </w:r>
      <w:r w:rsidR="00F12447" w:rsidRPr="00312175">
        <w:rPr>
          <w:rFonts w:ascii="Arial" w:eastAsia="Arial" w:hAnsi="Arial" w:cs="Arial"/>
        </w:rPr>
        <w:t>Etapów określonych w § 3 ust. 1 a, b lub c Umowy</w:t>
      </w:r>
      <w:r w:rsidRPr="00312175">
        <w:rPr>
          <w:rFonts w:ascii="Arial" w:eastAsia="Arial" w:hAnsi="Arial" w:cs="Arial"/>
        </w:rPr>
        <w:t xml:space="preserve"> - w wysokości 0,</w:t>
      </w:r>
      <w:r w:rsidR="00FA08E3" w:rsidRPr="00312175">
        <w:rPr>
          <w:rFonts w:ascii="Arial" w:eastAsia="Arial" w:hAnsi="Arial" w:cs="Arial"/>
        </w:rPr>
        <w:t>2</w:t>
      </w:r>
      <w:r w:rsidRPr="00312175">
        <w:rPr>
          <w:rFonts w:ascii="Arial" w:eastAsia="Arial" w:hAnsi="Arial" w:cs="Arial"/>
        </w:rPr>
        <w:t xml:space="preserve"> %</w:t>
      </w:r>
      <w:r w:rsidR="00F12447" w:rsidRPr="00312175">
        <w:rPr>
          <w:rFonts w:ascii="Arial" w:eastAsia="Arial" w:hAnsi="Arial" w:cs="Arial"/>
        </w:rPr>
        <w:t xml:space="preserve"> całkowitego</w:t>
      </w:r>
      <w:r w:rsidRPr="00312175">
        <w:rPr>
          <w:rFonts w:ascii="Arial" w:eastAsia="Arial" w:hAnsi="Arial" w:cs="Arial"/>
        </w:rPr>
        <w:t xml:space="preserve"> wynagrodzenia umownego brutto za każdy dzień </w:t>
      </w:r>
      <w:r w:rsidR="00A44795">
        <w:rPr>
          <w:rFonts w:ascii="Arial" w:eastAsia="Arial" w:hAnsi="Arial" w:cs="Arial"/>
        </w:rPr>
        <w:t>opóźnienia</w:t>
      </w:r>
      <w:r w:rsidRPr="00312175">
        <w:rPr>
          <w:rFonts w:ascii="Arial" w:eastAsia="Arial" w:hAnsi="Arial" w:cs="Arial"/>
        </w:rPr>
        <w:t xml:space="preserve">. </w:t>
      </w:r>
    </w:p>
    <w:p w14:paraId="216D6FF7" w14:textId="3257614D" w:rsidR="00F62C22" w:rsidRPr="00312175" w:rsidRDefault="00DC183E">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w:t>
      </w:r>
      <w:r w:rsidR="00A44795">
        <w:rPr>
          <w:rFonts w:ascii="Arial" w:eastAsia="Arial" w:hAnsi="Arial" w:cs="Arial"/>
        </w:rPr>
        <w:t>opóźnienie</w:t>
      </w:r>
      <w:r w:rsidRPr="00312175">
        <w:rPr>
          <w:rFonts w:ascii="Arial" w:eastAsia="Arial" w:hAnsi="Arial" w:cs="Arial"/>
        </w:rPr>
        <w:t xml:space="preserve"> w usunięciu wad/usterek stwierdzonych przy odbiorze lub w okresie rękojmi za wady i gwarancji - w wysokości 0,</w:t>
      </w:r>
      <w:r w:rsidR="00FA08E3" w:rsidRPr="00312175">
        <w:rPr>
          <w:rFonts w:ascii="Arial" w:eastAsia="Arial" w:hAnsi="Arial" w:cs="Arial"/>
        </w:rPr>
        <w:t>2</w:t>
      </w:r>
      <w:r w:rsidRPr="00312175">
        <w:rPr>
          <w:rFonts w:ascii="Arial" w:eastAsia="Arial" w:hAnsi="Arial" w:cs="Arial"/>
        </w:rPr>
        <w:t xml:space="preserve"> % </w:t>
      </w:r>
      <w:r w:rsidR="00726BDF" w:rsidRPr="00312175">
        <w:rPr>
          <w:rFonts w:ascii="Arial" w:eastAsia="Arial" w:hAnsi="Arial" w:cs="Arial"/>
        </w:rPr>
        <w:t xml:space="preserve">całkowitego </w:t>
      </w:r>
      <w:r w:rsidRPr="00312175">
        <w:rPr>
          <w:rFonts w:ascii="Arial" w:eastAsia="Arial" w:hAnsi="Arial" w:cs="Arial"/>
        </w:rPr>
        <w:t xml:space="preserve">wynagrodzenia umownego brutto za każdy dzień </w:t>
      </w:r>
      <w:r w:rsidR="00A44795">
        <w:rPr>
          <w:rFonts w:ascii="Arial" w:eastAsia="Arial" w:hAnsi="Arial" w:cs="Arial"/>
        </w:rPr>
        <w:t>opóźnienia</w:t>
      </w:r>
      <w:r w:rsidRPr="00312175">
        <w:rPr>
          <w:rFonts w:ascii="Arial" w:eastAsia="Arial" w:hAnsi="Arial" w:cs="Arial"/>
        </w:rPr>
        <w:t xml:space="preserve"> liczonej od dnia wyznaczonego na usunięcie wad.</w:t>
      </w:r>
    </w:p>
    <w:p w14:paraId="7E6D1D16" w14:textId="0C77D355" w:rsidR="00F62C22" w:rsidRPr="00312175" w:rsidRDefault="00BB2D59">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E252C9">
        <w:rPr>
          <w:rFonts w:ascii="Arial" w:hAnsi="Arial" w:cs="Arial"/>
        </w:rPr>
        <w:t xml:space="preserve"> </w:t>
      </w:r>
      <w:r w:rsidRPr="00312175">
        <w:rPr>
          <w:rFonts w:ascii="Arial" w:eastAsia="Arial" w:hAnsi="Arial" w:cs="Arial"/>
        </w:rPr>
        <w:t>za odstąpienie od umowy przez którąkolwiek ze stron, z przyczyn, za które odpowiedzialność ponosi Wykonawca</w:t>
      </w:r>
      <w:r w:rsidR="00DC183E" w:rsidRPr="00312175">
        <w:rPr>
          <w:rFonts w:ascii="Arial" w:eastAsia="Arial" w:hAnsi="Arial" w:cs="Arial"/>
        </w:rPr>
        <w:t xml:space="preserve"> - w wysokości 20% </w:t>
      </w:r>
      <w:r w:rsidR="00726BDF" w:rsidRPr="00312175">
        <w:rPr>
          <w:rFonts w:ascii="Arial" w:eastAsia="Arial" w:hAnsi="Arial" w:cs="Arial"/>
        </w:rPr>
        <w:t xml:space="preserve">całkowitego </w:t>
      </w:r>
      <w:r w:rsidR="00DC183E" w:rsidRPr="00312175">
        <w:rPr>
          <w:rFonts w:ascii="Arial" w:eastAsia="Arial" w:hAnsi="Arial" w:cs="Arial"/>
        </w:rPr>
        <w:t>wynagrodzenia umownego brutto.</w:t>
      </w:r>
    </w:p>
    <w:p w14:paraId="3B01C456" w14:textId="5D081155" w:rsidR="00F62C22" w:rsidRPr="00312175" w:rsidRDefault="00C06101">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hAnsi="Arial" w:cs="Arial"/>
        </w:rPr>
        <w:t>za nieterminową zapłatę lub brak zapłaty wynagrodzenia należnego Podwykonawcom lub dalszym Podwykonawcom</w:t>
      </w:r>
      <w:r w:rsidR="000F6FAE" w:rsidRPr="00312175">
        <w:rPr>
          <w:rFonts w:ascii="Arial" w:hAnsi="Arial" w:cs="Arial"/>
        </w:rPr>
        <w:t xml:space="preserve"> lub za brak zmiany wynagrodzenia Podwykonawcy lub dalszego Podwykonawcy, o której mowa w </w:t>
      </w:r>
      <w:r w:rsidR="000F6FAE" w:rsidRPr="00312175">
        <w:rPr>
          <w:rFonts w:ascii="Arial" w:hAnsi="Arial" w:cs="Arial"/>
        </w:rPr>
        <w:lastRenderedPageBreak/>
        <w:t>§ 2</w:t>
      </w:r>
      <w:r w:rsidR="007B33AC" w:rsidRPr="00312175">
        <w:rPr>
          <w:rFonts w:ascii="Arial" w:hAnsi="Arial" w:cs="Arial"/>
        </w:rPr>
        <w:t xml:space="preserve"> ust. 20</w:t>
      </w:r>
      <w:r w:rsidR="000F6FAE" w:rsidRPr="00312175">
        <w:rPr>
          <w:rFonts w:ascii="Arial" w:hAnsi="Arial" w:cs="Arial"/>
        </w:rPr>
        <w:t xml:space="preserve"> </w:t>
      </w:r>
      <w:r w:rsidRPr="00312175">
        <w:rPr>
          <w:rFonts w:ascii="Arial" w:hAnsi="Arial" w:cs="Arial"/>
        </w:rPr>
        <w:t xml:space="preserve">- w wysokości </w:t>
      </w:r>
      <w:r w:rsidRPr="00E252C9">
        <w:rPr>
          <w:rFonts w:ascii="Arial" w:hAnsi="Arial" w:cs="Arial"/>
        </w:rPr>
        <w:t xml:space="preserve">1 % wynagrodzenia </w:t>
      </w:r>
      <w:r w:rsidRPr="00312175">
        <w:rPr>
          <w:rFonts w:ascii="Arial" w:hAnsi="Arial" w:cs="Arial"/>
        </w:rPr>
        <w:t xml:space="preserve">umownego brutto </w:t>
      </w:r>
      <w:r w:rsidRPr="00312175">
        <w:rPr>
          <w:rFonts w:ascii="Arial" w:hAnsi="Arial" w:cs="Arial"/>
          <w:u w:val="single"/>
        </w:rPr>
        <w:t>danego podwykonawcy</w:t>
      </w:r>
      <w:r w:rsidRPr="00312175">
        <w:rPr>
          <w:rFonts w:ascii="Arial" w:hAnsi="Arial" w:cs="Arial"/>
        </w:rPr>
        <w:t xml:space="preserve"> za każdy przypadek stwierdzenia takiego uchybienia</w:t>
      </w:r>
      <w:r w:rsidR="00A3156D" w:rsidRPr="00312175">
        <w:rPr>
          <w:rFonts w:ascii="Arial" w:hAnsi="Arial" w:cs="Arial"/>
        </w:rPr>
        <w:t>.</w:t>
      </w:r>
    </w:p>
    <w:p w14:paraId="6B7BB149" w14:textId="141F64C4" w:rsidR="00A3156D" w:rsidRPr="00312175" w:rsidRDefault="00A3156D">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 przypadku nieprzedłożenia Zamawiającemu do zaakceptowania projektu umowy o podwykonawstwo, której przedmiotem są roboty budowlane, lub projektu jej zmiany - w wysokości 1 000 zł  (słownie: tysiąc złotych 00/100), za każdy przypadek naruszenia,</w:t>
      </w:r>
    </w:p>
    <w:p w14:paraId="034D3FD3" w14:textId="1B7049DD" w:rsidR="00A3156D" w:rsidRPr="00312175" w:rsidRDefault="00A3156D">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 przypadku nieprzedłożenia Zamawiającemu poświadczonej za zgodność z oryginałem kopii umowy o podwykonawstwo lub jej zmiany albo przedłożenia takiej umowy z naruszeniem terminu określonego w Umowie - w wysokości 2 000 zł brutto (słownie: dwa tysiące złotych 00/100), za każdy przypadek naruszenia,</w:t>
      </w:r>
    </w:p>
    <w:p w14:paraId="12A2CC6B" w14:textId="2E7C9966" w:rsidR="00A3156D" w:rsidRPr="00312175" w:rsidRDefault="00A3156D">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 przypadku braku zmiany umowy o podwykonawstwo w zakresie terminu zapłaty </w:t>
      </w:r>
      <w:r w:rsidR="0006243F" w:rsidRPr="00312175">
        <w:rPr>
          <w:rFonts w:ascii="Arial" w:eastAsia="Arial" w:hAnsi="Arial" w:cs="Arial"/>
        </w:rPr>
        <w:t>zgodnie z art. 464 ust. 10. PZP</w:t>
      </w:r>
      <w:r w:rsidRPr="00312175">
        <w:rPr>
          <w:rFonts w:ascii="Arial" w:eastAsia="Arial" w:hAnsi="Arial" w:cs="Arial"/>
        </w:rPr>
        <w:t xml:space="preserve">- w wysokości 0,03% </w:t>
      </w:r>
      <w:r w:rsidR="00014653" w:rsidRPr="00312175">
        <w:rPr>
          <w:rFonts w:ascii="Arial" w:eastAsia="Arial" w:hAnsi="Arial" w:cs="Arial"/>
        </w:rPr>
        <w:t xml:space="preserve">całkowitego wynagrodzenia umownego brutto za każdy dzień </w:t>
      </w:r>
      <w:r w:rsidR="00A44795">
        <w:rPr>
          <w:rFonts w:ascii="Arial" w:eastAsia="Arial" w:hAnsi="Arial" w:cs="Arial"/>
        </w:rPr>
        <w:t>opóźnienia</w:t>
      </w:r>
      <w:r w:rsidRPr="00312175">
        <w:rPr>
          <w:rFonts w:ascii="Arial" w:eastAsia="Arial" w:hAnsi="Arial" w:cs="Arial"/>
        </w:rPr>
        <w:t xml:space="preserve">, </w:t>
      </w:r>
    </w:p>
    <w:p w14:paraId="231B897A" w14:textId="69876D9E" w:rsidR="00F62C22" w:rsidRPr="00312175" w:rsidRDefault="00DC183E">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w:t>
      </w:r>
      <w:r w:rsidR="00A44795">
        <w:rPr>
          <w:rFonts w:ascii="Arial" w:eastAsia="Arial" w:hAnsi="Arial" w:cs="Arial"/>
        </w:rPr>
        <w:t>opóźnienie</w:t>
      </w:r>
      <w:r w:rsidR="00495151" w:rsidRPr="00312175">
        <w:rPr>
          <w:rFonts w:ascii="Arial" w:eastAsia="Arial" w:hAnsi="Arial" w:cs="Arial"/>
        </w:rPr>
        <w:t xml:space="preserve"> w </w:t>
      </w:r>
      <w:r w:rsidR="008848CE" w:rsidRPr="00312175">
        <w:rPr>
          <w:rFonts w:ascii="Arial" w:eastAsia="Arial" w:hAnsi="Arial" w:cs="Arial"/>
        </w:rPr>
        <w:t>przedłożeniu</w:t>
      </w:r>
      <w:r w:rsidRPr="00312175">
        <w:rPr>
          <w:rFonts w:ascii="Arial" w:eastAsia="Arial" w:hAnsi="Arial" w:cs="Arial"/>
        </w:rPr>
        <w:t xml:space="preserve"> dokumentów odbiorowych określonych w § </w:t>
      </w:r>
      <w:r w:rsidR="00495151" w:rsidRPr="00312175">
        <w:rPr>
          <w:rFonts w:ascii="Arial" w:eastAsia="Arial" w:hAnsi="Arial" w:cs="Arial"/>
        </w:rPr>
        <w:t>9</w:t>
      </w:r>
      <w:r w:rsidRPr="00312175">
        <w:rPr>
          <w:rFonts w:ascii="Arial" w:eastAsia="Arial" w:hAnsi="Arial" w:cs="Arial"/>
        </w:rPr>
        <w:t xml:space="preserve"> ust </w:t>
      </w:r>
      <w:r w:rsidR="00A8599D" w:rsidRPr="00312175">
        <w:rPr>
          <w:rFonts w:ascii="Arial" w:eastAsia="Arial" w:hAnsi="Arial" w:cs="Arial"/>
        </w:rPr>
        <w:t>1</w:t>
      </w:r>
      <w:r w:rsidR="00D60015" w:rsidRPr="00312175">
        <w:rPr>
          <w:rFonts w:ascii="Arial" w:eastAsia="Arial" w:hAnsi="Arial" w:cs="Arial"/>
        </w:rPr>
        <w:t>0</w:t>
      </w:r>
      <w:r w:rsidRPr="00312175">
        <w:rPr>
          <w:rFonts w:ascii="Arial" w:eastAsia="Arial" w:hAnsi="Arial" w:cs="Arial"/>
        </w:rPr>
        <w:t xml:space="preserve"> w wysokości 0,01 % wynagrodzenia umownego brutto </w:t>
      </w:r>
      <w:r w:rsidR="00A13F9B" w:rsidRPr="00312175">
        <w:rPr>
          <w:rFonts w:ascii="Arial" w:eastAsia="Arial" w:hAnsi="Arial" w:cs="Arial"/>
        </w:rPr>
        <w:t xml:space="preserve">za każdy dzień </w:t>
      </w:r>
      <w:r w:rsidR="00A44795">
        <w:rPr>
          <w:rFonts w:ascii="Arial" w:eastAsia="Arial" w:hAnsi="Arial" w:cs="Arial"/>
        </w:rPr>
        <w:t>opóźnienia</w:t>
      </w:r>
      <w:r w:rsidR="00A13F9B" w:rsidRPr="00312175">
        <w:rPr>
          <w:rFonts w:ascii="Arial" w:eastAsia="Arial" w:hAnsi="Arial" w:cs="Arial"/>
        </w:rPr>
        <w:t xml:space="preserve"> w przekazaniu kompletnej dokumentacji odbiorowej,</w:t>
      </w:r>
    </w:p>
    <w:p w14:paraId="17525CD5" w14:textId="5B460F21" w:rsidR="00E35B71" w:rsidRPr="00312175" w:rsidRDefault="00E35B71">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nieprzedłożenie w terminie dokumentów, o których mowa w § 4 ust. </w:t>
      </w:r>
      <w:r w:rsidR="007573EF" w:rsidRPr="00312175">
        <w:rPr>
          <w:rFonts w:ascii="Arial" w:eastAsia="Arial" w:hAnsi="Arial" w:cs="Arial"/>
        </w:rPr>
        <w:t>1</w:t>
      </w:r>
      <w:r w:rsidRPr="00312175">
        <w:rPr>
          <w:rFonts w:ascii="Arial" w:eastAsia="Arial" w:hAnsi="Arial" w:cs="Arial"/>
        </w:rPr>
        <w:t xml:space="preserve"> lit. a lub § 15 Umowy w wysokości 0,01% całkowitego wynagrodzenia umownego brutto za każdy dzień </w:t>
      </w:r>
      <w:r w:rsidR="00A44795">
        <w:rPr>
          <w:rFonts w:ascii="Arial" w:eastAsia="Arial" w:hAnsi="Arial" w:cs="Arial"/>
        </w:rPr>
        <w:t>opóźnienia</w:t>
      </w:r>
      <w:r w:rsidRPr="00312175">
        <w:rPr>
          <w:rFonts w:ascii="Arial" w:eastAsia="Arial" w:hAnsi="Arial" w:cs="Arial"/>
        </w:rPr>
        <w:t>.</w:t>
      </w:r>
    </w:p>
    <w:p w14:paraId="28364410" w14:textId="3823E4D0" w:rsidR="00A44795" w:rsidRPr="00A44795" w:rsidRDefault="0079649B">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każdy przypadek wykonywania czynności, o których mowa w § 15 ust. 1 Umowy, przez osobę niezatrudnioną na podstawie umowy o pracę </w:t>
      </w:r>
      <w:r w:rsidR="00E35B71" w:rsidRPr="00312175">
        <w:rPr>
          <w:rFonts w:ascii="Arial" w:eastAsia="Arial" w:hAnsi="Arial" w:cs="Arial"/>
        </w:rPr>
        <w:t>-</w:t>
      </w:r>
      <w:r w:rsidRPr="00312175">
        <w:rPr>
          <w:rFonts w:ascii="Arial" w:eastAsia="Arial" w:hAnsi="Arial" w:cs="Arial"/>
        </w:rPr>
        <w:t xml:space="preserve"> w wysokości </w:t>
      </w:r>
      <w:r w:rsidR="00D34586" w:rsidRPr="00312175">
        <w:rPr>
          <w:rFonts w:ascii="Arial" w:eastAsia="Arial" w:hAnsi="Arial" w:cs="Arial"/>
        </w:rPr>
        <w:t>1</w:t>
      </w:r>
      <w:r w:rsidRPr="00312175">
        <w:rPr>
          <w:rFonts w:ascii="Arial" w:eastAsia="Arial" w:hAnsi="Arial" w:cs="Arial"/>
        </w:rPr>
        <w:t xml:space="preserve"> 000 zł za każdy stwierdzony przypadek naruszenia;</w:t>
      </w:r>
    </w:p>
    <w:bookmarkEnd w:id="3"/>
    <w:p w14:paraId="2A482860" w14:textId="04892F32" w:rsidR="00943AA4" w:rsidRPr="00312175" w:rsidRDefault="00943AA4">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Łączna wysokość kar umownych naliczonych na podstawie niniejszej Umowy nie przekroczy 30% wynagrodzenia umownego brutto określonego w § 2 ust. 1.</w:t>
      </w:r>
    </w:p>
    <w:p w14:paraId="5A439D1E" w14:textId="20DD7222"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Z tytułu zwłoki w opłaceniu faktur Zamawiający zapłaci Wykonawcy odsetki ustawowe.</w:t>
      </w:r>
    </w:p>
    <w:p w14:paraId="6EEF6A34" w14:textId="0DD8DB36"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Strony zastrzegają sobie prawo do dochodzenia odszkodowania uzupełniającego przekraczającego wysokość kar umownych do wysokości rzeczywiście poniesionej szkody. </w:t>
      </w:r>
    </w:p>
    <w:p w14:paraId="71CA32B7" w14:textId="37C9167C"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Zamawiający zastrzega sobie prawo potrącenia kar umownych z faktur Wykonawcy lub z zabezpieczenia należytego wykonania, o którym mowa § </w:t>
      </w:r>
      <w:r w:rsidR="007914E4" w:rsidRPr="00312175">
        <w:rPr>
          <w:rFonts w:ascii="Arial" w:eastAsia="Arial" w:hAnsi="Arial" w:cs="Arial"/>
        </w:rPr>
        <w:t>10</w:t>
      </w:r>
      <w:r w:rsidRPr="00312175">
        <w:rPr>
          <w:rFonts w:ascii="Arial" w:eastAsia="Arial" w:hAnsi="Arial" w:cs="Arial"/>
        </w:rPr>
        <w:t xml:space="preserve"> </w:t>
      </w:r>
      <w:r w:rsidR="007914E4" w:rsidRPr="00312175">
        <w:rPr>
          <w:rFonts w:ascii="Arial" w:eastAsia="Arial" w:hAnsi="Arial" w:cs="Arial"/>
        </w:rPr>
        <w:t>U</w:t>
      </w:r>
      <w:r w:rsidRPr="00312175">
        <w:rPr>
          <w:rFonts w:ascii="Arial" w:eastAsia="Arial" w:hAnsi="Arial" w:cs="Arial"/>
        </w:rPr>
        <w:t>mowy.</w:t>
      </w:r>
    </w:p>
    <w:p w14:paraId="750890FC" w14:textId="2F80BF15"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 sprawie majątkowej, w której zawarcie ugody jest dopuszczalne, każda ze stron umowy, w przypadku sporu wynikającego z realizacji umowy, może złożyć wniosek o przeprowadzenie mediacji lub inne polubowne rozwiązanie sporu do Sądu Polubownego przy Prokuratorii Generalnej Rzeczypospolitej Polskiej, wybranego mediatora albo osoby prowadzącej inne polubowne rozwiązanie sporu.</w:t>
      </w:r>
    </w:p>
    <w:p w14:paraId="44AEA405" w14:textId="77777777" w:rsidR="00203655" w:rsidRPr="00312175" w:rsidRDefault="00203655">
      <w:pPr>
        <w:pBdr>
          <w:top w:val="nil"/>
          <w:left w:val="nil"/>
          <w:bottom w:val="nil"/>
          <w:right w:val="nil"/>
          <w:between w:val="nil"/>
        </w:pBdr>
        <w:spacing w:after="0" w:line="240" w:lineRule="auto"/>
        <w:ind w:left="0" w:hanging="2"/>
        <w:jc w:val="both"/>
        <w:rPr>
          <w:rFonts w:ascii="Arial" w:eastAsia="Arial" w:hAnsi="Arial" w:cs="Arial"/>
        </w:rPr>
      </w:pPr>
    </w:p>
    <w:p w14:paraId="64AF1326" w14:textId="27BE74C2"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3</w:t>
      </w:r>
      <w:r w:rsidRPr="00312175">
        <w:rPr>
          <w:rFonts w:ascii="Arial" w:eastAsia="Arial" w:hAnsi="Arial" w:cs="Arial"/>
        </w:rPr>
        <w:t>.</w:t>
      </w:r>
    </w:p>
    <w:p w14:paraId="564BE016" w14:textId="671484A2"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 xml:space="preserve">  Zamawiający może odstąpić od umowy lub jej części</w:t>
      </w:r>
      <w:r w:rsidR="00465ABF" w:rsidRPr="00312175">
        <w:rPr>
          <w:rFonts w:ascii="Arial" w:hAnsi="Arial" w:cs="Arial"/>
          <w:sz w:val="22"/>
          <w:szCs w:val="22"/>
        </w:rPr>
        <w:t xml:space="preserve"> (według swojego wyboru)</w:t>
      </w:r>
      <w:r w:rsidRPr="00312175">
        <w:rPr>
          <w:rFonts w:ascii="Arial" w:hAnsi="Arial" w:cs="Arial"/>
          <w:sz w:val="22"/>
          <w:szCs w:val="22"/>
        </w:rPr>
        <w:t>, w każdym z następujących przypadków:</w:t>
      </w:r>
    </w:p>
    <w:p w14:paraId="37E096D7" w14:textId="41DEF5A8"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pomimo pisemnie zgłoszonych przez Zamawiającego zastrzeżeń co do sposobu wykonywania przedmiotu Umowy nie zacznie wykonywać umowy zgodnie z jej postanowieniami,</w:t>
      </w:r>
    </w:p>
    <w:p w14:paraId="3E0790B2" w14:textId="628A2DE0"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 xml:space="preserve">Wykonawca pozostaje w </w:t>
      </w:r>
      <w:r w:rsidR="00A44795">
        <w:rPr>
          <w:rFonts w:ascii="Arial" w:hAnsi="Arial" w:cs="Arial"/>
          <w:sz w:val="22"/>
          <w:szCs w:val="22"/>
        </w:rPr>
        <w:t>opóźnieniu</w:t>
      </w:r>
      <w:r w:rsidRPr="00312175">
        <w:rPr>
          <w:rFonts w:ascii="Arial" w:hAnsi="Arial" w:cs="Arial"/>
          <w:sz w:val="22"/>
          <w:szCs w:val="22"/>
        </w:rPr>
        <w:t xml:space="preserve"> z wykonaniem przedmiotu umowy w stosunku do terminów Umowy lub Harmonogramu </w:t>
      </w:r>
      <w:r w:rsidR="00FC390E" w:rsidRPr="00312175">
        <w:rPr>
          <w:rFonts w:ascii="Arial" w:hAnsi="Arial" w:cs="Arial"/>
          <w:sz w:val="22"/>
          <w:szCs w:val="22"/>
        </w:rPr>
        <w:t>rzeczowo</w:t>
      </w:r>
      <w:r w:rsidRPr="00312175">
        <w:rPr>
          <w:rFonts w:ascii="Arial" w:hAnsi="Arial" w:cs="Arial"/>
          <w:sz w:val="22"/>
          <w:szCs w:val="22"/>
        </w:rPr>
        <w:t>-finansowego,</w:t>
      </w:r>
    </w:p>
    <w:p w14:paraId="4346C74B" w14:textId="6D3063B5"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 xml:space="preserve">Wykonawca, w ocenie Zamawiającego, pozostaje w </w:t>
      </w:r>
      <w:r w:rsidR="00A44795">
        <w:rPr>
          <w:rFonts w:ascii="Arial" w:hAnsi="Arial" w:cs="Arial"/>
          <w:sz w:val="22"/>
          <w:szCs w:val="22"/>
        </w:rPr>
        <w:t>opóźnieniu</w:t>
      </w:r>
      <w:r w:rsidRPr="00312175">
        <w:rPr>
          <w:rFonts w:ascii="Arial" w:hAnsi="Arial" w:cs="Arial"/>
          <w:sz w:val="22"/>
          <w:szCs w:val="22"/>
        </w:rPr>
        <w:t xml:space="preserve"> z wykonaniem Przedmiotu Umowy tak dalece, że nie jest możliwe, aby wykonał przedmiot umowy w terminie,</w:t>
      </w:r>
    </w:p>
    <w:p w14:paraId="0D585ECB" w14:textId="37B8F616"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Zamawiający</w:t>
      </w:r>
      <w:r w:rsidR="00AE7A1E" w:rsidRPr="00312175">
        <w:rPr>
          <w:rFonts w:ascii="Arial" w:hAnsi="Arial" w:cs="Arial"/>
          <w:sz w:val="22"/>
          <w:szCs w:val="22"/>
        </w:rPr>
        <w:t xml:space="preserve"> </w:t>
      </w:r>
      <w:r w:rsidRPr="00312175">
        <w:rPr>
          <w:rFonts w:ascii="Arial" w:hAnsi="Arial" w:cs="Arial"/>
          <w:sz w:val="22"/>
          <w:szCs w:val="22"/>
        </w:rPr>
        <w:t>trzykrotnie dokona bezpośredniej zapłaty podwykonawcy lub dalszemu podwykonawcy</w:t>
      </w:r>
      <w:r w:rsidR="00A44795">
        <w:rPr>
          <w:rFonts w:ascii="Arial" w:hAnsi="Arial" w:cs="Arial"/>
          <w:sz w:val="22"/>
          <w:szCs w:val="22"/>
        </w:rPr>
        <w:t xml:space="preserve"> więcej niż jeden raz</w:t>
      </w:r>
      <w:r w:rsidRPr="00312175">
        <w:rPr>
          <w:rFonts w:ascii="Arial" w:hAnsi="Arial" w:cs="Arial"/>
          <w:sz w:val="22"/>
          <w:szCs w:val="22"/>
        </w:rPr>
        <w:t xml:space="preserve"> lub gdy Zamawiający dokona bezpośredniej zapłaty podwykonawcy lub dalszemu podwykonawcy na łączną sumę większą niż 5 % </w:t>
      </w:r>
      <w:r w:rsidR="00AE7A1E" w:rsidRPr="00312175">
        <w:rPr>
          <w:rFonts w:ascii="Arial" w:hAnsi="Arial" w:cs="Arial"/>
          <w:sz w:val="22"/>
          <w:szCs w:val="22"/>
        </w:rPr>
        <w:t xml:space="preserve">całkowitego </w:t>
      </w:r>
      <w:r w:rsidRPr="00312175">
        <w:rPr>
          <w:rFonts w:ascii="Arial" w:hAnsi="Arial" w:cs="Arial"/>
          <w:sz w:val="22"/>
          <w:szCs w:val="22"/>
        </w:rPr>
        <w:t xml:space="preserve">wynagrodzenia ryczałtowego brutto </w:t>
      </w:r>
      <w:r w:rsidRPr="00312175">
        <w:rPr>
          <w:rFonts w:ascii="Arial" w:hAnsi="Arial" w:cs="Arial"/>
          <w:sz w:val="22"/>
          <w:szCs w:val="22"/>
        </w:rPr>
        <w:lastRenderedPageBreak/>
        <w:t>wskazanego</w:t>
      </w:r>
      <w:r w:rsidR="00AE7A1E" w:rsidRPr="00312175">
        <w:rPr>
          <w:rFonts w:ascii="Arial" w:hAnsi="Arial" w:cs="Arial"/>
          <w:sz w:val="22"/>
          <w:szCs w:val="22"/>
        </w:rPr>
        <w:t xml:space="preserve"> w Umowie.</w:t>
      </w:r>
    </w:p>
    <w:p w14:paraId="12393D5C" w14:textId="77777777"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nie zapewni ciągłości zabezpieczenia należytego wykonania umowy lub nie dostarczy Zamawiającemu dokumentów potwierdzających udzielenie gwarancji lub poręczenia,</w:t>
      </w:r>
    </w:p>
    <w:p w14:paraId="38F39AF5" w14:textId="10B22D85"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nie zapewni ciągłości ubezpieczenia od odpowiedzialności cywilnej</w:t>
      </w:r>
      <w:r w:rsidR="00CB028B" w:rsidRPr="00312175">
        <w:rPr>
          <w:rFonts w:ascii="Arial" w:hAnsi="Arial" w:cs="Arial"/>
          <w:sz w:val="22"/>
          <w:szCs w:val="22"/>
        </w:rPr>
        <w:t>,</w:t>
      </w:r>
    </w:p>
    <w:p w14:paraId="748C8D1B" w14:textId="77777777"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oświadczy, że Umowy nie będzie wykonywał,</w:t>
      </w:r>
    </w:p>
    <w:p w14:paraId="4F0E386C" w14:textId="77777777"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nie przystąpił do realizacji Przedmiotu Umowy w terminie 14 dni od daty podpisania niniejszej Umowy,</w:t>
      </w:r>
    </w:p>
    <w:p w14:paraId="6F976B90" w14:textId="77777777" w:rsidR="00D1177C" w:rsidRPr="00312175" w:rsidRDefault="00D1177C">
      <w:pPr>
        <w:pStyle w:val="Teksttreci0"/>
        <w:numPr>
          <w:ilvl w:val="0"/>
          <w:numId w:val="23"/>
        </w:numPr>
        <w:shd w:val="clear" w:color="auto" w:fill="auto"/>
        <w:tabs>
          <w:tab w:val="left" w:pos="943"/>
          <w:tab w:val="left" w:pos="1134"/>
        </w:tabs>
        <w:spacing w:line="276" w:lineRule="auto"/>
        <w:ind w:left="1134"/>
        <w:jc w:val="both"/>
        <w:rPr>
          <w:rFonts w:ascii="Arial" w:hAnsi="Arial" w:cs="Arial"/>
          <w:sz w:val="22"/>
          <w:szCs w:val="22"/>
        </w:rPr>
      </w:pPr>
      <w:r w:rsidRPr="00312175">
        <w:rPr>
          <w:rFonts w:ascii="Arial" w:hAnsi="Arial" w:cs="Arial"/>
          <w:sz w:val="22"/>
          <w:szCs w:val="22"/>
        </w:rPr>
        <w:t xml:space="preserve"> Stwierdzone zostanie przez Zamawiającego wadliwe wykonanie robót, niezgodne z technologią i projektem budowlanym, obowiązującymi normami i przepisami,</w:t>
      </w:r>
    </w:p>
    <w:p w14:paraId="1F065579" w14:textId="77777777" w:rsidR="00D1177C" w:rsidRPr="00312175" w:rsidRDefault="00D1177C">
      <w:pPr>
        <w:pStyle w:val="Teksttreci0"/>
        <w:numPr>
          <w:ilvl w:val="0"/>
          <w:numId w:val="23"/>
        </w:numPr>
        <w:shd w:val="clear" w:color="auto" w:fill="auto"/>
        <w:tabs>
          <w:tab w:val="left" w:pos="1044"/>
          <w:tab w:val="left" w:pos="1134"/>
        </w:tabs>
        <w:spacing w:line="276" w:lineRule="auto"/>
        <w:ind w:left="1134"/>
        <w:jc w:val="both"/>
        <w:rPr>
          <w:rFonts w:ascii="Arial" w:hAnsi="Arial" w:cs="Arial"/>
          <w:sz w:val="22"/>
          <w:szCs w:val="22"/>
        </w:rPr>
      </w:pPr>
      <w:r w:rsidRPr="00312175">
        <w:rPr>
          <w:rFonts w:ascii="Arial" w:hAnsi="Arial" w:cs="Arial"/>
          <w:sz w:val="22"/>
          <w:szCs w:val="22"/>
        </w:rPr>
        <w:t>Wykonawca pozostaje w zwłoce w wykonaniu robót budowlanych stwarzając zagrożenie terminowej realizacji zadania, a w szczególności, gdy zagrożona jest realizacja Harmonogramu rzeczowo- finansowego w terminie do 14 dni w stosunku do podpisanego Harmonogramu rzeczowo- finansowego.</w:t>
      </w:r>
    </w:p>
    <w:p w14:paraId="5109B4A2"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Zgodnie z art. 456 ust. 1 pkt 1 ustawy PZP, w razie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do 30 dni od powzięcia wiadomości o tych okolicznościach. W w/w przypadku, Wykonawca może żądać wyłącznie wynagrodzenia należnego z tytułu wykonania części umowy.</w:t>
      </w:r>
    </w:p>
    <w:p w14:paraId="7C639519"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Zamawiający może odstąpić od Umowy lub jej części w przypadku ogłoszenia upadłości Wykonawcy lub likwidacji przedsiębiorstwa Wykonawcy, bądź zajęcia jego majątku w ramach prowadzonego postępowania egzekucyjnego.</w:t>
      </w:r>
    </w:p>
    <w:p w14:paraId="135BCFA7"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Odstąpienie od Umowy może nastąpić jedynie w formie pisemnej wraz z podaniem uzasadnienia, pod rygorem nieważności.</w:t>
      </w:r>
    </w:p>
    <w:p w14:paraId="4439FEFA"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Jeżeli szczególne postanowienia Umowy nie zastrzegają inaczej, Zamawiający ma prawo do odstąpienia od Umowy w okresie wskazanym w § 3 ust. 1 Umowy, w terminie 30 dni od dnia powzięcia wiadomości o okoliczności stanowiącej podstawę  do odstąpienia.</w:t>
      </w:r>
    </w:p>
    <w:p w14:paraId="7FF79755"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W przypadku odstąpienia od Umowy przez Wykonawcę lub Zamawiającego, Wykonawca ma obowiązek:</w:t>
      </w:r>
    </w:p>
    <w:p w14:paraId="587581E7" w14:textId="77777777" w:rsidR="00D1177C" w:rsidRPr="00312175" w:rsidRDefault="00D1177C">
      <w:pPr>
        <w:pStyle w:val="Teksttreci0"/>
        <w:numPr>
          <w:ilvl w:val="0"/>
          <w:numId w:val="24"/>
        </w:numPr>
        <w:shd w:val="clear" w:color="auto" w:fill="auto"/>
        <w:tabs>
          <w:tab w:val="left" w:pos="880"/>
        </w:tabs>
        <w:spacing w:line="276" w:lineRule="auto"/>
        <w:jc w:val="both"/>
        <w:rPr>
          <w:rFonts w:ascii="Arial" w:hAnsi="Arial" w:cs="Arial"/>
          <w:sz w:val="22"/>
          <w:szCs w:val="22"/>
        </w:rPr>
      </w:pPr>
      <w:r w:rsidRPr="00312175">
        <w:rPr>
          <w:rFonts w:ascii="Arial" w:hAnsi="Arial" w:cs="Arial"/>
          <w:sz w:val="22"/>
          <w:szCs w:val="22"/>
        </w:rPr>
        <w:t>natychmiast wstrzymać wykonywanie robót, poza robotami mającymi na celu ochronę życia i własności, zabezpieczyć przerwane roboty w zakresie obustronnie uzgodnionym oraz zabezpieczyć Teren budowy i opuścić go najpóźniej w terminie wskazanym przez Zamawiającego,</w:t>
      </w:r>
    </w:p>
    <w:p w14:paraId="2F0555A8" w14:textId="77777777" w:rsidR="00D1177C" w:rsidRPr="00312175" w:rsidRDefault="00D1177C">
      <w:pPr>
        <w:pStyle w:val="Teksttreci0"/>
        <w:numPr>
          <w:ilvl w:val="0"/>
          <w:numId w:val="24"/>
        </w:numPr>
        <w:shd w:val="clear" w:color="auto" w:fill="auto"/>
        <w:tabs>
          <w:tab w:val="left" w:pos="880"/>
        </w:tabs>
        <w:spacing w:line="276" w:lineRule="auto"/>
        <w:jc w:val="both"/>
        <w:rPr>
          <w:rFonts w:ascii="Arial" w:hAnsi="Arial" w:cs="Arial"/>
          <w:sz w:val="22"/>
          <w:szCs w:val="22"/>
        </w:rPr>
      </w:pPr>
      <w:r w:rsidRPr="00312175">
        <w:rPr>
          <w:rFonts w:ascii="Arial" w:hAnsi="Arial" w:cs="Arial"/>
          <w:sz w:val="22"/>
          <w:szCs w:val="22"/>
        </w:rPr>
        <w:t>niezwłocznie 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7AB3E698" w14:textId="6CC3C098" w:rsidR="00D1177C" w:rsidRPr="00312175" w:rsidRDefault="00D1177C">
      <w:pPr>
        <w:pStyle w:val="Teksttreci0"/>
        <w:numPr>
          <w:ilvl w:val="0"/>
          <w:numId w:val="22"/>
        </w:numPr>
        <w:shd w:val="clear" w:color="auto" w:fill="auto"/>
        <w:tabs>
          <w:tab w:val="left" w:pos="513"/>
        </w:tabs>
        <w:spacing w:line="276" w:lineRule="auto"/>
        <w:ind w:left="709"/>
        <w:jc w:val="both"/>
        <w:rPr>
          <w:rFonts w:ascii="Arial" w:hAnsi="Arial" w:cs="Arial"/>
          <w:sz w:val="22"/>
          <w:szCs w:val="22"/>
        </w:rPr>
      </w:pPr>
      <w:r w:rsidRPr="00312175">
        <w:rPr>
          <w:rFonts w:ascii="Arial" w:hAnsi="Arial" w:cs="Arial"/>
          <w:sz w:val="22"/>
          <w:szCs w:val="22"/>
        </w:rPr>
        <w:t xml:space="preserve">W terminie 10 dni od daty odstąpienia od Umowy, Wykonawca zgłosi Zamawiającemu gotowość do odbioru robót przerwanych oraz robót zabezpieczających. W przypadku odstąpienia od Umowy przez Wykonawcę lub Zamawiającego, Zamawiający zobowiązany jest do dokonania w terminie 21 dni do odbioru robót przerwanych i zabezpieczających oraz przejęcia od Wykonawcy pod swój dozór </w:t>
      </w:r>
      <w:r w:rsidR="00A73AB9" w:rsidRPr="00312175">
        <w:rPr>
          <w:rFonts w:ascii="Arial" w:hAnsi="Arial" w:cs="Arial"/>
          <w:sz w:val="22"/>
          <w:szCs w:val="22"/>
        </w:rPr>
        <w:t>t</w:t>
      </w:r>
      <w:r w:rsidRPr="00312175">
        <w:rPr>
          <w:rFonts w:ascii="Arial" w:hAnsi="Arial" w:cs="Arial"/>
          <w:sz w:val="22"/>
          <w:szCs w:val="22"/>
        </w:rPr>
        <w:t>erenu budowy. W przypadku niezgłoszenia w tym terminie gotowości do odbioru, Zamawiający ma prawo przeprowadzić odbiór jednostronny.</w:t>
      </w:r>
    </w:p>
    <w:p w14:paraId="62A249E1" w14:textId="708CDA39" w:rsidR="00D1177C" w:rsidRPr="00312175" w:rsidRDefault="00D1177C">
      <w:pPr>
        <w:pStyle w:val="Teksttreci0"/>
        <w:numPr>
          <w:ilvl w:val="0"/>
          <w:numId w:val="22"/>
        </w:numPr>
        <w:shd w:val="clear" w:color="auto" w:fill="auto"/>
        <w:tabs>
          <w:tab w:val="left" w:pos="513"/>
        </w:tabs>
        <w:spacing w:line="276" w:lineRule="auto"/>
        <w:ind w:left="709"/>
        <w:jc w:val="both"/>
        <w:rPr>
          <w:rFonts w:ascii="Arial" w:hAnsi="Arial" w:cs="Arial"/>
          <w:sz w:val="22"/>
          <w:szCs w:val="22"/>
        </w:rPr>
      </w:pPr>
      <w:r w:rsidRPr="00312175">
        <w:rPr>
          <w:rFonts w:ascii="Arial" w:hAnsi="Arial" w:cs="Arial"/>
          <w:sz w:val="22"/>
          <w:szCs w:val="22"/>
        </w:rPr>
        <w:t xml:space="preserve">Wykonawca niezwłocznie, a najpóźniej w terminie do 14 dni od dnia zawiadomienia o </w:t>
      </w:r>
      <w:r w:rsidRPr="00312175">
        <w:rPr>
          <w:rFonts w:ascii="Arial" w:hAnsi="Arial" w:cs="Arial"/>
          <w:sz w:val="22"/>
          <w:szCs w:val="22"/>
        </w:rPr>
        <w:lastRenderedPageBreak/>
        <w:t>odstąpieniu od Umowy z przyczyn niezależnych od Wykonawcy, usunie z</w:t>
      </w:r>
      <w:r w:rsidR="00E6208C" w:rsidRPr="00312175">
        <w:rPr>
          <w:rFonts w:ascii="Arial" w:hAnsi="Arial" w:cs="Arial"/>
          <w:sz w:val="22"/>
          <w:szCs w:val="22"/>
        </w:rPr>
        <w:t xml:space="preserve"> t</w:t>
      </w:r>
      <w:r w:rsidRPr="00312175">
        <w:rPr>
          <w:rFonts w:ascii="Arial" w:hAnsi="Arial" w:cs="Arial"/>
          <w:sz w:val="22"/>
          <w:szCs w:val="22"/>
        </w:rPr>
        <w:t xml:space="preserve">erenu budowy urządzenia </w:t>
      </w:r>
      <w:r w:rsidR="00E6208C" w:rsidRPr="00312175">
        <w:rPr>
          <w:rFonts w:ascii="Arial" w:hAnsi="Arial" w:cs="Arial"/>
          <w:sz w:val="22"/>
          <w:szCs w:val="22"/>
        </w:rPr>
        <w:t>z</w:t>
      </w:r>
      <w:r w:rsidRPr="00312175">
        <w:rPr>
          <w:rFonts w:ascii="Arial" w:hAnsi="Arial" w:cs="Arial"/>
          <w:sz w:val="22"/>
          <w:szCs w:val="22"/>
        </w:rPr>
        <w:t>aplecza budowy przez niego dostarczone lub wniesione materiały i urządzenia, niestanowiące własności Zamawiającego lub ustali zasady przekazania tego majątku Zamawiającemu.</w:t>
      </w:r>
    </w:p>
    <w:p w14:paraId="06F935E7" w14:textId="77777777" w:rsidR="00D1177C" w:rsidRPr="00312175" w:rsidRDefault="00D1177C">
      <w:pPr>
        <w:pStyle w:val="Teksttreci0"/>
        <w:numPr>
          <w:ilvl w:val="0"/>
          <w:numId w:val="22"/>
        </w:numPr>
        <w:shd w:val="clear" w:color="auto" w:fill="auto"/>
        <w:tabs>
          <w:tab w:val="left" w:pos="513"/>
        </w:tabs>
        <w:spacing w:line="276" w:lineRule="auto"/>
        <w:ind w:left="709"/>
        <w:jc w:val="both"/>
        <w:rPr>
          <w:rFonts w:ascii="Arial" w:hAnsi="Arial" w:cs="Arial"/>
          <w:sz w:val="22"/>
          <w:szCs w:val="22"/>
        </w:rPr>
      </w:pPr>
      <w:r w:rsidRPr="00312175">
        <w:rPr>
          <w:rFonts w:ascii="Arial" w:hAnsi="Arial" w:cs="Arial"/>
          <w:sz w:val="22"/>
          <w:szCs w:val="22"/>
        </w:rPr>
        <w:t>W przypadku odstąpienia od Umowy przez Zamawiającego, Wykonawca jest zobowiązany niezwłocznie wykonać roboty zabezpieczające, zorganizować usunięcie sprzętu i robót tymczasowych, na swój koszt i ryzyko. W przypadku niewypełnienia przez Wykonawcę powyższego obowiązku, Zamawiający uprawniony jest do usunięcia sprzętu, wykonania robót zabezpieczających i robót tymczasowych na koszt i ryzyko Wykonawcy.</w:t>
      </w:r>
    </w:p>
    <w:p w14:paraId="21958762"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Wykonawca ma obowiązek zastosowania się do zawartych w oświadczeniu o odstąpieniu poleceń Zamawiającego dotyczących ochrony własności lub bezpieczeństwa robót.</w:t>
      </w:r>
    </w:p>
    <w:p w14:paraId="00777161"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W terminie 14 dni od dnia odstąpienia od Umowy, Wykonawca przy udziale Zamawiającego, sporządzi szczegółowy protokół odbioru robót przerwanych i robót zabezpieczających według stanu na dzień odstąpienia.</w:t>
      </w:r>
    </w:p>
    <w:p w14:paraId="01454140"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Wykonawca zobowiązany jest do dokonania i dostarczenia Zamawiającemu inwentaryzacji robót według stanu na dzień odstąpienia.</w:t>
      </w:r>
    </w:p>
    <w:p w14:paraId="58E4F1C4"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Szczegółowy protokół odbioru robót przerwanych i robót zabezpieczających w toku, inwentaryzacja robót i wykaz materiałów, konstrukcji lub urządzeń, które nie mogą być wykorzystane przez niego do realizacji innych robót nieobjętych Umową, jeżeli odstąpienie nastąpiło z przyczyn niezależnych od Wykonawcy, stanowią podstawę do wystąpienia przez Wykonawcę o rozliczenie robót i zwrot kosztów materiałów.</w:t>
      </w:r>
    </w:p>
    <w:p w14:paraId="387FF4F2" w14:textId="4FDCCA2C" w:rsidR="0056190D" w:rsidRPr="00E252C9" w:rsidRDefault="008809B8">
      <w:pPr>
        <w:pStyle w:val="Akapitzlist"/>
        <w:numPr>
          <w:ilvl w:val="0"/>
          <w:numId w:val="22"/>
        </w:numPr>
        <w:ind w:leftChars="0" w:left="709" w:firstLineChars="0" w:hanging="425"/>
        <w:jc w:val="both"/>
        <w:rPr>
          <w:rFonts w:ascii="Arial" w:hAnsi="Arial" w:cs="Arial"/>
        </w:rPr>
      </w:pPr>
      <w:r w:rsidRPr="00E252C9">
        <w:rPr>
          <w:rFonts w:ascii="Arial" w:hAnsi="Arial" w:cs="Arial"/>
        </w:rPr>
        <w:t>W przypadku odstąpienia od Umowy rozliczenie nastąpi proporcjonalnie do faktycznie wykonanego i odebranego zakresu Przedmiotu Umowy, z uwzględnieniem wartości elementów określonych w Harmonogramie rzeczowo-finansowym, a w braku takich wartości - na podstawie uzgodnionej przez Strony kalkulacji.</w:t>
      </w:r>
    </w:p>
    <w:p w14:paraId="137ED999" w14:textId="77777777" w:rsidR="00203655" w:rsidRPr="00E252C9" w:rsidRDefault="00203655" w:rsidP="00E252C9">
      <w:pPr>
        <w:pStyle w:val="Akapitzlist"/>
        <w:ind w:leftChars="0" w:left="709" w:firstLineChars="0" w:firstLine="0"/>
        <w:jc w:val="both"/>
        <w:rPr>
          <w:rFonts w:ascii="Arial" w:eastAsia="Arial" w:hAnsi="Arial" w:cs="Arial"/>
        </w:rPr>
      </w:pPr>
      <w:bookmarkStart w:id="4" w:name="_Hlk179288855"/>
    </w:p>
    <w:bookmarkEnd w:id="4"/>
    <w:p w14:paraId="2BC01A8D" w14:textId="0E12EA67" w:rsidR="00203655"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4</w:t>
      </w:r>
      <w:r w:rsidRPr="00312175">
        <w:rPr>
          <w:rFonts w:ascii="Arial" w:eastAsia="Arial" w:hAnsi="Arial" w:cs="Arial"/>
        </w:rPr>
        <w:t>.</w:t>
      </w:r>
    </w:p>
    <w:p w14:paraId="715DF61E" w14:textId="79C3B696" w:rsidR="00F62C22" w:rsidRPr="00E252C9" w:rsidRDefault="00DC183E">
      <w:pPr>
        <w:numPr>
          <w:ilvl w:val="0"/>
          <w:numId w:val="1"/>
        </w:numPr>
        <w:pBdr>
          <w:top w:val="nil"/>
          <w:left w:val="nil"/>
          <w:bottom w:val="nil"/>
          <w:right w:val="nil"/>
          <w:between w:val="nil"/>
        </w:pBdr>
        <w:spacing w:after="0" w:line="240" w:lineRule="auto"/>
        <w:ind w:left="566" w:hangingChars="258" w:hanging="568"/>
        <w:jc w:val="both"/>
        <w:rPr>
          <w:rFonts w:ascii="Arial" w:hAnsi="Arial" w:cs="Arial"/>
          <w:position w:val="0"/>
          <w:lang w:eastAsia="pl-PL"/>
        </w:rPr>
      </w:pPr>
      <w:r w:rsidRPr="00E252C9">
        <w:rPr>
          <w:rFonts w:ascii="Arial" w:hAnsi="Arial" w:cs="Arial"/>
          <w:position w:val="0"/>
          <w:lang w:eastAsia="pl-PL"/>
        </w:rPr>
        <w:t xml:space="preserve">Wszelkie zmiany i uzupełnienia treści niniejszej </w:t>
      </w:r>
      <w:r w:rsidR="0056190D" w:rsidRPr="00312175">
        <w:rPr>
          <w:rFonts w:ascii="Arial" w:hAnsi="Arial" w:cs="Arial"/>
          <w:position w:val="0"/>
          <w:lang w:eastAsia="pl-PL"/>
        </w:rPr>
        <w:t>U</w:t>
      </w:r>
      <w:r w:rsidRPr="00E252C9">
        <w:rPr>
          <w:rFonts w:ascii="Arial" w:hAnsi="Arial" w:cs="Arial"/>
          <w:position w:val="0"/>
          <w:lang w:eastAsia="pl-PL"/>
        </w:rPr>
        <w:t>mowy winny zostać dokonane wyłącznie w formie pisemnego aneksu podpisanego przez obie strony, pod rygorem nieważności i będą dopuszczalne jedynie w granicach unormowanych w art. 454, 455</w:t>
      </w:r>
      <w:r w:rsidR="004D1159" w:rsidRPr="00E252C9">
        <w:rPr>
          <w:rFonts w:ascii="Arial" w:hAnsi="Arial" w:cs="Arial"/>
          <w:position w:val="0"/>
          <w:lang w:eastAsia="pl-PL"/>
        </w:rPr>
        <w:t xml:space="preserve"> PZP</w:t>
      </w:r>
      <w:r w:rsidRPr="00E252C9">
        <w:rPr>
          <w:rFonts w:ascii="Arial" w:hAnsi="Arial" w:cs="Arial"/>
          <w:position w:val="0"/>
          <w:lang w:eastAsia="pl-PL"/>
        </w:rPr>
        <w:t>.</w:t>
      </w:r>
      <w:r w:rsidR="00000FBD" w:rsidRPr="00312175">
        <w:rPr>
          <w:rFonts w:ascii="Arial" w:hAnsi="Arial" w:cs="Arial"/>
          <w:position w:val="0"/>
          <w:lang w:eastAsia="pl-PL"/>
        </w:rPr>
        <w:t xml:space="preserve"> </w:t>
      </w:r>
      <w:r w:rsidRPr="00E252C9">
        <w:rPr>
          <w:rFonts w:ascii="Arial" w:hAnsi="Arial" w:cs="Arial"/>
          <w:position w:val="0"/>
          <w:lang w:eastAsia="pl-PL"/>
        </w:rPr>
        <w:t>Prawo zmiany postanowień umowy może wystąpić wyłącznie w przypadku zaistnienia jednej lub kilku z poniższych okoliczności:</w:t>
      </w:r>
    </w:p>
    <w:p w14:paraId="756D7765" w14:textId="77777777" w:rsidR="00F62C22" w:rsidRPr="00312175" w:rsidRDefault="00DC183E">
      <w:pPr>
        <w:numPr>
          <w:ilvl w:val="0"/>
          <w:numId w:val="29"/>
        </w:numPr>
        <w:pBdr>
          <w:top w:val="nil"/>
          <w:left w:val="nil"/>
          <w:bottom w:val="nil"/>
          <w:right w:val="nil"/>
          <w:between w:val="nil"/>
        </w:pBdr>
        <w:spacing w:after="0" w:line="240" w:lineRule="auto"/>
        <w:ind w:leftChars="0" w:left="851" w:firstLineChars="0"/>
        <w:jc w:val="both"/>
        <w:rPr>
          <w:rFonts w:ascii="Arial" w:eastAsia="Arial" w:hAnsi="Arial" w:cs="Arial"/>
        </w:rPr>
      </w:pPr>
      <w:r w:rsidRPr="00312175">
        <w:rPr>
          <w:rFonts w:ascii="Arial" w:eastAsia="Arial" w:hAnsi="Arial" w:cs="Arial"/>
        </w:rPr>
        <w:t>Zmiana wynagrodzenia w następstwie zmiany przepisów o podatku od towarów i usług (VAT),</w:t>
      </w:r>
    </w:p>
    <w:p w14:paraId="038A58BA" w14:textId="77777777" w:rsidR="00F62C22" w:rsidRPr="00312175" w:rsidRDefault="00DC183E">
      <w:pPr>
        <w:numPr>
          <w:ilvl w:val="0"/>
          <w:numId w:val="29"/>
        </w:numPr>
        <w:pBdr>
          <w:top w:val="nil"/>
          <w:left w:val="nil"/>
          <w:bottom w:val="nil"/>
          <w:right w:val="nil"/>
          <w:between w:val="nil"/>
        </w:pBdr>
        <w:spacing w:after="0" w:line="240" w:lineRule="auto"/>
        <w:ind w:leftChars="0" w:left="851" w:firstLineChars="0"/>
        <w:jc w:val="both"/>
        <w:rPr>
          <w:rFonts w:ascii="Arial" w:eastAsia="Arial" w:hAnsi="Arial" w:cs="Arial"/>
        </w:rPr>
      </w:pPr>
      <w:r w:rsidRPr="00312175">
        <w:rPr>
          <w:rFonts w:ascii="Arial" w:eastAsia="Arial" w:hAnsi="Arial" w:cs="Arial"/>
        </w:rPr>
        <w:t>Zmiana w zakresie przedmiotu zamówienia, jeżeli konieczność wprowadzenia takich zmian jest skutkiem zmiany przepisów prawa,</w:t>
      </w:r>
    </w:p>
    <w:p w14:paraId="5BBB0891" w14:textId="77777777" w:rsidR="005179DE" w:rsidRPr="00312175" w:rsidRDefault="005179DE">
      <w:pPr>
        <w:numPr>
          <w:ilvl w:val="0"/>
          <w:numId w:val="29"/>
        </w:numPr>
        <w:pBdr>
          <w:top w:val="nil"/>
          <w:left w:val="nil"/>
          <w:bottom w:val="nil"/>
          <w:right w:val="nil"/>
          <w:between w:val="nil"/>
        </w:pBdr>
        <w:spacing w:after="0" w:line="240" w:lineRule="auto"/>
        <w:ind w:leftChars="0" w:left="851" w:firstLineChars="0"/>
        <w:jc w:val="both"/>
        <w:rPr>
          <w:rFonts w:ascii="Arial" w:eastAsia="Arial" w:hAnsi="Arial" w:cs="Arial"/>
        </w:rPr>
      </w:pPr>
      <w:r w:rsidRPr="00312175">
        <w:rPr>
          <w:rFonts w:ascii="Arial" w:eastAsia="Arial" w:hAnsi="Arial" w:cs="Arial"/>
        </w:rPr>
        <w:t>Przedłużenie terminu zakończenia realizacji umowy w następujących sytuacjach:</w:t>
      </w:r>
    </w:p>
    <w:p w14:paraId="31449C6F" w14:textId="654CEC0B" w:rsidR="005179DE" w:rsidRPr="00E252C9" w:rsidRDefault="005179DE">
      <w:pPr>
        <w:pStyle w:val="Akapitzlist"/>
        <w:numPr>
          <w:ilvl w:val="1"/>
          <w:numId w:val="30"/>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E252C9">
        <w:rPr>
          <w:rFonts w:ascii="Arial" w:eastAsia="Arial" w:hAnsi="Arial" w:cs="Arial"/>
        </w:rPr>
        <w:t>gdy wystąpi konieczność wykonania innych prac projektowych/usług niezbędnych do wykonania przedmiotu umowy ze względu na zasady wiedzy technicznej lub udzielenia zamówień dodatkowych, które wstrzymują lub opóźniają realizację przedmiotu umowy lub wystąpienia niebezpieczeństwa kolizji z planowanymi lub równolegle prowadzonymi przez inne podmioty inwestycjami w zakresie niezbędnym do uniknięcia tych kolizji,</w:t>
      </w:r>
    </w:p>
    <w:p w14:paraId="0BADC395" w14:textId="56F1B648" w:rsidR="005179DE" w:rsidRPr="00E252C9" w:rsidRDefault="005179DE">
      <w:pPr>
        <w:pStyle w:val="Akapitzlist"/>
        <w:numPr>
          <w:ilvl w:val="1"/>
          <w:numId w:val="30"/>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E252C9">
        <w:rPr>
          <w:rFonts w:ascii="Arial" w:eastAsia="Arial" w:hAnsi="Arial" w:cs="Arial"/>
        </w:rPr>
        <w:t xml:space="preserve">konieczności zmiany terminu wykonania zamówienia z przyczyn niezawinionych przez Wykonawcę, w szczególności: wystąpienia siły wyższej uniemożliwiającej wykonanie przedmiotu umowy zgodnie z jej postanowieniami; wystąpienia opóźnienia w dokonaniu określonych czynności lub ich zaniechanie przez właściwe organy, które nie są następstwem okoliczności, za które Wykonawca ponosi </w:t>
      </w:r>
      <w:r w:rsidRPr="00E252C9">
        <w:rPr>
          <w:rFonts w:ascii="Arial" w:eastAsia="Arial" w:hAnsi="Arial" w:cs="Arial"/>
        </w:rPr>
        <w:lastRenderedPageBreak/>
        <w:t xml:space="preserve">odpowiedzialność,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12B08BF7"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jeżeli przyczyny, z powodu których będzie zagrożone dotrzymanie terminu zakończenia robót będą następstwem okoliczności, za które odpowiedzialności nie ponosi Wykonawca, a w szczególności: będą następstwem nieterminowego przekazania terenu budowy, wystąpienia kolizji z innymi równolegle prowadzonymi przez inne podmioty inwestycjami, konieczności zmian dokumentacji projektowej w zakresie, w jakim ww. okoliczności miały lub będą mogły mieć wpływ na dotrzymanie terminu zakończenia robót,</w:t>
      </w:r>
    </w:p>
    <w:p w14:paraId="19F62F04"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gdy wystąpi konieczność wykonania robót zamiennych lub innych robót niezbędnych do wykonania przedmiotu umowy ze względu na zasady wiedzy technicznej lub udzielenia zamówień dodatkowych, które wstrzymują lub opóźniają realizację przedmiotu umowy lub wystąpienia niebezpieczeństwa kolizji z planowanymi lub równolegle prowadzonymi przez inne podmioty inwestycjami w zakresie niezbędnym do uniknięcia tych kolizji,</w:t>
      </w:r>
    </w:p>
    <w:p w14:paraId="14766D58"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jeżeli wystąpi brak możliwości wykonywania robót z powodu niedopuszczenia do ich wykonywania przez uprawniony organ lub nakazania ich wstrzymania przez uprawniony organ, z przyczyn niezależnych od Wykonawcy,</w:t>
      </w:r>
    </w:p>
    <w:p w14:paraId="1E4D87FC"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wystąpienia siły wyższej uniemożliwiającej wykonanie przedmiotu umowy zgodnie z jej postanowieniami, gdy konieczność wprowadzenia takich zmian wynika z okoliczności, których nie można było przewidzieć w chwili zawarcia umowy,</w:t>
      </w:r>
    </w:p>
    <w:p w14:paraId="1F669F2C"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wystąpią opóźnienia w dokonaniu określonych czynności lub ich zaniechanie przez właściwe organy administracji państwowej, które nie są następstwem okoliczności, za które Wykonawca ponosi odpowiedzialność,</w:t>
      </w:r>
    </w:p>
    <w:p w14:paraId="3EF51F8B"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5CC7F90D"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gdy wystąpią niekorzystne warunki atmosferyczne (np. opady deszczu, śniegu, wystąpi mróz, oblodzenie)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7EAA5497" w14:textId="77777777" w:rsidR="00F62C22" w:rsidRPr="00E252C9" w:rsidRDefault="00DC183E">
      <w:pPr>
        <w:pStyle w:val="Teksttreci0"/>
        <w:numPr>
          <w:ilvl w:val="0"/>
          <w:numId w:val="33"/>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 xml:space="preserve">Zmiany umowy w zakresie materiałów, parametrów technicznych, technologii wykonania robót budowlanych, sposobu i zakresu wykonania przedmiotu umowy nastąpić mogą w następujących sytuacjach: </w:t>
      </w:r>
    </w:p>
    <w:p w14:paraId="2036672B"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konieczności realizacji robót wynikających z wprowadzenia w dokumentacji projektowej zmian uznanych za istotne i nieistotne odstępstwo od projektu budowlanego, w rozumieniu ustawy z dnia 7 lipca 1994 r. – Prawo budowlane,</w:t>
      </w:r>
    </w:p>
    <w:p w14:paraId="622096EA"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174A74FD" w14:textId="4CAC8A3E"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 xml:space="preserve">wystąpienia warunków terenu budowy odbiegających w sposób istotny od przyjętych w dokumentacji projektowej, w szczególności napotkania niezinwentaryzowanych </w:t>
      </w:r>
      <w:r w:rsidRPr="00E252C9">
        <w:rPr>
          <w:rFonts w:ascii="Arial" w:hAnsi="Arial" w:cs="Arial"/>
          <w:sz w:val="22"/>
          <w:szCs w:val="22"/>
        </w:rPr>
        <w:lastRenderedPageBreak/>
        <w:t>lub błędnie zinwentaryzowanych sieci, instalacji lub innych obiektów budowlanych,</w:t>
      </w:r>
      <w:r w:rsidR="002D3269" w:rsidRPr="00E252C9">
        <w:rPr>
          <w:rFonts w:ascii="Arial" w:hAnsi="Arial" w:cs="Arial"/>
          <w:position w:val="-1"/>
          <w:sz w:val="22"/>
          <w:szCs w:val="22"/>
          <w:lang w:eastAsia="en-US"/>
        </w:rPr>
        <w:t xml:space="preserve"> </w:t>
      </w:r>
      <w:r w:rsidR="002D3269" w:rsidRPr="00E252C9">
        <w:rPr>
          <w:rFonts w:ascii="Arial" w:hAnsi="Arial" w:cs="Arial"/>
          <w:sz w:val="22"/>
          <w:szCs w:val="22"/>
        </w:rPr>
        <w:t>o ile okoliczności te nie wynikają z przyczyn leżących po stronie Wykonawcy,</w:t>
      </w:r>
    </w:p>
    <w:p w14:paraId="1E76C98E" w14:textId="4573DA10"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konieczności zrealizowania przedmiotu umowy przy zastosowaniu innych rozwiązań technicznych lub materiałowych ze względu na zmiany obowiązującego prawa lub wynikających z niedostępności na rynku materiałów lub urządzeń spowodowanych zaprzestaniem produkcji lub wycofaniem z rynku lub w sytuacji konieczności zwiększenia bezpieczeństwa realizacji robót budowlanych albo usprawnienia procesu budowy bądź usunięcia wad ukrytych dokumentacji projektowej</w:t>
      </w:r>
      <w:r w:rsidR="002D3269" w:rsidRPr="00E252C9">
        <w:rPr>
          <w:rFonts w:ascii="Arial" w:hAnsi="Arial" w:cs="Arial"/>
          <w:sz w:val="22"/>
          <w:szCs w:val="22"/>
        </w:rPr>
        <w:t xml:space="preserve"> (o ile okoliczności te nie wynikają z przyczyn leżących po stronie Wykonawcy)</w:t>
      </w:r>
      <w:r w:rsidRPr="00E252C9">
        <w:rPr>
          <w:rFonts w:ascii="Arial" w:hAnsi="Arial" w:cs="Arial"/>
          <w:sz w:val="22"/>
          <w:szCs w:val="22"/>
        </w:rPr>
        <w:t xml:space="preserve"> lub uzyskania założonego efektu użytkowego lub obniżenia kosztów utrzymania bądź eksploatacji bądź konserwacji obiektu/elementu robót w trakcie użytkowania obiektu,</w:t>
      </w:r>
    </w:p>
    <w:p w14:paraId="4E1F168A"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wystąpienia niebezpieczeństwa kolizji z planowanymi lub równolegle prowadzonymi przez inne podmioty inwestycjami w zakresie niezbędnym do uniknięcia lub usunięcia tych kolizji,</w:t>
      </w:r>
    </w:p>
    <w:p w14:paraId="19B090B0"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wystąpienia siły wyższej uniemożliwiającej wykonanie przedmiotu Umowy zgodnie z jej postanowieniami,</w:t>
      </w:r>
    </w:p>
    <w:p w14:paraId="25AB80A3"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pojawienia się nowszej technologii wykonania zaprojektowanych robót budowlanych stanowiących przedmiot zamówienia, powodującej zmianę sposobu wykonywania Umowy, pozwalającej na skrócenie czasu realizacji przedmiotu Umowy lub zmniejszenie kosztów wykonywanych prac lub robót, jak również kosztów eksploatacji wykonanego przedmiotu umowy, pod warunkiem osiągnięcia niemniejszych parametrów końcowych wykonanych robót.</w:t>
      </w:r>
    </w:p>
    <w:p w14:paraId="3F72B8BE"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Jeżeli wskutek okoliczności, o których mowa w ust. 1 i 2 w związku z art. 455 ustawy Prawo zamówień publicznych zachodzi konieczność zmiany wynagrodzenia, Wykonawca powinien przedłożyć do akceptacji Zamawiającego kalkulację ceny jednostkowej robót z uwzględnieniem cen z kosztorysu ofertowego lub przy braku w kosztorysie ofertowym odpowiednich wycen, cen nie wyższych od średnich cen obowiązujących w miesiącu, w którym kalkulacja jest sporządzana, a w przypadku braku publikacji cen jednostkowych - nakładów rzeczowych określonych w Katalogach Nakładów Rzeczowych (KNR); w przypadku robót dla których nie określono nakładów rzeczowych w KNR, wg innych ogólnie stosowanych katalogów lub nakładów własnych zaakceptowanych przez Zamawiającego.</w:t>
      </w:r>
    </w:p>
    <w:p w14:paraId="39D5D5AC" w14:textId="5AB4E6FB" w:rsidR="0091246D" w:rsidRPr="00AA65D2" w:rsidRDefault="0091246D">
      <w:pPr>
        <w:pStyle w:val="Teksttreci0"/>
        <w:numPr>
          <w:ilvl w:val="0"/>
          <w:numId w:val="33"/>
        </w:numPr>
        <w:shd w:val="clear" w:color="auto" w:fill="auto"/>
        <w:tabs>
          <w:tab w:val="left" w:pos="513"/>
        </w:tabs>
        <w:spacing w:line="276" w:lineRule="auto"/>
        <w:ind w:left="709"/>
        <w:jc w:val="both"/>
        <w:textDirection w:val="btLr"/>
        <w:rPr>
          <w:rFonts w:ascii="Arial" w:hAnsi="Arial" w:cs="Arial"/>
          <w:sz w:val="22"/>
          <w:szCs w:val="22"/>
        </w:rPr>
      </w:pPr>
      <w:r w:rsidRPr="00AA65D2">
        <w:rPr>
          <w:rFonts w:ascii="Arial" w:hAnsi="Arial" w:cs="Arial"/>
          <w:sz w:val="22"/>
          <w:szCs w:val="22"/>
        </w:rPr>
        <w:t>Zmiana Podwykonawcy lub dalszego Podwykonawcy nie stanowi zmiany Umowy i nie wymaga zawarcia aneksu, z zastrzeżeniem obowiązku uzyskania akceptacji Zamawiającego zgodnie z procedurą określoną w § 5 Umowy. Jeżeli zmiana dotyczy podmiotu, na którego zasoby Wykonawca powoływał się w ofercie, zastosowanie znajduje § 4 ust. 7 Umowy.</w:t>
      </w:r>
    </w:p>
    <w:p w14:paraId="01883826" w14:textId="1F436EF9" w:rsidR="00F62C22" w:rsidRPr="00AA65D2" w:rsidRDefault="00DC183E">
      <w:pPr>
        <w:pStyle w:val="Teksttreci0"/>
        <w:numPr>
          <w:ilvl w:val="0"/>
          <w:numId w:val="33"/>
        </w:numPr>
        <w:shd w:val="clear" w:color="auto" w:fill="auto"/>
        <w:tabs>
          <w:tab w:val="left" w:pos="513"/>
        </w:tabs>
        <w:spacing w:line="276" w:lineRule="auto"/>
        <w:ind w:left="709"/>
        <w:jc w:val="both"/>
        <w:textDirection w:val="btLr"/>
        <w:rPr>
          <w:rFonts w:ascii="Arial" w:hAnsi="Arial" w:cs="Arial"/>
          <w:sz w:val="22"/>
          <w:szCs w:val="22"/>
        </w:rPr>
      </w:pPr>
      <w:r w:rsidRPr="00AA65D2">
        <w:rPr>
          <w:rFonts w:ascii="Arial" w:hAnsi="Arial" w:cs="Arial"/>
          <w:sz w:val="22"/>
          <w:szCs w:val="22"/>
        </w:rPr>
        <w:t xml:space="preserve">Warunkiem dokonania zmiany, o której mowa w ust. </w:t>
      </w:r>
      <w:r w:rsidR="00A5176F" w:rsidRPr="00AA65D2">
        <w:rPr>
          <w:rFonts w:ascii="Arial" w:hAnsi="Arial" w:cs="Arial"/>
          <w:sz w:val="22"/>
          <w:szCs w:val="22"/>
        </w:rPr>
        <w:t>1</w:t>
      </w:r>
      <w:r w:rsidRPr="00AA65D2">
        <w:rPr>
          <w:rFonts w:ascii="Arial" w:hAnsi="Arial" w:cs="Arial"/>
          <w:sz w:val="22"/>
          <w:szCs w:val="22"/>
        </w:rPr>
        <w:t xml:space="preserve"> - </w:t>
      </w:r>
      <w:r w:rsidR="00021ABF" w:rsidRPr="00AA65D2">
        <w:rPr>
          <w:rFonts w:ascii="Arial" w:hAnsi="Arial" w:cs="Arial"/>
          <w:sz w:val="22"/>
          <w:szCs w:val="22"/>
        </w:rPr>
        <w:t>2</w:t>
      </w:r>
      <w:r w:rsidRPr="00AA65D2">
        <w:rPr>
          <w:rFonts w:ascii="Arial" w:hAnsi="Arial" w:cs="Arial"/>
          <w:sz w:val="22"/>
          <w:szCs w:val="22"/>
        </w:rPr>
        <w:t>, jest złożenie uzasadnionego wniosku przez stronę inicjującą zmianę i sporządzenie przez nią stosownego protokołu wraz z opisem zdarzenia lub okoliczności stanowiących podstawę do żądania takiej zmiany. Każdorazowo zakres zmiany terminu wykonania umowy musi być adekwatny do przyczyny powstania konieczności jego dokonania, a jego wymiar (zakres zmiany terminu) powinien  uwzględniać czas trwania przeszkody.</w:t>
      </w:r>
    </w:p>
    <w:p w14:paraId="1C8F82BE" w14:textId="77777777" w:rsidR="00191182" w:rsidRDefault="0019118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7128E725" w14:textId="77777777" w:rsidR="00AA65D2"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152F7512" w14:textId="77777777" w:rsidR="00AA65D2"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33024CDF" w14:textId="77777777" w:rsidR="00AA65D2"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4A62CF5C" w14:textId="77777777" w:rsidR="00AA65D2" w:rsidRPr="00312175"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2E9C9A0A" w14:textId="41A90B34" w:rsidR="00191182" w:rsidRPr="00312175" w:rsidRDefault="00191182" w:rsidP="00FC7731">
      <w:pPr>
        <w:pBdr>
          <w:top w:val="nil"/>
          <w:left w:val="nil"/>
          <w:bottom w:val="nil"/>
          <w:right w:val="nil"/>
          <w:between w:val="nil"/>
        </w:pBdr>
        <w:spacing w:after="0" w:line="240" w:lineRule="auto"/>
        <w:ind w:leftChars="0" w:left="0" w:firstLineChars="0" w:firstLine="0"/>
        <w:jc w:val="center"/>
        <w:rPr>
          <w:rFonts w:ascii="Arial" w:eastAsia="Arial" w:hAnsi="Arial" w:cs="Arial"/>
        </w:rPr>
      </w:pPr>
      <w:r w:rsidRPr="00312175">
        <w:rPr>
          <w:rFonts w:ascii="Arial" w:eastAsia="Arial" w:hAnsi="Arial" w:cs="Arial"/>
        </w:rPr>
        <w:lastRenderedPageBreak/>
        <w:t>§ 15</w:t>
      </w:r>
      <w:r w:rsidR="002E4831" w:rsidRPr="00312175">
        <w:rPr>
          <w:rFonts w:ascii="Arial" w:eastAsia="Arial" w:hAnsi="Arial" w:cs="Arial"/>
        </w:rPr>
        <w:t>.</w:t>
      </w:r>
    </w:p>
    <w:p w14:paraId="6520CA66" w14:textId="77777777" w:rsidR="00191182" w:rsidRPr="00312175" w:rsidRDefault="00191182" w:rsidP="006A3B6A">
      <w:pPr>
        <w:shd w:val="clear" w:color="auto" w:fill="FFFFFF"/>
        <w:spacing w:line="276" w:lineRule="auto"/>
        <w:ind w:leftChars="0" w:left="0" w:right="1958" w:firstLineChars="0" w:firstLine="0"/>
        <w:contextualSpacing/>
        <w:rPr>
          <w:rFonts w:ascii="Arial" w:hAnsi="Arial" w:cs="Arial"/>
        </w:rPr>
      </w:pPr>
    </w:p>
    <w:p w14:paraId="36019AD9" w14:textId="226BBCCE"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Wykonawca lub podwykonawca zobowiązuje się do zatrudnienia w rozumieniu art. 22 § 1 ustawy z dnia 26.06.1974r. Kodeks pracy</w:t>
      </w:r>
      <w:r w:rsidRPr="00312175">
        <w:rPr>
          <w:rFonts w:ascii="Arial" w:eastAsia="Times New Roman" w:hAnsi="Arial" w:cs="Arial"/>
          <w:i/>
          <w:iCs/>
          <w:lang w:bidi="pl-PL"/>
        </w:rPr>
        <w:t>,</w:t>
      </w:r>
      <w:r w:rsidRPr="00312175">
        <w:rPr>
          <w:rFonts w:ascii="Arial" w:eastAsia="Times New Roman" w:hAnsi="Arial" w:cs="Arial"/>
          <w:lang w:bidi="pl-PL"/>
        </w:rPr>
        <w:t xml:space="preserve"> przy realizacji zamówienia osób wykonujących czynności fizyczne bezpośrednio związane z wykonywaniem robót budowlanych na cały okres realizacji zamówienia, w tym operatorów sprzętu Wykonawcy. Wyłączeniu podlegają osoby pełniące samodzielne funkcje techniczne w budownictwie w rozumieniu </w:t>
      </w:r>
      <w:proofErr w:type="spellStart"/>
      <w:r w:rsidRPr="00312175">
        <w:rPr>
          <w:rFonts w:ascii="Arial" w:eastAsia="Times New Roman" w:hAnsi="Arial" w:cs="Arial"/>
          <w:lang w:bidi="pl-PL"/>
        </w:rPr>
        <w:t>PrBud</w:t>
      </w:r>
      <w:proofErr w:type="spellEnd"/>
      <w:r w:rsidRPr="00312175">
        <w:rPr>
          <w:rFonts w:ascii="Arial" w:eastAsia="Times New Roman" w:hAnsi="Arial" w:cs="Arial"/>
          <w:lang w:bidi="pl-PL"/>
        </w:rPr>
        <w:t xml:space="preserve"> oraz osoby wykonujące czynności pomiarów i uruchomienia urządzeń i instalacji, dostaw towarów, usług transportu</w:t>
      </w:r>
      <w:r w:rsidR="000A67D5" w:rsidRPr="00312175">
        <w:rPr>
          <w:rFonts w:ascii="Arial" w:eastAsia="Times New Roman" w:hAnsi="Arial" w:cs="Arial"/>
          <w:lang w:bidi="pl-PL"/>
        </w:rPr>
        <w:t>,</w:t>
      </w:r>
      <w:r w:rsidRPr="00312175">
        <w:rPr>
          <w:rFonts w:ascii="Arial" w:eastAsia="Times New Roman" w:hAnsi="Arial" w:cs="Arial"/>
          <w:lang w:bidi="pl-PL"/>
        </w:rPr>
        <w:t xml:space="preserve"> załadunku i rozładunku.</w:t>
      </w:r>
    </w:p>
    <w:p w14:paraId="769E50F8" w14:textId="199665A7"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 xml:space="preserve">Zatrudnienie osób, o których mowa w ust. 1 nastąpi przed dniem rozpoczęcia wykonywania przez te osoby czynności w ramach realizacji niniejszej umowy i najpóźniej w dniu rozpoczęcia wykonywania czynności przez daną osobę. Wykonawca przedłoży Zamawiającemu oświadczenie o zatrudnieniu poszczególnych osób na podstawie umowy o pracę przy realizacji zadania z podaniem terminów ważności umów oraz stanowisk pracy zatrudnionych osób, nie później niż </w:t>
      </w:r>
      <w:r w:rsidR="00290DDA" w:rsidRPr="00312175">
        <w:rPr>
          <w:rFonts w:ascii="Arial" w:eastAsia="Times New Roman" w:hAnsi="Arial" w:cs="Arial"/>
          <w:lang w:bidi="pl-PL"/>
        </w:rPr>
        <w:t>7</w:t>
      </w:r>
      <w:r w:rsidRPr="00312175">
        <w:rPr>
          <w:rFonts w:ascii="Arial" w:eastAsia="Times New Roman" w:hAnsi="Arial" w:cs="Arial"/>
          <w:lang w:bidi="pl-PL"/>
        </w:rPr>
        <w:t xml:space="preserve"> dni robocz</w:t>
      </w:r>
      <w:r w:rsidR="00290DDA" w:rsidRPr="00312175">
        <w:rPr>
          <w:rFonts w:ascii="Arial" w:eastAsia="Times New Roman" w:hAnsi="Arial" w:cs="Arial"/>
          <w:lang w:bidi="pl-PL"/>
        </w:rPr>
        <w:t>ych</w:t>
      </w:r>
      <w:r w:rsidRPr="00312175">
        <w:rPr>
          <w:rFonts w:ascii="Arial" w:eastAsia="Times New Roman" w:hAnsi="Arial" w:cs="Arial"/>
          <w:lang w:bidi="pl-PL"/>
        </w:rPr>
        <w:t xml:space="preserve"> przed zamiarem wprowadzenia ich na teren budowy i wystawienia przepustek.</w:t>
      </w:r>
    </w:p>
    <w:p w14:paraId="09E53BEE" w14:textId="77777777"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Wykonawca lub podwykonawca zobowiązany jest na każde wezwanie Zamawiającego w terminie nie dłuższym niż 10 dni, licząc od dnia tego wezwania, przedłożyć stosowne dokumenty w celu potwierdzenia spełnienia wymogu zatrudnienia na podstawie umowy o pracę przez Wykonawcę lub podwykonawcę osób realizujących przedmiot Umowy w tym:</w:t>
      </w:r>
    </w:p>
    <w:p w14:paraId="31B5F25E" w14:textId="5AB4A6DE" w:rsidR="00191182" w:rsidRPr="00312175" w:rsidRDefault="00191182">
      <w:pPr>
        <w:widowControl w:val="0"/>
        <w:numPr>
          <w:ilvl w:val="0"/>
          <w:numId w:val="26"/>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oświadczenie wykonawcy lub podwykonawcy o zatrudnieniu na podstawie umowy o pracę osób wykonujących czynności,</w:t>
      </w:r>
      <w:r w:rsidR="004C0D4C" w:rsidRPr="00312175">
        <w:rPr>
          <w:rFonts w:ascii="Arial" w:eastAsia="Times New Roman" w:hAnsi="Arial" w:cs="Arial"/>
          <w:lang w:bidi="pl-PL"/>
        </w:rPr>
        <w:t xml:space="preserve"> </w:t>
      </w:r>
      <w:r w:rsidRPr="00312175">
        <w:rPr>
          <w:rFonts w:ascii="Arial" w:eastAsia="Times New Roman" w:hAnsi="Arial" w:cs="Arial"/>
          <w:lang w:bidi="pl-PL"/>
        </w:rPr>
        <w:t>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6B14ED1" w14:textId="1D07C7D3" w:rsidR="00191182" w:rsidRPr="00E252C9" w:rsidRDefault="00191182">
      <w:pPr>
        <w:widowControl w:val="0"/>
        <w:numPr>
          <w:ilvl w:val="0"/>
          <w:numId w:val="26"/>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w:t>
      </w:r>
      <w:r w:rsidR="00457C5A" w:rsidRPr="00312175">
        <w:rPr>
          <w:rFonts w:ascii="Arial" w:eastAsia="Times New Roman" w:hAnsi="Arial" w:cs="Arial"/>
          <w:lang w:bidi="pl-PL"/>
        </w:rPr>
        <w:t xml:space="preserve"> </w:t>
      </w:r>
      <w:r w:rsidR="00C60A61" w:rsidRPr="00312175">
        <w:rPr>
          <w:rFonts w:ascii="Arial" w:eastAsia="Times New Roman" w:hAnsi="Arial" w:cs="Arial"/>
          <w:lang w:bidi="pl-PL"/>
        </w:rPr>
        <w:t>przy czym i</w:t>
      </w:r>
      <w:r w:rsidRPr="00312175">
        <w:rPr>
          <w:rFonts w:ascii="Arial" w:eastAsia="Times New Roman" w:hAnsi="Arial" w:cs="Arial"/>
          <w:lang w:bidi="pl-PL"/>
        </w:rPr>
        <w:t xml:space="preserve">nformacje takie jak: data zawarcia umowy, rodzaj umowy o pracę i </w:t>
      </w:r>
      <w:r w:rsidRPr="00E252C9">
        <w:rPr>
          <w:rFonts w:ascii="Arial" w:eastAsia="Times New Roman" w:hAnsi="Arial" w:cs="Arial"/>
          <w:lang w:bidi="pl-PL"/>
        </w:rPr>
        <w:t>wymiar etatu</w:t>
      </w:r>
      <w:r w:rsidR="00C60A61" w:rsidRPr="00312175">
        <w:rPr>
          <w:rFonts w:ascii="Arial" w:eastAsia="Times New Roman" w:hAnsi="Arial" w:cs="Arial"/>
          <w:lang w:bidi="pl-PL"/>
        </w:rPr>
        <w:t>, imię i nazwisko, czas obowiązywania Umowy</w:t>
      </w:r>
      <w:r w:rsidRPr="00E252C9">
        <w:rPr>
          <w:rFonts w:ascii="Arial" w:eastAsia="Times New Roman" w:hAnsi="Arial" w:cs="Arial"/>
          <w:lang w:bidi="pl-PL"/>
        </w:rPr>
        <w:t xml:space="preserve"> powinny być możliwe do zidentyfikowania;</w:t>
      </w:r>
    </w:p>
    <w:p w14:paraId="044E2881" w14:textId="37B46C70"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 xml:space="preserve">Zobowiązanie Wykonawcy do zatrudnienia osób na zasadach, o których mowa w ust. 1, w terminie, o którym mowa w ust. </w:t>
      </w:r>
      <w:r w:rsidR="00AE3866" w:rsidRPr="00312175">
        <w:rPr>
          <w:rFonts w:ascii="Arial" w:eastAsia="Times New Roman" w:hAnsi="Arial" w:cs="Arial"/>
          <w:lang w:bidi="pl-PL"/>
        </w:rPr>
        <w:t>2</w:t>
      </w:r>
      <w:r w:rsidRPr="00312175">
        <w:rPr>
          <w:rFonts w:ascii="Arial" w:eastAsia="Times New Roman" w:hAnsi="Arial" w:cs="Arial"/>
          <w:lang w:bidi="pl-PL"/>
        </w:rPr>
        <w:t xml:space="preserve">, dotyczy również osób faktycznie zaangażowanych w realizację przedmiotu zamówienia podwykonawców. </w:t>
      </w:r>
    </w:p>
    <w:p w14:paraId="45749A01" w14:textId="77777777"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Zatrudnienie przez podwykonawców lub dalszych podwykonawców na zasadach określonych w niniejszym paragrafie osób do wykonywania czynności wskazanych w ust.1, jest równoznaczne ze spełnieniem przez Wykonawcę obowiązku zatrudnienia tych osób, określonego w ust. 1, jedynie w odniesieniu do zakresu objętego umową o podwykonawstwo lub dalsze podwykonawstwo.</w:t>
      </w:r>
    </w:p>
    <w:p w14:paraId="5A72D4D2" w14:textId="77777777" w:rsidR="00C165E9" w:rsidRDefault="00C165E9" w:rsidP="006A3B6A">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356302BC" w14:textId="77777777" w:rsidR="00AA65D2" w:rsidRPr="00312175" w:rsidRDefault="00AA65D2" w:rsidP="006A3B6A">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61DEC3A6" w14:textId="5BEF2B58"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lastRenderedPageBreak/>
        <w:t>§</w:t>
      </w:r>
      <w:r w:rsidR="005626DE" w:rsidRPr="00312175">
        <w:rPr>
          <w:rFonts w:ascii="Arial" w:eastAsia="Arial" w:hAnsi="Arial" w:cs="Arial"/>
        </w:rPr>
        <w:t xml:space="preserve"> </w:t>
      </w:r>
      <w:r w:rsidRPr="00312175">
        <w:rPr>
          <w:rFonts w:ascii="Arial" w:eastAsia="Arial" w:hAnsi="Arial" w:cs="Arial"/>
        </w:rPr>
        <w:t>1</w:t>
      </w:r>
      <w:r w:rsidR="00191182" w:rsidRPr="00312175">
        <w:rPr>
          <w:rFonts w:ascii="Arial" w:eastAsia="Arial" w:hAnsi="Arial" w:cs="Arial"/>
        </w:rPr>
        <w:t>6</w:t>
      </w:r>
      <w:r w:rsidRPr="00312175">
        <w:rPr>
          <w:rFonts w:ascii="Arial" w:eastAsia="Arial" w:hAnsi="Arial" w:cs="Arial"/>
        </w:rPr>
        <w:t>.</w:t>
      </w:r>
    </w:p>
    <w:p w14:paraId="5324C64F" w14:textId="69DF2DFB" w:rsidR="00F9727D" w:rsidRPr="00312175" w:rsidRDefault="00DC183E">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W sprawach nieuregulowanych umową będą miały zastosowanie odpowiednie przepisy Kodeksu Cywilnego oraz Prawa zamówień publicznych.</w:t>
      </w:r>
    </w:p>
    <w:p w14:paraId="4E16A074" w14:textId="04C862FC" w:rsidR="00F9727D" w:rsidRPr="00312175" w:rsidRDefault="00F9727D">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Nieważność lub bezskuteczność któregokolwiek z postanowień umowy, nie ma wpływu na ważność lub skuteczność umowy w pozostałym zakresie.</w:t>
      </w:r>
    </w:p>
    <w:p w14:paraId="5D8E8693" w14:textId="29B47DFE" w:rsidR="00F62C22" w:rsidRPr="00312175" w:rsidRDefault="00DC183E">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strike/>
        </w:rPr>
      </w:pPr>
      <w:r w:rsidRPr="00312175">
        <w:rPr>
          <w:rFonts w:ascii="Arial" w:eastAsia="Arial" w:hAnsi="Arial" w:cs="Arial"/>
        </w:rPr>
        <w:t>Wszelkie spory na tle wykonania postanowień niniejszej umowy będą rozstrzygane przez sąd właściwy ze względu na siedzibę Zamawiającego.</w:t>
      </w:r>
    </w:p>
    <w:p w14:paraId="3FCD9B74" w14:textId="22B865EF" w:rsidR="00F62C22" w:rsidRDefault="00DC183E">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Umowę sporządzono w 4 jednobrzmiących egzemplarzach, 3 egz. dla Zamawiającego i 1 egz. dla Wykonawcy</w:t>
      </w:r>
      <w:r w:rsidR="00046D8A">
        <w:rPr>
          <w:rFonts w:ascii="Arial" w:eastAsia="Arial" w:hAnsi="Arial" w:cs="Arial"/>
        </w:rPr>
        <w:t xml:space="preserve"> – w przypadku zawarcia umowy w formie pisemnej</w:t>
      </w:r>
      <w:r w:rsidRPr="00312175">
        <w:rPr>
          <w:rFonts w:ascii="Arial" w:eastAsia="Arial" w:hAnsi="Arial" w:cs="Arial"/>
        </w:rPr>
        <w:t>.</w:t>
      </w:r>
    </w:p>
    <w:p w14:paraId="6FAE5C62" w14:textId="2C29A07D" w:rsidR="00046D8A" w:rsidRPr="00312175" w:rsidRDefault="00046D8A">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Pr>
          <w:rFonts w:ascii="Arial" w:eastAsia="Arial" w:hAnsi="Arial" w:cs="Arial"/>
        </w:rPr>
        <w:t>W przypadku zawarcia umowy w formie elektronicznej, umowa zostaje sporządzona w jednym egzemplarzu w postaci elektronicznej i podpisana kwalifikowalnymi podpisami elektronicznymi przez obie Strony.</w:t>
      </w:r>
    </w:p>
    <w:p w14:paraId="66E1A07E" w14:textId="26B00BF1" w:rsidR="00A91579" w:rsidRPr="00312175" w:rsidRDefault="00A91579">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 xml:space="preserve">Wykonawca zobowiązuje się do współpracy z Zamawiającym w zakresie czynności kontrolnych, sprawozdawczych, rozliczeniowych i informacyjnych związanych z dofinansowaniem Przedmiotu Umowy ze środków </w:t>
      </w:r>
      <w:r w:rsidR="00046D8A">
        <w:rPr>
          <w:rFonts w:ascii="Arial" w:eastAsia="Arial" w:hAnsi="Arial" w:cs="Arial"/>
        </w:rPr>
        <w:t xml:space="preserve">Rządowego programu ograniczania przestępczości i aspołecznych </w:t>
      </w:r>
      <w:proofErr w:type="spellStart"/>
      <w:r w:rsidR="00046D8A">
        <w:rPr>
          <w:rFonts w:ascii="Arial" w:eastAsia="Arial" w:hAnsi="Arial" w:cs="Arial"/>
        </w:rPr>
        <w:t>zachowań</w:t>
      </w:r>
      <w:proofErr w:type="spellEnd"/>
      <w:r w:rsidR="00046D8A">
        <w:rPr>
          <w:rFonts w:ascii="Arial" w:eastAsia="Arial" w:hAnsi="Arial" w:cs="Arial"/>
        </w:rPr>
        <w:t xml:space="preserve"> Razem bezpieczniej im. Władysława Stasiaka</w:t>
      </w:r>
      <w:r w:rsidRPr="00312175">
        <w:rPr>
          <w:rFonts w:ascii="Arial" w:eastAsia="Arial" w:hAnsi="Arial" w:cs="Arial"/>
        </w:rPr>
        <w:t>. Wykonawca zobowiązuje się niezwłocznie przekazywać Zamawiającemu dokumenty, wyjaśnienia, zestawienia, oświadczenia i informacje niezbędne do prawidłowego rozliczenia dofinansowania, w terminach umożliwiających Zamawiającemu wykonanie obowiązków wobec instytucji finansującej.</w:t>
      </w:r>
    </w:p>
    <w:p w14:paraId="4A4CA438" w14:textId="7F874E1D" w:rsidR="00DF78A9" w:rsidRPr="00312175" w:rsidRDefault="00DF78A9">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Wykonawca nie może przenieść na osobę trzecią praw lub obowiązków wynikających z Umowy, w tym wierzytelności przysługujących mu wobec Zamawiającego, bez uprzedniej pisemnej zgody Zamawiającego pod rygorem nieważności, z zastrzeżeniem bezwzględnie obowiązujących przepisów prawa.</w:t>
      </w:r>
    </w:p>
    <w:p w14:paraId="696DE8AC" w14:textId="2B006424" w:rsidR="009D4DDD" w:rsidRPr="00E252C9" w:rsidRDefault="009D4DDD">
      <w:pPr>
        <w:pStyle w:val="Akapitzlist"/>
        <w:numPr>
          <w:ilvl w:val="3"/>
          <w:numId w:val="14"/>
        </w:numPr>
        <w:pBdr>
          <w:top w:val="nil"/>
          <w:left w:val="nil"/>
          <w:bottom w:val="nil"/>
          <w:right w:val="nil"/>
          <w:between w:val="nil"/>
        </w:pBdr>
        <w:suppressAutoHyphens w:val="0"/>
        <w:spacing w:before="100" w:beforeAutospacing="1" w:after="100" w:afterAutospacing="1" w:line="240" w:lineRule="auto"/>
        <w:ind w:leftChars="0" w:left="284" w:firstLineChars="0" w:hanging="284"/>
        <w:jc w:val="both"/>
        <w:textDirection w:val="lrTb"/>
        <w:textAlignment w:val="auto"/>
        <w:outlineLvl w:val="9"/>
        <w:rPr>
          <w:rFonts w:ascii="Arial" w:eastAsia="Times New Roman" w:hAnsi="Arial" w:cs="Arial"/>
          <w:position w:val="0"/>
          <w:lang w:eastAsia="pl-PL"/>
        </w:rPr>
      </w:pPr>
      <w:r w:rsidRPr="00E252C9">
        <w:rPr>
          <w:rFonts w:ascii="Arial" w:eastAsia="Times New Roman" w:hAnsi="Arial" w:cs="Arial"/>
          <w:position w:val="0"/>
          <w:lang w:eastAsia="pl-PL"/>
        </w:rPr>
        <w:t>Integralną część Umowy stanowią następujące załączniki:</w:t>
      </w:r>
    </w:p>
    <w:p w14:paraId="38840D1D"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1</w:t>
      </w:r>
      <w:r w:rsidRPr="00E252C9">
        <w:rPr>
          <w:rFonts w:ascii="Arial" w:eastAsia="Times New Roman" w:hAnsi="Arial" w:cs="Arial"/>
          <w:position w:val="0"/>
          <w:lang w:eastAsia="pl-PL"/>
        </w:rPr>
        <w:t xml:space="preserve"> – Specyfikacja Warunków Zamówienia wraz z załącznikami; </w:t>
      </w:r>
    </w:p>
    <w:p w14:paraId="3CF7EA53"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2</w:t>
      </w:r>
      <w:r w:rsidRPr="00E252C9">
        <w:rPr>
          <w:rFonts w:ascii="Arial" w:eastAsia="Times New Roman" w:hAnsi="Arial" w:cs="Arial"/>
          <w:position w:val="0"/>
          <w:lang w:eastAsia="pl-PL"/>
        </w:rPr>
        <w:t xml:space="preserve"> – Program Funkcjonalno-Użytkowy wraz z załącznikami; </w:t>
      </w:r>
    </w:p>
    <w:p w14:paraId="0DE5555C"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3</w:t>
      </w:r>
      <w:r w:rsidRPr="00E252C9">
        <w:rPr>
          <w:rFonts w:ascii="Arial" w:eastAsia="Times New Roman" w:hAnsi="Arial" w:cs="Arial"/>
          <w:position w:val="0"/>
          <w:lang w:eastAsia="pl-PL"/>
        </w:rPr>
        <w:t xml:space="preserve"> – Oferta Wykonawcy; </w:t>
      </w:r>
    </w:p>
    <w:p w14:paraId="320870C8"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4</w:t>
      </w:r>
      <w:r w:rsidRPr="00E252C9">
        <w:rPr>
          <w:rFonts w:ascii="Arial" w:eastAsia="Times New Roman" w:hAnsi="Arial" w:cs="Arial"/>
          <w:position w:val="0"/>
          <w:lang w:eastAsia="pl-PL"/>
        </w:rPr>
        <w:t xml:space="preserve"> – Harmonogram rzeczowo-finansowy; </w:t>
      </w:r>
    </w:p>
    <w:p w14:paraId="08DB71A4"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5</w:t>
      </w:r>
      <w:r w:rsidRPr="00E252C9">
        <w:rPr>
          <w:rFonts w:ascii="Arial" w:eastAsia="Times New Roman" w:hAnsi="Arial" w:cs="Arial"/>
          <w:position w:val="0"/>
          <w:lang w:eastAsia="pl-PL"/>
        </w:rPr>
        <w:t xml:space="preserve"> – Karta gwarancyjna; </w:t>
      </w:r>
    </w:p>
    <w:p w14:paraId="65A350E8"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6</w:t>
      </w:r>
      <w:r w:rsidRPr="00E252C9">
        <w:rPr>
          <w:rFonts w:ascii="Arial" w:eastAsia="Times New Roman" w:hAnsi="Arial" w:cs="Arial"/>
          <w:position w:val="0"/>
          <w:lang w:eastAsia="pl-PL"/>
        </w:rPr>
        <w:t xml:space="preserve"> – Dokument potwierdzający wniesienie zabezpieczenia należytego wykonania Umowy; </w:t>
      </w:r>
    </w:p>
    <w:p w14:paraId="1D048276" w14:textId="0F142769"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 xml:space="preserve">Załącznik nr </w:t>
      </w:r>
      <w:r w:rsidR="00AA65D2">
        <w:rPr>
          <w:rFonts w:ascii="Arial" w:eastAsia="Times New Roman" w:hAnsi="Arial" w:cs="Arial"/>
          <w:b/>
          <w:bCs/>
          <w:position w:val="0"/>
          <w:lang w:eastAsia="pl-PL"/>
        </w:rPr>
        <w:t>7</w:t>
      </w:r>
      <w:r w:rsidRPr="00E252C9">
        <w:rPr>
          <w:rFonts w:ascii="Arial" w:eastAsia="Times New Roman" w:hAnsi="Arial" w:cs="Arial"/>
          <w:position w:val="0"/>
          <w:lang w:eastAsia="pl-PL"/>
        </w:rPr>
        <w:t xml:space="preserve"> – Wykaz osób skierowanych przez Wykonawcę do realizacji Umowy; </w:t>
      </w:r>
    </w:p>
    <w:p w14:paraId="13DA3AA2" w14:textId="23A79F55" w:rsidR="009D4DDD" w:rsidRPr="00AA65D2"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 xml:space="preserve">Załącznik nr </w:t>
      </w:r>
      <w:r w:rsidR="00AA65D2">
        <w:rPr>
          <w:rFonts w:ascii="Arial" w:eastAsia="Times New Roman" w:hAnsi="Arial" w:cs="Arial"/>
          <w:b/>
          <w:bCs/>
          <w:position w:val="0"/>
          <w:lang w:eastAsia="pl-PL"/>
        </w:rPr>
        <w:t>8</w:t>
      </w:r>
      <w:r w:rsidRPr="00E252C9">
        <w:rPr>
          <w:rFonts w:ascii="Arial" w:eastAsia="Times New Roman" w:hAnsi="Arial" w:cs="Arial"/>
          <w:position w:val="0"/>
          <w:lang w:eastAsia="pl-PL"/>
        </w:rPr>
        <w:t xml:space="preserve"> – Wykaz podwykonawców, jeżeli dotyczy; </w:t>
      </w:r>
    </w:p>
    <w:p w14:paraId="360813E5" w14:textId="19F41BDD"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 xml:space="preserve">Załącznik nr </w:t>
      </w:r>
      <w:r w:rsidR="00AA65D2">
        <w:rPr>
          <w:rFonts w:ascii="Arial" w:eastAsia="Times New Roman" w:hAnsi="Arial" w:cs="Arial"/>
          <w:b/>
          <w:bCs/>
          <w:position w:val="0"/>
          <w:lang w:eastAsia="pl-PL"/>
        </w:rPr>
        <w:t>9</w:t>
      </w:r>
      <w:r w:rsidRPr="00E252C9">
        <w:rPr>
          <w:rFonts w:ascii="Arial" w:eastAsia="Times New Roman" w:hAnsi="Arial" w:cs="Arial"/>
          <w:position w:val="0"/>
          <w:lang w:eastAsia="pl-PL"/>
        </w:rPr>
        <w:t>– Wzór protokołu odbioru końcowego.</w:t>
      </w:r>
    </w:p>
    <w:p w14:paraId="04DED4CE" w14:textId="77777777" w:rsidR="009D4DDD" w:rsidRPr="00312175" w:rsidRDefault="009D4DDD" w:rsidP="00E252C9">
      <w:pPr>
        <w:pStyle w:val="Akapitzlist"/>
        <w:pBdr>
          <w:top w:val="nil"/>
          <w:left w:val="nil"/>
          <w:bottom w:val="nil"/>
          <w:right w:val="nil"/>
          <w:between w:val="nil"/>
        </w:pBdr>
        <w:spacing w:after="0" w:line="240" w:lineRule="auto"/>
        <w:ind w:leftChars="0" w:left="284" w:firstLineChars="0" w:firstLine="0"/>
        <w:jc w:val="both"/>
        <w:rPr>
          <w:rFonts w:ascii="Arial" w:eastAsia="Arial" w:hAnsi="Arial" w:cs="Arial"/>
        </w:rPr>
      </w:pPr>
    </w:p>
    <w:p w14:paraId="4DD19A1D"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7D1236BA"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ZAMAWIAJĄCY:                                                              WYKONAWCA:</w:t>
      </w:r>
    </w:p>
    <w:p w14:paraId="1D731EDA" w14:textId="77777777" w:rsidR="00732C30" w:rsidRPr="00312175" w:rsidRDefault="00732C30" w:rsidP="00161534">
      <w:pPr>
        <w:spacing w:after="0" w:line="276" w:lineRule="auto"/>
        <w:ind w:left="0" w:hanging="2"/>
        <w:jc w:val="both"/>
        <w:rPr>
          <w:rFonts w:ascii="Arial" w:hAnsi="Arial" w:cs="Arial"/>
        </w:rPr>
      </w:pPr>
    </w:p>
    <w:p w14:paraId="39A797E9" w14:textId="77777777" w:rsidR="00732C30" w:rsidRPr="00312175" w:rsidRDefault="00732C30" w:rsidP="00161534">
      <w:pPr>
        <w:spacing w:after="0" w:line="276" w:lineRule="auto"/>
        <w:ind w:left="0" w:hanging="2"/>
        <w:jc w:val="both"/>
        <w:rPr>
          <w:rFonts w:ascii="Arial" w:hAnsi="Arial" w:cs="Arial"/>
        </w:rPr>
      </w:pPr>
    </w:p>
    <w:p w14:paraId="384684E1" w14:textId="77777777" w:rsidR="00732C30" w:rsidRPr="00312175" w:rsidRDefault="00732C30" w:rsidP="00161534">
      <w:pPr>
        <w:spacing w:after="0" w:line="276" w:lineRule="auto"/>
        <w:ind w:left="0" w:hanging="2"/>
        <w:jc w:val="both"/>
        <w:rPr>
          <w:rFonts w:ascii="Arial" w:hAnsi="Arial" w:cs="Arial"/>
        </w:rPr>
      </w:pPr>
    </w:p>
    <w:p w14:paraId="1CCA6E72" w14:textId="77777777" w:rsidR="00732C30" w:rsidRPr="00312175" w:rsidRDefault="00732C30" w:rsidP="00161534">
      <w:pPr>
        <w:spacing w:after="0" w:line="276" w:lineRule="auto"/>
        <w:ind w:left="0" w:hanging="2"/>
        <w:jc w:val="both"/>
        <w:rPr>
          <w:rFonts w:ascii="Arial" w:hAnsi="Arial" w:cs="Arial"/>
        </w:rPr>
      </w:pPr>
    </w:p>
    <w:p w14:paraId="0052C874" w14:textId="77777777" w:rsidR="00732C30" w:rsidRPr="00312175" w:rsidRDefault="00732C30" w:rsidP="00161534">
      <w:pPr>
        <w:spacing w:after="0" w:line="276" w:lineRule="auto"/>
        <w:ind w:left="0" w:hanging="2"/>
        <w:jc w:val="both"/>
        <w:rPr>
          <w:rFonts w:ascii="Arial" w:hAnsi="Arial" w:cs="Arial"/>
        </w:rPr>
      </w:pPr>
    </w:p>
    <w:p w14:paraId="026FACBB" w14:textId="77777777" w:rsidR="00732C30" w:rsidRPr="00312175" w:rsidRDefault="00732C30" w:rsidP="00161534">
      <w:pPr>
        <w:spacing w:after="0" w:line="276" w:lineRule="auto"/>
        <w:ind w:left="0" w:hanging="2"/>
        <w:jc w:val="both"/>
        <w:rPr>
          <w:rFonts w:ascii="Arial" w:hAnsi="Arial" w:cs="Arial"/>
        </w:rPr>
      </w:pPr>
    </w:p>
    <w:p w14:paraId="355A8C94" w14:textId="77777777" w:rsidR="00732C30" w:rsidRPr="00312175" w:rsidRDefault="00732C30" w:rsidP="00161534">
      <w:pPr>
        <w:spacing w:after="0" w:line="276" w:lineRule="auto"/>
        <w:ind w:left="0" w:hanging="2"/>
        <w:jc w:val="both"/>
        <w:rPr>
          <w:rFonts w:ascii="Arial" w:hAnsi="Arial" w:cs="Arial"/>
        </w:rPr>
      </w:pPr>
    </w:p>
    <w:p w14:paraId="4A7C71C6" w14:textId="77777777" w:rsidR="00732C30" w:rsidRPr="00312175" w:rsidRDefault="00732C30" w:rsidP="00161534">
      <w:pPr>
        <w:spacing w:after="0" w:line="276" w:lineRule="auto"/>
        <w:ind w:left="0" w:hanging="2"/>
        <w:jc w:val="both"/>
        <w:rPr>
          <w:rFonts w:ascii="Arial" w:hAnsi="Arial" w:cs="Arial"/>
        </w:rPr>
      </w:pPr>
    </w:p>
    <w:p w14:paraId="3778710C" w14:textId="77777777" w:rsidR="00DE3D38" w:rsidRPr="00312175" w:rsidRDefault="00DE3D38" w:rsidP="00161534">
      <w:pPr>
        <w:spacing w:after="0" w:line="276" w:lineRule="auto"/>
        <w:ind w:left="0" w:hanging="2"/>
        <w:jc w:val="both"/>
        <w:rPr>
          <w:rFonts w:ascii="Arial" w:hAnsi="Arial" w:cs="Arial"/>
        </w:rPr>
      </w:pPr>
    </w:p>
    <w:p w14:paraId="483DD4D4" w14:textId="77777777" w:rsidR="006D4450" w:rsidRPr="00312175" w:rsidRDefault="006D4450" w:rsidP="00161534">
      <w:pPr>
        <w:spacing w:after="0" w:line="276" w:lineRule="auto"/>
        <w:ind w:left="0" w:hanging="2"/>
        <w:jc w:val="both"/>
        <w:rPr>
          <w:rFonts w:ascii="Arial" w:hAnsi="Arial" w:cs="Arial"/>
        </w:rPr>
      </w:pPr>
    </w:p>
    <w:p w14:paraId="1DDA98AA" w14:textId="77777777" w:rsidR="00AA65D2" w:rsidRPr="00312175" w:rsidRDefault="00AA65D2" w:rsidP="00AA65D2">
      <w:pPr>
        <w:spacing w:after="0" w:line="276" w:lineRule="auto"/>
        <w:ind w:leftChars="0" w:left="0" w:firstLineChars="0" w:firstLine="0"/>
        <w:jc w:val="both"/>
        <w:rPr>
          <w:rFonts w:ascii="Arial" w:hAnsi="Arial" w:cs="Arial"/>
        </w:rPr>
      </w:pPr>
    </w:p>
    <w:p w14:paraId="29C53556" w14:textId="77777777" w:rsidR="006D4450" w:rsidRPr="00312175" w:rsidRDefault="006D4450" w:rsidP="00161534">
      <w:pPr>
        <w:spacing w:after="0" w:line="276" w:lineRule="auto"/>
        <w:ind w:left="0" w:hanging="2"/>
        <w:jc w:val="both"/>
        <w:rPr>
          <w:rFonts w:ascii="Arial" w:hAnsi="Arial" w:cs="Arial"/>
        </w:rPr>
      </w:pPr>
    </w:p>
    <w:p w14:paraId="7E197DB3" w14:textId="4118A1EB" w:rsidR="00270317" w:rsidRPr="00312175" w:rsidRDefault="00161534" w:rsidP="00E252C9">
      <w:pPr>
        <w:spacing w:after="0" w:line="276" w:lineRule="auto"/>
        <w:ind w:leftChars="0" w:left="0" w:firstLineChars="0" w:firstLine="0"/>
        <w:jc w:val="both"/>
        <w:rPr>
          <w:rFonts w:ascii="Arial" w:hAnsi="Arial" w:cs="Arial"/>
          <w:position w:val="0"/>
        </w:rPr>
      </w:pPr>
      <w:r w:rsidRPr="00312175">
        <w:rPr>
          <w:rFonts w:ascii="Arial" w:hAnsi="Arial" w:cs="Arial"/>
        </w:rPr>
        <w:lastRenderedPageBreak/>
        <w:t xml:space="preserve">Załącznik nr </w:t>
      </w:r>
      <w:r w:rsidR="00F47646" w:rsidRPr="00312175">
        <w:rPr>
          <w:rFonts w:ascii="Arial" w:hAnsi="Arial" w:cs="Arial"/>
        </w:rPr>
        <w:t>5</w:t>
      </w:r>
      <w:r w:rsidRPr="00312175">
        <w:rPr>
          <w:rFonts w:ascii="Arial" w:hAnsi="Arial" w:cs="Arial"/>
        </w:rPr>
        <w:t xml:space="preserve"> do umowy z dnia _________ nr __________</w:t>
      </w:r>
    </w:p>
    <w:p w14:paraId="4742860F" w14:textId="77777777" w:rsidR="00E252C9" w:rsidRDefault="00E252C9" w:rsidP="00270317">
      <w:pPr>
        <w:pBdr>
          <w:top w:val="nil"/>
          <w:left w:val="nil"/>
          <w:bottom w:val="nil"/>
          <w:right w:val="nil"/>
          <w:between w:val="nil"/>
        </w:pBdr>
        <w:tabs>
          <w:tab w:val="left" w:pos="284"/>
        </w:tabs>
        <w:spacing w:after="0" w:line="240" w:lineRule="auto"/>
        <w:ind w:left="0" w:hanging="2"/>
        <w:jc w:val="right"/>
        <w:rPr>
          <w:rFonts w:ascii="Arial" w:eastAsia="Arial" w:hAnsi="Arial" w:cs="Arial"/>
        </w:rPr>
      </w:pPr>
    </w:p>
    <w:p w14:paraId="171E9307" w14:textId="55EB8462" w:rsidR="00F62C22" w:rsidRPr="00312175" w:rsidRDefault="00DC183E" w:rsidP="00270317">
      <w:pPr>
        <w:pBdr>
          <w:top w:val="nil"/>
          <w:left w:val="nil"/>
          <w:bottom w:val="nil"/>
          <w:right w:val="nil"/>
          <w:between w:val="nil"/>
        </w:pBdr>
        <w:tabs>
          <w:tab w:val="left" w:pos="284"/>
        </w:tabs>
        <w:spacing w:after="0" w:line="240" w:lineRule="auto"/>
        <w:ind w:left="0" w:hanging="2"/>
        <w:jc w:val="right"/>
        <w:rPr>
          <w:rFonts w:ascii="Arial" w:eastAsia="Arial" w:hAnsi="Arial" w:cs="Arial"/>
        </w:rPr>
      </w:pPr>
      <w:r w:rsidRPr="00312175">
        <w:rPr>
          <w:rFonts w:ascii="Arial" w:eastAsia="Arial" w:hAnsi="Arial" w:cs="Arial"/>
        </w:rPr>
        <w:t xml:space="preserve">Załącznik do umowy </w:t>
      </w:r>
    </w:p>
    <w:p w14:paraId="0AFB2885" w14:textId="77777777" w:rsidR="00F62C22" w:rsidRPr="00312175" w:rsidRDefault="00F62C22">
      <w:pPr>
        <w:pBdr>
          <w:top w:val="nil"/>
          <w:left w:val="nil"/>
          <w:bottom w:val="nil"/>
          <w:right w:val="nil"/>
          <w:between w:val="nil"/>
        </w:pBdr>
        <w:tabs>
          <w:tab w:val="left" w:pos="284"/>
        </w:tabs>
        <w:spacing w:after="0" w:line="240" w:lineRule="auto"/>
        <w:ind w:left="0" w:hanging="2"/>
        <w:jc w:val="center"/>
        <w:rPr>
          <w:rFonts w:ascii="Arial" w:eastAsia="Arial" w:hAnsi="Arial" w:cs="Arial"/>
        </w:rPr>
      </w:pPr>
    </w:p>
    <w:p w14:paraId="604E39E6" w14:textId="77777777" w:rsidR="00F62C22" w:rsidRPr="00312175" w:rsidRDefault="00F62C22">
      <w:pPr>
        <w:pBdr>
          <w:top w:val="nil"/>
          <w:left w:val="nil"/>
          <w:bottom w:val="nil"/>
          <w:right w:val="nil"/>
          <w:between w:val="nil"/>
        </w:pBdr>
        <w:tabs>
          <w:tab w:val="left" w:pos="284"/>
        </w:tabs>
        <w:spacing w:after="0" w:line="240" w:lineRule="auto"/>
        <w:ind w:left="0" w:hanging="2"/>
        <w:jc w:val="center"/>
        <w:rPr>
          <w:rFonts w:ascii="Arial" w:eastAsia="Arial" w:hAnsi="Arial" w:cs="Arial"/>
        </w:rPr>
      </w:pPr>
    </w:p>
    <w:p w14:paraId="3410269D" w14:textId="77777777" w:rsidR="00F62C22" w:rsidRPr="00312175" w:rsidRDefault="00DC183E">
      <w:pPr>
        <w:pBdr>
          <w:top w:val="nil"/>
          <w:left w:val="nil"/>
          <w:bottom w:val="nil"/>
          <w:right w:val="nil"/>
          <w:between w:val="nil"/>
        </w:pBdr>
        <w:tabs>
          <w:tab w:val="left" w:pos="284"/>
        </w:tabs>
        <w:spacing w:after="0" w:line="240" w:lineRule="auto"/>
        <w:ind w:left="0" w:hanging="2"/>
        <w:jc w:val="center"/>
        <w:rPr>
          <w:rFonts w:ascii="Arial" w:eastAsia="Arial" w:hAnsi="Arial" w:cs="Arial"/>
        </w:rPr>
      </w:pPr>
      <w:r w:rsidRPr="00312175">
        <w:rPr>
          <w:rFonts w:ascii="Arial" w:eastAsia="Arial" w:hAnsi="Arial" w:cs="Arial"/>
          <w:b/>
        </w:rPr>
        <w:t>KARTA GWARANCYJNA</w:t>
      </w:r>
    </w:p>
    <w:p w14:paraId="6AA62AC0" w14:textId="77777777" w:rsidR="00F62C22" w:rsidRPr="00312175" w:rsidRDefault="00F62C22">
      <w:pPr>
        <w:pBdr>
          <w:top w:val="nil"/>
          <w:left w:val="nil"/>
          <w:bottom w:val="nil"/>
          <w:right w:val="nil"/>
          <w:between w:val="nil"/>
        </w:pBdr>
        <w:tabs>
          <w:tab w:val="left" w:pos="284"/>
        </w:tabs>
        <w:spacing w:after="0" w:line="240" w:lineRule="auto"/>
        <w:ind w:left="0" w:hanging="2"/>
        <w:jc w:val="center"/>
        <w:rPr>
          <w:rFonts w:ascii="Arial" w:eastAsia="Arial" w:hAnsi="Arial" w:cs="Arial"/>
        </w:rPr>
      </w:pPr>
    </w:p>
    <w:p w14:paraId="03C3002A" w14:textId="6465D81F" w:rsidR="00F62C22" w:rsidRPr="00312175" w:rsidRDefault="00DC183E">
      <w:pPr>
        <w:pBdr>
          <w:top w:val="nil"/>
          <w:left w:val="nil"/>
          <w:bottom w:val="nil"/>
          <w:right w:val="nil"/>
          <w:between w:val="nil"/>
        </w:pBdr>
        <w:tabs>
          <w:tab w:val="left" w:pos="284"/>
        </w:tabs>
        <w:spacing w:after="0" w:line="240" w:lineRule="auto"/>
        <w:ind w:left="0" w:hanging="2"/>
        <w:jc w:val="center"/>
        <w:rPr>
          <w:rFonts w:ascii="Arial" w:eastAsia="Arial" w:hAnsi="Arial" w:cs="Arial"/>
        </w:rPr>
      </w:pPr>
      <w:r w:rsidRPr="00312175">
        <w:rPr>
          <w:rFonts w:ascii="Arial" w:eastAsia="Arial" w:hAnsi="Arial" w:cs="Arial"/>
        </w:rPr>
        <w:t xml:space="preserve">Karta gwarancyjna jakości </w:t>
      </w:r>
      <w:r w:rsidR="00046D8A">
        <w:rPr>
          <w:rFonts w:ascii="Arial" w:eastAsia="Arial" w:hAnsi="Arial" w:cs="Arial"/>
        </w:rPr>
        <w:t xml:space="preserve">i rękojmi </w:t>
      </w:r>
      <w:r w:rsidRPr="00312175">
        <w:rPr>
          <w:rFonts w:ascii="Arial" w:eastAsia="Arial" w:hAnsi="Arial" w:cs="Arial"/>
        </w:rPr>
        <w:t>obiektu budowlanego/ wykonanych robót budowlanych*</w:t>
      </w:r>
    </w:p>
    <w:p w14:paraId="6AE9FAC3" w14:textId="77777777" w:rsidR="00F62C22" w:rsidRPr="00312175" w:rsidRDefault="00DC183E">
      <w:pPr>
        <w:pBdr>
          <w:top w:val="nil"/>
          <w:left w:val="nil"/>
          <w:bottom w:val="nil"/>
          <w:right w:val="nil"/>
          <w:between w:val="nil"/>
        </w:pBdr>
        <w:tabs>
          <w:tab w:val="left" w:pos="284"/>
        </w:tabs>
        <w:spacing w:after="0" w:line="240" w:lineRule="auto"/>
        <w:ind w:left="0" w:hanging="2"/>
        <w:jc w:val="center"/>
        <w:rPr>
          <w:rFonts w:ascii="Arial" w:eastAsia="Arial" w:hAnsi="Arial" w:cs="Arial"/>
        </w:rPr>
      </w:pPr>
      <w:r w:rsidRPr="00312175">
        <w:rPr>
          <w:rFonts w:ascii="Arial" w:eastAsia="Arial" w:hAnsi="Arial" w:cs="Arial"/>
        </w:rPr>
        <w:t>sporządzona w dniu ................................</w:t>
      </w:r>
    </w:p>
    <w:p w14:paraId="2D45EAD3"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1. Zamawiający: ............................................................................................</w:t>
      </w:r>
    </w:p>
    <w:p w14:paraId="6E4E6E5A"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2. Wykonawca: .............................................................................................</w:t>
      </w:r>
    </w:p>
    <w:p w14:paraId="51EC5A65"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3. Umowa </w:t>
      </w:r>
      <w:r w:rsidRPr="00312175">
        <w:rPr>
          <w:rFonts w:ascii="Arial" w:eastAsia="Arial" w:hAnsi="Arial" w:cs="Arial"/>
          <w:i/>
        </w:rPr>
        <w:t>(Nr</w:t>
      </w:r>
      <w:r w:rsidRPr="00312175">
        <w:rPr>
          <w:rFonts w:ascii="Arial" w:eastAsia="Arial" w:hAnsi="Arial" w:cs="Arial"/>
          <w:b/>
        </w:rPr>
        <w:t xml:space="preserve">, </w:t>
      </w:r>
      <w:r w:rsidRPr="00312175">
        <w:rPr>
          <w:rFonts w:ascii="Arial" w:eastAsia="Arial" w:hAnsi="Arial" w:cs="Arial"/>
          <w:i/>
        </w:rPr>
        <w:t>z dnia</w:t>
      </w:r>
      <w:r w:rsidRPr="00312175">
        <w:rPr>
          <w:rFonts w:ascii="Arial" w:eastAsia="Arial" w:hAnsi="Arial" w:cs="Arial"/>
        </w:rPr>
        <w:t>). .........................................................</w:t>
      </w:r>
      <w:r w:rsidRPr="00312175">
        <w:rPr>
          <w:rFonts w:ascii="Arial" w:eastAsia="Arial" w:hAnsi="Arial" w:cs="Arial"/>
          <w:i/>
        </w:rPr>
        <w:t>....</w:t>
      </w:r>
      <w:r w:rsidRPr="00312175">
        <w:rPr>
          <w:rFonts w:ascii="Arial" w:eastAsia="Arial" w:hAnsi="Arial" w:cs="Arial"/>
        </w:rPr>
        <w:t>.</w:t>
      </w:r>
      <w:r w:rsidRPr="00312175">
        <w:rPr>
          <w:rFonts w:ascii="Arial" w:eastAsia="Arial" w:hAnsi="Arial" w:cs="Arial"/>
          <w:i/>
        </w:rPr>
        <w:t>...........</w:t>
      </w:r>
    </w:p>
    <w:p w14:paraId="7354BD83" w14:textId="67B21B8F"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4. Przedmiot umowy: </w:t>
      </w:r>
    </w:p>
    <w:p w14:paraId="4F82CAFD" w14:textId="77777777" w:rsidR="00046D8A" w:rsidRDefault="00046D8A">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046D8A">
        <w:rPr>
          <w:rFonts w:ascii="Arial" w:eastAsia="Arial" w:hAnsi="Arial" w:cs="Arial"/>
        </w:rPr>
        <w:t>Zadanie inwestycyjne p.n.: „Bezpieczny uczestnik ruchu drogowego w mieście Sokółka” w formule zaprojektuj i wybuduj – modernizacja skrzyżowania drogi gminnej nr 103812B (ul. Sikorskiego) z drogą gminną nr 103744B (ul. Dąbrowskiego) na działkach o numerach 37, 528, 726, 303/1, 3534.</w:t>
      </w:r>
    </w:p>
    <w:p w14:paraId="0CEB4C8E" w14:textId="15072E2A"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5. Charakterystyka techniczna przedmiotu umowy zwanego dalej przedmiotem, gwarancji: </w:t>
      </w:r>
      <w:r w:rsidRPr="00312175">
        <w:rPr>
          <w:rFonts w:ascii="Arial" w:eastAsia="Arial" w:hAnsi="Arial" w:cs="Arial"/>
          <w:i/>
        </w:rPr>
        <w:t xml:space="preserve">(długość i parametry techniczne inwestycji, inne) </w:t>
      </w:r>
    </w:p>
    <w:p w14:paraId="39E49976"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i/>
        </w:rPr>
        <w:t>.............................................................................................................................................</w:t>
      </w:r>
    </w:p>
    <w:p w14:paraId="11E00E59"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i/>
        </w:rPr>
        <w:t>.............................................................................................................................................</w:t>
      </w:r>
    </w:p>
    <w:p w14:paraId="5B9334F0" w14:textId="66330F59"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6. Data odbioru ostatecznego: dzień ……… miesiąc…...……........................... rok ......................</w:t>
      </w:r>
    </w:p>
    <w:p w14:paraId="3962B567"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b/>
        </w:rPr>
        <w:t>7. Ogólne warunki gwarancji jakości:</w:t>
      </w:r>
    </w:p>
    <w:p w14:paraId="1AD5FE92"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7.1. Wykonawca oświadcza, że objęty niniejszą kartą gwarancyjną przedmiot gwarancji został wykonany zgodnie z warunkami pozwolenia / zgłoszenia na budowę, umową, dokumentacją projektową, zasadami wiedzy technicznej i przepisami techniczno-budowlanymi.</w:t>
      </w:r>
    </w:p>
    <w:p w14:paraId="1E93EBD3"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7.2. Wykonawca ponosi odpowiedzialność z tytułu gwarancji jakości za wady fizyczne zmniejszające wartość użytkową, techniczną i estetyczną wykonanych robót;</w:t>
      </w:r>
    </w:p>
    <w:p w14:paraId="2BCACDC1" w14:textId="7A6D234C"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7.3. Okres gwarancji wynosi </w:t>
      </w:r>
      <w:r w:rsidRPr="00312175">
        <w:rPr>
          <w:rFonts w:ascii="Arial" w:eastAsia="Arial" w:hAnsi="Arial" w:cs="Arial"/>
          <w:b/>
        </w:rPr>
        <w:t>...................</w:t>
      </w:r>
      <w:r w:rsidRPr="00312175">
        <w:rPr>
          <w:rFonts w:ascii="Arial" w:eastAsia="Arial" w:hAnsi="Arial" w:cs="Arial"/>
        </w:rPr>
        <w:t xml:space="preserve">, licząc od dnia spisania protokołu odbioru ostatecznego </w:t>
      </w:r>
      <w:r w:rsidRPr="00312175">
        <w:rPr>
          <w:rFonts w:ascii="Arial" w:eastAsia="Arial" w:hAnsi="Arial" w:cs="Arial"/>
          <w:i/>
        </w:rPr>
        <w:t>(jeśli na wybrane elementy przedmiotu gwarancji są różne okresy gwarancji należy je wymienić w załączniku do niniejszej karty).</w:t>
      </w:r>
    </w:p>
    <w:p w14:paraId="1E441F43" w14:textId="47F00B9A"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7.4. W okresie gwarancji Wykonawca obowiązany jest do nieodpłatnego usuwania wad ujawnionych po odbiorze ostatecznym.</w:t>
      </w:r>
    </w:p>
    <w:p w14:paraId="366FFF05" w14:textId="07FD51A9"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7.5. </w:t>
      </w:r>
      <w:r w:rsidR="00046D8A">
        <w:rPr>
          <w:rFonts w:ascii="Arial" w:eastAsia="Arial" w:hAnsi="Arial" w:cs="Arial"/>
        </w:rPr>
        <w:t>Zgodnie z § 11 Umowy, u</w:t>
      </w:r>
      <w:r w:rsidRPr="00312175">
        <w:rPr>
          <w:rFonts w:ascii="Arial" w:eastAsia="Arial" w:hAnsi="Arial" w:cs="Arial"/>
        </w:rPr>
        <w:t>stala się</w:t>
      </w:r>
      <w:r w:rsidR="00046D8A">
        <w:rPr>
          <w:rFonts w:ascii="Arial" w:eastAsia="Arial" w:hAnsi="Arial" w:cs="Arial"/>
        </w:rPr>
        <w:t xml:space="preserve"> następujące terminy przystąpienia do usuwania i</w:t>
      </w:r>
      <w:r w:rsidRPr="00312175">
        <w:rPr>
          <w:rFonts w:ascii="Arial" w:eastAsia="Arial" w:hAnsi="Arial" w:cs="Arial"/>
        </w:rPr>
        <w:t xml:space="preserve"> usunięcia wad:</w:t>
      </w:r>
    </w:p>
    <w:p w14:paraId="019726B5" w14:textId="0324719A"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a) </w:t>
      </w:r>
      <w:r w:rsidR="00046D8A">
        <w:rPr>
          <w:rFonts w:ascii="Arial" w:eastAsia="Arial" w:hAnsi="Arial" w:cs="Arial"/>
        </w:rPr>
        <w:t>w przypadku wad lub usterek zagrażających bezpieczeństwu użytkowników ruchu drogowego, mogących spowodować szkodę lub un</w:t>
      </w:r>
      <w:r w:rsidRPr="00312175">
        <w:rPr>
          <w:rFonts w:ascii="Arial" w:eastAsia="Arial" w:hAnsi="Arial" w:cs="Arial"/>
        </w:rPr>
        <w:t>iemożliwia</w:t>
      </w:r>
      <w:r w:rsidR="00046D8A">
        <w:rPr>
          <w:rFonts w:ascii="Arial" w:eastAsia="Arial" w:hAnsi="Arial" w:cs="Arial"/>
        </w:rPr>
        <w:t>jących korzystanie z przedmiotu Umowy – Wykonawca zobowiązany jest przystąpić do ich usuwania nie później niż w terminie 24 godzin od otrzymania zgłoszenia</w:t>
      </w:r>
      <w:r w:rsidRPr="00312175">
        <w:rPr>
          <w:rFonts w:ascii="Arial" w:eastAsia="Arial" w:hAnsi="Arial" w:cs="Arial"/>
        </w:rPr>
        <w:t xml:space="preserve">, </w:t>
      </w:r>
    </w:p>
    <w:p w14:paraId="1EB49099" w14:textId="442F0316"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b) w </w:t>
      </w:r>
      <w:r w:rsidR="00046D8A">
        <w:rPr>
          <w:rFonts w:ascii="Arial" w:eastAsia="Arial" w:hAnsi="Arial" w:cs="Arial"/>
        </w:rPr>
        <w:t xml:space="preserve">przypadku </w:t>
      </w:r>
      <w:r w:rsidRPr="00312175">
        <w:rPr>
          <w:rFonts w:ascii="Arial" w:eastAsia="Arial" w:hAnsi="Arial" w:cs="Arial"/>
        </w:rPr>
        <w:t xml:space="preserve">pozostałych </w:t>
      </w:r>
      <w:r w:rsidR="00046D8A">
        <w:rPr>
          <w:rFonts w:ascii="Arial" w:eastAsia="Arial" w:hAnsi="Arial" w:cs="Arial"/>
        </w:rPr>
        <w:t>wad i usterek – Wykonawca zobowiązany jest przystąpić do ich usuwania w terminie nie dłuższym niż 3 dni robocze od dnia otrzymania zgłoszenia</w:t>
      </w:r>
      <w:r w:rsidRPr="00312175">
        <w:rPr>
          <w:rFonts w:ascii="Arial" w:eastAsia="Arial" w:hAnsi="Arial" w:cs="Arial"/>
        </w:rPr>
        <w:t xml:space="preserve">, </w:t>
      </w:r>
    </w:p>
    <w:p w14:paraId="101C02D2" w14:textId="03B414CB" w:rsidR="00F62C22"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c) </w:t>
      </w:r>
      <w:r w:rsidR="00046D8A">
        <w:rPr>
          <w:rFonts w:ascii="Arial" w:eastAsia="Arial" w:hAnsi="Arial" w:cs="Arial"/>
        </w:rPr>
        <w:t>wady i usterki zostaną usunięte w terminie technicznie uzasadnionym, wyznaczonym jednostronnie przez Zamawiającego w wezwaniu,</w:t>
      </w:r>
    </w:p>
    <w:p w14:paraId="272DF722" w14:textId="4574B5B8" w:rsidR="00046D8A" w:rsidRPr="00312175" w:rsidRDefault="00046D8A">
      <w:pPr>
        <w:pBdr>
          <w:top w:val="nil"/>
          <w:left w:val="nil"/>
          <w:bottom w:val="nil"/>
          <w:right w:val="nil"/>
          <w:between w:val="nil"/>
        </w:pBdr>
        <w:tabs>
          <w:tab w:val="left" w:pos="284"/>
        </w:tabs>
        <w:spacing w:after="0" w:line="240" w:lineRule="auto"/>
        <w:ind w:left="0" w:hanging="2"/>
        <w:jc w:val="both"/>
        <w:rPr>
          <w:rFonts w:ascii="Arial" w:eastAsia="Arial" w:hAnsi="Arial" w:cs="Arial"/>
        </w:rPr>
      </w:pPr>
      <w:r>
        <w:rPr>
          <w:rFonts w:ascii="Arial" w:eastAsia="Arial" w:hAnsi="Arial" w:cs="Arial"/>
        </w:rPr>
        <w:t xml:space="preserve">d) fakt usunięcia wad lub usterek musi zostać </w:t>
      </w:r>
      <w:r w:rsidR="003727F4">
        <w:rPr>
          <w:rFonts w:ascii="Arial" w:eastAsia="Arial" w:hAnsi="Arial" w:cs="Arial"/>
        </w:rPr>
        <w:t>stwierdzony</w:t>
      </w:r>
      <w:r>
        <w:rPr>
          <w:rFonts w:ascii="Arial" w:eastAsia="Arial" w:hAnsi="Arial" w:cs="Arial"/>
        </w:rPr>
        <w:t xml:space="preserve"> protokolarnie przez Strony (Protokół usunięcia wad)</w:t>
      </w:r>
      <w:r w:rsidR="003727F4">
        <w:rPr>
          <w:rFonts w:ascii="Arial" w:eastAsia="Arial" w:hAnsi="Arial" w:cs="Arial"/>
        </w:rPr>
        <w:t>.</w:t>
      </w:r>
    </w:p>
    <w:p w14:paraId="1DA4EAFA"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7.6. Jeżeli wada fizyczna elementu obiektu o dłuższym okresie gwarancji spowodowała uszkodzenie elementu, dla którego okres gwarancji już upłynął, Wykonawca zobowiązuje się do nieodpłatnego usunięcia wad w obu elementach.</w:t>
      </w:r>
    </w:p>
    <w:p w14:paraId="5AD728E3" w14:textId="2152996D"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7.7. W przypadku </w:t>
      </w:r>
      <w:r w:rsidR="003727F4">
        <w:rPr>
          <w:rFonts w:ascii="Arial" w:eastAsia="Arial" w:hAnsi="Arial" w:cs="Arial"/>
        </w:rPr>
        <w:t>wymiany elementu na nowy lub dokonania istotnej naprawy elementu, okres gwarancji jakości dla tego elementu biegnie na nowo od dnia podpisania protokołu potwierdzającego wymianę lub istotną naprawę</w:t>
      </w:r>
      <w:r w:rsidRPr="00312175">
        <w:rPr>
          <w:rFonts w:ascii="Arial" w:eastAsia="Arial" w:hAnsi="Arial" w:cs="Arial"/>
        </w:rPr>
        <w:t>.</w:t>
      </w:r>
    </w:p>
    <w:p w14:paraId="0B48672B" w14:textId="6FEA65EF"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lastRenderedPageBreak/>
        <w:t xml:space="preserve">7.8. W innych przypadkach </w:t>
      </w:r>
      <w:r w:rsidR="003727F4">
        <w:rPr>
          <w:rFonts w:ascii="Arial" w:eastAsia="Arial" w:hAnsi="Arial" w:cs="Arial"/>
        </w:rPr>
        <w:t>okres</w:t>
      </w:r>
      <w:r w:rsidRPr="00312175">
        <w:rPr>
          <w:rFonts w:ascii="Arial" w:eastAsia="Arial" w:hAnsi="Arial" w:cs="Arial"/>
        </w:rPr>
        <w:t xml:space="preserve"> gwarancji </w:t>
      </w:r>
      <w:r w:rsidR="003727F4">
        <w:rPr>
          <w:rFonts w:ascii="Arial" w:eastAsia="Arial" w:hAnsi="Arial" w:cs="Arial"/>
        </w:rPr>
        <w:t xml:space="preserve"> jakości dla elementu objętego zgłoszeniem </w:t>
      </w:r>
      <w:r w:rsidRPr="00312175">
        <w:rPr>
          <w:rFonts w:ascii="Arial" w:eastAsia="Arial" w:hAnsi="Arial" w:cs="Arial"/>
        </w:rPr>
        <w:t>ulega przedłużeniu o cza</w:t>
      </w:r>
      <w:r w:rsidR="003727F4">
        <w:rPr>
          <w:rFonts w:ascii="Arial" w:eastAsia="Arial" w:hAnsi="Arial" w:cs="Arial"/>
        </w:rPr>
        <w:t>s od dnia zgłoszenia wady lub usterki do dnia podpisania protokołu potwierdzającego jego skuteczne usunięcie</w:t>
      </w:r>
      <w:r w:rsidRPr="00312175">
        <w:rPr>
          <w:rFonts w:ascii="Arial" w:eastAsia="Arial" w:hAnsi="Arial" w:cs="Arial"/>
        </w:rPr>
        <w:t>.</w:t>
      </w:r>
    </w:p>
    <w:p w14:paraId="73AA9E8E"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7.9. Nie podlegają uprawnieniom z tytułu gwarancji wady powstałe na skutek:</w:t>
      </w:r>
    </w:p>
    <w:p w14:paraId="7391A7CB"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a) siły wyższej, pod pojęciem których strony utrzymują: stan wojny, stan klęski żywiołowej i strajk generalny,</w:t>
      </w:r>
    </w:p>
    <w:p w14:paraId="35DEFA7A"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b) normalnego zużycia obiektu lub jego części,</w:t>
      </w:r>
    </w:p>
    <w:p w14:paraId="463BEB2B" w14:textId="17EBB52B"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c) szkód wynikłych z winy </w:t>
      </w:r>
      <w:r w:rsidR="003727F4">
        <w:rPr>
          <w:rFonts w:ascii="Arial" w:eastAsia="Arial" w:hAnsi="Arial" w:cs="Arial"/>
        </w:rPr>
        <w:t xml:space="preserve">Zamawiającego lub </w:t>
      </w:r>
      <w:r w:rsidRPr="00312175">
        <w:rPr>
          <w:rFonts w:ascii="Arial" w:eastAsia="Arial" w:hAnsi="Arial" w:cs="Arial"/>
        </w:rPr>
        <w:t xml:space="preserve">Użytkownika, </w:t>
      </w:r>
      <w:r w:rsidR="003727F4">
        <w:rPr>
          <w:rFonts w:ascii="Arial" w:eastAsia="Arial" w:hAnsi="Arial" w:cs="Arial"/>
        </w:rPr>
        <w:t>w</w:t>
      </w:r>
      <w:r w:rsidRPr="00312175">
        <w:rPr>
          <w:rFonts w:ascii="Arial" w:eastAsia="Arial" w:hAnsi="Arial" w:cs="Arial"/>
        </w:rPr>
        <w:t xml:space="preserve"> szczegól</w:t>
      </w:r>
      <w:r w:rsidR="003727F4">
        <w:rPr>
          <w:rFonts w:ascii="Arial" w:eastAsia="Arial" w:hAnsi="Arial" w:cs="Arial"/>
        </w:rPr>
        <w:t>ności</w:t>
      </w:r>
      <w:r w:rsidRPr="00312175">
        <w:rPr>
          <w:rFonts w:ascii="Arial" w:eastAsia="Arial" w:hAnsi="Arial" w:cs="Arial"/>
        </w:rPr>
        <w:t xml:space="preserve"> konserwacji </w:t>
      </w:r>
      <w:r w:rsidR="003727F4">
        <w:rPr>
          <w:rFonts w:ascii="Arial" w:eastAsia="Arial" w:hAnsi="Arial" w:cs="Arial"/>
        </w:rPr>
        <w:t xml:space="preserve">lub </w:t>
      </w:r>
      <w:r w:rsidRPr="00312175">
        <w:rPr>
          <w:rFonts w:ascii="Arial" w:eastAsia="Arial" w:hAnsi="Arial" w:cs="Arial"/>
        </w:rPr>
        <w:t>użytkowania obiektu w sposób</w:t>
      </w:r>
      <w:r w:rsidR="003727F4">
        <w:rPr>
          <w:rFonts w:ascii="Arial" w:eastAsia="Arial" w:hAnsi="Arial" w:cs="Arial"/>
        </w:rPr>
        <w:t xml:space="preserve"> oczywiście sprzeczny z przekazanymi </w:t>
      </w:r>
      <w:r w:rsidRPr="00312175">
        <w:rPr>
          <w:rFonts w:ascii="Arial" w:eastAsia="Arial" w:hAnsi="Arial" w:cs="Arial"/>
        </w:rPr>
        <w:t>instrukcj</w:t>
      </w:r>
      <w:r w:rsidR="003727F4">
        <w:rPr>
          <w:rFonts w:ascii="Arial" w:eastAsia="Arial" w:hAnsi="Arial" w:cs="Arial"/>
        </w:rPr>
        <w:t>ami.</w:t>
      </w:r>
      <w:r w:rsidRPr="00312175">
        <w:rPr>
          <w:rFonts w:ascii="Arial" w:eastAsia="Arial" w:hAnsi="Arial" w:cs="Arial"/>
        </w:rPr>
        <w:t xml:space="preserve"> </w:t>
      </w:r>
      <w:r w:rsidR="003727F4">
        <w:rPr>
          <w:rFonts w:ascii="Arial" w:eastAsia="Arial" w:hAnsi="Arial" w:cs="Arial"/>
        </w:rPr>
        <w:t>Ciężar dowodu w tym zakresie spoczywa na Wykonawcy</w:t>
      </w:r>
      <w:r w:rsidRPr="00312175">
        <w:rPr>
          <w:rFonts w:ascii="Arial" w:eastAsia="Arial" w:hAnsi="Arial" w:cs="Arial"/>
        </w:rPr>
        <w:t>.</w:t>
      </w:r>
    </w:p>
    <w:p w14:paraId="03B9AA17" w14:textId="642EA48C"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7.10. W celu umożliwienia kwalifikacji zgłoszonych wad, przyczyn ich powstania i sposobu usunięcia Zamawiający / Użytkownik zobowiązuje się do przechowania otrzymanej w dniu odbioru dokumentacji powykonawczej i protokołu odbioru ostatecznego / przekazania obiektu do użytkowania.</w:t>
      </w:r>
    </w:p>
    <w:p w14:paraId="04BEE331" w14:textId="1D86BEE2" w:rsidR="00F62C22"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7.11. Wykonawca jest </w:t>
      </w:r>
      <w:r w:rsidR="003727F4">
        <w:rPr>
          <w:rFonts w:ascii="Arial" w:eastAsia="Arial" w:hAnsi="Arial" w:cs="Arial"/>
        </w:rPr>
        <w:t xml:space="preserve">w pełni </w:t>
      </w:r>
      <w:r w:rsidRPr="00312175">
        <w:rPr>
          <w:rFonts w:ascii="Arial" w:eastAsia="Arial" w:hAnsi="Arial" w:cs="Arial"/>
        </w:rPr>
        <w:t>odpowiedzialny za wszelkie szkody i straty, które spowodował w czasie prac nad usuwaniem wad.</w:t>
      </w:r>
    </w:p>
    <w:p w14:paraId="5239FCB1" w14:textId="24CE1294" w:rsidR="003727F4" w:rsidRPr="00312175" w:rsidRDefault="003727F4">
      <w:pPr>
        <w:pBdr>
          <w:top w:val="nil"/>
          <w:left w:val="nil"/>
          <w:bottom w:val="nil"/>
          <w:right w:val="nil"/>
          <w:between w:val="nil"/>
        </w:pBdr>
        <w:tabs>
          <w:tab w:val="left" w:pos="284"/>
        </w:tabs>
        <w:spacing w:after="0" w:line="240" w:lineRule="auto"/>
        <w:ind w:left="0" w:hanging="2"/>
        <w:jc w:val="both"/>
        <w:rPr>
          <w:rFonts w:ascii="Arial" w:eastAsia="Arial" w:hAnsi="Arial" w:cs="Arial"/>
        </w:rPr>
      </w:pPr>
      <w:r>
        <w:rPr>
          <w:rFonts w:ascii="Arial" w:eastAsia="Arial" w:hAnsi="Arial" w:cs="Arial"/>
        </w:rPr>
        <w:t>7.12 W przypadku bezskutecznego upływu terminów na usunięcie wad, Zamawiający jest uprawniony do wykonania zastępczego na koszt i ryzyko Wykonawcy zgodnie z § 11 ust. 8 Umowy.</w:t>
      </w:r>
    </w:p>
    <w:p w14:paraId="2A1E7012" w14:textId="5E6AACAE" w:rsidR="00F62C22"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8. Wykonawca niezależnie od udzielonej gwarancji jakości, ponosi odpowiedzialność z tytułu rękojmi za wady </w:t>
      </w:r>
      <w:r w:rsidR="003727F4">
        <w:rPr>
          <w:rFonts w:ascii="Arial" w:eastAsia="Arial" w:hAnsi="Arial" w:cs="Arial"/>
        </w:rPr>
        <w:t>przedmiotu Umowy na warunkach określonych w Umowie i Kodeksie Cywilnym</w:t>
      </w:r>
      <w:r w:rsidRPr="00312175">
        <w:rPr>
          <w:rFonts w:ascii="Arial" w:eastAsia="Arial" w:hAnsi="Arial" w:cs="Arial"/>
        </w:rPr>
        <w:t>.</w:t>
      </w:r>
    </w:p>
    <w:p w14:paraId="75B38E2D" w14:textId="5E13A85A" w:rsidR="003727F4" w:rsidRPr="00312175" w:rsidRDefault="003727F4">
      <w:pPr>
        <w:pBdr>
          <w:top w:val="nil"/>
          <w:left w:val="nil"/>
          <w:bottom w:val="nil"/>
          <w:right w:val="nil"/>
          <w:between w:val="nil"/>
        </w:pBdr>
        <w:tabs>
          <w:tab w:val="left" w:pos="284"/>
        </w:tabs>
        <w:spacing w:after="0" w:line="240" w:lineRule="auto"/>
        <w:ind w:left="0" w:hanging="2"/>
        <w:jc w:val="both"/>
        <w:rPr>
          <w:rFonts w:ascii="Arial" w:eastAsia="Arial" w:hAnsi="Arial" w:cs="Arial"/>
        </w:rPr>
      </w:pPr>
      <w:r>
        <w:rPr>
          <w:rFonts w:ascii="Arial" w:eastAsia="Arial" w:hAnsi="Arial" w:cs="Arial"/>
        </w:rPr>
        <w:t>9. W przypadku jakichkolwiek rozbieżności pomiędzy postanowieniami niniejszej Karty Gwarancyjnej a postanowieniami Umowy, pierwszeństwo maja bezwzględnie postanowienia Umowy.</w:t>
      </w:r>
    </w:p>
    <w:p w14:paraId="6CBE2EE3"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b/>
        </w:rPr>
        <w:t>Warunki gwarancji podpisali:</w:t>
      </w:r>
    </w:p>
    <w:p w14:paraId="5719BE30"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Udzielający gwarancji jakości upoważniony przedstawiciel Wykonawcy:</w:t>
      </w:r>
    </w:p>
    <w:p w14:paraId="11A21DDE"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w:t>
      </w:r>
    </w:p>
    <w:p w14:paraId="13608CBE" w14:textId="77777777" w:rsidR="00F62C22" w:rsidRPr="00312175" w:rsidRDefault="00F62C22">
      <w:pPr>
        <w:pBdr>
          <w:top w:val="nil"/>
          <w:left w:val="nil"/>
          <w:bottom w:val="nil"/>
          <w:right w:val="nil"/>
          <w:between w:val="nil"/>
        </w:pBdr>
        <w:tabs>
          <w:tab w:val="left" w:pos="284"/>
        </w:tabs>
        <w:spacing w:after="0" w:line="240" w:lineRule="auto"/>
        <w:ind w:left="0" w:hanging="2"/>
        <w:jc w:val="both"/>
        <w:rPr>
          <w:rFonts w:ascii="Arial" w:eastAsia="Arial" w:hAnsi="Arial" w:cs="Arial"/>
        </w:rPr>
      </w:pPr>
    </w:p>
    <w:p w14:paraId="7A040640"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                                                                                          .................................................</w:t>
      </w:r>
    </w:p>
    <w:p w14:paraId="0770AC0E"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i/>
        </w:rPr>
        <w:t xml:space="preserve">                                                                                                                                  (podpis)</w:t>
      </w:r>
    </w:p>
    <w:p w14:paraId="088550A8"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Przyjmujący gwarancję jakości przedstawiciel Zamawiającego: </w:t>
      </w:r>
    </w:p>
    <w:p w14:paraId="7D740004"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w:t>
      </w:r>
    </w:p>
    <w:p w14:paraId="66318220" w14:textId="77777777" w:rsidR="00F62C22" w:rsidRPr="00312175" w:rsidRDefault="00F62C22">
      <w:pPr>
        <w:pBdr>
          <w:top w:val="nil"/>
          <w:left w:val="nil"/>
          <w:bottom w:val="nil"/>
          <w:right w:val="nil"/>
          <w:between w:val="nil"/>
        </w:pBdr>
        <w:tabs>
          <w:tab w:val="left" w:pos="284"/>
        </w:tabs>
        <w:spacing w:after="0" w:line="240" w:lineRule="auto"/>
        <w:ind w:left="0" w:hanging="2"/>
        <w:jc w:val="both"/>
        <w:rPr>
          <w:rFonts w:ascii="Arial" w:eastAsia="Arial" w:hAnsi="Arial" w:cs="Arial"/>
        </w:rPr>
      </w:pPr>
    </w:p>
    <w:p w14:paraId="1459FC64"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                                                                                          .................................................</w:t>
      </w:r>
    </w:p>
    <w:p w14:paraId="5B3437FB"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                                                                                                             </w:t>
      </w:r>
      <w:r w:rsidRPr="00312175">
        <w:rPr>
          <w:rFonts w:ascii="Arial" w:eastAsia="Arial" w:hAnsi="Arial" w:cs="Arial"/>
          <w:i/>
        </w:rPr>
        <w:t>(podpis)</w:t>
      </w:r>
    </w:p>
    <w:p w14:paraId="7D54861A" w14:textId="77777777" w:rsidR="00F62C22" w:rsidRPr="00312175" w:rsidRDefault="00F62C22">
      <w:pPr>
        <w:pBdr>
          <w:top w:val="nil"/>
          <w:left w:val="nil"/>
          <w:bottom w:val="nil"/>
          <w:right w:val="nil"/>
          <w:between w:val="nil"/>
        </w:pBdr>
        <w:spacing w:after="0" w:line="240" w:lineRule="auto"/>
        <w:ind w:left="0" w:hanging="2"/>
        <w:rPr>
          <w:rFonts w:ascii="Arial" w:eastAsia="Arial" w:hAnsi="Arial" w:cs="Arial"/>
        </w:rPr>
      </w:pPr>
    </w:p>
    <w:p w14:paraId="2EA97F32" w14:textId="77777777" w:rsidR="00F62C22" w:rsidRPr="00312175" w:rsidRDefault="00F62C22">
      <w:pPr>
        <w:pBdr>
          <w:top w:val="nil"/>
          <w:left w:val="nil"/>
          <w:bottom w:val="nil"/>
          <w:right w:val="nil"/>
          <w:between w:val="nil"/>
        </w:pBdr>
        <w:spacing w:after="0" w:line="240" w:lineRule="auto"/>
        <w:ind w:left="0" w:hanging="2"/>
        <w:rPr>
          <w:rFonts w:ascii="Arial" w:eastAsia="Arial" w:hAnsi="Arial" w:cs="Arial"/>
        </w:rPr>
      </w:pPr>
    </w:p>
    <w:p w14:paraId="34ADB6A2" w14:textId="77777777" w:rsidR="00215C2C" w:rsidRPr="00312175" w:rsidRDefault="00215C2C">
      <w:pPr>
        <w:pBdr>
          <w:top w:val="nil"/>
          <w:left w:val="nil"/>
          <w:bottom w:val="nil"/>
          <w:right w:val="nil"/>
          <w:between w:val="nil"/>
        </w:pBdr>
        <w:spacing w:after="0" w:line="240" w:lineRule="auto"/>
        <w:ind w:left="0" w:hanging="2"/>
        <w:rPr>
          <w:rFonts w:ascii="Arial" w:eastAsia="Arial" w:hAnsi="Arial" w:cs="Arial"/>
        </w:rPr>
      </w:pPr>
    </w:p>
    <w:p w14:paraId="27D5EEA3" w14:textId="77777777" w:rsidR="00312175" w:rsidRPr="00312175" w:rsidRDefault="00312175" w:rsidP="00312175">
      <w:pPr>
        <w:ind w:left="0" w:hanging="2"/>
        <w:jc w:val="center"/>
        <w:rPr>
          <w:rFonts w:ascii="Arial" w:hAnsi="Arial" w:cs="Arial"/>
          <w:b/>
        </w:rPr>
      </w:pPr>
    </w:p>
    <w:p w14:paraId="6BD5CCC2" w14:textId="77777777" w:rsidR="00312175" w:rsidRPr="00312175" w:rsidRDefault="00312175" w:rsidP="00312175">
      <w:pPr>
        <w:ind w:left="0" w:hanging="2"/>
        <w:jc w:val="center"/>
        <w:rPr>
          <w:rFonts w:ascii="Arial" w:hAnsi="Arial" w:cs="Arial"/>
          <w:b/>
        </w:rPr>
      </w:pPr>
    </w:p>
    <w:p w14:paraId="6CB4907A" w14:textId="77777777" w:rsidR="00312175" w:rsidRPr="00312175" w:rsidRDefault="00312175" w:rsidP="00312175">
      <w:pPr>
        <w:ind w:left="0" w:hanging="2"/>
        <w:jc w:val="center"/>
        <w:rPr>
          <w:rFonts w:ascii="Arial" w:hAnsi="Arial" w:cs="Arial"/>
          <w:b/>
        </w:rPr>
      </w:pPr>
    </w:p>
    <w:p w14:paraId="31D8C34A" w14:textId="77777777" w:rsidR="00312175" w:rsidRPr="00312175" w:rsidRDefault="00312175" w:rsidP="00312175">
      <w:pPr>
        <w:ind w:left="0" w:hanging="2"/>
        <w:jc w:val="center"/>
        <w:rPr>
          <w:rFonts w:ascii="Arial" w:hAnsi="Arial" w:cs="Arial"/>
          <w:b/>
        </w:rPr>
      </w:pPr>
    </w:p>
    <w:p w14:paraId="24C32280" w14:textId="77777777" w:rsidR="00312175" w:rsidRPr="00312175" w:rsidRDefault="00312175" w:rsidP="00312175">
      <w:pPr>
        <w:ind w:left="0" w:hanging="2"/>
        <w:jc w:val="center"/>
        <w:rPr>
          <w:rFonts w:ascii="Arial" w:hAnsi="Arial" w:cs="Arial"/>
          <w:b/>
        </w:rPr>
      </w:pPr>
    </w:p>
    <w:p w14:paraId="7CC49441" w14:textId="77777777" w:rsidR="00312175" w:rsidRPr="00312175" w:rsidRDefault="00312175" w:rsidP="00312175">
      <w:pPr>
        <w:ind w:left="0" w:hanging="2"/>
        <w:jc w:val="center"/>
        <w:rPr>
          <w:rFonts w:ascii="Arial" w:hAnsi="Arial" w:cs="Arial"/>
          <w:b/>
        </w:rPr>
      </w:pPr>
    </w:p>
    <w:p w14:paraId="57D96C7F" w14:textId="77777777" w:rsidR="00312175" w:rsidRPr="00312175" w:rsidRDefault="00312175" w:rsidP="00312175">
      <w:pPr>
        <w:ind w:left="0" w:hanging="2"/>
        <w:jc w:val="center"/>
        <w:rPr>
          <w:rFonts w:ascii="Arial" w:hAnsi="Arial" w:cs="Arial"/>
          <w:b/>
        </w:rPr>
      </w:pPr>
    </w:p>
    <w:p w14:paraId="45FD5634" w14:textId="77777777" w:rsidR="00312175" w:rsidRPr="00312175" w:rsidRDefault="00312175" w:rsidP="00312175">
      <w:pPr>
        <w:ind w:left="0" w:hanging="2"/>
        <w:jc w:val="center"/>
        <w:rPr>
          <w:rFonts w:ascii="Arial" w:hAnsi="Arial" w:cs="Arial"/>
          <w:b/>
        </w:rPr>
      </w:pPr>
    </w:p>
    <w:p w14:paraId="719926A7" w14:textId="77777777" w:rsidR="00E02174" w:rsidRDefault="00E02174" w:rsidP="00E02174">
      <w:pPr>
        <w:ind w:leftChars="0" w:left="0" w:firstLineChars="0" w:firstLine="0"/>
        <w:rPr>
          <w:rFonts w:ascii="Arial" w:hAnsi="Arial" w:cs="Arial"/>
          <w:b/>
        </w:rPr>
      </w:pPr>
    </w:p>
    <w:p w14:paraId="6AACBF15" w14:textId="354D4D3E" w:rsidR="00312175" w:rsidRPr="00E252C9" w:rsidRDefault="00312175" w:rsidP="00E02174">
      <w:pPr>
        <w:ind w:leftChars="0" w:left="0" w:firstLineChars="0" w:firstLine="0"/>
        <w:rPr>
          <w:rFonts w:ascii="Arial" w:hAnsi="Arial" w:cs="Arial"/>
        </w:rPr>
      </w:pPr>
      <w:r w:rsidRPr="00E252C9">
        <w:rPr>
          <w:rFonts w:ascii="Arial" w:hAnsi="Arial" w:cs="Arial"/>
          <w:b/>
        </w:rPr>
        <w:lastRenderedPageBreak/>
        <w:t xml:space="preserve">ZAŁĄCZNIK NR </w:t>
      </w:r>
      <w:r w:rsidR="00AA65D2">
        <w:rPr>
          <w:rFonts w:ascii="Arial" w:hAnsi="Arial" w:cs="Arial"/>
          <w:b/>
        </w:rPr>
        <w:t>9</w:t>
      </w:r>
      <w:r w:rsidRPr="00E252C9">
        <w:rPr>
          <w:rFonts w:ascii="Arial" w:hAnsi="Arial" w:cs="Arial"/>
          <w:b/>
        </w:rPr>
        <w:t xml:space="preserve"> DO UMOWY</w:t>
      </w:r>
    </w:p>
    <w:p w14:paraId="002B7E7F" w14:textId="77777777" w:rsidR="00312175" w:rsidRPr="00E252C9" w:rsidRDefault="00312175" w:rsidP="00312175">
      <w:pPr>
        <w:ind w:left="0" w:hanging="2"/>
        <w:jc w:val="center"/>
        <w:rPr>
          <w:rFonts w:ascii="Arial" w:hAnsi="Arial" w:cs="Arial"/>
        </w:rPr>
      </w:pPr>
      <w:r w:rsidRPr="00E252C9">
        <w:rPr>
          <w:rFonts w:ascii="Arial" w:hAnsi="Arial" w:cs="Arial"/>
          <w:i/>
        </w:rPr>
        <w:t>PROTOKÓŁ ODBIORU KOŃCOWEGO</w:t>
      </w:r>
    </w:p>
    <w:p w14:paraId="1FA076E6" w14:textId="77777777" w:rsidR="00312175" w:rsidRPr="00E252C9" w:rsidRDefault="00312175" w:rsidP="00312175">
      <w:pPr>
        <w:ind w:left="0" w:hanging="2"/>
        <w:rPr>
          <w:rFonts w:ascii="Arial" w:hAnsi="Arial" w:cs="Arial"/>
        </w:rPr>
      </w:pPr>
      <w:r w:rsidRPr="00E252C9">
        <w:rPr>
          <w:rFonts w:ascii="Arial" w:hAnsi="Arial" w:cs="Arial"/>
        </w:rPr>
        <w:t>sporządzony w dniu ………………… 2026 r. w …………………………………</w:t>
      </w:r>
    </w:p>
    <w:p w14:paraId="69FE2833" w14:textId="77777777" w:rsidR="00312175" w:rsidRPr="00E252C9" w:rsidRDefault="00312175" w:rsidP="00312175">
      <w:pPr>
        <w:ind w:left="0" w:hanging="2"/>
        <w:rPr>
          <w:rFonts w:ascii="Arial" w:hAnsi="Arial" w:cs="Arial"/>
        </w:rPr>
      </w:pPr>
      <w:r w:rsidRPr="00E252C9">
        <w:rPr>
          <w:rFonts w:ascii="Arial" w:hAnsi="Arial" w:cs="Arial"/>
        </w:rPr>
        <w:t>dotyczący Umowy nr ………………… z dnia ………………… 2026 r., zawartej pomiędzy:</w:t>
      </w:r>
    </w:p>
    <w:p w14:paraId="5659222A" w14:textId="77777777" w:rsidR="00312175" w:rsidRPr="00E252C9" w:rsidRDefault="00312175" w:rsidP="00312175">
      <w:pPr>
        <w:ind w:left="0" w:hanging="2"/>
        <w:rPr>
          <w:rFonts w:ascii="Arial" w:hAnsi="Arial" w:cs="Arial"/>
        </w:rPr>
      </w:pPr>
      <w:r w:rsidRPr="00E252C9">
        <w:rPr>
          <w:rFonts w:ascii="Arial" w:hAnsi="Arial" w:cs="Arial"/>
          <w:b/>
        </w:rPr>
        <w:t xml:space="preserve">Zamawiającym: Gminą Sokółka, Plac Kościuszki 1, 16-100 Sokółka, NIP 5451815942, REGON 050659125, reprezentowaną przez: </w:t>
      </w:r>
      <w:r w:rsidRPr="00E252C9">
        <w:rPr>
          <w:rFonts w:ascii="Arial" w:hAnsi="Arial" w:cs="Arial"/>
        </w:rPr>
        <w:t>………………………………………………………………………………………………………………………………………………………………………………………………………………………………………………</w:t>
      </w:r>
    </w:p>
    <w:p w14:paraId="348085D7" w14:textId="77777777" w:rsidR="00312175" w:rsidRPr="00E252C9" w:rsidRDefault="00312175" w:rsidP="00312175">
      <w:pPr>
        <w:ind w:left="0" w:hanging="2"/>
        <w:rPr>
          <w:rFonts w:ascii="Arial" w:hAnsi="Arial" w:cs="Arial"/>
        </w:rPr>
      </w:pPr>
      <w:r w:rsidRPr="00E252C9">
        <w:rPr>
          <w:rFonts w:ascii="Arial" w:hAnsi="Arial" w:cs="Arial"/>
        </w:rPr>
        <w:t>a</w:t>
      </w:r>
    </w:p>
    <w:p w14:paraId="4C8AD852" w14:textId="02323D6F" w:rsidR="00312175" w:rsidRPr="00E252C9" w:rsidRDefault="00312175" w:rsidP="00312175">
      <w:pPr>
        <w:ind w:left="0" w:hanging="2"/>
        <w:rPr>
          <w:rFonts w:ascii="Arial" w:hAnsi="Arial" w:cs="Arial"/>
        </w:rPr>
      </w:pPr>
      <w:r w:rsidRPr="00E252C9">
        <w:rPr>
          <w:rFonts w:ascii="Arial" w:hAnsi="Arial" w:cs="Arial"/>
          <w:b/>
        </w:rPr>
        <w:t xml:space="preserve">Wykonawcą: </w:t>
      </w:r>
      <w:r w:rsidRPr="00E252C9">
        <w:rPr>
          <w:rFonts w:ascii="Arial" w:hAnsi="Arial" w:cs="Arial"/>
        </w:rPr>
        <w:t>…………………………………………………………………………………………………………………………………………………………………………………………………………………………</w:t>
      </w:r>
    </w:p>
    <w:p w14:paraId="059997BC" w14:textId="368867E2" w:rsidR="00312175" w:rsidRPr="00E252C9" w:rsidRDefault="00312175" w:rsidP="00312175">
      <w:pPr>
        <w:ind w:left="0" w:hanging="2"/>
        <w:rPr>
          <w:rFonts w:ascii="Arial" w:hAnsi="Arial" w:cs="Arial"/>
        </w:rPr>
      </w:pPr>
      <w:r w:rsidRPr="00E252C9">
        <w:rPr>
          <w:rFonts w:ascii="Arial" w:hAnsi="Arial" w:cs="Arial"/>
          <w:b/>
        </w:rPr>
        <w:t xml:space="preserve">dotyczącej zadania pn.: </w:t>
      </w:r>
      <w:r w:rsidRPr="00E252C9">
        <w:rPr>
          <w:rFonts w:ascii="Arial" w:hAnsi="Arial" w:cs="Arial"/>
        </w:rPr>
        <w:t>„</w:t>
      </w:r>
      <w:r w:rsidR="00E02174">
        <w:rPr>
          <w:rFonts w:ascii="Arial" w:hAnsi="Arial" w:cs="Arial"/>
        </w:rPr>
        <w:t>Bezpieczny uczestnik ruchu drogowego w mieście Sokółka</w:t>
      </w:r>
      <w:r w:rsidRPr="00E252C9">
        <w:rPr>
          <w:rFonts w:ascii="Arial" w:hAnsi="Arial" w:cs="Arial"/>
        </w:rPr>
        <w:t>” w formule zaprojektuj i wybuduj.</w:t>
      </w:r>
    </w:p>
    <w:p w14:paraId="705EC7E2"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1. Przedmiot odbioru końcowego</w:t>
      </w:r>
    </w:p>
    <w:p w14:paraId="7F2718F7" w14:textId="77777777" w:rsidR="00312175" w:rsidRPr="00E252C9" w:rsidRDefault="00312175" w:rsidP="00312175">
      <w:pPr>
        <w:ind w:left="0" w:hanging="2"/>
        <w:rPr>
          <w:rFonts w:ascii="Arial" w:hAnsi="Arial" w:cs="Arial"/>
        </w:rPr>
      </w:pPr>
      <w:r w:rsidRPr="00E252C9">
        <w:rPr>
          <w:rFonts w:ascii="Arial" w:hAnsi="Arial" w:cs="Arial"/>
        </w:rPr>
        <w:t>1. Przedmiotem niniejszego odbioru końcowego jest całość Przedmiotu Umowy, obejmująca w szczególności:</w:t>
      </w:r>
    </w:p>
    <w:p w14:paraId="19F5C347" w14:textId="16792D15" w:rsidR="00312175" w:rsidRPr="00E252C9" w:rsidRDefault="00312175" w:rsidP="00312175">
      <w:pPr>
        <w:ind w:left="0" w:hanging="2"/>
        <w:rPr>
          <w:rFonts w:ascii="Arial" w:hAnsi="Arial" w:cs="Arial"/>
        </w:rPr>
      </w:pPr>
      <w:r w:rsidRPr="00E252C9">
        <w:rPr>
          <w:rFonts w:ascii="Arial" w:hAnsi="Arial" w:cs="Arial"/>
        </w:rPr>
        <w:t>• opracowanie kompletnej dokumentacji projektowej</w:t>
      </w:r>
      <w:r w:rsidR="00E02174">
        <w:rPr>
          <w:rFonts w:ascii="Arial" w:hAnsi="Arial" w:cs="Arial"/>
        </w:rPr>
        <w:t xml:space="preserve"> i </w:t>
      </w:r>
      <w:r w:rsidRPr="00E252C9">
        <w:rPr>
          <w:rFonts w:ascii="Arial" w:hAnsi="Arial" w:cs="Arial"/>
        </w:rPr>
        <w:t>wykonawczej</w:t>
      </w:r>
      <w:r w:rsidR="00E02174">
        <w:rPr>
          <w:rFonts w:ascii="Arial" w:hAnsi="Arial" w:cs="Arial"/>
        </w:rPr>
        <w:t>, zgodnie z PFU, SWZ i Umową</w:t>
      </w:r>
      <w:r w:rsidRPr="00E252C9">
        <w:rPr>
          <w:rFonts w:ascii="Arial" w:hAnsi="Arial" w:cs="Arial"/>
        </w:rPr>
        <w:t>;</w:t>
      </w:r>
    </w:p>
    <w:p w14:paraId="045144E7" w14:textId="56510402" w:rsidR="00312175" w:rsidRDefault="00312175" w:rsidP="00312175">
      <w:pPr>
        <w:ind w:left="0" w:hanging="2"/>
        <w:rPr>
          <w:rFonts w:ascii="Arial" w:hAnsi="Arial" w:cs="Arial"/>
        </w:rPr>
      </w:pPr>
      <w:r w:rsidRPr="00E252C9">
        <w:rPr>
          <w:rFonts w:ascii="Arial" w:hAnsi="Arial" w:cs="Arial"/>
        </w:rPr>
        <w:t xml:space="preserve">• uzyskanie wymaganych </w:t>
      </w:r>
      <w:r w:rsidR="00E02174">
        <w:rPr>
          <w:rFonts w:ascii="Arial" w:hAnsi="Arial" w:cs="Arial"/>
        </w:rPr>
        <w:t xml:space="preserve">prawem </w:t>
      </w:r>
      <w:r w:rsidRPr="00E252C9">
        <w:rPr>
          <w:rFonts w:ascii="Arial" w:hAnsi="Arial" w:cs="Arial"/>
        </w:rPr>
        <w:t>opinii, uzgodnień, decyzji, pozwoleń, zgłoszeń oraz innych dokumentów niezbędnych do realizacji Przedmiotu Umowy;</w:t>
      </w:r>
    </w:p>
    <w:p w14:paraId="07ADF822" w14:textId="0CBF6038" w:rsidR="00E02174" w:rsidRDefault="00E02174" w:rsidP="00312175">
      <w:pPr>
        <w:ind w:left="0" w:hanging="2"/>
        <w:rPr>
          <w:rFonts w:ascii="Arial" w:hAnsi="Arial" w:cs="Arial"/>
        </w:rPr>
      </w:pPr>
      <w:r w:rsidRPr="00E252C9">
        <w:rPr>
          <w:rFonts w:ascii="Arial" w:hAnsi="Arial" w:cs="Arial"/>
        </w:rPr>
        <w:t>•</w:t>
      </w:r>
      <w:r>
        <w:rPr>
          <w:rFonts w:ascii="Arial" w:hAnsi="Arial" w:cs="Arial"/>
        </w:rPr>
        <w:t xml:space="preserve"> pełnienie nadzoru autorskiego nad realizacją robót;</w:t>
      </w:r>
      <w:r w:rsidRPr="00E252C9">
        <w:rPr>
          <w:rFonts w:ascii="Arial" w:hAnsi="Arial" w:cs="Arial"/>
        </w:rPr>
        <w:t xml:space="preserve"> </w:t>
      </w:r>
    </w:p>
    <w:p w14:paraId="3CCCF7AF" w14:textId="3F68574F" w:rsidR="00312175" w:rsidRDefault="00312175" w:rsidP="00312175">
      <w:pPr>
        <w:ind w:left="0" w:hanging="2"/>
        <w:rPr>
          <w:rFonts w:ascii="Arial" w:hAnsi="Arial" w:cs="Arial"/>
        </w:rPr>
      </w:pPr>
      <w:r w:rsidRPr="00E252C9">
        <w:rPr>
          <w:rFonts w:ascii="Arial" w:hAnsi="Arial" w:cs="Arial"/>
        </w:rPr>
        <w:t xml:space="preserve">• wykonanie robót budowlanych </w:t>
      </w:r>
      <w:r w:rsidR="00E02174">
        <w:rPr>
          <w:rFonts w:ascii="Arial" w:hAnsi="Arial" w:cs="Arial"/>
        </w:rPr>
        <w:t>związanych z modernizacją skrzyżowania drogi gminnej nr 103812B (ul. Sikorskiego) z drogą gminną nr 103744B (ul. Dąbrowskiego) na działkach o numerach 37,528,726,303/1,3534</w:t>
      </w:r>
      <w:r w:rsidRPr="00E252C9">
        <w:rPr>
          <w:rFonts w:ascii="Arial" w:hAnsi="Arial" w:cs="Arial"/>
        </w:rPr>
        <w:t>;</w:t>
      </w:r>
    </w:p>
    <w:p w14:paraId="57A2DBD4" w14:textId="7C2F577A" w:rsidR="00E02174" w:rsidRPr="00E252C9" w:rsidRDefault="00E02174" w:rsidP="00312175">
      <w:pPr>
        <w:ind w:left="0" w:hanging="2"/>
        <w:rPr>
          <w:rFonts w:ascii="Arial" w:hAnsi="Arial" w:cs="Arial"/>
        </w:rPr>
      </w:pPr>
      <w:r w:rsidRPr="00E252C9">
        <w:rPr>
          <w:rFonts w:ascii="Arial" w:hAnsi="Arial" w:cs="Arial"/>
        </w:rPr>
        <w:t>•</w:t>
      </w:r>
      <w:r>
        <w:rPr>
          <w:rFonts w:ascii="Arial" w:hAnsi="Arial" w:cs="Arial"/>
        </w:rPr>
        <w:t xml:space="preserve"> opracowane, uzgodnienie, wprowadzeni i likwidacja czasowej organizacji ruchu na czas trwania robót;</w:t>
      </w:r>
    </w:p>
    <w:p w14:paraId="1E46BD08" w14:textId="3983A91A" w:rsidR="00312175" w:rsidRPr="00E252C9" w:rsidRDefault="00312175" w:rsidP="00312175">
      <w:pPr>
        <w:ind w:left="0" w:hanging="2"/>
        <w:rPr>
          <w:rFonts w:ascii="Arial" w:hAnsi="Arial" w:cs="Arial"/>
        </w:rPr>
      </w:pPr>
      <w:r w:rsidRPr="00E252C9">
        <w:rPr>
          <w:rFonts w:ascii="Arial" w:hAnsi="Arial" w:cs="Arial"/>
        </w:rPr>
        <w:t>• wykonanie dokumentacji powykonawczej</w:t>
      </w:r>
      <w:r w:rsidR="00E02174">
        <w:rPr>
          <w:rFonts w:ascii="Arial" w:hAnsi="Arial" w:cs="Arial"/>
        </w:rPr>
        <w:t xml:space="preserve"> oraz geodezyjnej inwentaryzacji powykonawczej</w:t>
      </w:r>
      <w:r w:rsidRPr="00E252C9">
        <w:rPr>
          <w:rFonts w:ascii="Arial" w:hAnsi="Arial" w:cs="Arial"/>
        </w:rPr>
        <w:t>;</w:t>
      </w:r>
    </w:p>
    <w:p w14:paraId="1ACEA830" w14:textId="77777777" w:rsidR="00312175" w:rsidRPr="00E252C9" w:rsidRDefault="00312175" w:rsidP="00312175">
      <w:pPr>
        <w:ind w:left="0" w:hanging="2"/>
        <w:rPr>
          <w:rFonts w:ascii="Arial" w:hAnsi="Arial" w:cs="Arial"/>
        </w:rPr>
      </w:pPr>
      <w:r w:rsidRPr="00E252C9">
        <w:rPr>
          <w:rFonts w:ascii="Arial" w:hAnsi="Arial" w:cs="Arial"/>
        </w:rPr>
        <w:t>• przekazanie dokumentów niezbędnych do odbioru i prawidłowego użytkowania Przedmiotu Umowy, w tym atestów, certyfikatów, deklaracji zgodności, instrukcji użytkowania, kart gwarancyjnych oraz protokołów badań i sprawdzeń.</w:t>
      </w:r>
    </w:p>
    <w:p w14:paraId="0516E978" w14:textId="5BAC3B9C" w:rsidR="00312175" w:rsidRPr="00E252C9" w:rsidRDefault="00312175" w:rsidP="00312175">
      <w:pPr>
        <w:ind w:left="0" w:hanging="2"/>
        <w:rPr>
          <w:rFonts w:ascii="Arial" w:hAnsi="Arial" w:cs="Arial"/>
        </w:rPr>
      </w:pPr>
      <w:r w:rsidRPr="00E252C9">
        <w:rPr>
          <w:rFonts w:ascii="Arial" w:hAnsi="Arial" w:cs="Arial"/>
          <w:b/>
        </w:rPr>
        <w:t xml:space="preserve">2. Wykonawca zgłosił gotowość do odbioru końcowego w dniu: </w:t>
      </w:r>
      <w:r w:rsidRPr="00E252C9">
        <w:rPr>
          <w:rFonts w:ascii="Arial" w:hAnsi="Arial" w:cs="Arial"/>
        </w:rPr>
        <w:t>……………………………………………………………………………………………………………</w:t>
      </w:r>
    </w:p>
    <w:p w14:paraId="5B0764A1" w14:textId="296D3786" w:rsidR="00312175" w:rsidRPr="00E252C9" w:rsidRDefault="00312175" w:rsidP="00312175">
      <w:pPr>
        <w:ind w:left="0" w:hanging="2"/>
        <w:rPr>
          <w:rFonts w:ascii="Arial" w:hAnsi="Arial" w:cs="Arial"/>
        </w:rPr>
      </w:pPr>
      <w:r w:rsidRPr="00E252C9">
        <w:rPr>
          <w:rFonts w:ascii="Arial" w:hAnsi="Arial" w:cs="Arial"/>
          <w:b/>
        </w:rPr>
        <w:t xml:space="preserve">3. Czynności odbiorowe rozpoczęto w dniu: </w:t>
      </w:r>
      <w:r w:rsidRPr="00E252C9">
        <w:rPr>
          <w:rFonts w:ascii="Arial" w:hAnsi="Arial" w:cs="Arial"/>
        </w:rPr>
        <w:t>……………………………………………………………………………………………………………</w:t>
      </w:r>
    </w:p>
    <w:p w14:paraId="45AC4BA1" w14:textId="2BF2623D" w:rsidR="00312175" w:rsidRPr="00E252C9" w:rsidRDefault="00312175" w:rsidP="00312175">
      <w:pPr>
        <w:ind w:left="0" w:hanging="2"/>
        <w:rPr>
          <w:rFonts w:ascii="Arial" w:hAnsi="Arial" w:cs="Arial"/>
        </w:rPr>
      </w:pPr>
      <w:r w:rsidRPr="00E252C9">
        <w:rPr>
          <w:rFonts w:ascii="Arial" w:hAnsi="Arial" w:cs="Arial"/>
          <w:b/>
        </w:rPr>
        <w:t xml:space="preserve">4. Czynności odbiorowe zakończono w dniu: </w:t>
      </w:r>
      <w:r w:rsidRPr="00E252C9">
        <w:rPr>
          <w:rFonts w:ascii="Arial" w:hAnsi="Arial" w:cs="Arial"/>
        </w:rPr>
        <w:t>……………………………………………………………………………………………………………</w:t>
      </w:r>
    </w:p>
    <w:p w14:paraId="6F9D4EA2" w14:textId="77777777" w:rsidR="00312175" w:rsidRDefault="00312175" w:rsidP="00AA65D2">
      <w:pPr>
        <w:pStyle w:val="Nagwek2"/>
        <w:ind w:leftChars="0" w:left="0" w:firstLineChars="0" w:firstLine="0"/>
        <w:rPr>
          <w:rFonts w:ascii="Arial" w:hAnsi="Arial" w:cs="Arial"/>
          <w:sz w:val="22"/>
          <w:szCs w:val="22"/>
        </w:rPr>
      </w:pPr>
    </w:p>
    <w:p w14:paraId="5346C74A" w14:textId="77777777" w:rsidR="00AA65D2" w:rsidRPr="00AA65D2" w:rsidRDefault="00AA65D2" w:rsidP="00AA65D2">
      <w:pPr>
        <w:ind w:left="0" w:hanging="2"/>
      </w:pPr>
    </w:p>
    <w:p w14:paraId="7DDE42D7" w14:textId="770E0330"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2. Komisja odbiorowa i osoby uczestniczące</w:t>
      </w:r>
    </w:p>
    <w:p w14:paraId="52B72CC3" w14:textId="77777777" w:rsidR="00312175" w:rsidRPr="00E252C9" w:rsidRDefault="00312175" w:rsidP="00312175">
      <w:pPr>
        <w:ind w:left="0" w:hanging="2"/>
        <w:rPr>
          <w:rFonts w:ascii="Arial" w:hAnsi="Arial" w:cs="Arial"/>
        </w:rPr>
      </w:pPr>
      <w:r w:rsidRPr="00E252C9">
        <w:rPr>
          <w:rFonts w:ascii="Arial" w:hAnsi="Arial" w:cs="Arial"/>
          <w:b/>
        </w:rPr>
        <w:t>W czynnościach odbioru uczestniczyli:</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94"/>
        <w:gridCol w:w="2310"/>
        <w:gridCol w:w="2290"/>
        <w:gridCol w:w="2266"/>
      </w:tblGrid>
      <w:tr w:rsidR="00312175" w:rsidRPr="00312175" w14:paraId="53AB0C6F" w14:textId="77777777" w:rsidTr="00FE23F6">
        <w:trPr>
          <w:jc w:val="center"/>
        </w:trPr>
        <w:tc>
          <w:tcPr>
            <w:tcW w:w="2550" w:type="dxa"/>
            <w:shd w:val="clear" w:color="auto" w:fill="D9EAF7"/>
            <w:vAlign w:val="center"/>
          </w:tcPr>
          <w:p w14:paraId="583D1C04" w14:textId="77777777" w:rsidR="00312175" w:rsidRPr="00E252C9" w:rsidRDefault="00312175" w:rsidP="00FE23F6">
            <w:pPr>
              <w:ind w:left="0" w:hanging="2"/>
              <w:rPr>
                <w:rFonts w:ascii="Arial" w:hAnsi="Arial" w:cs="Arial"/>
              </w:rPr>
            </w:pPr>
            <w:r w:rsidRPr="00E252C9">
              <w:rPr>
                <w:rFonts w:ascii="Arial" w:hAnsi="Arial" w:cs="Arial"/>
                <w:b/>
              </w:rPr>
              <w:t>Lp.</w:t>
            </w:r>
          </w:p>
        </w:tc>
        <w:tc>
          <w:tcPr>
            <w:tcW w:w="2550" w:type="dxa"/>
            <w:shd w:val="clear" w:color="auto" w:fill="D9EAF7"/>
            <w:vAlign w:val="center"/>
          </w:tcPr>
          <w:p w14:paraId="3B68A3DD" w14:textId="77777777" w:rsidR="00312175" w:rsidRPr="00E252C9" w:rsidRDefault="00312175" w:rsidP="00FE23F6">
            <w:pPr>
              <w:ind w:left="0" w:hanging="2"/>
              <w:rPr>
                <w:rFonts w:ascii="Arial" w:hAnsi="Arial" w:cs="Arial"/>
              </w:rPr>
            </w:pPr>
            <w:r w:rsidRPr="00E252C9">
              <w:rPr>
                <w:rFonts w:ascii="Arial" w:hAnsi="Arial" w:cs="Arial"/>
                <w:b/>
              </w:rPr>
              <w:t>Imię i nazwisko</w:t>
            </w:r>
          </w:p>
        </w:tc>
        <w:tc>
          <w:tcPr>
            <w:tcW w:w="2550" w:type="dxa"/>
            <w:shd w:val="clear" w:color="auto" w:fill="D9EAF7"/>
            <w:vAlign w:val="center"/>
          </w:tcPr>
          <w:p w14:paraId="38632A08" w14:textId="77777777" w:rsidR="00312175" w:rsidRPr="00E252C9" w:rsidRDefault="00312175" w:rsidP="00FE23F6">
            <w:pPr>
              <w:ind w:left="0" w:hanging="2"/>
              <w:rPr>
                <w:rFonts w:ascii="Arial" w:hAnsi="Arial" w:cs="Arial"/>
              </w:rPr>
            </w:pPr>
            <w:r w:rsidRPr="00E252C9">
              <w:rPr>
                <w:rFonts w:ascii="Arial" w:hAnsi="Arial" w:cs="Arial"/>
                <w:b/>
              </w:rPr>
              <w:t>Funkcja / podmiot</w:t>
            </w:r>
          </w:p>
        </w:tc>
        <w:tc>
          <w:tcPr>
            <w:tcW w:w="2550" w:type="dxa"/>
            <w:shd w:val="clear" w:color="auto" w:fill="D9EAF7"/>
            <w:vAlign w:val="center"/>
          </w:tcPr>
          <w:p w14:paraId="4F503917" w14:textId="77777777" w:rsidR="00312175" w:rsidRPr="00E252C9" w:rsidRDefault="00312175" w:rsidP="00FE23F6">
            <w:pPr>
              <w:ind w:left="0" w:hanging="2"/>
              <w:rPr>
                <w:rFonts w:ascii="Arial" w:hAnsi="Arial" w:cs="Arial"/>
              </w:rPr>
            </w:pPr>
            <w:r w:rsidRPr="00E252C9">
              <w:rPr>
                <w:rFonts w:ascii="Arial" w:hAnsi="Arial" w:cs="Arial"/>
                <w:b/>
              </w:rPr>
              <w:t>Podpis</w:t>
            </w:r>
          </w:p>
        </w:tc>
      </w:tr>
      <w:tr w:rsidR="00312175" w:rsidRPr="00312175" w14:paraId="5573FC42" w14:textId="77777777" w:rsidTr="00FE23F6">
        <w:trPr>
          <w:jc w:val="center"/>
        </w:trPr>
        <w:tc>
          <w:tcPr>
            <w:tcW w:w="2550" w:type="dxa"/>
            <w:vAlign w:val="center"/>
          </w:tcPr>
          <w:p w14:paraId="6408D96F" w14:textId="77777777" w:rsidR="00312175" w:rsidRPr="00E252C9" w:rsidRDefault="00312175" w:rsidP="00FE23F6">
            <w:pPr>
              <w:ind w:left="0" w:hanging="2"/>
              <w:rPr>
                <w:rFonts w:ascii="Arial" w:hAnsi="Arial" w:cs="Arial"/>
              </w:rPr>
            </w:pPr>
            <w:r w:rsidRPr="00E252C9">
              <w:rPr>
                <w:rFonts w:ascii="Arial" w:hAnsi="Arial" w:cs="Arial"/>
              </w:rPr>
              <w:t>1.</w:t>
            </w:r>
          </w:p>
        </w:tc>
        <w:tc>
          <w:tcPr>
            <w:tcW w:w="2550" w:type="dxa"/>
            <w:vAlign w:val="center"/>
          </w:tcPr>
          <w:p w14:paraId="428A72BB" w14:textId="77777777" w:rsidR="00312175" w:rsidRPr="00E252C9" w:rsidRDefault="00312175" w:rsidP="00FE23F6">
            <w:pPr>
              <w:ind w:left="0" w:hanging="2"/>
              <w:rPr>
                <w:rFonts w:ascii="Arial" w:hAnsi="Arial" w:cs="Arial"/>
              </w:rPr>
            </w:pPr>
          </w:p>
        </w:tc>
        <w:tc>
          <w:tcPr>
            <w:tcW w:w="2550" w:type="dxa"/>
            <w:vAlign w:val="center"/>
          </w:tcPr>
          <w:p w14:paraId="54604FFE" w14:textId="77777777" w:rsidR="00312175" w:rsidRPr="00E252C9" w:rsidRDefault="00312175" w:rsidP="00FE23F6">
            <w:pPr>
              <w:ind w:left="0" w:hanging="2"/>
              <w:rPr>
                <w:rFonts w:ascii="Arial" w:hAnsi="Arial" w:cs="Arial"/>
              </w:rPr>
            </w:pPr>
          </w:p>
        </w:tc>
        <w:tc>
          <w:tcPr>
            <w:tcW w:w="2550" w:type="dxa"/>
            <w:vAlign w:val="center"/>
          </w:tcPr>
          <w:p w14:paraId="0DE997DF" w14:textId="77777777" w:rsidR="00312175" w:rsidRPr="00E252C9" w:rsidRDefault="00312175" w:rsidP="00FE23F6">
            <w:pPr>
              <w:ind w:left="0" w:hanging="2"/>
              <w:rPr>
                <w:rFonts w:ascii="Arial" w:hAnsi="Arial" w:cs="Arial"/>
              </w:rPr>
            </w:pPr>
          </w:p>
        </w:tc>
      </w:tr>
      <w:tr w:rsidR="00312175" w:rsidRPr="00312175" w14:paraId="6BAF6543" w14:textId="77777777" w:rsidTr="00FE23F6">
        <w:trPr>
          <w:jc w:val="center"/>
        </w:trPr>
        <w:tc>
          <w:tcPr>
            <w:tcW w:w="2550" w:type="dxa"/>
            <w:vAlign w:val="center"/>
          </w:tcPr>
          <w:p w14:paraId="5DA15D4C" w14:textId="77777777" w:rsidR="00312175" w:rsidRPr="00E252C9" w:rsidRDefault="00312175" w:rsidP="00FE23F6">
            <w:pPr>
              <w:ind w:left="0" w:hanging="2"/>
              <w:rPr>
                <w:rFonts w:ascii="Arial" w:hAnsi="Arial" w:cs="Arial"/>
              </w:rPr>
            </w:pPr>
            <w:r w:rsidRPr="00E252C9">
              <w:rPr>
                <w:rFonts w:ascii="Arial" w:hAnsi="Arial" w:cs="Arial"/>
              </w:rPr>
              <w:t>2.</w:t>
            </w:r>
          </w:p>
        </w:tc>
        <w:tc>
          <w:tcPr>
            <w:tcW w:w="2550" w:type="dxa"/>
            <w:vAlign w:val="center"/>
          </w:tcPr>
          <w:p w14:paraId="128506FA" w14:textId="77777777" w:rsidR="00312175" w:rsidRPr="00E252C9" w:rsidRDefault="00312175" w:rsidP="00FE23F6">
            <w:pPr>
              <w:ind w:left="0" w:hanging="2"/>
              <w:rPr>
                <w:rFonts w:ascii="Arial" w:hAnsi="Arial" w:cs="Arial"/>
              </w:rPr>
            </w:pPr>
          </w:p>
        </w:tc>
        <w:tc>
          <w:tcPr>
            <w:tcW w:w="2550" w:type="dxa"/>
            <w:vAlign w:val="center"/>
          </w:tcPr>
          <w:p w14:paraId="14695A8C" w14:textId="77777777" w:rsidR="00312175" w:rsidRPr="00E252C9" w:rsidRDefault="00312175" w:rsidP="00FE23F6">
            <w:pPr>
              <w:ind w:left="0" w:hanging="2"/>
              <w:rPr>
                <w:rFonts w:ascii="Arial" w:hAnsi="Arial" w:cs="Arial"/>
              </w:rPr>
            </w:pPr>
          </w:p>
        </w:tc>
        <w:tc>
          <w:tcPr>
            <w:tcW w:w="2550" w:type="dxa"/>
            <w:vAlign w:val="center"/>
          </w:tcPr>
          <w:p w14:paraId="28C36967" w14:textId="77777777" w:rsidR="00312175" w:rsidRPr="00E252C9" w:rsidRDefault="00312175" w:rsidP="00FE23F6">
            <w:pPr>
              <w:ind w:left="0" w:hanging="2"/>
              <w:rPr>
                <w:rFonts w:ascii="Arial" w:hAnsi="Arial" w:cs="Arial"/>
              </w:rPr>
            </w:pPr>
          </w:p>
        </w:tc>
      </w:tr>
      <w:tr w:rsidR="00312175" w:rsidRPr="00312175" w14:paraId="2D42C3D1" w14:textId="77777777" w:rsidTr="00FE23F6">
        <w:trPr>
          <w:jc w:val="center"/>
        </w:trPr>
        <w:tc>
          <w:tcPr>
            <w:tcW w:w="2550" w:type="dxa"/>
            <w:vAlign w:val="center"/>
          </w:tcPr>
          <w:p w14:paraId="42CCBB2B" w14:textId="77777777" w:rsidR="00312175" w:rsidRPr="00E252C9" w:rsidRDefault="00312175" w:rsidP="00FE23F6">
            <w:pPr>
              <w:ind w:left="0" w:hanging="2"/>
              <w:rPr>
                <w:rFonts w:ascii="Arial" w:hAnsi="Arial" w:cs="Arial"/>
              </w:rPr>
            </w:pPr>
            <w:r w:rsidRPr="00E252C9">
              <w:rPr>
                <w:rFonts w:ascii="Arial" w:hAnsi="Arial" w:cs="Arial"/>
              </w:rPr>
              <w:t>3.</w:t>
            </w:r>
          </w:p>
        </w:tc>
        <w:tc>
          <w:tcPr>
            <w:tcW w:w="2550" w:type="dxa"/>
            <w:vAlign w:val="center"/>
          </w:tcPr>
          <w:p w14:paraId="433535F7" w14:textId="77777777" w:rsidR="00312175" w:rsidRPr="00E252C9" w:rsidRDefault="00312175" w:rsidP="00FE23F6">
            <w:pPr>
              <w:ind w:left="0" w:hanging="2"/>
              <w:rPr>
                <w:rFonts w:ascii="Arial" w:hAnsi="Arial" w:cs="Arial"/>
              </w:rPr>
            </w:pPr>
          </w:p>
        </w:tc>
        <w:tc>
          <w:tcPr>
            <w:tcW w:w="2550" w:type="dxa"/>
            <w:vAlign w:val="center"/>
          </w:tcPr>
          <w:p w14:paraId="6B641A4C" w14:textId="77777777" w:rsidR="00312175" w:rsidRPr="00E252C9" w:rsidRDefault="00312175" w:rsidP="00FE23F6">
            <w:pPr>
              <w:ind w:left="0" w:hanging="2"/>
              <w:rPr>
                <w:rFonts w:ascii="Arial" w:hAnsi="Arial" w:cs="Arial"/>
              </w:rPr>
            </w:pPr>
          </w:p>
        </w:tc>
        <w:tc>
          <w:tcPr>
            <w:tcW w:w="2550" w:type="dxa"/>
            <w:vAlign w:val="center"/>
          </w:tcPr>
          <w:p w14:paraId="7A51C014" w14:textId="77777777" w:rsidR="00312175" w:rsidRPr="00E252C9" w:rsidRDefault="00312175" w:rsidP="00FE23F6">
            <w:pPr>
              <w:ind w:left="0" w:hanging="2"/>
              <w:rPr>
                <w:rFonts w:ascii="Arial" w:hAnsi="Arial" w:cs="Arial"/>
              </w:rPr>
            </w:pPr>
          </w:p>
        </w:tc>
      </w:tr>
      <w:tr w:rsidR="00312175" w:rsidRPr="00312175" w14:paraId="521F5731" w14:textId="77777777" w:rsidTr="00FE23F6">
        <w:trPr>
          <w:jc w:val="center"/>
        </w:trPr>
        <w:tc>
          <w:tcPr>
            <w:tcW w:w="2550" w:type="dxa"/>
            <w:vAlign w:val="center"/>
          </w:tcPr>
          <w:p w14:paraId="755EE8D6" w14:textId="77777777" w:rsidR="00312175" w:rsidRPr="00E252C9" w:rsidRDefault="00312175" w:rsidP="00FE23F6">
            <w:pPr>
              <w:ind w:left="0" w:hanging="2"/>
              <w:rPr>
                <w:rFonts w:ascii="Arial" w:hAnsi="Arial" w:cs="Arial"/>
              </w:rPr>
            </w:pPr>
            <w:r w:rsidRPr="00E252C9">
              <w:rPr>
                <w:rFonts w:ascii="Arial" w:hAnsi="Arial" w:cs="Arial"/>
              </w:rPr>
              <w:t>4.</w:t>
            </w:r>
          </w:p>
        </w:tc>
        <w:tc>
          <w:tcPr>
            <w:tcW w:w="2550" w:type="dxa"/>
            <w:vAlign w:val="center"/>
          </w:tcPr>
          <w:p w14:paraId="5517579F" w14:textId="77777777" w:rsidR="00312175" w:rsidRPr="00E252C9" w:rsidRDefault="00312175" w:rsidP="00FE23F6">
            <w:pPr>
              <w:ind w:left="0" w:hanging="2"/>
              <w:rPr>
                <w:rFonts w:ascii="Arial" w:hAnsi="Arial" w:cs="Arial"/>
              </w:rPr>
            </w:pPr>
          </w:p>
        </w:tc>
        <w:tc>
          <w:tcPr>
            <w:tcW w:w="2550" w:type="dxa"/>
            <w:vAlign w:val="center"/>
          </w:tcPr>
          <w:p w14:paraId="7B894E97" w14:textId="77777777" w:rsidR="00312175" w:rsidRPr="00E252C9" w:rsidRDefault="00312175" w:rsidP="00FE23F6">
            <w:pPr>
              <w:ind w:left="0" w:hanging="2"/>
              <w:rPr>
                <w:rFonts w:ascii="Arial" w:hAnsi="Arial" w:cs="Arial"/>
              </w:rPr>
            </w:pPr>
          </w:p>
        </w:tc>
        <w:tc>
          <w:tcPr>
            <w:tcW w:w="2550" w:type="dxa"/>
            <w:vAlign w:val="center"/>
          </w:tcPr>
          <w:p w14:paraId="5D990345" w14:textId="77777777" w:rsidR="00312175" w:rsidRPr="00E252C9" w:rsidRDefault="00312175" w:rsidP="00FE23F6">
            <w:pPr>
              <w:ind w:left="0" w:hanging="2"/>
              <w:rPr>
                <w:rFonts w:ascii="Arial" w:hAnsi="Arial" w:cs="Arial"/>
              </w:rPr>
            </w:pPr>
          </w:p>
        </w:tc>
      </w:tr>
      <w:tr w:rsidR="00312175" w:rsidRPr="00312175" w14:paraId="564D37B3" w14:textId="77777777" w:rsidTr="00FE23F6">
        <w:trPr>
          <w:jc w:val="center"/>
        </w:trPr>
        <w:tc>
          <w:tcPr>
            <w:tcW w:w="2550" w:type="dxa"/>
            <w:vAlign w:val="center"/>
          </w:tcPr>
          <w:p w14:paraId="1760C693" w14:textId="77777777" w:rsidR="00312175" w:rsidRPr="00E252C9" w:rsidRDefault="00312175" w:rsidP="00FE23F6">
            <w:pPr>
              <w:ind w:left="0" w:hanging="2"/>
              <w:rPr>
                <w:rFonts w:ascii="Arial" w:hAnsi="Arial" w:cs="Arial"/>
              </w:rPr>
            </w:pPr>
            <w:r w:rsidRPr="00E252C9">
              <w:rPr>
                <w:rFonts w:ascii="Arial" w:hAnsi="Arial" w:cs="Arial"/>
              </w:rPr>
              <w:t>5.</w:t>
            </w:r>
          </w:p>
        </w:tc>
        <w:tc>
          <w:tcPr>
            <w:tcW w:w="2550" w:type="dxa"/>
            <w:vAlign w:val="center"/>
          </w:tcPr>
          <w:p w14:paraId="76AEABB9" w14:textId="77777777" w:rsidR="00312175" w:rsidRPr="00E252C9" w:rsidRDefault="00312175" w:rsidP="00FE23F6">
            <w:pPr>
              <w:ind w:left="0" w:hanging="2"/>
              <w:rPr>
                <w:rFonts w:ascii="Arial" w:hAnsi="Arial" w:cs="Arial"/>
              </w:rPr>
            </w:pPr>
          </w:p>
        </w:tc>
        <w:tc>
          <w:tcPr>
            <w:tcW w:w="2550" w:type="dxa"/>
            <w:vAlign w:val="center"/>
          </w:tcPr>
          <w:p w14:paraId="25FECC7F" w14:textId="77777777" w:rsidR="00312175" w:rsidRPr="00E252C9" w:rsidRDefault="00312175" w:rsidP="00FE23F6">
            <w:pPr>
              <w:ind w:left="0" w:hanging="2"/>
              <w:rPr>
                <w:rFonts w:ascii="Arial" w:hAnsi="Arial" w:cs="Arial"/>
              </w:rPr>
            </w:pPr>
          </w:p>
        </w:tc>
        <w:tc>
          <w:tcPr>
            <w:tcW w:w="2550" w:type="dxa"/>
            <w:vAlign w:val="center"/>
          </w:tcPr>
          <w:p w14:paraId="3AF7FA61" w14:textId="77777777" w:rsidR="00312175" w:rsidRPr="00E252C9" w:rsidRDefault="00312175" w:rsidP="00FE23F6">
            <w:pPr>
              <w:ind w:left="0" w:hanging="2"/>
              <w:rPr>
                <w:rFonts w:ascii="Arial" w:hAnsi="Arial" w:cs="Arial"/>
              </w:rPr>
            </w:pPr>
          </w:p>
        </w:tc>
      </w:tr>
      <w:tr w:rsidR="00312175" w:rsidRPr="00312175" w14:paraId="0363EE66" w14:textId="77777777" w:rsidTr="00FE23F6">
        <w:trPr>
          <w:jc w:val="center"/>
        </w:trPr>
        <w:tc>
          <w:tcPr>
            <w:tcW w:w="2550" w:type="dxa"/>
            <w:vAlign w:val="center"/>
          </w:tcPr>
          <w:p w14:paraId="6B5EAD69" w14:textId="77777777" w:rsidR="00312175" w:rsidRPr="00E252C9" w:rsidRDefault="00312175" w:rsidP="00FE23F6">
            <w:pPr>
              <w:ind w:left="0" w:hanging="2"/>
              <w:rPr>
                <w:rFonts w:ascii="Arial" w:hAnsi="Arial" w:cs="Arial"/>
              </w:rPr>
            </w:pPr>
            <w:r w:rsidRPr="00E252C9">
              <w:rPr>
                <w:rFonts w:ascii="Arial" w:hAnsi="Arial" w:cs="Arial"/>
              </w:rPr>
              <w:t>6.</w:t>
            </w:r>
          </w:p>
        </w:tc>
        <w:tc>
          <w:tcPr>
            <w:tcW w:w="2550" w:type="dxa"/>
            <w:vAlign w:val="center"/>
          </w:tcPr>
          <w:p w14:paraId="2A2F77C0" w14:textId="77777777" w:rsidR="00312175" w:rsidRPr="00E252C9" w:rsidRDefault="00312175" w:rsidP="00FE23F6">
            <w:pPr>
              <w:ind w:left="0" w:hanging="2"/>
              <w:rPr>
                <w:rFonts w:ascii="Arial" w:hAnsi="Arial" w:cs="Arial"/>
              </w:rPr>
            </w:pPr>
          </w:p>
        </w:tc>
        <w:tc>
          <w:tcPr>
            <w:tcW w:w="2550" w:type="dxa"/>
            <w:vAlign w:val="center"/>
          </w:tcPr>
          <w:p w14:paraId="7A11DC16" w14:textId="77777777" w:rsidR="00312175" w:rsidRPr="00E252C9" w:rsidRDefault="00312175" w:rsidP="00FE23F6">
            <w:pPr>
              <w:ind w:left="0" w:hanging="2"/>
              <w:rPr>
                <w:rFonts w:ascii="Arial" w:hAnsi="Arial" w:cs="Arial"/>
              </w:rPr>
            </w:pPr>
          </w:p>
        </w:tc>
        <w:tc>
          <w:tcPr>
            <w:tcW w:w="2550" w:type="dxa"/>
            <w:vAlign w:val="center"/>
          </w:tcPr>
          <w:p w14:paraId="1A3521F2" w14:textId="77777777" w:rsidR="00312175" w:rsidRPr="00E252C9" w:rsidRDefault="00312175" w:rsidP="00FE23F6">
            <w:pPr>
              <w:ind w:left="0" w:hanging="2"/>
              <w:rPr>
                <w:rFonts w:ascii="Arial" w:hAnsi="Arial" w:cs="Arial"/>
              </w:rPr>
            </w:pPr>
          </w:p>
        </w:tc>
      </w:tr>
      <w:tr w:rsidR="00312175" w:rsidRPr="00312175" w14:paraId="4861BD11" w14:textId="77777777" w:rsidTr="00FE23F6">
        <w:trPr>
          <w:jc w:val="center"/>
        </w:trPr>
        <w:tc>
          <w:tcPr>
            <w:tcW w:w="2550" w:type="dxa"/>
            <w:vAlign w:val="center"/>
          </w:tcPr>
          <w:p w14:paraId="2BBD7C59" w14:textId="77777777" w:rsidR="00312175" w:rsidRPr="00E252C9" w:rsidRDefault="00312175" w:rsidP="00FE23F6">
            <w:pPr>
              <w:ind w:left="0" w:hanging="2"/>
              <w:rPr>
                <w:rFonts w:ascii="Arial" w:hAnsi="Arial" w:cs="Arial"/>
              </w:rPr>
            </w:pPr>
            <w:r w:rsidRPr="00E252C9">
              <w:rPr>
                <w:rFonts w:ascii="Arial" w:hAnsi="Arial" w:cs="Arial"/>
              </w:rPr>
              <w:t>7.</w:t>
            </w:r>
          </w:p>
        </w:tc>
        <w:tc>
          <w:tcPr>
            <w:tcW w:w="2550" w:type="dxa"/>
            <w:vAlign w:val="center"/>
          </w:tcPr>
          <w:p w14:paraId="1F582C24" w14:textId="77777777" w:rsidR="00312175" w:rsidRPr="00E252C9" w:rsidRDefault="00312175" w:rsidP="00FE23F6">
            <w:pPr>
              <w:ind w:left="0" w:hanging="2"/>
              <w:rPr>
                <w:rFonts w:ascii="Arial" w:hAnsi="Arial" w:cs="Arial"/>
              </w:rPr>
            </w:pPr>
          </w:p>
        </w:tc>
        <w:tc>
          <w:tcPr>
            <w:tcW w:w="2550" w:type="dxa"/>
            <w:vAlign w:val="center"/>
          </w:tcPr>
          <w:p w14:paraId="14A21156" w14:textId="77777777" w:rsidR="00312175" w:rsidRPr="00E252C9" w:rsidRDefault="00312175" w:rsidP="00FE23F6">
            <w:pPr>
              <w:ind w:left="0" w:hanging="2"/>
              <w:rPr>
                <w:rFonts w:ascii="Arial" w:hAnsi="Arial" w:cs="Arial"/>
              </w:rPr>
            </w:pPr>
          </w:p>
        </w:tc>
        <w:tc>
          <w:tcPr>
            <w:tcW w:w="2550" w:type="dxa"/>
            <w:vAlign w:val="center"/>
          </w:tcPr>
          <w:p w14:paraId="287FC2D2" w14:textId="77777777" w:rsidR="00312175" w:rsidRPr="00E252C9" w:rsidRDefault="00312175" w:rsidP="00FE23F6">
            <w:pPr>
              <w:ind w:left="0" w:hanging="2"/>
              <w:rPr>
                <w:rFonts w:ascii="Arial" w:hAnsi="Arial" w:cs="Arial"/>
              </w:rPr>
            </w:pPr>
          </w:p>
        </w:tc>
      </w:tr>
      <w:tr w:rsidR="00312175" w:rsidRPr="00312175" w14:paraId="78F1A35C" w14:textId="77777777" w:rsidTr="00FE23F6">
        <w:trPr>
          <w:jc w:val="center"/>
        </w:trPr>
        <w:tc>
          <w:tcPr>
            <w:tcW w:w="2550" w:type="dxa"/>
            <w:vAlign w:val="center"/>
          </w:tcPr>
          <w:p w14:paraId="689F19A7" w14:textId="77777777" w:rsidR="00312175" w:rsidRPr="00E252C9" w:rsidRDefault="00312175" w:rsidP="00FE23F6">
            <w:pPr>
              <w:ind w:left="0" w:hanging="2"/>
              <w:rPr>
                <w:rFonts w:ascii="Arial" w:hAnsi="Arial" w:cs="Arial"/>
              </w:rPr>
            </w:pPr>
            <w:r w:rsidRPr="00E252C9">
              <w:rPr>
                <w:rFonts w:ascii="Arial" w:hAnsi="Arial" w:cs="Arial"/>
              </w:rPr>
              <w:t>8.</w:t>
            </w:r>
          </w:p>
        </w:tc>
        <w:tc>
          <w:tcPr>
            <w:tcW w:w="2550" w:type="dxa"/>
            <w:vAlign w:val="center"/>
          </w:tcPr>
          <w:p w14:paraId="3AA80BC3" w14:textId="77777777" w:rsidR="00312175" w:rsidRPr="00E252C9" w:rsidRDefault="00312175" w:rsidP="00FE23F6">
            <w:pPr>
              <w:ind w:left="0" w:hanging="2"/>
              <w:rPr>
                <w:rFonts w:ascii="Arial" w:hAnsi="Arial" w:cs="Arial"/>
              </w:rPr>
            </w:pPr>
          </w:p>
        </w:tc>
        <w:tc>
          <w:tcPr>
            <w:tcW w:w="2550" w:type="dxa"/>
            <w:vAlign w:val="center"/>
          </w:tcPr>
          <w:p w14:paraId="5BD8077D" w14:textId="77777777" w:rsidR="00312175" w:rsidRPr="00E252C9" w:rsidRDefault="00312175" w:rsidP="00FE23F6">
            <w:pPr>
              <w:ind w:left="0" w:hanging="2"/>
              <w:rPr>
                <w:rFonts w:ascii="Arial" w:hAnsi="Arial" w:cs="Arial"/>
              </w:rPr>
            </w:pPr>
          </w:p>
        </w:tc>
        <w:tc>
          <w:tcPr>
            <w:tcW w:w="2550" w:type="dxa"/>
            <w:vAlign w:val="center"/>
          </w:tcPr>
          <w:p w14:paraId="09A4237A" w14:textId="77777777" w:rsidR="00312175" w:rsidRPr="00E252C9" w:rsidRDefault="00312175" w:rsidP="00FE23F6">
            <w:pPr>
              <w:ind w:left="0" w:hanging="2"/>
              <w:rPr>
                <w:rFonts w:ascii="Arial" w:hAnsi="Arial" w:cs="Arial"/>
              </w:rPr>
            </w:pPr>
          </w:p>
        </w:tc>
      </w:tr>
    </w:tbl>
    <w:p w14:paraId="6914E86C"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3. Dokumenty przekazane przez Wykonawcę</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19"/>
        <w:gridCol w:w="6297"/>
        <w:gridCol w:w="1433"/>
        <w:gridCol w:w="811"/>
      </w:tblGrid>
      <w:tr w:rsidR="00312175" w:rsidRPr="00312175" w14:paraId="45FC9E59" w14:textId="77777777" w:rsidTr="00FE23F6">
        <w:trPr>
          <w:jc w:val="center"/>
        </w:trPr>
        <w:tc>
          <w:tcPr>
            <w:tcW w:w="2550" w:type="dxa"/>
            <w:shd w:val="clear" w:color="auto" w:fill="D9EAF7"/>
            <w:vAlign w:val="center"/>
          </w:tcPr>
          <w:p w14:paraId="62255591" w14:textId="77777777" w:rsidR="00312175" w:rsidRPr="00E252C9" w:rsidRDefault="00312175" w:rsidP="00FE23F6">
            <w:pPr>
              <w:ind w:left="0" w:hanging="2"/>
              <w:rPr>
                <w:rFonts w:ascii="Arial" w:hAnsi="Arial" w:cs="Arial"/>
              </w:rPr>
            </w:pPr>
            <w:r w:rsidRPr="00E252C9">
              <w:rPr>
                <w:rFonts w:ascii="Arial" w:hAnsi="Arial" w:cs="Arial"/>
                <w:b/>
              </w:rPr>
              <w:t>Lp.</w:t>
            </w:r>
          </w:p>
        </w:tc>
        <w:tc>
          <w:tcPr>
            <w:tcW w:w="2550" w:type="dxa"/>
            <w:shd w:val="clear" w:color="auto" w:fill="D9EAF7"/>
            <w:vAlign w:val="center"/>
          </w:tcPr>
          <w:p w14:paraId="4D508FD0" w14:textId="77777777" w:rsidR="00312175" w:rsidRPr="00E252C9" w:rsidRDefault="00312175" w:rsidP="00FE23F6">
            <w:pPr>
              <w:ind w:left="0" w:hanging="2"/>
              <w:rPr>
                <w:rFonts w:ascii="Arial" w:hAnsi="Arial" w:cs="Arial"/>
              </w:rPr>
            </w:pPr>
            <w:r w:rsidRPr="00E252C9">
              <w:rPr>
                <w:rFonts w:ascii="Arial" w:hAnsi="Arial" w:cs="Arial"/>
                <w:b/>
              </w:rPr>
              <w:t>Nazwa dokumentu</w:t>
            </w:r>
          </w:p>
        </w:tc>
        <w:tc>
          <w:tcPr>
            <w:tcW w:w="2550" w:type="dxa"/>
            <w:shd w:val="clear" w:color="auto" w:fill="D9EAF7"/>
            <w:vAlign w:val="center"/>
          </w:tcPr>
          <w:p w14:paraId="26AA0D3C" w14:textId="77777777" w:rsidR="00312175" w:rsidRPr="00E252C9" w:rsidRDefault="00312175" w:rsidP="00FE23F6">
            <w:pPr>
              <w:ind w:left="0" w:hanging="2"/>
              <w:rPr>
                <w:rFonts w:ascii="Arial" w:hAnsi="Arial" w:cs="Arial"/>
              </w:rPr>
            </w:pPr>
            <w:r w:rsidRPr="00E252C9">
              <w:rPr>
                <w:rFonts w:ascii="Arial" w:hAnsi="Arial" w:cs="Arial"/>
                <w:b/>
              </w:rPr>
              <w:t>Liczba egzemplarzy / forma</w:t>
            </w:r>
          </w:p>
        </w:tc>
        <w:tc>
          <w:tcPr>
            <w:tcW w:w="2550" w:type="dxa"/>
            <w:shd w:val="clear" w:color="auto" w:fill="D9EAF7"/>
            <w:vAlign w:val="center"/>
          </w:tcPr>
          <w:p w14:paraId="64CA7523" w14:textId="77777777" w:rsidR="00312175" w:rsidRPr="00E252C9" w:rsidRDefault="00312175" w:rsidP="00FE23F6">
            <w:pPr>
              <w:ind w:left="0" w:hanging="2"/>
              <w:rPr>
                <w:rFonts w:ascii="Arial" w:hAnsi="Arial" w:cs="Arial"/>
              </w:rPr>
            </w:pPr>
            <w:r w:rsidRPr="00E252C9">
              <w:rPr>
                <w:rFonts w:ascii="Arial" w:hAnsi="Arial" w:cs="Arial"/>
                <w:b/>
              </w:rPr>
              <w:t>Uwagi</w:t>
            </w:r>
          </w:p>
        </w:tc>
      </w:tr>
      <w:tr w:rsidR="00312175" w:rsidRPr="00312175" w14:paraId="2F0F1F7B" w14:textId="77777777" w:rsidTr="00FE23F6">
        <w:trPr>
          <w:jc w:val="center"/>
        </w:trPr>
        <w:tc>
          <w:tcPr>
            <w:tcW w:w="2550" w:type="dxa"/>
            <w:vAlign w:val="center"/>
          </w:tcPr>
          <w:p w14:paraId="0753A5FC" w14:textId="77777777" w:rsidR="00312175" w:rsidRPr="00E252C9" w:rsidRDefault="00312175" w:rsidP="00FE23F6">
            <w:pPr>
              <w:ind w:left="0" w:hanging="2"/>
              <w:rPr>
                <w:rFonts w:ascii="Arial" w:hAnsi="Arial" w:cs="Arial"/>
              </w:rPr>
            </w:pPr>
            <w:r w:rsidRPr="00E252C9">
              <w:rPr>
                <w:rFonts w:ascii="Arial" w:hAnsi="Arial" w:cs="Arial"/>
              </w:rPr>
              <w:t>1.</w:t>
            </w:r>
          </w:p>
        </w:tc>
        <w:tc>
          <w:tcPr>
            <w:tcW w:w="2550" w:type="dxa"/>
            <w:vAlign w:val="center"/>
          </w:tcPr>
          <w:p w14:paraId="2F136C5F" w14:textId="77777777" w:rsidR="00312175" w:rsidRPr="00E252C9" w:rsidRDefault="00312175" w:rsidP="00FE23F6">
            <w:pPr>
              <w:ind w:left="0" w:hanging="2"/>
              <w:rPr>
                <w:rFonts w:ascii="Arial" w:hAnsi="Arial" w:cs="Arial"/>
              </w:rPr>
            </w:pPr>
            <w:r w:rsidRPr="00E252C9">
              <w:rPr>
                <w:rFonts w:ascii="Arial" w:hAnsi="Arial" w:cs="Arial"/>
              </w:rPr>
              <w:t>Dokumentacja projektowa / wykonawcza, jeżeli dotyczy danego odbioru</w:t>
            </w:r>
          </w:p>
        </w:tc>
        <w:tc>
          <w:tcPr>
            <w:tcW w:w="2550" w:type="dxa"/>
            <w:vAlign w:val="center"/>
          </w:tcPr>
          <w:p w14:paraId="1731385A" w14:textId="77777777" w:rsidR="00312175" w:rsidRPr="00E252C9" w:rsidRDefault="00312175" w:rsidP="00FE23F6">
            <w:pPr>
              <w:ind w:left="0" w:hanging="2"/>
              <w:rPr>
                <w:rFonts w:ascii="Arial" w:hAnsi="Arial" w:cs="Arial"/>
              </w:rPr>
            </w:pPr>
          </w:p>
        </w:tc>
        <w:tc>
          <w:tcPr>
            <w:tcW w:w="2550" w:type="dxa"/>
            <w:vAlign w:val="center"/>
          </w:tcPr>
          <w:p w14:paraId="564BA53E" w14:textId="77777777" w:rsidR="00312175" w:rsidRPr="00E252C9" w:rsidRDefault="00312175" w:rsidP="00FE23F6">
            <w:pPr>
              <w:ind w:left="0" w:hanging="2"/>
              <w:rPr>
                <w:rFonts w:ascii="Arial" w:hAnsi="Arial" w:cs="Arial"/>
              </w:rPr>
            </w:pPr>
          </w:p>
        </w:tc>
      </w:tr>
      <w:tr w:rsidR="00312175" w:rsidRPr="00312175" w14:paraId="52265079" w14:textId="77777777" w:rsidTr="00FE23F6">
        <w:trPr>
          <w:jc w:val="center"/>
        </w:trPr>
        <w:tc>
          <w:tcPr>
            <w:tcW w:w="2550" w:type="dxa"/>
            <w:vAlign w:val="center"/>
          </w:tcPr>
          <w:p w14:paraId="723770FF" w14:textId="77777777" w:rsidR="00312175" w:rsidRPr="00E252C9" w:rsidRDefault="00312175" w:rsidP="00FE23F6">
            <w:pPr>
              <w:ind w:left="0" w:hanging="2"/>
              <w:rPr>
                <w:rFonts w:ascii="Arial" w:hAnsi="Arial" w:cs="Arial"/>
              </w:rPr>
            </w:pPr>
            <w:r w:rsidRPr="00E252C9">
              <w:rPr>
                <w:rFonts w:ascii="Arial" w:hAnsi="Arial" w:cs="Arial"/>
              </w:rPr>
              <w:t>2.</w:t>
            </w:r>
          </w:p>
        </w:tc>
        <w:tc>
          <w:tcPr>
            <w:tcW w:w="2550" w:type="dxa"/>
            <w:vAlign w:val="center"/>
          </w:tcPr>
          <w:p w14:paraId="53F6D322" w14:textId="77777777" w:rsidR="00312175" w:rsidRPr="00E252C9" w:rsidRDefault="00312175" w:rsidP="00FE23F6">
            <w:pPr>
              <w:ind w:left="0" w:hanging="2"/>
              <w:rPr>
                <w:rFonts w:ascii="Arial" w:hAnsi="Arial" w:cs="Arial"/>
              </w:rPr>
            </w:pPr>
            <w:r w:rsidRPr="00E252C9">
              <w:rPr>
                <w:rFonts w:ascii="Arial" w:hAnsi="Arial" w:cs="Arial"/>
              </w:rPr>
              <w:t>Dokumentacja powykonawcza, jeżeli dotyczy</w:t>
            </w:r>
          </w:p>
        </w:tc>
        <w:tc>
          <w:tcPr>
            <w:tcW w:w="2550" w:type="dxa"/>
            <w:vAlign w:val="center"/>
          </w:tcPr>
          <w:p w14:paraId="3F0E99CA" w14:textId="77777777" w:rsidR="00312175" w:rsidRPr="00E252C9" w:rsidRDefault="00312175" w:rsidP="00FE23F6">
            <w:pPr>
              <w:ind w:left="0" w:hanging="2"/>
              <w:rPr>
                <w:rFonts w:ascii="Arial" w:hAnsi="Arial" w:cs="Arial"/>
              </w:rPr>
            </w:pPr>
          </w:p>
        </w:tc>
        <w:tc>
          <w:tcPr>
            <w:tcW w:w="2550" w:type="dxa"/>
            <w:vAlign w:val="center"/>
          </w:tcPr>
          <w:p w14:paraId="2E2EBD70" w14:textId="77777777" w:rsidR="00312175" w:rsidRPr="00E252C9" w:rsidRDefault="00312175" w:rsidP="00FE23F6">
            <w:pPr>
              <w:ind w:left="0" w:hanging="2"/>
              <w:rPr>
                <w:rFonts w:ascii="Arial" w:hAnsi="Arial" w:cs="Arial"/>
              </w:rPr>
            </w:pPr>
          </w:p>
        </w:tc>
      </w:tr>
      <w:tr w:rsidR="00312175" w:rsidRPr="00312175" w14:paraId="516644CF" w14:textId="77777777" w:rsidTr="00FE23F6">
        <w:trPr>
          <w:jc w:val="center"/>
        </w:trPr>
        <w:tc>
          <w:tcPr>
            <w:tcW w:w="2550" w:type="dxa"/>
            <w:vAlign w:val="center"/>
          </w:tcPr>
          <w:p w14:paraId="22EA032E" w14:textId="77777777" w:rsidR="00312175" w:rsidRPr="00E252C9" w:rsidRDefault="00312175" w:rsidP="00FE23F6">
            <w:pPr>
              <w:ind w:left="0" w:hanging="2"/>
              <w:rPr>
                <w:rFonts w:ascii="Arial" w:hAnsi="Arial" w:cs="Arial"/>
              </w:rPr>
            </w:pPr>
            <w:r w:rsidRPr="00E252C9">
              <w:rPr>
                <w:rFonts w:ascii="Arial" w:hAnsi="Arial" w:cs="Arial"/>
              </w:rPr>
              <w:t>3.</w:t>
            </w:r>
          </w:p>
        </w:tc>
        <w:tc>
          <w:tcPr>
            <w:tcW w:w="2550" w:type="dxa"/>
            <w:vAlign w:val="center"/>
          </w:tcPr>
          <w:p w14:paraId="0688D1A8" w14:textId="77777777" w:rsidR="00312175" w:rsidRPr="00E252C9" w:rsidRDefault="00312175" w:rsidP="00FE23F6">
            <w:pPr>
              <w:ind w:left="0" w:hanging="2"/>
              <w:rPr>
                <w:rFonts w:ascii="Arial" w:hAnsi="Arial" w:cs="Arial"/>
              </w:rPr>
            </w:pPr>
            <w:r w:rsidRPr="00E252C9">
              <w:rPr>
                <w:rFonts w:ascii="Arial" w:hAnsi="Arial" w:cs="Arial"/>
              </w:rPr>
              <w:t>Dziennik budowy, jeżeli dotyczy</w:t>
            </w:r>
          </w:p>
        </w:tc>
        <w:tc>
          <w:tcPr>
            <w:tcW w:w="2550" w:type="dxa"/>
            <w:vAlign w:val="center"/>
          </w:tcPr>
          <w:p w14:paraId="49DFDA9F" w14:textId="77777777" w:rsidR="00312175" w:rsidRPr="00E252C9" w:rsidRDefault="00312175" w:rsidP="00FE23F6">
            <w:pPr>
              <w:ind w:left="0" w:hanging="2"/>
              <w:rPr>
                <w:rFonts w:ascii="Arial" w:hAnsi="Arial" w:cs="Arial"/>
              </w:rPr>
            </w:pPr>
          </w:p>
        </w:tc>
        <w:tc>
          <w:tcPr>
            <w:tcW w:w="2550" w:type="dxa"/>
            <w:vAlign w:val="center"/>
          </w:tcPr>
          <w:p w14:paraId="2BD2CF45" w14:textId="77777777" w:rsidR="00312175" w:rsidRPr="00E252C9" w:rsidRDefault="00312175" w:rsidP="00FE23F6">
            <w:pPr>
              <w:ind w:left="0" w:hanging="2"/>
              <w:rPr>
                <w:rFonts w:ascii="Arial" w:hAnsi="Arial" w:cs="Arial"/>
              </w:rPr>
            </w:pPr>
          </w:p>
        </w:tc>
      </w:tr>
      <w:tr w:rsidR="00312175" w:rsidRPr="00312175" w14:paraId="5C6E5C9D" w14:textId="77777777" w:rsidTr="00FE23F6">
        <w:trPr>
          <w:jc w:val="center"/>
        </w:trPr>
        <w:tc>
          <w:tcPr>
            <w:tcW w:w="2550" w:type="dxa"/>
            <w:vAlign w:val="center"/>
          </w:tcPr>
          <w:p w14:paraId="5B6AA29F" w14:textId="77777777" w:rsidR="00312175" w:rsidRPr="00E252C9" w:rsidRDefault="00312175" w:rsidP="00FE23F6">
            <w:pPr>
              <w:ind w:left="0" w:hanging="2"/>
              <w:rPr>
                <w:rFonts w:ascii="Arial" w:hAnsi="Arial" w:cs="Arial"/>
              </w:rPr>
            </w:pPr>
            <w:r w:rsidRPr="00E252C9">
              <w:rPr>
                <w:rFonts w:ascii="Arial" w:hAnsi="Arial" w:cs="Arial"/>
              </w:rPr>
              <w:t>4.</w:t>
            </w:r>
          </w:p>
        </w:tc>
        <w:tc>
          <w:tcPr>
            <w:tcW w:w="2550" w:type="dxa"/>
            <w:vAlign w:val="center"/>
          </w:tcPr>
          <w:p w14:paraId="24ED9D68" w14:textId="77777777" w:rsidR="00312175" w:rsidRPr="00E252C9" w:rsidRDefault="00312175" w:rsidP="00FE23F6">
            <w:pPr>
              <w:ind w:left="0" w:hanging="2"/>
              <w:rPr>
                <w:rFonts w:ascii="Arial" w:hAnsi="Arial" w:cs="Arial"/>
              </w:rPr>
            </w:pPr>
            <w:r w:rsidRPr="00E252C9">
              <w:rPr>
                <w:rFonts w:ascii="Arial" w:hAnsi="Arial" w:cs="Arial"/>
              </w:rPr>
              <w:t>Protokoły odbiorów technicznych</w:t>
            </w:r>
          </w:p>
        </w:tc>
        <w:tc>
          <w:tcPr>
            <w:tcW w:w="2550" w:type="dxa"/>
            <w:vAlign w:val="center"/>
          </w:tcPr>
          <w:p w14:paraId="4ABC6AFC" w14:textId="77777777" w:rsidR="00312175" w:rsidRPr="00E252C9" w:rsidRDefault="00312175" w:rsidP="00FE23F6">
            <w:pPr>
              <w:ind w:left="0" w:hanging="2"/>
              <w:rPr>
                <w:rFonts w:ascii="Arial" w:hAnsi="Arial" w:cs="Arial"/>
              </w:rPr>
            </w:pPr>
          </w:p>
        </w:tc>
        <w:tc>
          <w:tcPr>
            <w:tcW w:w="2550" w:type="dxa"/>
            <w:vAlign w:val="center"/>
          </w:tcPr>
          <w:p w14:paraId="396114F9" w14:textId="77777777" w:rsidR="00312175" w:rsidRPr="00E252C9" w:rsidRDefault="00312175" w:rsidP="00FE23F6">
            <w:pPr>
              <w:ind w:left="0" w:hanging="2"/>
              <w:rPr>
                <w:rFonts w:ascii="Arial" w:hAnsi="Arial" w:cs="Arial"/>
              </w:rPr>
            </w:pPr>
          </w:p>
        </w:tc>
      </w:tr>
      <w:tr w:rsidR="00312175" w:rsidRPr="00312175" w14:paraId="0DFA3373" w14:textId="77777777" w:rsidTr="00FE23F6">
        <w:trPr>
          <w:jc w:val="center"/>
        </w:trPr>
        <w:tc>
          <w:tcPr>
            <w:tcW w:w="2550" w:type="dxa"/>
            <w:vAlign w:val="center"/>
          </w:tcPr>
          <w:p w14:paraId="10E3C9CE" w14:textId="77777777" w:rsidR="00312175" w:rsidRPr="00E252C9" w:rsidRDefault="00312175" w:rsidP="00FE23F6">
            <w:pPr>
              <w:ind w:left="0" w:hanging="2"/>
              <w:rPr>
                <w:rFonts w:ascii="Arial" w:hAnsi="Arial" w:cs="Arial"/>
              </w:rPr>
            </w:pPr>
            <w:r w:rsidRPr="00E252C9">
              <w:rPr>
                <w:rFonts w:ascii="Arial" w:hAnsi="Arial" w:cs="Arial"/>
              </w:rPr>
              <w:t>5.</w:t>
            </w:r>
          </w:p>
        </w:tc>
        <w:tc>
          <w:tcPr>
            <w:tcW w:w="2550" w:type="dxa"/>
            <w:vAlign w:val="center"/>
          </w:tcPr>
          <w:p w14:paraId="0DC1A45A" w14:textId="77777777" w:rsidR="00312175" w:rsidRPr="00E252C9" w:rsidRDefault="00312175" w:rsidP="00FE23F6">
            <w:pPr>
              <w:ind w:left="0" w:hanging="2"/>
              <w:rPr>
                <w:rFonts w:ascii="Arial" w:hAnsi="Arial" w:cs="Arial"/>
              </w:rPr>
            </w:pPr>
            <w:r w:rsidRPr="00E252C9">
              <w:rPr>
                <w:rFonts w:ascii="Arial" w:hAnsi="Arial" w:cs="Arial"/>
              </w:rPr>
              <w:t>Protokoły badań, prób, sprawdzeń i pomiarów</w:t>
            </w:r>
          </w:p>
        </w:tc>
        <w:tc>
          <w:tcPr>
            <w:tcW w:w="2550" w:type="dxa"/>
            <w:vAlign w:val="center"/>
          </w:tcPr>
          <w:p w14:paraId="58CAD33B" w14:textId="77777777" w:rsidR="00312175" w:rsidRPr="00E252C9" w:rsidRDefault="00312175" w:rsidP="00FE23F6">
            <w:pPr>
              <w:ind w:left="0" w:hanging="2"/>
              <w:rPr>
                <w:rFonts w:ascii="Arial" w:hAnsi="Arial" w:cs="Arial"/>
              </w:rPr>
            </w:pPr>
          </w:p>
        </w:tc>
        <w:tc>
          <w:tcPr>
            <w:tcW w:w="2550" w:type="dxa"/>
            <w:vAlign w:val="center"/>
          </w:tcPr>
          <w:p w14:paraId="781663A9" w14:textId="77777777" w:rsidR="00312175" w:rsidRPr="00E252C9" w:rsidRDefault="00312175" w:rsidP="00FE23F6">
            <w:pPr>
              <w:ind w:left="0" w:hanging="2"/>
              <w:rPr>
                <w:rFonts w:ascii="Arial" w:hAnsi="Arial" w:cs="Arial"/>
              </w:rPr>
            </w:pPr>
          </w:p>
        </w:tc>
      </w:tr>
      <w:tr w:rsidR="00312175" w:rsidRPr="00312175" w14:paraId="53AC4D4C" w14:textId="77777777" w:rsidTr="00FE23F6">
        <w:trPr>
          <w:jc w:val="center"/>
        </w:trPr>
        <w:tc>
          <w:tcPr>
            <w:tcW w:w="2550" w:type="dxa"/>
            <w:vAlign w:val="center"/>
          </w:tcPr>
          <w:p w14:paraId="5294695D" w14:textId="77777777" w:rsidR="00312175" w:rsidRPr="00E252C9" w:rsidRDefault="00312175" w:rsidP="00FE23F6">
            <w:pPr>
              <w:ind w:left="0" w:hanging="2"/>
              <w:rPr>
                <w:rFonts w:ascii="Arial" w:hAnsi="Arial" w:cs="Arial"/>
              </w:rPr>
            </w:pPr>
            <w:r w:rsidRPr="00E252C9">
              <w:rPr>
                <w:rFonts w:ascii="Arial" w:hAnsi="Arial" w:cs="Arial"/>
              </w:rPr>
              <w:t>6.</w:t>
            </w:r>
          </w:p>
        </w:tc>
        <w:tc>
          <w:tcPr>
            <w:tcW w:w="2550" w:type="dxa"/>
            <w:vAlign w:val="center"/>
          </w:tcPr>
          <w:p w14:paraId="229B0388" w14:textId="77777777" w:rsidR="00312175" w:rsidRPr="00E252C9" w:rsidRDefault="00312175" w:rsidP="00FE23F6">
            <w:pPr>
              <w:ind w:left="0" w:hanging="2"/>
              <w:rPr>
                <w:rFonts w:ascii="Arial" w:hAnsi="Arial" w:cs="Arial"/>
              </w:rPr>
            </w:pPr>
            <w:r w:rsidRPr="00E252C9">
              <w:rPr>
                <w:rFonts w:ascii="Arial" w:hAnsi="Arial" w:cs="Arial"/>
              </w:rPr>
              <w:t>Atesty, certyfikaty, deklaracje zgodności i inne dokumenty materiałowe</w:t>
            </w:r>
          </w:p>
        </w:tc>
        <w:tc>
          <w:tcPr>
            <w:tcW w:w="2550" w:type="dxa"/>
            <w:vAlign w:val="center"/>
          </w:tcPr>
          <w:p w14:paraId="2FE33DB7" w14:textId="77777777" w:rsidR="00312175" w:rsidRPr="00E252C9" w:rsidRDefault="00312175" w:rsidP="00FE23F6">
            <w:pPr>
              <w:ind w:left="0" w:hanging="2"/>
              <w:rPr>
                <w:rFonts w:ascii="Arial" w:hAnsi="Arial" w:cs="Arial"/>
              </w:rPr>
            </w:pPr>
          </w:p>
        </w:tc>
        <w:tc>
          <w:tcPr>
            <w:tcW w:w="2550" w:type="dxa"/>
            <w:vAlign w:val="center"/>
          </w:tcPr>
          <w:p w14:paraId="3BC36FFF" w14:textId="77777777" w:rsidR="00312175" w:rsidRPr="00E252C9" w:rsidRDefault="00312175" w:rsidP="00FE23F6">
            <w:pPr>
              <w:ind w:left="0" w:hanging="2"/>
              <w:rPr>
                <w:rFonts w:ascii="Arial" w:hAnsi="Arial" w:cs="Arial"/>
              </w:rPr>
            </w:pPr>
          </w:p>
        </w:tc>
      </w:tr>
      <w:tr w:rsidR="00312175" w:rsidRPr="00312175" w14:paraId="4DB048A5" w14:textId="77777777" w:rsidTr="00FE23F6">
        <w:trPr>
          <w:jc w:val="center"/>
        </w:trPr>
        <w:tc>
          <w:tcPr>
            <w:tcW w:w="2550" w:type="dxa"/>
            <w:vAlign w:val="center"/>
          </w:tcPr>
          <w:p w14:paraId="141E3747" w14:textId="77777777" w:rsidR="00312175" w:rsidRPr="00E252C9" w:rsidRDefault="00312175" w:rsidP="00FE23F6">
            <w:pPr>
              <w:ind w:left="0" w:hanging="2"/>
              <w:rPr>
                <w:rFonts w:ascii="Arial" w:hAnsi="Arial" w:cs="Arial"/>
              </w:rPr>
            </w:pPr>
            <w:r w:rsidRPr="00E252C9">
              <w:rPr>
                <w:rFonts w:ascii="Arial" w:hAnsi="Arial" w:cs="Arial"/>
              </w:rPr>
              <w:t>7.</w:t>
            </w:r>
          </w:p>
        </w:tc>
        <w:tc>
          <w:tcPr>
            <w:tcW w:w="2550" w:type="dxa"/>
            <w:vAlign w:val="center"/>
          </w:tcPr>
          <w:p w14:paraId="663B4A06" w14:textId="77777777" w:rsidR="00312175" w:rsidRPr="00E252C9" w:rsidRDefault="00312175" w:rsidP="00FE23F6">
            <w:pPr>
              <w:ind w:left="0" w:hanging="2"/>
              <w:rPr>
                <w:rFonts w:ascii="Arial" w:hAnsi="Arial" w:cs="Arial"/>
              </w:rPr>
            </w:pPr>
            <w:r w:rsidRPr="00E252C9">
              <w:rPr>
                <w:rFonts w:ascii="Arial" w:hAnsi="Arial" w:cs="Arial"/>
              </w:rPr>
              <w:t>Instrukcje użytkowania, DTR, karty gwarancyjne</w:t>
            </w:r>
          </w:p>
        </w:tc>
        <w:tc>
          <w:tcPr>
            <w:tcW w:w="2550" w:type="dxa"/>
            <w:vAlign w:val="center"/>
          </w:tcPr>
          <w:p w14:paraId="0B93C0F8" w14:textId="77777777" w:rsidR="00312175" w:rsidRPr="00E252C9" w:rsidRDefault="00312175" w:rsidP="00FE23F6">
            <w:pPr>
              <w:ind w:left="0" w:hanging="2"/>
              <w:rPr>
                <w:rFonts w:ascii="Arial" w:hAnsi="Arial" w:cs="Arial"/>
              </w:rPr>
            </w:pPr>
          </w:p>
        </w:tc>
        <w:tc>
          <w:tcPr>
            <w:tcW w:w="2550" w:type="dxa"/>
            <w:vAlign w:val="center"/>
          </w:tcPr>
          <w:p w14:paraId="3E5E9614" w14:textId="77777777" w:rsidR="00312175" w:rsidRPr="00E252C9" w:rsidRDefault="00312175" w:rsidP="00FE23F6">
            <w:pPr>
              <w:ind w:left="0" w:hanging="2"/>
              <w:rPr>
                <w:rFonts w:ascii="Arial" w:hAnsi="Arial" w:cs="Arial"/>
              </w:rPr>
            </w:pPr>
          </w:p>
        </w:tc>
      </w:tr>
      <w:tr w:rsidR="00312175" w:rsidRPr="00312175" w14:paraId="43D5FC0F" w14:textId="77777777" w:rsidTr="00FE23F6">
        <w:trPr>
          <w:jc w:val="center"/>
        </w:trPr>
        <w:tc>
          <w:tcPr>
            <w:tcW w:w="2550" w:type="dxa"/>
            <w:vAlign w:val="center"/>
          </w:tcPr>
          <w:p w14:paraId="7EDFB170" w14:textId="77777777" w:rsidR="00312175" w:rsidRPr="00E252C9" w:rsidRDefault="00312175" w:rsidP="00FE23F6">
            <w:pPr>
              <w:ind w:left="0" w:hanging="2"/>
              <w:rPr>
                <w:rFonts w:ascii="Arial" w:hAnsi="Arial" w:cs="Arial"/>
              </w:rPr>
            </w:pPr>
            <w:r w:rsidRPr="00E252C9">
              <w:rPr>
                <w:rFonts w:ascii="Arial" w:hAnsi="Arial" w:cs="Arial"/>
              </w:rPr>
              <w:t>8.</w:t>
            </w:r>
          </w:p>
        </w:tc>
        <w:tc>
          <w:tcPr>
            <w:tcW w:w="2550" w:type="dxa"/>
            <w:vAlign w:val="center"/>
          </w:tcPr>
          <w:p w14:paraId="66A70B2C" w14:textId="77777777" w:rsidR="00312175" w:rsidRPr="00E252C9" w:rsidRDefault="00312175" w:rsidP="00FE23F6">
            <w:pPr>
              <w:ind w:left="0" w:hanging="2"/>
              <w:rPr>
                <w:rFonts w:ascii="Arial" w:hAnsi="Arial" w:cs="Arial"/>
              </w:rPr>
            </w:pPr>
            <w:r w:rsidRPr="00E252C9">
              <w:rPr>
                <w:rFonts w:ascii="Arial" w:hAnsi="Arial" w:cs="Arial"/>
              </w:rPr>
              <w:t>Inwentaryzacja geodezyjna powykonawcza, jeżeli dotyczy</w:t>
            </w:r>
          </w:p>
        </w:tc>
        <w:tc>
          <w:tcPr>
            <w:tcW w:w="2550" w:type="dxa"/>
            <w:vAlign w:val="center"/>
          </w:tcPr>
          <w:p w14:paraId="31648FFF" w14:textId="77777777" w:rsidR="00312175" w:rsidRPr="00E252C9" w:rsidRDefault="00312175" w:rsidP="00FE23F6">
            <w:pPr>
              <w:ind w:left="0" w:hanging="2"/>
              <w:rPr>
                <w:rFonts w:ascii="Arial" w:hAnsi="Arial" w:cs="Arial"/>
              </w:rPr>
            </w:pPr>
          </w:p>
        </w:tc>
        <w:tc>
          <w:tcPr>
            <w:tcW w:w="2550" w:type="dxa"/>
            <w:vAlign w:val="center"/>
          </w:tcPr>
          <w:p w14:paraId="79F4EA85" w14:textId="77777777" w:rsidR="00312175" w:rsidRPr="00E252C9" w:rsidRDefault="00312175" w:rsidP="00FE23F6">
            <w:pPr>
              <w:ind w:left="0" w:hanging="2"/>
              <w:rPr>
                <w:rFonts w:ascii="Arial" w:hAnsi="Arial" w:cs="Arial"/>
              </w:rPr>
            </w:pPr>
          </w:p>
        </w:tc>
      </w:tr>
      <w:tr w:rsidR="00312175" w:rsidRPr="00312175" w14:paraId="1E0ADB65" w14:textId="77777777" w:rsidTr="00FE23F6">
        <w:trPr>
          <w:jc w:val="center"/>
        </w:trPr>
        <w:tc>
          <w:tcPr>
            <w:tcW w:w="2550" w:type="dxa"/>
            <w:vAlign w:val="center"/>
          </w:tcPr>
          <w:p w14:paraId="03339C27" w14:textId="77777777" w:rsidR="00312175" w:rsidRPr="00E252C9" w:rsidRDefault="00312175" w:rsidP="00FE23F6">
            <w:pPr>
              <w:ind w:left="0" w:hanging="2"/>
              <w:rPr>
                <w:rFonts w:ascii="Arial" w:hAnsi="Arial" w:cs="Arial"/>
              </w:rPr>
            </w:pPr>
            <w:r w:rsidRPr="00E252C9">
              <w:rPr>
                <w:rFonts w:ascii="Arial" w:hAnsi="Arial" w:cs="Arial"/>
              </w:rPr>
              <w:t>9.</w:t>
            </w:r>
          </w:p>
        </w:tc>
        <w:tc>
          <w:tcPr>
            <w:tcW w:w="2550" w:type="dxa"/>
            <w:vAlign w:val="center"/>
          </w:tcPr>
          <w:p w14:paraId="6DFA2954" w14:textId="77777777" w:rsidR="00312175" w:rsidRPr="00E252C9" w:rsidRDefault="00312175" w:rsidP="00FE23F6">
            <w:pPr>
              <w:ind w:left="0" w:hanging="2"/>
              <w:rPr>
                <w:rFonts w:ascii="Arial" w:hAnsi="Arial" w:cs="Arial"/>
              </w:rPr>
            </w:pPr>
            <w:r w:rsidRPr="00E252C9">
              <w:rPr>
                <w:rFonts w:ascii="Arial" w:hAnsi="Arial" w:cs="Arial"/>
              </w:rPr>
              <w:t>Oświadczenia kierownika budowy/kierowników robót</w:t>
            </w:r>
          </w:p>
        </w:tc>
        <w:tc>
          <w:tcPr>
            <w:tcW w:w="2550" w:type="dxa"/>
            <w:vAlign w:val="center"/>
          </w:tcPr>
          <w:p w14:paraId="31107F51" w14:textId="77777777" w:rsidR="00312175" w:rsidRPr="00E252C9" w:rsidRDefault="00312175" w:rsidP="00FE23F6">
            <w:pPr>
              <w:ind w:left="0" w:hanging="2"/>
              <w:rPr>
                <w:rFonts w:ascii="Arial" w:hAnsi="Arial" w:cs="Arial"/>
              </w:rPr>
            </w:pPr>
          </w:p>
        </w:tc>
        <w:tc>
          <w:tcPr>
            <w:tcW w:w="2550" w:type="dxa"/>
            <w:vAlign w:val="center"/>
          </w:tcPr>
          <w:p w14:paraId="60F1244F" w14:textId="77777777" w:rsidR="00312175" w:rsidRPr="00E252C9" w:rsidRDefault="00312175" w:rsidP="00FE23F6">
            <w:pPr>
              <w:ind w:left="0" w:hanging="2"/>
              <w:rPr>
                <w:rFonts w:ascii="Arial" w:hAnsi="Arial" w:cs="Arial"/>
              </w:rPr>
            </w:pPr>
          </w:p>
        </w:tc>
      </w:tr>
      <w:tr w:rsidR="00312175" w:rsidRPr="00312175" w14:paraId="774AF739" w14:textId="77777777" w:rsidTr="00FE23F6">
        <w:trPr>
          <w:jc w:val="center"/>
        </w:trPr>
        <w:tc>
          <w:tcPr>
            <w:tcW w:w="2550" w:type="dxa"/>
            <w:vAlign w:val="center"/>
          </w:tcPr>
          <w:p w14:paraId="218F6C5D" w14:textId="77777777" w:rsidR="00312175" w:rsidRPr="00E252C9" w:rsidRDefault="00312175" w:rsidP="00FE23F6">
            <w:pPr>
              <w:ind w:left="0" w:hanging="2"/>
              <w:rPr>
                <w:rFonts w:ascii="Arial" w:hAnsi="Arial" w:cs="Arial"/>
              </w:rPr>
            </w:pPr>
            <w:r w:rsidRPr="00E252C9">
              <w:rPr>
                <w:rFonts w:ascii="Arial" w:hAnsi="Arial" w:cs="Arial"/>
              </w:rPr>
              <w:t>10.</w:t>
            </w:r>
          </w:p>
        </w:tc>
        <w:tc>
          <w:tcPr>
            <w:tcW w:w="2550" w:type="dxa"/>
            <w:vAlign w:val="center"/>
          </w:tcPr>
          <w:p w14:paraId="163CE7E1" w14:textId="77777777" w:rsidR="00312175" w:rsidRPr="00E252C9" w:rsidRDefault="00312175" w:rsidP="00FE23F6">
            <w:pPr>
              <w:ind w:left="0" w:hanging="2"/>
              <w:rPr>
                <w:rFonts w:ascii="Arial" w:hAnsi="Arial" w:cs="Arial"/>
              </w:rPr>
            </w:pPr>
            <w:r w:rsidRPr="00E252C9">
              <w:rPr>
                <w:rFonts w:ascii="Arial" w:hAnsi="Arial" w:cs="Arial"/>
              </w:rPr>
              <w:t>Inne: ………………………………………………………………………………</w:t>
            </w:r>
          </w:p>
        </w:tc>
        <w:tc>
          <w:tcPr>
            <w:tcW w:w="2550" w:type="dxa"/>
            <w:vAlign w:val="center"/>
          </w:tcPr>
          <w:p w14:paraId="39987024" w14:textId="77777777" w:rsidR="00312175" w:rsidRPr="00E252C9" w:rsidRDefault="00312175" w:rsidP="00FE23F6">
            <w:pPr>
              <w:ind w:left="0" w:hanging="2"/>
              <w:rPr>
                <w:rFonts w:ascii="Arial" w:hAnsi="Arial" w:cs="Arial"/>
              </w:rPr>
            </w:pPr>
          </w:p>
        </w:tc>
        <w:tc>
          <w:tcPr>
            <w:tcW w:w="2550" w:type="dxa"/>
            <w:vAlign w:val="center"/>
          </w:tcPr>
          <w:p w14:paraId="2812E0E8" w14:textId="77777777" w:rsidR="00312175" w:rsidRPr="00E252C9" w:rsidRDefault="00312175" w:rsidP="00FE23F6">
            <w:pPr>
              <w:ind w:left="0" w:hanging="2"/>
              <w:rPr>
                <w:rFonts w:ascii="Arial" w:hAnsi="Arial" w:cs="Arial"/>
              </w:rPr>
            </w:pPr>
          </w:p>
        </w:tc>
      </w:tr>
    </w:tbl>
    <w:p w14:paraId="11FB48D6"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lastRenderedPageBreak/>
        <w:t>§ 4. Ustalenia komisji odbiorowej</w:t>
      </w:r>
    </w:p>
    <w:p w14:paraId="7025E86B" w14:textId="77777777" w:rsidR="00312175" w:rsidRPr="00E252C9" w:rsidRDefault="00312175" w:rsidP="00312175">
      <w:pPr>
        <w:ind w:left="0" w:hanging="2"/>
        <w:rPr>
          <w:rFonts w:ascii="Arial" w:hAnsi="Arial" w:cs="Arial"/>
        </w:rPr>
      </w:pPr>
      <w:r w:rsidRPr="00E252C9">
        <w:rPr>
          <w:rFonts w:ascii="Arial" w:hAnsi="Arial" w:cs="Arial"/>
        </w:rPr>
        <w:t>Po dokonaniu czynności odbiorowych Komisja stwierdza, że Przedmiot Umowy:</w:t>
      </w:r>
    </w:p>
    <w:p w14:paraId="7952574A" w14:textId="6D1639D2"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został wykonany zgodnie z Umową, SWZ, PFU, dokumentacją projektową, </w:t>
      </w:r>
      <w:r w:rsidR="00E02174">
        <w:rPr>
          <w:rFonts w:ascii="Arial" w:hAnsi="Arial" w:cs="Arial"/>
        </w:rPr>
        <w:t xml:space="preserve">przepisami prawa oraz </w:t>
      </w:r>
      <w:r w:rsidRPr="00E252C9">
        <w:rPr>
          <w:rFonts w:ascii="Arial" w:hAnsi="Arial" w:cs="Arial"/>
        </w:rPr>
        <w:t>sztuk</w:t>
      </w:r>
      <w:r w:rsidR="00E02174">
        <w:rPr>
          <w:rFonts w:ascii="Arial" w:hAnsi="Arial" w:cs="Arial"/>
        </w:rPr>
        <w:t>a</w:t>
      </w:r>
      <w:r w:rsidRPr="00E252C9">
        <w:rPr>
          <w:rFonts w:ascii="Arial" w:hAnsi="Arial" w:cs="Arial"/>
        </w:rPr>
        <w:t xml:space="preserve"> budowlan</w:t>
      </w:r>
      <w:r w:rsidR="00E02174">
        <w:rPr>
          <w:rFonts w:ascii="Arial" w:hAnsi="Arial" w:cs="Arial"/>
        </w:rPr>
        <w:t>ą i nadaje się do odbioru końcowego bez zastrzeżeń</w:t>
      </w:r>
      <w:r w:rsidRPr="00E252C9">
        <w:rPr>
          <w:rFonts w:ascii="Arial" w:hAnsi="Arial" w:cs="Arial"/>
        </w:rPr>
        <w:t>;</w:t>
      </w:r>
    </w:p>
    <w:p w14:paraId="66EBACFD" w14:textId="33727991"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został wykonany z wadami lub usterkami nieistotnymi, które nie umożliwiają </w:t>
      </w:r>
      <w:r w:rsidR="00E02174">
        <w:rPr>
          <w:rFonts w:ascii="Arial" w:hAnsi="Arial" w:cs="Arial"/>
        </w:rPr>
        <w:t>bezpieczne i zgodne z przeznaczeniem użytkowanie skrzyżowania i nadaje się do odbioru końcowego bez istotnych zastrze</w:t>
      </w:r>
      <w:r w:rsidR="00BB0418">
        <w:rPr>
          <w:rFonts w:ascii="Arial" w:hAnsi="Arial" w:cs="Arial"/>
        </w:rPr>
        <w:t>że</w:t>
      </w:r>
      <w:r w:rsidR="00E02174">
        <w:rPr>
          <w:rFonts w:ascii="Arial" w:hAnsi="Arial" w:cs="Arial"/>
        </w:rPr>
        <w:t>ń</w:t>
      </w:r>
      <w:r w:rsidRPr="00E252C9">
        <w:rPr>
          <w:rFonts w:ascii="Arial" w:hAnsi="Arial" w:cs="Arial"/>
        </w:rPr>
        <w:t>;</w:t>
      </w:r>
    </w:p>
    <w:p w14:paraId="7A585088" w14:textId="1256EF0B"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nie został wykonany prawidłowo</w:t>
      </w:r>
      <w:r w:rsidR="00BB0418">
        <w:rPr>
          <w:rFonts w:ascii="Arial" w:hAnsi="Arial" w:cs="Arial"/>
        </w:rPr>
        <w:t xml:space="preserve">, zawiera wady istotne uniemożliwiające bezpieczne użytkowanie i </w:t>
      </w:r>
      <w:r w:rsidRPr="00E252C9">
        <w:rPr>
          <w:rFonts w:ascii="Arial" w:hAnsi="Arial" w:cs="Arial"/>
        </w:rPr>
        <w:t>nie nadaje się do odbioru końcowego z przyczyn wskazanych poniżej.</w:t>
      </w:r>
    </w:p>
    <w:p w14:paraId="29165D74" w14:textId="77777777" w:rsidR="00312175" w:rsidRPr="00E252C9" w:rsidRDefault="00312175" w:rsidP="00312175">
      <w:pPr>
        <w:ind w:left="0" w:hanging="2"/>
        <w:rPr>
          <w:rFonts w:ascii="Arial" w:hAnsi="Arial" w:cs="Arial"/>
        </w:rPr>
      </w:pPr>
      <w:r w:rsidRPr="00E252C9">
        <w:rPr>
          <w:rFonts w:ascii="Arial" w:hAnsi="Arial" w:cs="Arial"/>
          <w:b/>
        </w:rPr>
        <w:t>Wady, usterki lub zastrzeżenia: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658"/>
        <w:gridCol w:w="1915"/>
        <w:gridCol w:w="1915"/>
        <w:gridCol w:w="1833"/>
        <w:gridCol w:w="1739"/>
      </w:tblGrid>
      <w:tr w:rsidR="00312175" w:rsidRPr="00312175" w14:paraId="7D5D7CBE" w14:textId="77777777" w:rsidTr="00FE23F6">
        <w:trPr>
          <w:jc w:val="center"/>
        </w:trPr>
        <w:tc>
          <w:tcPr>
            <w:tcW w:w="2040" w:type="dxa"/>
            <w:shd w:val="clear" w:color="auto" w:fill="D9EAF7"/>
            <w:vAlign w:val="center"/>
          </w:tcPr>
          <w:p w14:paraId="5A0C0248" w14:textId="77777777" w:rsidR="00312175" w:rsidRPr="00E252C9" w:rsidRDefault="00312175" w:rsidP="00FE23F6">
            <w:pPr>
              <w:ind w:left="0" w:hanging="2"/>
              <w:rPr>
                <w:rFonts w:ascii="Arial" w:hAnsi="Arial" w:cs="Arial"/>
              </w:rPr>
            </w:pPr>
            <w:r w:rsidRPr="00E252C9">
              <w:rPr>
                <w:rFonts w:ascii="Arial" w:hAnsi="Arial" w:cs="Arial"/>
                <w:b/>
              </w:rPr>
              <w:t>Lp.</w:t>
            </w:r>
          </w:p>
        </w:tc>
        <w:tc>
          <w:tcPr>
            <w:tcW w:w="2040" w:type="dxa"/>
            <w:shd w:val="clear" w:color="auto" w:fill="D9EAF7"/>
            <w:vAlign w:val="center"/>
          </w:tcPr>
          <w:p w14:paraId="19C06784" w14:textId="77777777" w:rsidR="00312175" w:rsidRPr="00E252C9" w:rsidRDefault="00312175" w:rsidP="00FE23F6">
            <w:pPr>
              <w:ind w:left="0" w:hanging="2"/>
              <w:rPr>
                <w:rFonts w:ascii="Arial" w:hAnsi="Arial" w:cs="Arial"/>
              </w:rPr>
            </w:pPr>
            <w:r w:rsidRPr="00E252C9">
              <w:rPr>
                <w:rFonts w:ascii="Arial" w:hAnsi="Arial" w:cs="Arial"/>
                <w:b/>
              </w:rPr>
              <w:t>Opis wady/usterki</w:t>
            </w:r>
          </w:p>
        </w:tc>
        <w:tc>
          <w:tcPr>
            <w:tcW w:w="2040" w:type="dxa"/>
            <w:shd w:val="clear" w:color="auto" w:fill="D9EAF7"/>
            <w:vAlign w:val="center"/>
          </w:tcPr>
          <w:p w14:paraId="054FE0E3" w14:textId="77777777" w:rsidR="00312175" w:rsidRPr="00E252C9" w:rsidRDefault="00312175" w:rsidP="00FE23F6">
            <w:pPr>
              <w:ind w:left="0" w:hanging="2"/>
              <w:rPr>
                <w:rFonts w:ascii="Arial" w:hAnsi="Arial" w:cs="Arial"/>
              </w:rPr>
            </w:pPr>
            <w:r w:rsidRPr="00E252C9">
              <w:rPr>
                <w:rFonts w:ascii="Arial" w:hAnsi="Arial" w:cs="Arial"/>
                <w:b/>
              </w:rPr>
              <w:t>Charakter wady/usterki</w:t>
            </w:r>
          </w:p>
        </w:tc>
        <w:tc>
          <w:tcPr>
            <w:tcW w:w="2040" w:type="dxa"/>
            <w:shd w:val="clear" w:color="auto" w:fill="D9EAF7"/>
            <w:vAlign w:val="center"/>
          </w:tcPr>
          <w:p w14:paraId="64732533" w14:textId="77777777" w:rsidR="00312175" w:rsidRPr="00E252C9" w:rsidRDefault="00312175" w:rsidP="00FE23F6">
            <w:pPr>
              <w:ind w:left="0" w:hanging="2"/>
              <w:rPr>
                <w:rFonts w:ascii="Arial" w:hAnsi="Arial" w:cs="Arial"/>
              </w:rPr>
            </w:pPr>
            <w:r w:rsidRPr="00E252C9">
              <w:rPr>
                <w:rFonts w:ascii="Arial" w:hAnsi="Arial" w:cs="Arial"/>
                <w:b/>
              </w:rPr>
              <w:t>Termin usunięcia</w:t>
            </w:r>
          </w:p>
        </w:tc>
        <w:tc>
          <w:tcPr>
            <w:tcW w:w="2040" w:type="dxa"/>
            <w:shd w:val="clear" w:color="auto" w:fill="D9EAF7"/>
            <w:vAlign w:val="center"/>
          </w:tcPr>
          <w:p w14:paraId="30671355" w14:textId="77777777" w:rsidR="00312175" w:rsidRPr="00E252C9" w:rsidRDefault="00312175" w:rsidP="00FE23F6">
            <w:pPr>
              <w:ind w:left="0" w:hanging="2"/>
              <w:rPr>
                <w:rFonts w:ascii="Arial" w:hAnsi="Arial" w:cs="Arial"/>
              </w:rPr>
            </w:pPr>
            <w:r w:rsidRPr="00E252C9">
              <w:rPr>
                <w:rFonts w:ascii="Arial" w:hAnsi="Arial" w:cs="Arial"/>
                <w:b/>
              </w:rPr>
              <w:t>Uwagi</w:t>
            </w:r>
          </w:p>
        </w:tc>
      </w:tr>
      <w:tr w:rsidR="00312175" w:rsidRPr="00312175" w14:paraId="1744E495" w14:textId="77777777" w:rsidTr="00FE23F6">
        <w:trPr>
          <w:jc w:val="center"/>
        </w:trPr>
        <w:tc>
          <w:tcPr>
            <w:tcW w:w="2040" w:type="dxa"/>
            <w:vAlign w:val="center"/>
          </w:tcPr>
          <w:p w14:paraId="06876F33" w14:textId="77777777" w:rsidR="00312175" w:rsidRPr="00E252C9" w:rsidRDefault="00312175" w:rsidP="00FE23F6">
            <w:pPr>
              <w:ind w:left="0" w:hanging="2"/>
              <w:rPr>
                <w:rFonts w:ascii="Arial" w:hAnsi="Arial" w:cs="Arial"/>
              </w:rPr>
            </w:pPr>
            <w:r w:rsidRPr="00E252C9">
              <w:rPr>
                <w:rFonts w:ascii="Arial" w:hAnsi="Arial" w:cs="Arial"/>
              </w:rPr>
              <w:t>1.</w:t>
            </w:r>
          </w:p>
        </w:tc>
        <w:tc>
          <w:tcPr>
            <w:tcW w:w="2040" w:type="dxa"/>
            <w:vAlign w:val="center"/>
          </w:tcPr>
          <w:p w14:paraId="14C1B9D8" w14:textId="77777777" w:rsidR="00312175" w:rsidRPr="00E252C9" w:rsidRDefault="00312175" w:rsidP="00FE23F6">
            <w:pPr>
              <w:ind w:left="0" w:hanging="2"/>
              <w:rPr>
                <w:rFonts w:ascii="Arial" w:hAnsi="Arial" w:cs="Arial"/>
              </w:rPr>
            </w:pPr>
          </w:p>
        </w:tc>
        <w:tc>
          <w:tcPr>
            <w:tcW w:w="2040" w:type="dxa"/>
            <w:vAlign w:val="center"/>
          </w:tcPr>
          <w:p w14:paraId="67033D6D" w14:textId="77777777" w:rsidR="00312175" w:rsidRPr="00E252C9" w:rsidRDefault="00312175" w:rsidP="00FE23F6">
            <w:pPr>
              <w:ind w:left="0" w:hanging="2"/>
              <w:rPr>
                <w:rFonts w:ascii="Arial" w:hAnsi="Arial" w:cs="Arial"/>
              </w:rPr>
            </w:pPr>
          </w:p>
        </w:tc>
        <w:tc>
          <w:tcPr>
            <w:tcW w:w="2040" w:type="dxa"/>
            <w:vAlign w:val="center"/>
          </w:tcPr>
          <w:p w14:paraId="02587404" w14:textId="77777777" w:rsidR="00312175" w:rsidRPr="00E252C9" w:rsidRDefault="00312175" w:rsidP="00FE23F6">
            <w:pPr>
              <w:ind w:left="0" w:hanging="2"/>
              <w:rPr>
                <w:rFonts w:ascii="Arial" w:hAnsi="Arial" w:cs="Arial"/>
              </w:rPr>
            </w:pPr>
          </w:p>
        </w:tc>
        <w:tc>
          <w:tcPr>
            <w:tcW w:w="2040" w:type="dxa"/>
            <w:vAlign w:val="center"/>
          </w:tcPr>
          <w:p w14:paraId="166762C5" w14:textId="77777777" w:rsidR="00312175" w:rsidRPr="00E252C9" w:rsidRDefault="00312175" w:rsidP="00FE23F6">
            <w:pPr>
              <w:ind w:left="0" w:hanging="2"/>
              <w:rPr>
                <w:rFonts w:ascii="Arial" w:hAnsi="Arial" w:cs="Arial"/>
              </w:rPr>
            </w:pPr>
          </w:p>
        </w:tc>
      </w:tr>
      <w:tr w:rsidR="00312175" w:rsidRPr="00312175" w14:paraId="195574BE" w14:textId="77777777" w:rsidTr="00FE23F6">
        <w:trPr>
          <w:jc w:val="center"/>
        </w:trPr>
        <w:tc>
          <w:tcPr>
            <w:tcW w:w="2040" w:type="dxa"/>
            <w:vAlign w:val="center"/>
          </w:tcPr>
          <w:p w14:paraId="4901D769" w14:textId="77777777" w:rsidR="00312175" w:rsidRPr="00E252C9" w:rsidRDefault="00312175" w:rsidP="00FE23F6">
            <w:pPr>
              <w:ind w:left="0" w:hanging="2"/>
              <w:rPr>
                <w:rFonts w:ascii="Arial" w:hAnsi="Arial" w:cs="Arial"/>
              </w:rPr>
            </w:pPr>
            <w:r w:rsidRPr="00E252C9">
              <w:rPr>
                <w:rFonts w:ascii="Arial" w:hAnsi="Arial" w:cs="Arial"/>
              </w:rPr>
              <w:t>2.</w:t>
            </w:r>
          </w:p>
        </w:tc>
        <w:tc>
          <w:tcPr>
            <w:tcW w:w="2040" w:type="dxa"/>
            <w:vAlign w:val="center"/>
          </w:tcPr>
          <w:p w14:paraId="66B1A238" w14:textId="77777777" w:rsidR="00312175" w:rsidRPr="00E252C9" w:rsidRDefault="00312175" w:rsidP="00FE23F6">
            <w:pPr>
              <w:ind w:left="0" w:hanging="2"/>
              <w:rPr>
                <w:rFonts w:ascii="Arial" w:hAnsi="Arial" w:cs="Arial"/>
              </w:rPr>
            </w:pPr>
          </w:p>
        </w:tc>
        <w:tc>
          <w:tcPr>
            <w:tcW w:w="2040" w:type="dxa"/>
            <w:vAlign w:val="center"/>
          </w:tcPr>
          <w:p w14:paraId="47A93EB2" w14:textId="77777777" w:rsidR="00312175" w:rsidRPr="00E252C9" w:rsidRDefault="00312175" w:rsidP="00FE23F6">
            <w:pPr>
              <w:ind w:left="0" w:hanging="2"/>
              <w:rPr>
                <w:rFonts w:ascii="Arial" w:hAnsi="Arial" w:cs="Arial"/>
              </w:rPr>
            </w:pPr>
          </w:p>
        </w:tc>
        <w:tc>
          <w:tcPr>
            <w:tcW w:w="2040" w:type="dxa"/>
            <w:vAlign w:val="center"/>
          </w:tcPr>
          <w:p w14:paraId="42D71246" w14:textId="77777777" w:rsidR="00312175" w:rsidRPr="00E252C9" w:rsidRDefault="00312175" w:rsidP="00FE23F6">
            <w:pPr>
              <w:ind w:left="0" w:hanging="2"/>
              <w:rPr>
                <w:rFonts w:ascii="Arial" w:hAnsi="Arial" w:cs="Arial"/>
              </w:rPr>
            </w:pPr>
          </w:p>
        </w:tc>
        <w:tc>
          <w:tcPr>
            <w:tcW w:w="2040" w:type="dxa"/>
            <w:vAlign w:val="center"/>
          </w:tcPr>
          <w:p w14:paraId="4FE4D894" w14:textId="77777777" w:rsidR="00312175" w:rsidRPr="00E252C9" w:rsidRDefault="00312175" w:rsidP="00FE23F6">
            <w:pPr>
              <w:ind w:left="0" w:hanging="2"/>
              <w:rPr>
                <w:rFonts w:ascii="Arial" w:hAnsi="Arial" w:cs="Arial"/>
              </w:rPr>
            </w:pPr>
          </w:p>
        </w:tc>
      </w:tr>
      <w:tr w:rsidR="00312175" w:rsidRPr="00312175" w14:paraId="35A097FD" w14:textId="77777777" w:rsidTr="00FE23F6">
        <w:trPr>
          <w:jc w:val="center"/>
        </w:trPr>
        <w:tc>
          <w:tcPr>
            <w:tcW w:w="2040" w:type="dxa"/>
            <w:vAlign w:val="center"/>
          </w:tcPr>
          <w:p w14:paraId="7E6C61BB" w14:textId="77777777" w:rsidR="00312175" w:rsidRPr="00E252C9" w:rsidRDefault="00312175" w:rsidP="00FE23F6">
            <w:pPr>
              <w:ind w:left="0" w:hanging="2"/>
              <w:rPr>
                <w:rFonts w:ascii="Arial" w:hAnsi="Arial" w:cs="Arial"/>
              </w:rPr>
            </w:pPr>
            <w:r w:rsidRPr="00E252C9">
              <w:rPr>
                <w:rFonts w:ascii="Arial" w:hAnsi="Arial" w:cs="Arial"/>
              </w:rPr>
              <w:t>3.</w:t>
            </w:r>
          </w:p>
        </w:tc>
        <w:tc>
          <w:tcPr>
            <w:tcW w:w="2040" w:type="dxa"/>
            <w:vAlign w:val="center"/>
          </w:tcPr>
          <w:p w14:paraId="1EEE326E" w14:textId="77777777" w:rsidR="00312175" w:rsidRPr="00E252C9" w:rsidRDefault="00312175" w:rsidP="00FE23F6">
            <w:pPr>
              <w:ind w:left="0" w:hanging="2"/>
              <w:rPr>
                <w:rFonts w:ascii="Arial" w:hAnsi="Arial" w:cs="Arial"/>
              </w:rPr>
            </w:pPr>
          </w:p>
        </w:tc>
        <w:tc>
          <w:tcPr>
            <w:tcW w:w="2040" w:type="dxa"/>
            <w:vAlign w:val="center"/>
          </w:tcPr>
          <w:p w14:paraId="3311643A" w14:textId="77777777" w:rsidR="00312175" w:rsidRPr="00E252C9" w:rsidRDefault="00312175" w:rsidP="00FE23F6">
            <w:pPr>
              <w:ind w:left="0" w:hanging="2"/>
              <w:rPr>
                <w:rFonts w:ascii="Arial" w:hAnsi="Arial" w:cs="Arial"/>
              </w:rPr>
            </w:pPr>
          </w:p>
        </w:tc>
        <w:tc>
          <w:tcPr>
            <w:tcW w:w="2040" w:type="dxa"/>
            <w:vAlign w:val="center"/>
          </w:tcPr>
          <w:p w14:paraId="3D3EDCBD" w14:textId="77777777" w:rsidR="00312175" w:rsidRPr="00E252C9" w:rsidRDefault="00312175" w:rsidP="00FE23F6">
            <w:pPr>
              <w:ind w:left="0" w:hanging="2"/>
              <w:rPr>
                <w:rFonts w:ascii="Arial" w:hAnsi="Arial" w:cs="Arial"/>
              </w:rPr>
            </w:pPr>
          </w:p>
        </w:tc>
        <w:tc>
          <w:tcPr>
            <w:tcW w:w="2040" w:type="dxa"/>
            <w:vAlign w:val="center"/>
          </w:tcPr>
          <w:p w14:paraId="2FA70611" w14:textId="77777777" w:rsidR="00312175" w:rsidRPr="00E252C9" w:rsidRDefault="00312175" w:rsidP="00FE23F6">
            <w:pPr>
              <w:ind w:left="0" w:hanging="2"/>
              <w:rPr>
                <w:rFonts w:ascii="Arial" w:hAnsi="Arial" w:cs="Arial"/>
              </w:rPr>
            </w:pPr>
          </w:p>
        </w:tc>
      </w:tr>
      <w:tr w:rsidR="00312175" w:rsidRPr="00312175" w14:paraId="78BD253A" w14:textId="77777777" w:rsidTr="00FE23F6">
        <w:trPr>
          <w:jc w:val="center"/>
        </w:trPr>
        <w:tc>
          <w:tcPr>
            <w:tcW w:w="2040" w:type="dxa"/>
            <w:vAlign w:val="center"/>
          </w:tcPr>
          <w:p w14:paraId="6CF38845" w14:textId="77777777" w:rsidR="00312175" w:rsidRPr="00E252C9" w:rsidRDefault="00312175" w:rsidP="00FE23F6">
            <w:pPr>
              <w:ind w:left="0" w:hanging="2"/>
              <w:rPr>
                <w:rFonts w:ascii="Arial" w:hAnsi="Arial" w:cs="Arial"/>
              </w:rPr>
            </w:pPr>
            <w:r w:rsidRPr="00E252C9">
              <w:rPr>
                <w:rFonts w:ascii="Arial" w:hAnsi="Arial" w:cs="Arial"/>
              </w:rPr>
              <w:t>4.</w:t>
            </w:r>
          </w:p>
        </w:tc>
        <w:tc>
          <w:tcPr>
            <w:tcW w:w="2040" w:type="dxa"/>
            <w:vAlign w:val="center"/>
          </w:tcPr>
          <w:p w14:paraId="55BFA438" w14:textId="77777777" w:rsidR="00312175" w:rsidRPr="00E252C9" w:rsidRDefault="00312175" w:rsidP="00FE23F6">
            <w:pPr>
              <w:ind w:left="0" w:hanging="2"/>
              <w:rPr>
                <w:rFonts w:ascii="Arial" w:hAnsi="Arial" w:cs="Arial"/>
              </w:rPr>
            </w:pPr>
          </w:p>
        </w:tc>
        <w:tc>
          <w:tcPr>
            <w:tcW w:w="2040" w:type="dxa"/>
            <w:vAlign w:val="center"/>
          </w:tcPr>
          <w:p w14:paraId="340BDA93" w14:textId="77777777" w:rsidR="00312175" w:rsidRPr="00E252C9" w:rsidRDefault="00312175" w:rsidP="00FE23F6">
            <w:pPr>
              <w:ind w:left="0" w:hanging="2"/>
              <w:rPr>
                <w:rFonts w:ascii="Arial" w:hAnsi="Arial" w:cs="Arial"/>
              </w:rPr>
            </w:pPr>
          </w:p>
        </w:tc>
        <w:tc>
          <w:tcPr>
            <w:tcW w:w="2040" w:type="dxa"/>
            <w:vAlign w:val="center"/>
          </w:tcPr>
          <w:p w14:paraId="45CD1843" w14:textId="77777777" w:rsidR="00312175" w:rsidRPr="00E252C9" w:rsidRDefault="00312175" w:rsidP="00FE23F6">
            <w:pPr>
              <w:ind w:left="0" w:hanging="2"/>
              <w:rPr>
                <w:rFonts w:ascii="Arial" w:hAnsi="Arial" w:cs="Arial"/>
              </w:rPr>
            </w:pPr>
          </w:p>
        </w:tc>
        <w:tc>
          <w:tcPr>
            <w:tcW w:w="2040" w:type="dxa"/>
            <w:vAlign w:val="center"/>
          </w:tcPr>
          <w:p w14:paraId="68289A87" w14:textId="77777777" w:rsidR="00312175" w:rsidRPr="00E252C9" w:rsidRDefault="00312175" w:rsidP="00FE23F6">
            <w:pPr>
              <w:ind w:left="0" w:hanging="2"/>
              <w:rPr>
                <w:rFonts w:ascii="Arial" w:hAnsi="Arial" w:cs="Arial"/>
              </w:rPr>
            </w:pPr>
          </w:p>
        </w:tc>
      </w:tr>
      <w:tr w:rsidR="00312175" w:rsidRPr="00312175" w14:paraId="75BF2A3D" w14:textId="77777777" w:rsidTr="00FE23F6">
        <w:trPr>
          <w:jc w:val="center"/>
        </w:trPr>
        <w:tc>
          <w:tcPr>
            <w:tcW w:w="2040" w:type="dxa"/>
            <w:vAlign w:val="center"/>
          </w:tcPr>
          <w:p w14:paraId="0B4A0966" w14:textId="77777777" w:rsidR="00312175" w:rsidRPr="00E252C9" w:rsidRDefault="00312175" w:rsidP="00FE23F6">
            <w:pPr>
              <w:ind w:left="0" w:hanging="2"/>
              <w:rPr>
                <w:rFonts w:ascii="Arial" w:hAnsi="Arial" w:cs="Arial"/>
              </w:rPr>
            </w:pPr>
            <w:r w:rsidRPr="00E252C9">
              <w:rPr>
                <w:rFonts w:ascii="Arial" w:hAnsi="Arial" w:cs="Arial"/>
              </w:rPr>
              <w:t>5.</w:t>
            </w:r>
          </w:p>
        </w:tc>
        <w:tc>
          <w:tcPr>
            <w:tcW w:w="2040" w:type="dxa"/>
            <w:vAlign w:val="center"/>
          </w:tcPr>
          <w:p w14:paraId="3257541D" w14:textId="77777777" w:rsidR="00312175" w:rsidRPr="00E252C9" w:rsidRDefault="00312175" w:rsidP="00FE23F6">
            <w:pPr>
              <w:ind w:left="0" w:hanging="2"/>
              <w:rPr>
                <w:rFonts w:ascii="Arial" w:hAnsi="Arial" w:cs="Arial"/>
              </w:rPr>
            </w:pPr>
          </w:p>
        </w:tc>
        <w:tc>
          <w:tcPr>
            <w:tcW w:w="2040" w:type="dxa"/>
            <w:vAlign w:val="center"/>
          </w:tcPr>
          <w:p w14:paraId="5B42B001" w14:textId="77777777" w:rsidR="00312175" w:rsidRPr="00E252C9" w:rsidRDefault="00312175" w:rsidP="00FE23F6">
            <w:pPr>
              <w:ind w:left="0" w:hanging="2"/>
              <w:rPr>
                <w:rFonts w:ascii="Arial" w:hAnsi="Arial" w:cs="Arial"/>
              </w:rPr>
            </w:pPr>
          </w:p>
        </w:tc>
        <w:tc>
          <w:tcPr>
            <w:tcW w:w="2040" w:type="dxa"/>
            <w:vAlign w:val="center"/>
          </w:tcPr>
          <w:p w14:paraId="2866FD8B" w14:textId="77777777" w:rsidR="00312175" w:rsidRPr="00E252C9" w:rsidRDefault="00312175" w:rsidP="00FE23F6">
            <w:pPr>
              <w:ind w:left="0" w:hanging="2"/>
              <w:rPr>
                <w:rFonts w:ascii="Arial" w:hAnsi="Arial" w:cs="Arial"/>
              </w:rPr>
            </w:pPr>
          </w:p>
        </w:tc>
        <w:tc>
          <w:tcPr>
            <w:tcW w:w="2040" w:type="dxa"/>
            <w:vAlign w:val="center"/>
          </w:tcPr>
          <w:p w14:paraId="1219758C" w14:textId="77777777" w:rsidR="00312175" w:rsidRPr="00E252C9" w:rsidRDefault="00312175" w:rsidP="00FE23F6">
            <w:pPr>
              <w:ind w:left="0" w:hanging="2"/>
              <w:rPr>
                <w:rFonts w:ascii="Arial" w:hAnsi="Arial" w:cs="Arial"/>
              </w:rPr>
            </w:pPr>
          </w:p>
        </w:tc>
      </w:tr>
      <w:tr w:rsidR="00312175" w:rsidRPr="00312175" w14:paraId="7D612BE0" w14:textId="77777777" w:rsidTr="00FE23F6">
        <w:trPr>
          <w:jc w:val="center"/>
        </w:trPr>
        <w:tc>
          <w:tcPr>
            <w:tcW w:w="2040" w:type="dxa"/>
            <w:vAlign w:val="center"/>
          </w:tcPr>
          <w:p w14:paraId="41C450B5" w14:textId="77777777" w:rsidR="00312175" w:rsidRPr="00E252C9" w:rsidRDefault="00312175" w:rsidP="00FE23F6">
            <w:pPr>
              <w:ind w:left="0" w:hanging="2"/>
              <w:rPr>
                <w:rFonts w:ascii="Arial" w:hAnsi="Arial" w:cs="Arial"/>
              </w:rPr>
            </w:pPr>
            <w:r w:rsidRPr="00E252C9">
              <w:rPr>
                <w:rFonts w:ascii="Arial" w:hAnsi="Arial" w:cs="Arial"/>
              </w:rPr>
              <w:t>6.</w:t>
            </w:r>
          </w:p>
        </w:tc>
        <w:tc>
          <w:tcPr>
            <w:tcW w:w="2040" w:type="dxa"/>
            <w:vAlign w:val="center"/>
          </w:tcPr>
          <w:p w14:paraId="235914FC" w14:textId="77777777" w:rsidR="00312175" w:rsidRPr="00E252C9" w:rsidRDefault="00312175" w:rsidP="00FE23F6">
            <w:pPr>
              <w:ind w:left="0" w:hanging="2"/>
              <w:rPr>
                <w:rFonts w:ascii="Arial" w:hAnsi="Arial" w:cs="Arial"/>
              </w:rPr>
            </w:pPr>
          </w:p>
        </w:tc>
        <w:tc>
          <w:tcPr>
            <w:tcW w:w="2040" w:type="dxa"/>
            <w:vAlign w:val="center"/>
          </w:tcPr>
          <w:p w14:paraId="2B86CA3C" w14:textId="77777777" w:rsidR="00312175" w:rsidRPr="00E252C9" w:rsidRDefault="00312175" w:rsidP="00FE23F6">
            <w:pPr>
              <w:ind w:left="0" w:hanging="2"/>
              <w:rPr>
                <w:rFonts w:ascii="Arial" w:hAnsi="Arial" w:cs="Arial"/>
              </w:rPr>
            </w:pPr>
          </w:p>
        </w:tc>
        <w:tc>
          <w:tcPr>
            <w:tcW w:w="2040" w:type="dxa"/>
            <w:vAlign w:val="center"/>
          </w:tcPr>
          <w:p w14:paraId="6D092C99" w14:textId="77777777" w:rsidR="00312175" w:rsidRPr="00E252C9" w:rsidRDefault="00312175" w:rsidP="00FE23F6">
            <w:pPr>
              <w:ind w:left="0" w:hanging="2"/>
              <w:rPr>
                <w:rFonts w:ascii="Arial" w:hAnsi="Arial" w:cs="Arial"/>
              </w:rPr>
            </w:pPr>
          </w:p>
        </w:tc>
        <w:tc>
          <w:tcPr>
            <w:tcW w:w="2040" w:type="dxa"/>
            <w:vAlign w:val="center"/>
          </w:tcPr>
          <w:p w14:paraId="1400CA64" w14:textId="77777777" w:rsidR="00312175" w:rsidRPr="00E252C9" w:rsidRDefault="00312175" w:rsidP="00FE23F6">
            <w:pPr>
              <w:ind w:left="0" w:hanging="2"/>
              <w:rPr>
                <w:rFonts w:ascii="Arial" w:hAnsi="Arial" w:cs="Arial"/>
              </w:rPr>
            </w:pPr>
          </w:p>
        </w:tc>
      </w:tr>
    </w:tbl>
    <w:p w14:paraId="13DD3081"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5. Decyzja komisji</w:t>
      </w:r>
    </w:p>
    <w:p w14:paraId="279A8FB8"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Komisja odbiorowa dokonuje odbioru końcowego Przedmiotu Umowy bez zastrzeżeń.</w:t>
      </w:r>
    </w:p>
    <w:p w14:paraId="6F884AED"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Komisja odbiorowa dokonuje odbioru końcowego Przedmiotu Umowy bez istotnych zastrzeżeń, z obowiązkiem usunięcia wad lub usterek wskazanych w § 4.</w:t>
      </w:r>
    </w:p>
    <w:p w14:paraId="5AAF5211" w14:textId="301D464D"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Komisja odbiorowa odmawia dokonania odbioru końcowego z przyczyn wskazanych w § 4</w:t>
      </w:r>
      <w:r w:rsidR="00BB0418">
        <w:rPr>
          <w:rFonts w:ascii="Arial" w:hAnsi="Arial" w:cs="Arial"/>
        </w:rPr>
        <w:t xml:space="preserve"> i przerywa czynności odbiorowe do czasu usunięcia wad istotnych.</w:t>
      </w:r>
    </w:p>
    <w:p w14:paraId="12EC4CA4"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6. Usunięcie wad lub usterek</w:t>
      </w:r>
    </w:p>
    <w:p w14:paraId="0E44E9BA" w14:textId="77777777" w:rsidR="00312175" w:rsidRPr="00E252C9" w:rsidRDefault="00312175" w:rsidP="00312175">
      <w:pPr>
        <w:ind w:left="0" w:hanging="2"/>
        <w:rPr>
          <w:rFonts w:ascii="Arial" w:hAnsi="Arial" w:cs="Arial"/>
        </w:rPr>
      </w:pPr>
      <w:r w:rsidRPr="00E252C9">
        <w:rPr>
          <w:rFonts w:ascii="Arial" w:hAnsi="Arial" w:cs="Arial"/>
        </w:rPr>
        <w:t>1. Wykonawca zobowiązuje się usunąć wady lub usterki wskazane w § 4 w terminach tam określonych.</w:t>
      </w:r>
    </w:p>
    <w:p w14:paraId="04C73640" w14:textId="77777777" w:rsidR="00312175" w:rsidRPr="00E252C9" w:rsidRDefault="00312175" w:rsidP="00312175">
      <w:pPr>
        <w:ind w:left="0" w:hanging="2"/>
        <w:rPr>
          <w:rFonts w:ascii="Arial" w:hAnsi="Arial" w:cs="Arial"/>
        </w:rPr>
      </w:pPr>
      <w:r w:rsidRPr="00E252C9">
        <w:rPr>
          <w:rFonts w:ascii="Arial" w:hAnsi="Arial" w:cs="Arial"/>
        </w:rPr>
        <w:t>2. Po usunięciu wad lub usterek Wykonawca zgłosi Zamawiającemu gotowość do ich odbioru.</w:t>
      </w:r>
    </w:p>
    <w:p w14:paraId="6978F922" w14:textId="77777777" w:rsidR="00312175" w:rsidRPr="00E252C9" w:rsidRDefault="00312175" w:rsidP="00312175">
      <w:pPr>
        <w:ind w:left="0" w:hanging="2"/>
        <w:rPr>
          <w:rFonts w:ascii="Arial" w:hAnsi="Arial" w:cs="Arial"/>
        </w:rPr>
      </w:pPr>
      <w:r w:rsidRPr="00E252C9">
        <w:rPr>
          <w:rFonts w:ascii="Arial" w:hAnsi="Arial" w:cs="Arial"/>
        </w:rPr>
        <w:t>3. Potwierdzenie usunięcia wad lub usterek nastąpi w formie protokołu usunięcia wad lub usterek.</w:t>
      </w:r>
    </w:p>
    <w:p w14:paraId="60FA7CEB"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7. Rękojmia i gwarancja jakości</w:t>
      </w:r>
    </w:p>
    <w:p w14:paraId="04972EF9" w14:textId="77777777" w:rsidR="00312175" w:rsidRPr="00E252C9" w:rsidRDefault="00312175" w:rsidP="00312175">
      <w:pPr>
        <w:ind w:left="0" w:hanging="2"/>
        <w:rPr>
          <w:rFonts w:ascii="Arial" w:hAnsi="Arial" w:cs="Arial"/>
        </w:rPr>
      </w:pPr>
      <w:r w:rsidRPr="00E252C9">
        <w:rPr>
          <w:rFonts w:ascii="Arial" w:hAnsi="Arial" w:cs="Arial"/>
        </w:rPr>
        <w:t>1. Okres rękojmi za wady wynosi …………… miesięcy.</w:t>
      </w:r>
    </w:p>
    <w:p w14:paraId="36F1B3A4" w14:textId="77777777" w:rsidR="00312175" w:rsidRPr="00E252C9" w:rsidRDefault="00312175" w:rsidP="00312175">
      <w:pPr>
        <w:ind w:left="0" w:hanging="2"/>
        <w:rPr>
          <w:rFonts w:ascii="Arial" w:hAnsi="Arial" w:cs="Arial"/>
        </w:rPr>
      </w:pPr>
      <w:r w:rsidRPr="00E252C9">
        <w:rPr>
          <w:rFonts w:ascii="Arial" w:hAnsi="Arial" w:cs="Arial"/>
        </w:rPr>
        <w:t>2. Okres gwarancji jakości wynosi …………… miesięcy.</w:t>
      </w:r>
    </w:p>
    <w:p w14:paraId="7185625B" w14:textId="77777777" w:rsidR="00312175" w:rsidRPr="00E252C9" w:rsidRDefault="00312175" w:rsidP="00312175">
      <w:pPr>
        <w:ind w:left="0" w:hanging="2"/>
        <w:rPr>
          <w:rFonts w:ascii="Arial" w:hAnsi="Arial" w:cs="Arial"/>
        </w:rPr>
      </w:pPr>
      <w:r w:rsidRPr="00E252C9">
        <w:rPr>
          <w:rFonts w:ascii="Arial" w:hAnsi="Arial" w:cs="Arial"/>
        </w:rPr>
        <w:lastRenderedPageBreak/>
        <w:t>3. Okres rękojmi za wady oraz okres gwarancji jakości rozpoczynają bieg od dnia podpisania niniejszego protokołu bez istotnych zastrzeżeń, a jeżeli przy odbiorze końcowym stwierdzono wady lub usterki - od dnia podpisania protokołu potwierdzającego ich usunięcie, chyba że Umowa stanowi inaczej.</w:t>
      </w:r>
    </w:p>
    <w:p w14:paraId="251B3DB6"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Wykonawca przekazał Zamawiającemu kartę gwarancyjną.</w:t>
      </w:r>
    </w:p>
    <w:p w14:paraId="211B4450"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Wykonawca nie przekazał Zamawiającemu karty gwarancyjnej.</w:t>
      </w:r>
    </w:p>
    <w:p w14:paraId="2E1878B2"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8. Podstawa do rozliczenia końcowego</w:t>
      </w:r>
    </w:p>
    <w:p w14:paraId="7BDB1103" w14:textId="77777777" w:rsidR="00312175" w:rsidRPr="00E252C9" w:rsidRDefault="00312175" w:rsidP="00312175">
      <w:pPr>
        <w:ind w:left="0" w:hanging="2"/>
        <w:rPr>
          <w:rFonts w:ascii="Arial" w:hAnsi="Arial" w:cs="Arial"/>
        </w:rPr>
      </w:pPr>
      <w:r w:rsidRPr="00E252C9">
        <w:rPr>
          <w:rFonts w:ascii="Arial" w:hAnsi="Arial" w:cs="Arial"/>
        </w:rPr>
        <w:t>1. Niniejszy protokół stanowi podstawę do dokonania końcowego rozliczenia Stron, jeżeli został podpisany przez Zamawiającego bez istotnych zastrzeżeń oraz zostały spełnione pozostałe warunki płatności określone w Umowie.</w:t>
      </w:r>
    </w:p>
    <w:p w14:paraId="1E28A3D1" w14:textId="77777777" w:rsidR="00312175" w:rsidRPr="00E252C9" w:rsidRDefault="00312175" w:rsidP="00312175">
      <w:pPr>
        <w:ind w:left="0" w:hanging="2"/>
        <w:rPr>
          <w:rFonts w:ascii="Arial" w:hAnsi="Arial" w:cs="Arial"/>
        </w:rPr>
      </w:pPr>
      <w:r w:rsidRPr="00E252C9">
        <w:rPr>
          <w:rFonts w:ascii="Arial" w:hAnsi="Arial" w:cs="Arial"/>
        </w:rPr>
        <w:t>2. W przypadku odbioru z wadami lub usterkami nieistotnymi Zamawiający może dopuścić rozliczenie końcowe z zastrzeżeniem obowiązku usunięcia tych wad lub usterek w terminie wskazanym w niniejszym protokole, chyba że Umowa stanowi inaczej.</w:t>
      </w:r>
    </w:p>
    <w:p w14:paraId="182148FE"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9. Uwagi końcowe</w:t>
      </w:r>
    </w:p>
    <w:p w14:paraId="4FF9F75D" w14:textId="77777777" w:rsidR="00312175" w:rsidRPr="00E252C9" w:rsidRDefault="00312175" w:rsidP="00312175">
      <w:pPr>
        <w:ind w:left="0" w:hanging="2"/>
        <w:rPr>
          <w:rFonts w:ascii="Arial" w:hAnsi="Arial" w:cs="Arial"/>
        </w:rPr>
      </w:pPr>
      <w:r w:rsidRPr="00E252C9">
        <w:rPr>
          <w:rFonts w:ascii="Arial" w:hAnsi="Arial" w:cs="Arial"/>
          <w:b/>
        </w:rPr>
        <w:t xml:space="preserve">Uwagi Zamawiającego: </w:t>
      </w:r>
      <w:r w:rsidRPr="00E252C9">
        <w:rPr>
          <w:rFonts w:ascii="Arial" w:hAnsi="Arial" w:cs="Arial"/>
        </w:rPr>
        <w:t>………………………………………………………………………………………………………………………………………………………………………………………………………………………………………………</w:t>
      </w:r>
    </w:p>
    <w:p w14:paraId="43938260" w14:textId="77777777" w:rsidR="00312175" w:rsidRPr="00E252C9" w:rsidRDefault="00312175" w:rsidP="00312175">
      <w:pPr>
        <w:ind w:left="0" w:hanging="2"/>
        <w:rPr>
          <w:rFonts w:ascii="Arial" w:hAnsi="Arial" w:cs="Arial"/>
        </w:rPr>
      </w:pPr>
      <w:r w:rsidRPr="00E252C9">
        <w:rPr>
          <w:rFonts w:ascii="Arial" w:hAnsi="Arial" w:cs="Arial"/>
          <w:b/>
        </w:rPr>
        <w:t xml:space="preserve">Uwagi Wykonawcy: </w:t>
      </w:r>
      <w:r w:rsidRPr="00E252C9">
        <w:rPr>
          <w:rFonts w:ascii="Arial" w:hAnsi="Arial" w:cs="Arial"/>
        </w:rPr>
        <w:t>………………………………………………………………………………………………………………………………………………………………………………………………………………………………………………</w:t>
      </w:r>
    </w:p>
    <w:p w14:paraId="0CFD83AE" w14:textId="77777777" w:rsidR="00312175" w:rsidRPr="00E252C9" w:rsidRDefault="00312175" w:rsidP="00312175">
      <w:pPr>
        <w:ind w:left="0" w:hanging="2"/>
        <w:rPr>
          <w:rFonts w:ascii="Arial" w:hAnsi="Arial" w:cs="Arial"/>
        </w:rPr>
      </w:pPr>
      <w:r w:rsidRPr="00E252C9">
        <w:rPr>
          <w:rFonts w:ascii="Arial" w:hAnsi="Arial" w:cs="Arial"/>
        </w:rPr>
        <w:t>Protokół sporządzono w ………… jednobrzmiących egzemplarzach, po ………… egzemplarzy dla każdej ze Stron.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2267"/>
        <w:gridCol w:w="2267"/>
        <w:gridCol w:w="2268"/>
        <w:gridCol w:w="2268"/>
      </w:tblGrid>
      <w:tr w:rsidR="00312175" w:rsidRPr="00312175" w14:paraId="783B4B04" w14:textId="77777777" w:rsidTr="00FE23F6">
        <w:trPr>
          <w:jc w:val="center"/>
        </w:trPr>
        <w:tc>
          <w:tcPr>
            <w:tcW w:w="2550" w:type="dxa"/>
            <w:vAlign w:val="center"/>
          </w:tcPr>
          <w:p w14:paraId="74B165C7"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Zamawiający</w:t>
            </w:r>
          </w:p>
        </w:tc>
        <w:tc>
          <w:tcPr>
            <w:tcW w:w="2550" w:type="dxa"/>
            <w:vAlign w:val="center"/>
          </w:tcPr>
          <w:p w14:paraId="549A6CA4"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Wykonawca</w:t>
            </w:r>
          </w:p>
        </w:tc>
        <w:tc>
          <w:tcPr>
            <w:tcW w:w="2550" w:type="dxa"/>
            <w:vAlign w:val="center"/>
          </w:tcPr>
          <w:p w14:paraId="4346B867"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Inspektor Nadzoru</w:t>
            </w:r>
          </w:p>
        </w:tc>
        <w:tc>
          <w:tcPr>
            <w:tcW w:w="2550" w:type="dxa"/>
            <w:vAlign w:val="center"/>
          </w:tcPr>
          <w:p w14:paraId="0B1D25AE"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Kierownik budowy</w:t>
            </w:r>
          </w:p>
        </w:tc>
      </w:tr>
      <w:tr w:rsidR="00312175" w:rsidRPr="00312175" w14:paraId="29C330E1" w14:textId="77777777" w:rsidTr="00FE23F6">
        <w:trPr>
          <w:jc w:val="center"/>
        </w:trPr>
        <w:tc>
          <w:tcPr>
            <w:tcW w:w="2550" w:type="dxa"/>
            <w:vAlign w:val="center"/>
          </w:tcPr>
          <w:p w14:paraId="15B9CB3F" w14:textId="77777777" w:rsidR="00312175" w:rsidRPr="00E252C9" w:rsidRDefault="00312175" w:rsidP="00FE23F6">
            <w:pPr>
              <w:ind w:left="0" w:hanging="2"/>
              <w:rPr>
                <w:rFonts w:ascii="Arial" w:hAnsi="Arial" w:cs="Arial"/>
              </w:rPr>
            </w:pPr>
          </w:p>
        </w:tc>
        <w:tc>
          <w:tcPr>
            <w:tcW w:w="2550" w:type="dxa"/>
            <w:vAlign w:val="center"/>
          </w:tcPr>
          <w:p w14:paraId="13B6EDDB" w14:textId="77777777" w:rsidR="00312175" w:rsidRPr="00E252C9" w:rsidRDefault="00312175" w:rsidP="00FE23F6">
            <w:pPr>
              <w:ind w:left="0" w:hanging="2"/>
              <w:rPr>
                <w:rFonts w:ascii="Arial" w:hAnsi="Arial" w:cs="Arial"/>
              </w:rPr>
            </w:pPr>
          </w:p>
        </w:tc>
        <w:tc>
          <w:tcPr>
            <w:tcW w:w="2550" w:type="dxa"/>
            <w:vAlign w:val="center"/>
          </w:tcPr>
          <w:p w14:paraId="6BCFA659" w14:textId="77777777" w:rsidR="00312175" w:rsidRPr="00E252C9" w:rsidRDefault="00312175" w:rsidP="00FE23F6">
            <w:pPr>
              <w:ind w:left="0" w:hanging="2"/>
              <w:rPr>
                <w:rFonts w:ascii="Arial" w:hAnsi="Arial" w:cs="Arial"/>
              </w:rPr>
            </w:pPr>
          </w:p>
        </w:tc>
        <w:tc>
          <w:tcPr>
            <w:tcW w:w="2550" w:type="dxa"/>
            <w:vAlign w:val="center"/>
          </w:tcPr>
          <w:p w14:paraId="182DA297" w14:textId="77777777" w:rsidR="00312175" w:rsidRPr="00E252C9" w:rsidRDefault="00312175" w:rsidP="00FE23F6">
            <w:pPr>
              <w:ind w:left="0" w:hanging="2"/>
              <w:rPr>
                <w:rFonts w:ascii="Arial" w:hAnsi="Arial" w:cs="Arial"/>
              </w:rPr>
            </w:pPr>
          </w:p>
        </w:tc>
      </w:tr>
    </w:tbl>
    <w:p w14:paraId="40370027" w14:textId="77777777" w:rsidR="00312175" w:rsidRPr="00E252C9" w:rsidRDefault="00312175" w:rsidP="00312175">
      <w:pPr>
        <w:ind w:left="0" w:hanging="2"/>
        <w:rPr>
          <w:rFonts w:ascii="Arial" w:hAnsi="Arial" w:cs="Arial"/>
        </w:rPr>
      </w:pPr>
    </w:p>
    <w:p w14:paraId="54FB7363" w14:textId="77777777" w:rsidR="00215C2C" w:rsidRPr="00312175" w:rsidRDefault="00215C2C">
      <w:pPr>
        <w:pBdr>
          <w:top w:val="nil"/>
          <w:left w:val="nil"/>
          <w:bottom w:val="nil"/>
          <w:right w:val="nil"/>
          <w:between w:val="nil"/>
        </w:pBdr>
        <w:spacing w:after="0" w:line="240" w:lineRule="auto"/>
        <w:ind w:left="0" w:hanging="2"/>
        <w:rPr>
          <w:rFonts w:ascii="Arial" w:eastAsia="Arial" w:hAnsi="Arial" w:cs="Arial"/>
        </w:rPr>
      </w:pPr>
    </w:p>
    <w:sectPr w:rsidR="00215C2C" w:rsidRPr="00312175" w:rsidSect="00D56E9E">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227" w:footer="283"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8F009" w14:textId="77777777" w:rsidR="003C5D37" w:rsidRDefault="003C5D37">
      <w:pPr>
        <w:spacing w:after="0" w:line="240" w:lineRule="auto"/>
        <w:ind w:left="0" w:hanging="2"/>
      </w:pPr>
      <w:r>
        <w:separator/>
      </w:r>
    </w:p>
  </w:endnote>
  <w:endnote w:type="continuationSeparator" w:id="0">
    <w:p w14:paraId="08D45601" w14:textId="77777777" w:rsidR="003C5D37" w:rsidRDefault="003C5D3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01563" w14:textId="4C6FC06D" w:rsidR="00D56E9E" w:rsidRDefault="004C5A27">
    <w:pPr>
      <w:pStyle w:val="Stopka"/>
      <w:ind w:left="0" w:hanging="2"/>
    </w:pPr>
    <w:r>
      <w:rPr>
        <w:noProof/>
      </w:rPr>
      <mc:AlternateContent>
        <mc:Choice Requires="wps">
          <w:drawing>
            <wp:anchor distT="0" distB="0" distL="0" distR="0" simplePos="0" relativeHeight="251661312" behindDoc="0" locked="0" layoutInCell="1" allowOverlap="1" wp14:anchorId="7635E7CA" wp14:editId="27173905">
              <wp:simplePos x="635" y="635"/>
              <wp:positionH relativeFrom="page">
                <wp:align>center</wp:align>
              </wp:positionH>
              <wp:positionV relativeFrom="page">
                <wp:align>bottom</wp:align>
              </wp:positionV>
              <wp:extent cx="815975" cy="363855"/>
              <wp:effectExtent l="0" t="0" r="3175" b="0"/>
              <wp:wrapNone/>
              <wp:docPr id="1785808478" name="Pole tekstowe 2" descr="C2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975" cy="363855"/>
                      </a:xfrm>
                      <a:prstGeom prst="rect">
                        <a:avLst/>
                      </a:prstGeom>
                      <a:noFill/>
                      <a:ln>
                        <a:noFill/>
                      </a:ln>
                    </wps:spPr>
                    <wps:txbx>
                      <w:txbxContent>
                        <w:p w14:paraId="1132741C" w14:textId="579D097F"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35E7CA" id="_x0000_t202" coordsize="21600,21600" o:spt="202" path="m,l,21600r21600,l21600,xe">
              <v:stroke joinstyle="miter"/>
              <v:path gradientshapeok="t" o:connecttype="rect"/>
            </v:shapetype>
            <v:shape id="Pole tekstowe 2" o:spid="_x0000_s1026" type="#_x0000_t202" alt="C2 - Restricted" style="position:absolute;margin-left:0;margin-top:0;width:64.25pt;height:28.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" filled="f" stroked="f">
              <v:textbox style="mso-fit-shape-to-text:t" inset="0,0,0,15pt">
                <w:txbxContent>
                  <w:p w14:paraId="1132741C" w14:textId="579D097F"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0878C" w14:textId="64607BFD" w:rsidR="00D56E9E" w:rsidRPr="008D5E71" w:rsidRDefault="00D56E9E" w:rsidP="00D56E9E">
    <w:pPr>
      <w:spacing w:after="0" w:line="240" w:lineRule="auto"/>
      <w:ind w:left="0" w:hanging="2"/>
      <w:jc w:val="center"/>
      <w:rPr>
        <w:rFonts w:ascii="Arial" w:hAnsi="Arial" w:cs="Arial"/>
        <w:sz w:val="18"/>
        <w:szCs w:val="18"/>
      </w:rPr>
    </w:pPr>
    <w:r w:rsidRPr="008D5E71">
      <w:rPr>
        <w:rFonts w:ascii="Arial" w:hAnsi="Arial" w:cs="Arial"/>
        <w:noProof/>
        <w:sz w:val="18"/>
        <w:szCs w:val="18"/>
        <w:lang w:eastAsia="pl-PL"/>
      </w:rPr>
      <mc:AlternateContent>
        <mc:Choice Requires="wps">
          <w:drawing>
            <wp:anchor distT="0" distB="0" distL="114300" distR="114300" simplePos="0" relativeHeight="251659264" behindDoc="0" locked="0" layoutInCell="1" allowOverlap="1" wp14:anchorId="6F7761CA" wp14:editId="64818AF3">
              <wp:simplePos x="0" y="0"/>
              <wp:positionH relativeFrom="margin">
                <wp:align>center</wp:align>
              </wp:positionH>
              <wp:positionV relativeFrom="paragraph">
                <wp:posOffset>-79375</wp:posOffset>
              </wp:positionV>
              <wp:extent cx="5810250" cy="635"/>
              <wp:effectExtent l="8890" t="6350" r="10160" b="12065"/>
              <wp:wrapNone/>
              <wp:docPr id="3"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60ADFDC" id="_x0000_t32" coordsize="21600,21600" o:spt="32" o:oned="t" path="m,l21600,21600e" filled="f">
              <v:path arrowok="t" fillok="f" o:connecttype="none"/>
              <o:lock v:ext="edit" shapetype="t"/>
            </v:shapetype>
            <v:shape id="Łącznik prosty ze strzałką 16" o:spid="_x0000_s1026" type="#_x0000_t32" style="position:absolute;margin-left:0;margin-top:-6.25pt;width:457.5pt;height:.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">
              <w10:wrap anchorx="margin"/>
            </v:shape>
          </w:pict>
        </mc:Fallback>
      </mc:AlternateContent>
    </w:r>
    <w:r w:rsidRPr="008D5E71">
      <w:rPr>
        <w:rFonts w:ascii="Arial" w:hAnsi="Arial" w:cs="Arial"/>
        <w:sz w:val="18"/>
        <w:szCs w:val="18"/>
      </w:rPr>
      <w:t>Zamawiający Gmina Sokółka 16-100 Sokółka Plac Kościuszki 1</w:t>
    </w:r>
  </w:p>
  <w:p w14:paraId="00FCE985" w14:textId="454CC287" w:rsidR="00D56E9E" w:rsidRPr="008476DF" w:rsidRDefault="00D56E9E" w:rsidP="00D56E9E">
    <w:pPr>
      <w:spacing w:after="0" w:line="240" w:lineRule="auto"/>
      <w:ind w:left="0" w:hanging="2"/>
      <w:jc w:val="center"/>
      <w:rPr>
        <w:rFonts w:ascii="Arial" w:hAnsi="Arial" w:cs="Arial"/>
        <w:sz w:val="18"/>
        <w:szCs w:val="18"/>
      </w:rPr>
    </w:pPr>
    <w:r w:rsidRPr="008476DF">
      <w:rPr>
        <w:rFonts w:ascii="Arial" w:hAnsi="Arial" w:cs="Arial"/>
        <w:sz w:val="18"/>
        <w:szCs w:val="18"/>
      </w:rPr>
      <w:t xml:space="preserve">znak sprawy </w:t>
    </w:r>
    <w:r w:rsidR="008476DF" w:rsidRPr="008476DF">
      <w:rPr>
        <w:rFonts w:ascii="Arial" w:hAnsi="Arial" w:cs="Arial"/>
        <w:sz w:val="18"/>
        <w:szCs w:val="18"/>
      </w:rPr>
      <w:t>PI.I.271.1</w:t>
    </w:r>
    <w:r w:rsidR="004F6292">
      <w:rPr>
        <w:rFonts w:ascii="Arial" w:hAnsi="Arial" w:cs="Arial"/>
        <w:sz w:val="18"/>
        <w:szCs w:val="18"/>
      </w:rPr>
      <w:t>9</w:t>
    </w:r>
    <w:r w:rsidR="008476DF" w:rsidRPr="008476DF">
      <w:rPr>
        <w:rFonts w:ascii="Arial" w:hAnsi="Arial" w:cs="Arial"/>
        <w:sz w:val="18"/>
        <w:szCs w:val="18"/>
      </w:rPr>
      <w:t>.2026</w:t>
    </w:r>
  </w:p>
  <w:p w14:paraId="019736C3" w14:textId="77777777" w:rsidR="00F62C22" w:rsidRPr="00D56E9E" w:rsidRDefault="00D56E9E" w:rsidP="00D56E9E">
    <w:pPr>
      <w:pStyle w:val="Stopka"/>
      <w:ind w:left="0" w:hanging="2"/>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FF63C3">
      <w:rPr>
        <w:rFonts w:ascii="Arial" w:hAnsi="Arial" w:cs="Arial"/>
        <w:b/>
        <w:bCs/>
        <w:noProof/>
        <w:sz w:val="16"/>
        <w:szCs w:val="16"/>
      </w:rPr>
      <w:t>15</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FF63C3">
      <w:rPr>
        <w:rFonts w:ascii="Arial" w:hAnsi="Arial" w:cs="Arial"/>
        <w:b/>
        <w:bCs/>
        <w:noProof/>
        <w:sz w:val="16"/>
        <w:szCs w:val="16"/>
      </w:rPr>
      <w:t>15</w:t>
    </w:r>
    <w:r w:rsidRPr="007B17EA">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2C46C" w14:textId="5576E551" w:rsidR="00D56E9E" w:rsidRDefault="004C5A27">
    <w:pPr>
      <w:pStyle w:val="Stopka"/>
      <w:ind w:left="0" w:hanging="2"/>
    </w:pPr>
    <w:r>
      <w:rPr>
        <w:noProof/>
      </w:rPr>
      <mc:AlternateContent>
        <mc:Choice Requires="wps">
          <w:drawing>
            <wp:anchor distT="0" distB="0" distL="0" distR="0" simplePos="0" relativeHeight="251660288" behindDoc="0" locked="0" layoutInCell="1" allowOverlap="1" wp14:anchorId="4D483AED" wp14:editId="06CFA320">
              <wp:simplePos x="635" y="635"/>
              <wp:positionH relativeFrom="page">
                <wp:align>center</wp:align>
              </wp:positionH>
              <wp:positionV relativeFrom="page">
                <wp:align>bottom</wp:align>
              </wp:positionV>
              <wp:extent cx="815975" cy="363855"/>
              <wp:effectExtent l="0" t="0" r="3175" b="0"/>
              <wp:wrapNone/>
              <wp:docPr id="1923518204" name="Pole tekstowe 1" descr="C2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975" cy="363855"/>
                      </a:xfrm>
                      <a:prstGeom prst="rect">
                        <a:avLst/>
                      </a:prstGeom>
                      <a:noFill/>
                      <a:ln>
                        <a:noFill/>
                      </a:ln>
                    </wps:spPr>
                    <wps:txbx>
                      <w:txbxContent>
                        <w:p w14:paraId="3C283532" w14:textId="6D8D9DA5"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483AED" id="_x0000_t202" coordsize="21600,21600" o:spt="202" path="m,l,21600r21600,l21600,xe">
              <v:stroke joinstyle="miter"/>
              <v:path gradientshapeok="t" o:connecttype="rect"/>
            </v:shapetype>
            <v:shape id="Pole tekstowe 1" o:spid="_x0000_s1027" type="#_x0000_t202" alt="C2 - Restricted" style="position:absolute;margin-left:0;margin-top:0;width:64.25pt;height:28.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" filled="f" stroked="f">
              <v:textbox style="mso-fit-shape-to-text:t" inset="0,0,0,15pt">
                <w:txbxContent>
                  <w:p w14:paraId="3C283532" w14:textId="6D8D9DA5"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3EC56" w14:textId="77777777" w:rsidR="003C5D37" w:rsidRDefault="003C5D37">
      <w:pPr>
        <w:spacing w:after="0" w:line="240" w:lineRule="auto"/>
        <w:ind w:left="0" w:hanging="2"/>
      </w:pPr>
      <w:r>
        <w:separator/>
      </w:r>
    </w:p>
  </w:footnote>
  <w:footnote w:type="continuationSeparator" w:id="0">
    <w:p w14:paraId="62BFB883" w14:textId="77777777" w:rsidR="003C5D37" w:rsidRDefault="003C5D37">
      <w:pPr>
        <w:spacing w:after="0" w:line="240" w:lineRule="auto"/>
        <w:ind w:left="0" w:hanging="2"/>
      </w:pPr>
      <w:r>
        <w:continuationSeparator/>
      </w:r>
    </w:p>
  </w:footnote>
  <w:footnote w:id="1">
    <w:p w14:paraId="3D36AC94" w14:textId="4EB47425" w:rsidR="000E77F6" w:rsidRDefault="000E77F6">
      <w:pPr>
        <w:pStyle w:val="Tekstprzypisudolnego"/>
        <w:ind w:left="0" w:hanging="2"/>
      </w:pPr>
      <w:r>
        <w:rPr>
          <w:rStyle w:val="Odwoanieprzypisudolnego"/>
        </w:rPr>
        <w:footnoteRef/>
      </w:r>
      <w:r>
        <w:t xml:space="preserve"> </w:t>
      </w:r>
      <w:r w:rsidR="007C485B">
        <w:t>Niepotrzebne</w:t>
      </w:r>
      <w:r>
        <w:t xml:space="preserve"> skreślić </w:t>
      </w:r>
    </w:p>
  </w:footnote>
  <w:footnote w:id="2">
    <w:p w14:paraId="0A436E8B" w14:textId="303FF278" w:rsidR="00691095" w:rsidRDefault="00691095">
      <w:pPr>
        <w:pStyle w:val="Tekstprzypisudolnego"/>
        <w:ind w:left="0" w:hanging="2"/>
      </w:pPr>
      <w:r>
        <w:rPr>
          <w:rStyle w:val="Odwoanieprzypisudolnego"/>
        </w:rPr>
        <w:footnoteRef/>
      </w:r>
      <w:r>
        <w:t xml:space="preserve"> </w:t>
      </w:r>
      <w:r w:rsidR="00E8193D">
        <w:t xml:space="preserve">W przypadku, gdy nie ma zastosowania należy wykreślić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2AA1" w14:textId="77777777" w:rsidR="00D56E9E" w:rsidRDefault="00D56E9E">
    <w:pPr>
      <w:pStyle w:val="Nagwek"/>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96A5" w14:textId="77777777" w:rsidR="00F62C22" w:rsidRDefault="00D56E9E" w:rsidP="00D56E9E">
    <w:pPr>
      <w:pBdr>
        <w:top w:val="nil"/>
        <w:left w:val="nil"/>
        <w:bottom w:val="nil"/>
        <w:right w:val="nil"/>
        <w:between w:val="nil"/>
      </w:pBdr>
      <w:tabs>
        <w:tab w:val="left" w:pos="720"/>
        <w:tab w:val="left" w:pos="1440"/>
        <w:tab w:val="left" w:pos="2160"/>
      </w:tabs>
      <w:ind w:left="0" w:hanging="2"/>
      <w:rPr>
        <w:color w:val="000000"/>
      </w:rPr>
    </w:pPr>
    <w:r>
      <w:rPr>
        <w:color w:val="000000"/>
      </w:rPr>
      <w:tab/>
    </w:r>
    <w:r>
      <w:rPr>
        <w:noProof/>
        <w:lang w:eastAsia="pl-PL"/>
      </w:rPr>
      <w:drawing>
        <wp:inline distT="0" distB="0" distL="0" distR="0" wp14:anchorId="0BAC137A" wp14:editId="6373E079">
          <wp:extent cx="5759450" cy="539062"/>
          <wp:effectExtent l="0" t="0" r="0" b="0"/>
          <wp:docPr id="1" name="Obraz 1" descr="naglowek_gmina_soko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gmina_sokol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906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78828" w14:textId="77777777" w:rsidR="00D56E9E" w:rsidRDefault="00D56E9E">
    <w:pPr>
      <w:pStyle w:val="Nagwek"/>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3E03"/>
    <w:multiLevelType w:val="hybridMultilevel"/>
    <w:tmpl w:val="604A7B64"/>
    <w:lvl w:ilvl="0" w:tplc="0682E66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9500FF"/>
    <w:multiLevelType w:val="multilevel"/>
    <w:tmpl w:val="CC5C7F58"/>
    <w:lvl w:ilvl="0">
      <w:start w:val="1"/>
      <w:numFmt w:val="decimal"/>
      <w:lvlText w:val="%1."/>
      <w:lvlJc w:val="left"/>
      <w:pPr>
        <w:ind w:left="724" w:hanging="360"/>
      </w:pPr>
      <w:rPr>
        <w:vertAlign w:val="baseline"/>
      </w:rPr>
    </w:lvl>
    <w:lvl w:ilvl="1">
      <w:start w:val="1"/>
      <w:numFmt w:val="lowerLetter"/>
      <w:lvlText w:val="%2."/>
      <w:lvlJc w:val="left"/>
      <w:pPr>
        <w:ind w:left="1444" w:hanging="360"/>
      </w:pPr>
      <w:rPr>
        <w:vertAlign w:val="baseline"/>
      </w:rPr>
    </w:lvl>
    <w:lvl w:ilvl="2">
      <w:start w:val="1"/>
      <w:numFmt w:val="lowerRoman"/>
      <w:lvlText w:val="%3."/>
      <w:lvlJc w:val="right"/>
      <w:pPr>
        <w:ind w:left="2164" w:hanging="180"/>
      </w:pPr>
      <w:rPr>
        <w:vertAlign w:val="baseline"/>
      </w:rPr>
    </w:lvl>
    <w:lvl w:ilvl="3">
      <w:start w:val="1"/>
      <w:numFmt w:val="decimal"/>
      <w:lvlText w:val="%4."/>
      <w:lvlJc w:val="left"/>
      <w:pPr>
        <w:ind w:left="2884" w:hanging="360"/>
      </w:pPr>
      <w:rPr>
        <w:vertAlign w:val="baseline"/>
      </w:rPr>
    </w:lvl>
    <w:lvl w:ilvl="4">
      <w:start w:val="1"/>
      <w:numFmt w:val="lowerLetter"/>
      <w:lvlText w:val="%5."/>
      <w:lvlJc w:val="left"/>
      <w:pPr>
        <w:ind w:left="3604" w:hanging="360"/>
      </w:pPr>
      <w:rPr>
        <w:vertAlign w:val="baseline"/>
      </w:rPr>
    </w:lvl>
    <w:lvl w:ilvl="5">
      <w:start w:val="1"/>
      <w:numFmt w:val="lowerRoman"/>
      <w:lvlText w:val="%6."/>
      <w:lvlJc w:val="right"/>
      <w:pPr>
        <w:ind w:left="4324" w:hanging="180"/>
      </w:pPr>
      <w:rPr>
        <w:vertAlign w:val="baseline"/>
      </w:rPr>
    </w:lvl>
    <w:lvl w:ilvl="6">
      <w:start w:val="1"/>
      <w:numFmt w:val="decimal"/>
      <w:lvlText w:val="%7."/>
      <w:lvlJc w:val="left"/>
      <w:pPr>
        <w:ind w:left="5044" w:hanging="360"/>
      </w:pPr>
      <w:rPr>
        <w:vertAlign w:val="baseline"/>
      </w:rPr>
    </w:lvl>
    <w:lvl w:ilvl="7">
      <w:start w:val="1"/>
      <w:numFmt w:val="lowerLetter"/>
      <w:lvlText w:val="%8."/>
      <w:lvlJc w:val="left"/>
      <w:pPr>
        <w:ind w:left="5764" w:hanging="360"/>
      </w:pPr>
      <w:rPr>
        <w:vertAlign w:val="baseline"/>
      </w:rPr>
    </w:lvl>
    <w:lvl w:ilvl="8">
      <w:start w:val="1"/>
      <w:numFmt w:val="lowerRoman"/>
      <w:lvlText w:val="%9."/>
      <w:lvlJc w:val="right"/>
      <w:pPr>
        <w:ind w:left="6484" w:hanging="180"/>
      </w:pPr>
      <w:rPr>
        <w:vertAlign w:val="baseline"/>
      </w:rPr>
    </w:lvl>
  </w:abstractNum>
  <w:abstractNum w:abstractNumId="2" w15:restartNumberingAfterBreak="0">
    <w:nsid w:val="02B33A77"/>
    <w:multiLevelType w:val="multilevel"/>
    <w:tmpl w:val="3D2C24E8"/>
    <w:lvl w:ilvl="0">
      <w:start w:val="1"/>
      <w:numFmt w:val="decimal"/>
      <w:lvlText w:val="%1."/>
      <w:lvlJc w:val="left"/>
      <w:pPr>
        <w:ind w:left="1065" w:hanging="705"/>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60340F4"/>
    <w:multiLevelType w:val="hybridMultilevel"/>
    <w:tmpl w:val="2214E3E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0B7C45"/>
    <w:multiLevelType w:val="hybridMultilevel"/>
    <w:tmpl w:val="7DF2524E"/>
    <w:lvl w:ilvl="0" w:tplc="04150019">
      <w:start w:val="1"/>
      <w:numFmt w:val="lowerLetter"/>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5" w15:restartNumberingAfterBreak="0">
    <w:nsid w:val="08D926E2"/>
    <w:multiLevelType w:val="hybridMultilevel"/>
    <w:tmpl w:val="EE048F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FA2603"/>
    <w:multiLevelType w:val="hybridMultilevel"/>
    <w:tmpl w:val="EC68E01C"/>
    <w:lvl w:ilvl="0" w:tplc="04150019">
      <w:start w:val="1"/>
      <w:numFmt w:val="lowerLetter"/>
      <w:lvlText w:val="%1."/>
      <w:lvlJc w:val="left"/>
      <w:pPr>
        <w:ind w:left="718" w:hanging="360"/>
      </w:pPr>
    </w:lvl>
    <w:lvl w:ilvl="1" w:tplc="FFFFFFFF">
      <w:start w:val="1"/>
      <w:numFmt w:val="decimal"/>
      <w:lvlText w:val="%2)"/>
      <w:lvlJc w:val="left"/>
      <w:pPr>
        <w:ind w:left="1438" w:hanging="360"/>
      </w:pPr>
      <w:rPr>
        <w:rFonts w:hint="default"/>
      </w:rPr>
    </w:lvl>
    <w:lvl w:ilvl="2" w:tplc="22927DEE">
      <w:start w:val="1"/>
      <w:numFmt w:val="decimal"/>
      <w:lvlText w:val="%3."/>
      <w:lvlJc w:val="left"/>
      <w:pPr>
        <w:ind w:left="2503" w:hanging="525"/>
      </w:pPr>
      <w:rPr>
        <w:rFonts w:eastAsia="Arial" w:hint="default"/>
      </w:r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7" w15:restartNumberingAfterBreak="0">
    <w:nsid w:val="18040F49"/>
    <w:multiLevelType w:val="hybridMultilevel"/>
    <w:tmpl w:val="14BE25B8"/>
    <w:lvl w:ilvl="0" w:tplc="0415000F">
      <w:start w:val="1"/>
      <w:numFmt w:val="decimal"/>
      <w:lvlText w:val="%1."/>
      <w:lvlJc w:val="left"/>
      <w:pPr>
        <w:ind w:left="940" w:hanging="360"/>
      </w:p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8" w15:restartNumberingAfterBreak="0">
    <w:nsid w:val="1E111774"/>
    <w:multiLevelType w:val="hybridMultilevel"/>
    <w:tmpl w:val="1A7EC6A4"/>
    <w:lvl w:ilvl="0" w:tplc="04150017">
      <w:start w:val="1"/>
      <w:numFmt w:val="lowerLetter"/>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start w:val="1"/>
      <w:numFmt w:val="decimal"/>
      <w:lvlText w:val="%4."/>
      <w:lvlJc w:val="left"/>
      <w:pPr>
        <w:ind w:left="2878" w:hanging="360"/>
      </w:pPr>
      <w:rPr>
        <w:strike w:val="0"/>
      </w:r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9" w15:restartNumberingAfterBreak="0">
    <w:nsid w:val="2133504C"/>
    <w:multiLevelType w:val="hybridMultilevel"/>
    <w:tmpl w:val="786676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9B0191"/>
    <w:multiLevelType w:val="hybridMultilevel"/>
    <w:tmpl w:val="8CA8A5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9F88BA90">
      <w:start w:val="1"/>
      <w:numFmt w:val="decimal"/>
      <w:lvlText w:val="%3."/>
      <w:lvlJc w:val="right"/>
      <w:pPr>
        <w:ind w:left="2160" w:hanging="180"/>
      </w:pPr>
      <w:rPr>
        <w:rFonts w:ascii="Arial" w:eastAsia="Arial" w:hAnsi="Arial" w:cs="Arial"/>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AC0FF7"/>
    <w:multiLevelType w:val="multilevel"/>
    <w:tmpl w:val="5554FDE0"/>
    <w:lvl w:ilvl="0">
      <w:start w:val="1"/>
      <w:numFmt w:val="lowerLetter"/>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DA01FD4"/>
    <w:multiLevelType w:val="hybridMultilevel"/>
    <w:tmpl w:val="C7E2C640"/>
    <w:lvl w:ilvl="0" w:tplc="0415000F">
      <w:start w:val="1"/>
      <w:numFmt w:val="decimal"/>
      <w:lvlText w:val="%1."/>
      <w:lvlJc w:val="left"/>
      <w:pPr>
        <w:ind w:left="720" w:hanging="360"/>
      </w:pPr>
    </w:lvl>
    <w:lvl w:ilvl="1" w:tplc="34867C2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0F5B8A"/>
    <w:multiLevelType w:val="hybridMultilevel"/>
    <w:tmpl w:val="14124288"/>
    <w:lvl w:ilvl="0" w:tplc="04150019">
      <w:start w:val="1"/>
      <w:numFmt w:val="lowerLetter"/>
      <w:lvlText w:val="%1."/>
      <w:lvlJc w:val="left"/>
      <w:pPr>
        <w:ind w:left="1438" w:hanging="360"/>
      </w:pPr>
    </w:lvl>
    <w:lvl w:ilvl="1" w:tplc="04150019">
      <w:start w:val="1"/>
      <w:numFmt w:val="lowerLetter"/>
      <w:lvlText w:val="%2."/>
      <w:lvlJc w:val="left"/>
      <w:pPr>
        <w:ind w:left="2158" w:hanging="360"/>
      </w:pPr>
    </w:lvl>
    <w:lvl w:ilvl="2" w:tplc="0415001B" w:tentative="1">
      <w:start w:val="1"/>
      <w:numFmt w:val="lowerRoman"/>
      <w:lvlText w:val="%3."/>
      <w:lvlJc w:val="right"/>
      <w:pPr>
        <w:ind w:left="2878" w:hanging="180"/>
      </w:pPr>
    </w:lvl>
    <w:lvl w:ilvl="3" w:tplc="0415000F" w:tentative="1">
      <w:start w:val="1"/>
      <w:numFmt w:val="decimal"/>
      <w:lvlText w:val="%4."/>
      <w:lvlJc w:val="left"/>
      <w:pPr>
        <w:ind w:left="3598" w:hanging="360"/>
      </w:pPr>
    </w:lvl>
    <w:lvl w:ilvl="4" w:tplc="04150019" w:tentative="1">
      <w:start w:val="1"/>
      <w:numFmt w:val="lowerLetter"/>
      <w:lvlText w:val="%5."/>
      <w:lvlJc w:val="left"/>
      <w:pPr>
        <w:ind w:left="4318" w:hanging="360"/>
      </w:pPr>
    </w:lvl>
    <w:lvl w:ilvl="5" w:tplc="0415001B" w:tentative="1">
      <w:start w:val="1"/>
      <w:numFmt w:val="lowerRoman"/>
      <w:lvlText w:val="%6."/>
      <w:lvlJc w:val="right"/>
      <w:pPr>
        <w:ind w:left="5038" w:hanging="180"/>
      </w:pPr>
    </w:lvl>
    <w:lvl w:ilvl="6" w:tplc="0415000F" w:tentative="1">
      <w:start w:val="1"/>
      <w:numFmt w:val="decimal"/>
      <w:lvlText w:val="%7."/>
      <w:lvlJc w:val="left"/>
      <w:pPr>
        <w:ind w:left="5758" w:hanging="360"/>
      </w:pPr>
    </w:lvl>
    <w:lvl w:ilvl="7" w:tplc="04150019" w:tentative="1">
      <w:start w:val="1"/>
      <w:numFmt w:val="lowerLetter"/>
      <w:lvlText w:val="%8."/>
      <w:lvlJc w:val="left"/>
      <w:pPr>
        <w:ind w:left="6478" w:hanging="360"/>
      </w:pPr>
    </w:lvl>
    <w:lvl w:ilvl="8" w:tplc="0415001B" w:tentative="1">
      <w:start w:val="1"/>
      <w:numFmt w:val="lowerRoman"/>
      <w:lvlText w:val="%9."/>
      <w:lvlJc w:val="right"/>
      <w:pPr>
        <w:ind w:left="7198" w:hanging="180"/>
      </w:pPr>
    </w:lvl>
  </w:abstractNum>
  <w:abstractNum w:abstractNumId="14" w15:restartNumberingAfterBreak="0">
    <w:nsid w:val="3527547C"/>
    <w:multiLevelType w:val="hybridMultilevel"/>
    <w:tmpl w:val="1FEC1770"/>
    <w:lvl w:ilvl="0" w:tplc="9A926186">
      <w:start w:val="5"/>
      <w:numFmt w:val="decimal"/>
      <w:lvlText w:val="%1."/>
      <w:lvlJc w:val="left"/>
      <w:pPr>
        <w:ind w:left="644" w:hanging="360"/>
      </w:pPr>
      <w:rPr>
        <w:rFonts w:hint="default"/>
      </w:rPr>
    </w:lvl>
    <w:lvl w:ilvl="1" w:tplc="04150019" w:tentative="1">
      <w:start w:val="1"/>
      <w:numFmt w:val="lowerLetter"/>
      <w:lvlText w:val="%2."/>
      <w:lvlJc w:val="left"/>
      <w:pPr>
        <w:ind w:left="1366" w:hanging="360"/>
      </w:pPr>
    </w:lvl>
    <w:lvl w:ilvl="2" w:tplc="0415001B" w:tentative="1">
      <w:start w:val="1"/>
      <w:numFmt w:val="lowerRoman"/>
      <w:lvlText w:val="%3."/>
      <w:lvlJc w:val="right"/>
      <w:pPr>
        <w:ind w:left="2086" w:hanging="180"/>
      </w:pPr>
    </w:lvl>
    <w:lvl w:ilvl="3" w:tplc="0415000F" w:tentative="1">
      <w:start w:val="1"/>
      <w:numFmt w:val="decimal"/>
      <w:lvlText w:val="%4."/>
      <w:lvlJc w:val="left"/>
      <w:pPr>
        <w:ind w:left="2806" w:hanging="360"/>
      </w:pPr>
    </w:lvl>
    <w:lvl w:ilvl="4" w:tplc="04150019" w:tentative="1">
      <w:start w:val="1"/>
      <w:numFmt w:val="lowerLetter"/>
      <w:lvlText w:val="%5."/>
      <w:lvlJc w:val="left"/>
      <w:pPr>
        <w:ind w:left="3526" w:hanging="360"/>
      </w:pPr>
    </w:lvl>
    <w:lvl w:ilvl="5" w:tplc="0415001B" w:tentative="1">
      <w:start w:val="1"/>
      <w:numFmt w:val="lowerRoman"/>
      <w:lvlText w:val="%6."/>
      <w:lvlJc w:val="right"/>
      <w:pPr>
        <w:ind w:left="4246" w:hanging="180"/>
      </w:pPr>
    </w:lvl>
    <w:lvl w:ilvl="6" w:tplc="0415000F" w:tentative="1">
      <w:start w:val="1"/>
      <w:numFmt w:val="decimal"/>
      <w:lvlText w:val="%7."/>
      <w:lvlJc w:val="left"/>
      <w:pPr>
        <w:ind w:left="4966" w:hanging="360"/>
      </w:pPr>
    </w:lvl>
    <w:lvl w:ilvl="7" w:tplc="04150019" w:tentative="1">
      <w:start w:val="1"/>
      <w:numFmt w:val="lowerLetter"/>
      <w:lvlText w:val="%8."/>
      <w:lvlJc w:val="left"/>
      <w:pPr>
        <w:ind w:left="5686" w:hanging="360"/>
      </w:pPr>
    </w:lvl>
    <w:lvl w:ilvl="8" w:tplc="0415001B" w:tentative="1">
      <w:start w:val="1"/>
      <w:numFmt w:val="lowerRoman"/>
      <w:lvlText w:val="%9."/>
      <w:lvlJc w:val="right"/>
      <w:pPr>
        <w:ind w:left="6406" w:hanging="180"/>
      </w:pPr>
    </w:lvl>
  </w:abstractNum>
  <w:abstractNum w:abstractNumId="15" w15:restartNumberingAfterBreak="0">
    <w:nsid w:val="3ADD6D8A"/>
    <w:multiLevelType w:val="hybridMultilevel"/>
    <w:tmpl w:val="B1B4C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585D38"/>
    <w:multiLevelType w:val="hybridMultilevel"/>
    <w:tmpl w:val="7A466C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56EAC4EC">
      <w:start w:val="1"/>
      <w:numFmt w:val="decimal"/>
      <w:lvlText w:val="%3."/>
      <w:lvlJc w:val="right"/>
      <w:pPr>
        <w:ind w:left="2160" w:hanging="180"/>
      </w:pPr>
      <w:rPr>
        <w:rFonts w:ascii="Arial" w:eastAsia="Arial"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B476E0"/>
    <w:multiLevelType w:val="hybridMultilevel"/>
    <w:tmpl w:val="36C80980"/>
    <w:lvl w:ilvl="0" w:tplc="FFFFFFFF">
      <w:start w:val="1"/>
      <w:numFmt w:val="lowerLetter"/>
      <w:lvlText w:val="%1."/>
      <w:lvlJc w:val="left"/>
      <w:pPr>
        <w:ind w:left="718" w:hanging="360"/>
      </w:pPr>
    </w:lvl>
    <w:lvl w:ilvl="1" w:tplc="FFFFFFFF" w:tentative="1">
      <w:start w:val="1"/>
      <w:numFmt w:val="lowerLetter"/>
      <w:lvlText w:val="%2."/>
      <w:lvlJc w:val="left"/>
      <w:pPr>
        <w:ind w:left="1438" w:hanging="360"/>
      </w:pPr>
    </w:lvl>
    <w:lvl w:ilvl="2" w:tplc="3EA25716">
      <w:start w:val="1"/>
      <w:numFmt w:val="decimal"/>
      <w:lvlText w:val="%3."/>
      <w:lvlJc w:val="left"/>
      <w:pPr>
        <w:ind w:left="718" w:hanging="360"/>
      </w:pPr>
      <w:rPr>
        <w:rFonts w:hint="default"/>
      </w:rPr>
    </w:lvl>
    <w:lvl w:ilvl="3" w:tplc="FFFFFFFF">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8" w15:restartNumberingAfterBreak="0">
    <w:nsid w:val="490A528B"/>
    <w:multiLevelType w:val="hybridMultilevel"/>
    <w:tmpl w:val="A5E855B0"/>
    <w:lvl w:ilvl="0" w:tplc="02F4C67E">
      <w:start w:val="1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870586"/>
    <w:multiLevelType w:val="hybridMultilevel"/>
    <w:tmpl w:val="D988C122"/>
    <w:lvl w:ilvl="0" w:tplc="0415000F">
      <w:start w:val="1"/>
      <w:numFmt w:val="decimal"/>
      <w:lvlText w:val="%1."/>
      <w:lvlJc w:val="left"/>
      <w:pPr>
        <w:ind w:left="720" w:hanging="360"/>
      </w:pPr>
    </w:lvl>
    <w:lvl w:ilvl="1" w:tplc="09D8F6EE">
      <w:start w:val="1"/>
      <w:numFmt w:val="lowerLetter"/>
      <w:lvlText w:val="%2."/>
      <w:lvlJc w:val="left"/>
      <w:pPr>
        <w:ind w:left="1440" w:hanging="360"/>
      </w:pPr>
      <w:rPr>
        <w:b w:val="0"/>
        <w:bCs w:val="0"/>
      </w:rPr>
    </w:lvl>
    <w:lvl w:ilvl="2" w:tplc="0415001B">
      <w:start w:val="1"/>
      <w:numFmt w:val="lowerRoman"/>
      <w:lvlText w:val="%3."/>
      <w:lvlJc w:val="right"/>
      <w:pPr>
        <w:ind w:left="2160" w:hanging="180"/>
      </w:pPr>
    </w:lvl>
    <w:lvl w:ilvl="3" w:tplc="89CE43CC">
      <w:start w:val="1"/>
      <w:numFmt w:val="decimal"/>
      <w:lvlText w:val="%4)"/>
      <w:lvlJc w:val="left"/>
      <w:pPr>
        <w:ind w:left="2880" w:hanging="360"/>
      </w:pPr>
      <w:rPr>
        <w:rFonts w:eastAsia="Arial" w:hint="default"/>
        <w:color w:val="00000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5018B7"/>
    <w:multiLevelType w:val="hybridMultilevel"/>
    <w:tmpl w:val="F42A8C78"/>
    <w:lvl w:ilvl="0" w:tplc="FFFFFFFF">
      <w:start w:val="1"/>
      <w:numFmt w:val="bullet"/>
      <w:lvlText w:val=""/>
      <w:lvlJc w:val="left"/>
      <w:pPr>
        <w:ind w:left="1287"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4CF5230D"/>
    <w:multiLevelType w:val="hybridMultilevel"/>
    <w:tmpl w:val="A600CB22"/>
    <w:lvl w:ilvl="0" w:tplc="04150017">
      <w:start w:val="1"/>
      <w:numFmt w:val="lowerLetter"/>
      <w:lvlText w:val="%1)"/>
      <w:lvlJc w:val="left"/>
      <w:pPr>
        <w:ind w:left="940" w:hanging="360"/>
      </w:p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22" w15:restartNumberingAfterBreak="0">
    <w:nsid w:val="4EA261DD"/>
    <w:multiLevelType w:val="hybridMultilevel"/>
    <w:tmpl w:val="0AB87C1C"/>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320739"/>
    <w:multiLevelType w:val="hybridMultilevel"/>
    <w:tmpl w:val="7F9852C4"/>
    <w:lvl w:ilvl="0" w:tplc="0415000F">
      <w:start w:val="1"/>
      <w:numFmt w:val="decimal"/>
      <w:lvlText w:val="%1."/>
      <w:lvlJc w:val="left"/>
      <w:pPr>
        <w:ind w:left="718" w:hanging="360"/>
      </w:pPr>
    </w:lvl>
    <w:lvl w:ilvl="1" w:tplc="938A7FDC">
      <w:start w:val="1"/>
      <w:numFmt w:val="decimal"/>
      <w:lvlText w:val="%2)"/>
      <w:lvlJc w:val="left"/>
      <w:pPr>
        <w:ind w:left="1438" w:hanging="360"/>
      </w:pPr>
      <w:rPr>
        <w:rFonts w:hint="default"/>
      </w:r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4" w15:restartNumberingAfterBreak="0">
    <w:nsid w:val="5265466B"/>
    <w:multiLevelType w:val="hybridMultilevel"/>
    <w:tmpl w:val="531608FE"/>
    <w:lvl w:ilvl="0" w:tplc="C7466D4A">
      <w:start w:val="2"/>
      <w:numFmt w:val="decimal"/>
      <w:lvlText w:val="%1."/>
      <w:lvlJc w:val="left"/>
      <w:pPr>
        <w:ind w:left="9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DD5DCD"/>
    <w:multiLevelType w:val="hybridMultilevel"/>
    <w:tmpl w:val="AF76ADD0"/>
    <w:lvl w:ilvl="0" w:tplc="0415000F">
      <w:start w:val="1"/>
      <w:numFmt w:val="decimal"/>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6" w15:restartNumberingAfterBreak="0">
    <w:nsid w:val="55055D15"/>
    <w:multiLevelType w:val="hybridMultilevel"/>
    <w:tmpl w:val="59F8D63E"/>
    <w:lvl w:ilvl="0" w:tplc="04150019">
      <w:start w:val="1"/>
      <w:numFmt w:val="lowerLetter"/>
      <w:lvlText w:val="%1."/>
      <w:lvlJc w:val="left"/>
      <w:pPr>
        <w:ind w:left="940" w:hanging="360"/>
      </w:p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27" w15:restartNumberingAfterBreak="0">
    <w:nsid w:val="563F05CD"/>
    <w:multiLevelType w:val="multilevel"/>
    <w:tmpl w:val="301AC928"/>
    <w:lvl w:ilvl="0">
      <w:start w:val="1"/>
      <w:numFmt w:val="bullet"/>
      <w:lvlText w:val=""/>
      <w:lvlJc w:val="left"/>
      <w:pPr>
        <w:ind w:left="1440" w:hanging="360"/>
      </w:pPr>
      <w:rPr>
        <w:rFonts w:ascii="Symbol" w:hAnsi="Symbol" w:hint="default"/>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8" w15:restartNumberingAfterBreak="0">
    <w:nsid w:val="587709A8"/>
    <w:multiLevelType w:val="hybridMultilevel"/>
    <w:tmpl w:val="12CC5996"/>
    <w:lvl w:ilvl="0" w:tplc="0415000F">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36F25E0E">
      <w:start w:val="1"/>
      <w:numFmt w:val="decimal"/>
      <w:lvlText w:val="%4."/>
      <w:lvlJc w:val="left"/>
      <w:pPr>
        <w:ind w:left="2878" w:hanging="360"/>
      </w:pPr>
      <w:rPr>
        <w:strike w:val="0"/>
      </w:r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9" w15:restartNumberingAfterBreak="0">
    <w:nsid w:val="5A5777FB"/>
    <w:multiLevelType w:val="hybridMultilevel"/>
    <w:tmpl w:val="33F2166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1D73556"/>
    <w:multiLevelType w:val="hybridMultilevel"/>
    <w:tmpl w:val="C0E804FC"/>
    <w:lvl w:ilvl="0" w:tplc="04150017">
      <w:start w:val="1"/>
      <w:numFmt w:val="lowerLetter"/>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1" w15:restartNumberingAfterBreak="0">
    <w:nsid w:val="688C1D0E"/>
    <w:multiLevelType w:val="hybridMultilevel"/>
    <w:tmpl w:val="4CEA308C"/>
    <w:lvl w:ilvl="0" w:tplc="3EA25716">
      <w:start w:val="1"/>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FD4269"/>
    <w:multiLevelType w:val="hybridMultilevel"/>
    <w:tmpl w:val="B92413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B44315"/>
    <w:multiLevelType w:val="hybridMultilevel"/>
    <w:tmpl w:val="ED543F6C"/>
    <w:lvl w:ilvl="0" w:tplc="0415000F">
      <w:start w:val="1"/>
      <w:numFmt w:val="decimal"/>
      <w:lvlText w:val="%1."/>
      <w:lvlJc w:val="left"/>
      <w:pPr>
        <w:ind w:left="720" w:hanging="360"/>
      </w:pPr>
    </w:lvl>
    <w:lvl w:ilvl="1" w:tplc="A25AD1A0">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E92282"/>
    <w:multiLevelType w:val="hybridMultilevel"/>
    <w:tmpl w:val="5ABE817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46F84"/>
    <w:multiLevelType w:val="hybridMultilevel"/>
    <w:tmpl w:val="CF268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1540734">
    <w:abstractNumId w:val="1"/>
  </w:num>
  <w:num w:numId="2" w16cid:durableId="959216387">
    <w:abstractNumId w:val="33"/>
  </w:num>
  <w:num w:numId="3" w16cid:durableId="578366885">
    <w:abstractNumId w:val="19"/>
  </w:num>
  <w:num w:numId="4" w16cid:durableId="1280994348">
    <w:abstractNumId w:val="12"/>
  </w:num>
  <w:num w:numId="5" w16cid:durableId="470102287">
    <w:abstractNumId w:val="25"/>
  </w:num>
  <w:num w:numId="6" w16cid:durableId="1314984899">
    <w:abstractNumId w:val="23"/>
  </w:num>
  <w:num w:numId="7" w16cid:durableId="972566858">
    <w:abstractNumId w:val="13"/>
  </w:num>
  <w:num w:numId="8" w16cid:durableId="1761952869">
    <w:abstractNumId w:val="6"/>
  </w:num>
  <w:num w:numId="9" w16cid:durableId="1389185861">
    <w:abstractNumId w:val="17"/>
  </w:num>
  <w:num w:numId="10" w16cid:durableId="754589815">
    <w:abstractNumId w:val="14"/>
  </w:num>
  <w:num w:numId="11" w16cid:durableId="806242935">
    <w:abstractNumId w:val="22"/>
  </w:num>
  <w:num w:numId="12" w16cid:durableId="338166755">
    <w:abstractNumId w:val="16"/>
  </w:num>
  <w:num w:numId="13" w16cid:durableId="749888509">
    <w:abstractNumId w:val="9"/>
  </w:num>
  <w:num w:numId="14" w16cid:durableId="1594125841">
    <w:abstractNumId w:val="28"/>
  </w:num>
  <w:num w:numId="15" w16cid:durableId="1922324650">
    <w:abstractNumId w:val="10"/>
  </w:num>
  <w:num w:numId="16" w16cid:durableId="952052599">
    <w:abstractNumId w:val="2"/>
  </w:num>
  <w:num w:numId="17" w16cid:durableId="1754934019">
    <w:abstractNumId w:val="15"/>
  </w:num>
  <w:num w:numId="18" w16cid:durableId="1896425467">
    <w:abstractNumId w:val="32"/>
  </w:num>
  <w:num w:numId="19" w16cid:durableId="982006830">
    <w:abstractNumId w:val="30"/>
  </w:num>
  <w:num w:numId="20" w16cid:durableId="1266573651">
    <w:abstractNumId w:val="0"/>
  </w:num>
  <w:num w:numId="21" w16cid:durableId="240911726">
    <w:abstractNumId w:val="4"/>
  </w:num>
  <w:num w:numId="22" w16cid:durableId="1578828479">
    <w:abstractNumId w:val="7"/>
  </w:num>
  <w:num w:numId="23" w16cid:durableId="1692756695">
    <w:abstractNumId w:val="5"/>
  </w:num>
  <w:num w:numId="24" w16cid:durableId="700712654">
    <w:abstractNumId w:val="26"/>
  </w:num>
  <w:num w:numId="25" w16cid:durableId="1907451033">
    <w:abstractNumId w:val="35"/>
  </w:num>
  <w:num w:numId="26" w16cid:durableId="222568490">
    <w:abstractNumId w:val="34"/>
  </w:num>
  <w:num w:numId="27" w16cid:durableId="707219009">
    <w:abstractNumId w:val="29"/>
  </w:num>
  <w:num w:numId="28" w16cid:durableId="878856251">
    <w:abstractNumId w:val="18"/>
  </w:num>
  <w:num w:numId="29" w16cid:durableId="799610448">
    <w:abstractNumId w:val="11"/>
  </w:num>
  <w:num w:numId="30" w16cid:durableId="1546676347">
    <w:abstractNumId w:val="20"/>
  </w:num>
  <w:num w:numId="31" w16cid:durableId="1156646291">
    <w:abstractNumId w:val="27"/>
  </w:num>
  <w:num w:numId="32" w16cid:durableId="1924533517">
    <w:abstractNumId w:val="21"/>
  </w:num>
  <w:num w:numId="33" w16cid:durableId="424804767">
    <w:abstractNumId w:val="24"/>
  </w:num>
  <w:num w:numId="34" w16cid:durableId="440884569">
    <w:abstractNumId w:val="31"/>
  </w:num>
  <w:num w:numId="35" w16cid:durableId="2031486545">
    <w:abstractNumId w:val="8"/>
  </w:num>
  <w:num w:numId="36" w16cid:durableId="364595331">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C22"/>
    <w:rsid w:val="00000FBD"/>
    <w:rsid w:val="00004ABD"/>
    <w:rsid w:val="00010C97"/>
    <w:rsid w:val="00014653"/>
    <w:rsid w:val="000203D1"/>
    <w:rsid w:val="00021ABF"/>
    <w:rsid w:val="00026396"/>
    <w:rsid w:val="000356D0"/>
    <w:rsid w:val="00046D8A"/>
    <w:rsid w:val="00053515"/>
    <w:rsid w:val="00061EE4"/>
    <w:rsid w:val="0006243F"/>
    <w:rsid w:val="00073BBD"/>
    <w:rsid w:val="00082BEA"/>
    <w:rsid w:val="00096BD6"/>
    <w:rsid w:val="000A2016"/>
    <w:rsid w:val="000A67D5"/>
    <w:rsid w:val="000D0A14"/>
    <w:rsid w:val="000D1630"/>
    <w:rsid w:val="000E0CB5"/>
    <w:rsid w:val="000E2360"/>
    <w:rsid w:val="000E74C6"/>
    <w:rsid w:val="000E77F6"/>
    <w:rsid w:val="000F09EF"/>
    <w:rsid w:val="000F5CB5"/>
    <w:rsid w:val="000F6FAE"/>
    <w:rsid w:val="000F785B"/>
    <w:rsid w:val="00104F0F"/>
    <w:rsid w:val="00114219"/>
    <w:rsid w:val="00116DE5"/>
    <w:rsid w:val="0011780C"/>
    <w:rsid w:val="00121D2D"/>
    <w:rsid w:val="001268D9"/>
    <w:rsid w:val="00127058"/>
    <w:rsid w:val="00137D2F"/>
    <w:rsid w:val="00145257"/>
    <w:rsid w:val="001466EF"/>
    <w:rsid w:val="00150D30"/>
    <w:rsid w:val="00151FDD"/>
    <w:rsid w:val="001563B7"/>
    <w:rsid w:val="00157C13"/>
    <w:rsid w:val="00161534"/>
    <w:rsid w:val="00165ABA"/>
    <w:rsid w:val="00165ACC"/>
    <w:rsid w:val="00165FE9"/>
    <w:rsid w:val="00176A23"/>
    <w:rsid w:val="00177F93"/>
    <w:rsid w:val="00183AC9"/>
    <w:rsid w:val="0018551B"/>
    <w:rsid w:val="00190894"/>
    <w:rsid w:val="00190A5C"/>
    <w:rsid w:val="00191182"/>
    <w:rsid w:val="0019138D"/>
    <w:rsid w:val="0019641E"/>
    <w:rsid w:val="001A561B"/>
    <w:rsid w:val="001C0F84"/>
    <w:rsid w:val="001C2986"/>
    <w:rsid w:val="001C4B7F"/>
    <w:rsid w:val="001C4DF6"/>
    <w:rsid w:val="001C664C"/>
    <w:rsid w:val="001D6524"/>
    <w:rsid w:val="001E433E"/>
    <w:rsid w:val="001F1D7F"/>
    <w:rsid w:val="001F42D1"/>
    <w:rsid w:val="001F7DF2"/>
    <w:rsid w:val="00202953"/>
    <w:rsid w:val="00203655"/>
    <w:rsid w:val="002121AE"/>
    <w:rsid w:val="00215AC8"/>
    <w:rsid w:val="00215C2C"/>
    <w:rsid w:val="002262CD"/>
    <w:rsid w:val="00227DE8"/>
    <w:rsid w:val="00231716"/>
    <w:rsid w:val="00232CF4"/>
    <w:rsid w:val="0023375F"/>
    <w:rsid w:val="00235DF2"/>
    <w:rsid w:val="00236452"/>
    <w:rsid w:val="00241A9A"/>
    <w:rsid w:val="00250744"/>
    <w:rsid w:val="00270317"/>
    <w:rsid w:val="00283A16"/>
    <w:rsid w:val="0028649A"/>
    <w:rsid w:val="00290DDA"/>
    <w:rsid w:val="002922A9"/>
    <w:rsid w:val="002A164B"/>
    <w:rsid w:val="002A61EC"/>
    <w:rsid w:val="002A796D"/>
    <w:rsid w:val="002B4139"/>
    <w:rsid w:val="002B7E1B"/>
    <w:rsid w:val="002C3D67"/>
    <w:rsid w:val="002C586F"/>
    <w:rsid w:val="002C7DC3"/>
    <w:rsid w:val="002D3269"/>
    <w:rsid w:val="002D4A9F"/>
    <w:rsid w:val="002E4831"/>
    <w:rsid w:val="002E5003"/>
    <w:rsid w:val="002E5BB7"/>
    <w:rsid w:val="002E6250"/>
    <w:rsid w:val="002E79C8"/>
    <w:rsid w:val="002F4FBF"/>
    <w:rsid w:val="00304F37"/>
    <w:rsid w:val="00306465"/>
    <w:rsid w:val="00312175"/>
    <w:rsid w:val="00312C62"/>
    <w:rsid w:val="00325AA1"/>
    <w:rsid w:val="0032628D"/>
    <w:rsid w:val="00341C7E"/>
    <w:rsid w:val="0034440C"/>
    <w:rsid w:val="00352892"/>
    <w:rsid w:val="003577C8"/>
    <w:rsid w:val="00364D44"/>
    <w:rsid w:val="00364ECE"/>
    <w:rsid w:val="0036662C"/>
    <w:rsid w:val="003727F4"/>
    <w:rsid w:val="00374214"/>
    <w:rsid w:val="00381C17"/>
    <w:rsid w:val="003830F7"/>
    <w:rsid w:val="00383DB1"/>
    <w:rsid w:val="003866AE"/>
    <w:rsid w:val="00390272"/>
    <w:rsid w:val="003911EC"/>
    <w:rsid w:val="003B081E"/>
    <w:rsid w:val="003B2A4F"/>
    <w:rsid w:val="003B2E30"/>
    <w:rsid w:val="003B49F2"/>
    <w:rsid w:val="003C5D37"/>
    <w:rsid w:val="003D5978"/>
    <w:rsid w:val="003D7B90"/>
    <w:rsid w:val="003E355A"/>
    <w:rsid w:val="003E36F8"/>
    <w:rsid w:val="003E7CB1"/>
    <w:rsid w:val="003F2108"/>
    <w:rsid w:val="003F55EF"/>
    <w:rsid w:val="003F5CA0"/>
    <w:rsid w:val="0040545F"/>
    <w:rsid w:val="00405926"/>
    <w:rsid w:val="0042037E"/>
    <w:rsid w:val="00424F7C"/>
    <w:rsid w:val="004300DF"/>
    <w:rsid w:val="00441D99"/>
    <w:rsid w:val="00445613"/>
    <w:rsid w:val="00447BE8"/>
    <w:rsid w:val="00451F6D"/>
    <w:rsid w:val="00455D04"/>
    <w:rsid w:val="00456587"/>
    <w:rsid w:val="00457763"/>
    <w:rsid w:val="00457C5A"/>
    <w:rsid w:val="004630BB"/>
    <w:rsid w:val="00465ABF"/>
    <w:rsid w:val="00466F80"/>
    <w:rsid w:val="00471973"/>
    <w:rsid w:val="004730BA"/>
    <w:rsid w:val="00475D29"/>
    <w:rsid w:val="00477DE9"/>
    <w:rsid w:val="0048322E"/>
    <w:rsid w:val="004872C6"/>
    <w:rsid w:val="00493A57"/>
    <w:rsid w:val="00494D3D"/>
    <w:rsid w:val="00495151"/>
    <w:rsid w:val="00497A54"/>
    <w:rsid w:val="004A1451"/>
    <w:rsid w:val="004B4486"/>
    <w:rsid w:val="004B535F"/>
    <w:rsid w:val="004B53A0"/>
    <w:rsid w:val="004B5707"/>
    <w:rsid w:val="004C0D4C"/>
    <w:rsid w:val="004C51D9"/>
    <w:rsid w:val="004C5A27"/>
    <w:rsid w:val="004D1159"/>
    <w:rsid w:val="004D3E30"/>
    <w:rsid w:val="004E0AA2"/>
    <w:rsid w:val="004E18DD"/>
    <w:rsid w:val="004E4914"/>
    <w:rsid w:val="004E4B7B"/>
    <w:rsid w:val="004F482A"/>
    <w:rsid w:val="004F6292"/>
    <w:rsid w:val="004F7F58"/>
    <w:rsid w:val="0050156E"/>
    <w:rsid w:val="005179DE"/>
    <w:rsid w:val="00517BDE"/>
    <w:rsid w:val="0052497F"/>
    <w:rsid w:val="005344D5"/>
    <w:rsid w:val="00535854"/>
    <w:rsid w:val="00540752"/>
    <w:rsid w:val="00540DB7"/>
    <w:rsid w:val="005419A6"/>
    <w:rsid w:val="005438ED"/>
    <w:rsid w:val="005461F6"/>
    <w:rsid w:val="00551DAB"/>
    <w:rsid w:val="0056190D"/>
    <w:rsid w:val="005626DE"/>
    <w:rsid w:val="00566129"/>
    <w:rsid w:val="0057119E"/>
    <w:rsid w:val="005757C2"/>
    <w:rsid w:val="00575DF4"/>
    <w:rsid w:val="0059323B"/>
    <w:rsid w:val="00597F47"/>
    <w:rsid w:val="005A0BC4"/>
    <w:rsid w:val="005A7951"/>
    <w:rsid w:val="005B0C17"/>
    <w:rsid w:val="005B2FCF"/>
    <w:rsid w:val="005C0204"/>
    <w:rsid w:val="005C0E65"/>
    <w:rsid w:val="005D32FB"/>
    <w:rsid w:val="005D7256"/>
    <w:rsid w:val="005E189B"/>
    <w:rsid w:val="005F3FD1"/>
    <w:rsid w:val="006069B0"/>
    <w:rsid w:val="00607CFE"/>
    <w:rsid w:val="00611E4E"/>
    <w:rsid w:val="006335C5"/>
    <w:rsid w:val="00633CEE"/>
    <w:rsid w:val="0063533F"/>
    <w:rsid w:val="00642F46"/>
    <w:rsid w:val="00645C23"/>
    <w:rsid w:val="00646F00"/>
    <w:rsid w:val="00647DAA"/>
    <w:rsid w:val="0065246A"/>
    <w:rsid w:val="00654E64"/>
    <w:rsid w:val="00656C29"/>
    <w:rsid w:val="0066425F"/>
    <w:rsid w:val="00675B15"/>
    <w:rsid w:val="00680A1B"/>
    <w:rsid w:val="0068187D"/>
    <w:rsid w:val="006868D0"/>
    <w:rsid w:val="00691095"/>
    <w:rsid w:val="00694782"/>
    <w:rsid w:val="00697D7E"/>
    <w:rsid w:val="006A3B6A"/>
    <w:rsid w:val="006A5891"/>
    <w:rsid w:val="006A5912"/>
    <w:rsid w:val="006A7318"/>
    <w:rsid w:val="006B0962"/>
    <w:rsid w:val="006C43ED"/>
    <w:rsid w:val="006C4845"/>
    <w:rsid w:val="006C5592"/>
    <w:rsid w:val="006D3616"/>
    <w:rsid w:val="006D4450"/>
    <w:rsid w:val="006D6750"/>
    <w:rsid w:val="006D7CAB"/>
    <w:rsid w:val="006E07C6"/>
    <w:rsid w:val="006E2328"/>
    <w:rsid w:val="006F1A3C"/>
    <w:rsid w:val="0070779E"/>
    <w:rsid w:val="0071380F"/>
    <w:rsid w:val="0071556D"/>
    <w:rsid w:val="007174F1"/>
    <w:rsid w:val="007247B8"/>
    <w:rsid w:val="00725B31"/>
    <w:rsid w:val="00726BDF"/>
    <w:rsid w:val="007329B9"/>
    <w:rsid w:val="00732C30"/>
    <w:rsid w:val="00736EE6"/>
    <w:rsid w:val="00742ED8"/>
    <w:rsid w:val="00752F61"/>
    <w:rsid w:val="00755C78"/>
    <w:rsid w:val="00756DEA"/>
    <w:rsid w:val="007573EF"/>
    <w:rsid w:val="007621FB"/>
    <w:rsid w:val="00766100"/>
    <w:rsid w:val="00770223"/>
    <w:rsid w:val="00775DC7"/>
    <w:rsid w:val="00776798"/>
    <w:rsid w:val="007848EA"/>
    <w:rsid w:val="007914E4"/>
    <w:rsid w:val="007949CD"/>
    <w:rsid w:val="0079649B"/>
    <w:rsid w:val="00796661"/>
    <w:rsid w:val="007A1384"/>
    <w:rsid w:val="007A182F"/>
    <w:rsid w:val="007A1FDD"/>
    <w:rsid w:val="007A56C5"/>
    <w:rsid w:val="007A6867"/>
    <w:rsid w:val="007B1D36"/>
    <w:rsid w:val="007B2850"/>
    <w:rsid w:val="007B33AC"/>
    <w:rsid w:val="007B7576"/>
    <w:rsid w:val="007C485B"/>
    <w:rsid w:val="007D4FAE"/>
    <w:rsid w:val="007D7856"/>
    <w:rsid w:val="007E45F4"/>
    <w:rsid w:val="007F07F3"/>
    <w:rsid w:val="007F18AE"/>
    <w:rsid w:val="0080338C"/>
    <w:rsid w:val="00810964"/>
    <w:rsid w:val="00811347"/>
    <w:rsid w:val="00823216"/>
    <w:rsid w:val="0083081E"/>
    <w:rsid w:val="008411A3"/>
    <w:rsid w:val="00844735"/>
    <w:rsid w:val="008476DF"/>
    <w:rsid w:val="00851FA0"/>
    <w:rsid w:val="00853FE3"/>
    <w:rsid w:val="0086246F"/>
    <w:rsid w:val="00866607"/>
    <w:rsid w:val="00871B13"/>
    <w:rsid w:val="00872568"/>
    <w:rsid w:val="008809B8"/>
    <w:rsid w:val="0088421C"/>
    <w:rsid w:val="008848CE"/>
    <w:rsid w:val="0088749F"/>
    <w:rsid w:val="008A0565"/>
    <w:rsid w:val="008A1EF4"/>
    <w:rsid w:val="008A3D87"/>
    <w:rsid w:val="008A5D38"/>
    <w:rsid w:val="008B5237"/>
    <w:rsid w:val="008C0DCE"/>
    <w:rsid w:val="008C28DE"/>
    <w:rsid w:val="008C435B"/>
    <w:rsid w:val="008C4939"/>
    <w:rsid w:val="008D1109"/>
    <w:rsid w:val="008E60BE"/>
    <w:rsid w:val="008F5E1F"/>
    <w:rsid w:val="0091246D"/>
    <w:rsid w:val="00915DFF"/>
    <w:rsid w:val="009175D3"/>
    <w:rsid w:val="00925A00"/>
    <w:rsid w:val="00926CFB"/>
    <w:rsid w:val="00927758"/>
    <w:rsid w:val="00930B69"/>
    <w:rsid w:val="009342F5"/>
    <w:rsid w:val="00935E5F"/>
    <w:rsid w:val="0094024F"/>
    <w:rsid w:val="00943AA4"/>
    <w:rsid w:val="00954324"/>
    <w:rsid w:val="00967046"/>
    <w:rsid w:val="00981E1C"/>
    <w:rsid w:val="0098580E"/>
    <w:rsid w:val="0099252C"/>
    <w:rsid w:val="00995527"/>
    <w:rsid w:val="0099598A"/>
    <w:rsid w:val="009B4DC8"/>
    <w:rsid w:val="009C5CD5"/>
    <w:rsid w:val="009D0666"/>
    <w:rsid w:val="009D0BB8"/>
    <w:rsid w:val="009D4DDD"/>
    <w:rsid w:val="009D773D"/>
    <w:rsid w:val="009D7A81"/>
    <w:rsid w:val="009D7F66"/>
    <w:rsid w:val="009E3148"/>
    <w:rsid w:val="009E5C2C"/>
    <w:rsid w:val="009E737A"/>
    <w:rsid w:val="009F0372"/>
    <w:rsid w:val="009F086C"/>
    <w:rsid w:val="009F0B45"/>
    <w:rsid w:val="009F3C10"/>
    <w:rsid w:val="00A017FB"/>
    <w:rsid w:val="00A060D8"/>
    <w:rsid w:val="00A106BA"/>
    <w:rsid w:val="00A122BE"/>
    <w:rsid w:val="00A13F9B"/>
    <w:rsid w:val="00A155DE"/>
    <w:rsid w:val="00A162BE"/>
    <w:rsid w:val="00A3156D"/>
    <w:rsid w:val="00A32A60"/>
    <w:rsid w:val="00A405E0"/>
    <w:rsid w:val="00A42483"/>
    <w:rsid w:val="00A44795"/>
    <w:rsid w:val="00A5176F"/>
    <w:rsid w:val="00A56080"/>
    <w:rsid w:val="00A560E6"/>
    <w:rsid w:val="00A571A9"/>
    <w:rsid w:val="00A627D9"/>
    <w:rsid w:val="00A62EE3"/>
    <w:rsid w:val="00A657FC"/>
    <w:rsid w:val="00A660F3"/>
    <w:rsid w:val="00A7335F"/>
    <w:rsid w:val="00A73AB9"/>
    <w:rsid w:val="00A75ADC"/>
    <w:rsid w:val="00A833BE"/>
    <w:rsid w:val="00A8599D"/>
    <w:rsid w:val="00A91579"/>
    <w:rsid w:val="00A96057"/>
    <w:rsid w:val="00AA0838"/>
    <w:rsid w:val="00AA65D2"/>
    <w:rsid w:val="00AA6DD6"/>
    <w:rsid w:val="00AB7943"/>
    <w:rsid w:val="00AC103C"/>
    <w:rsid w:val="00AC1DD7"/>
    <w:rsid w:val="00AC692D"/>
    <w:rsid w:val="00AD3A0D"/>
    <w:rsid w:val="00AD7836"/>
    <w:rsid w:val="00AE3866"/>
    <w:rsid w:val="00AE6D4D"/>
    <w:rsid w:val="00AE7A1E"/>
    <w:rsid w:val="00B04E01"/>
    <w:rsid w:val="00B05B2B"/>
    <w:rsid w:val="00B06587"/>
    <w:rsid w:val="00B10B8F"/>
    <w:rsid w:val="00B113AD"/>
    <w:rsid w:val="00B11880"/>
    <w:rsid w:val="00B13708"/>
    <w:rsid w:val="00B16EF7"/>
    <w:rsid w:val="00B2066F"/>
    <w:rsid w:val="00B20D6B"/>
    <w:rsid w:val="00B31658"/>
    <w:rsid w:val="00B32237"/>
    <w:rsid w:val="00B32C64"/>
    <w:rsid w:val="00B46B69"/>
    <w:rsid w:val="00B50E4A"/>
    <w:rsid w:val="00B515C4"/>
    <w:rsid w:val="00B53605"/>
    <w:rsid w:val="00B61BE6"/>
    <w:rsid w:val="00B6687B"/>
    <w:rsid w:val="00B670E2"/>
    <w:rsid w:val="00B677A3"/>
    <w:rsid w:val="00B73B89"/>
    <w:rsid w:val="00B74CC9"/>
    <w:rsid w:val="00B822CB"/>
    <w:rsid w:val="00B91EE0"/>
    <w:rsid w:val="00BA4B56"/>
    <w:rsid w:val="00BA5C00"/>
    <w:rsid w:val="00BB0418"/>
    <w:rsid w:val="00BB2D59"/>
    <w:rsid w:val="00BD25A0"/>
    <w:rsid w:val="00BD794E"/>
    <w:rsid w:val="00BE0F97"/>
    <w:rsid w:val="00BE24A8"/>
    <w:rsid w:val="00BE25F6"/>
    <w:rsid w:val="00BE42F4"/>
    <w:rsid w:val="00BE689B"/>
    <w:rsid w:val="00BF34C5"/>
    <w:rsid w:val="00BF36E8"/>
    <w:rsid w:val="00BF45DB"/>
    <w:rsid w:val="00C0447B"/>
    <w:rsid w:val="00C06101"/>
    <w:rsid w:val="00C165E9"/>
    <w:rsid w:val="00C20B58"/>
    <w:rsid w:val="00C216F6"/>
    <w:rsid w:val="00C238DB"/>
    <w:rsid w:val="00C2454C"/>
    <w:rsid w:val="00C26E6F"/>
    <w:rsid w:val="00C449D8"/>
    <w:rsid w:val="00C519F9"/>
    <w:rsid w:val="00C56830"/>
    <w:rsid w:val="00C60A61"/>
    <w:rsid w:val="00C6531A"/>
    <w:rsid w:val="00C666E3"/>
    <w:rsid w:val="00C76BFB"/>
    <w:rsid w:val="00C77263"/>
    <w:rsid w:val="00C82EE5"/>
    <w:rsid w:val="00C93149"/>
    <w:rsid w:val="00C9429E"/>
    <w:rsid w:val="00C94A45"/>
    <w:rsid w:val="00CA2B67"/>
    <w:rsid w:val="00CA2D69"/>
    <w:rsid w:val="00CA2EAC"/>
    <w:rsid w:val="00CB028B"/>
    <w:rsid w:val="00CB0B4C"/>
    <w:rsid w:val="00CC35CF"/>
    <w:rsid w:val="00CE3408"/>
    <w:rsid w:val="00D0654F"/>
    <w:rsid w:val="00D06793"/>
    <w:rsid w:val="00D1177C"/>
    <w:rsid w:val="00D225A9"/>
    <w:rsid w:val="00D335D4"/>
    <w:rsid w:val="00D34586"/>
    <w:rsid w:val="00D41377"/>
    <w:rsid w:val="00D44C99"/>
    <w:rsid w:val="00D475F2"/>
    <w:rsid w:val="00D51DF5"/>
    <w:rsid w:val="00D524BF"/>
    <w:rsid w:val="00D53097"/>
    <w:rsid w:val="00D56E9E"/>
    <w:rsid w:val="00D60015"/>
    <w:rsid w:val="00D66453"/>
    <w:rsid w:val="00D703C6"/>
    <w:rsid w:val="00D7111B"/>
    <w:rsid w:val="00D811FD"/>
    <w:rsid w:val="00D86AF7"/>
    <w:rsid w:val="00DA287A"/>
    <w:rsid w:val="00DA30A5"/>
    <w:rsid w:val="00DB1830"/>
    <w:rsid w:val="00DB1DF2"/>
    <w:rsid w:val="00DC183E"/>
    <w:rsid w:val="00DD4ECA"/>
    <w:rsid w:val="00DE18F3"/>
    <w:rsid w:val="00DE3D38"/>
    <w:rsid w:val="00DE7C55"/>
    <w:rsid w:val="00DF0733"/>
    <w:rsid w:val="00DF23FF"/>
    <w:rsid w:val="00DF4A25"/>
    <w:rsid w:val="00DF78A9"/>
    <w:rsid w:val="00E02174"/>
    <w:rsid w:val="00E024C2"/>
    <w:rsid w:val="00E049BB"/>
    <w:rsid w:val="00E125DF"/>
    <w:rsid w:val="00E14EC4"/>
    <w:rsid w:val="00E20204"/>
    <w:rsid w:val="00E21600"/>
    <w:rsid w:val="00E252C9"/>
    <w:rsid w:val="00E255AE"/>
    <w:rsid w:val="00E3401E"/>
    <w:rsid w:val="00E35B71"/>
    <w:rsid w:val="00E42761"/>
    <w:rsid w:val="00E4604C"/>
    <w:rsid w:val="00E562ED"/>
    <w:rsid w:val="00E60448"/>
    <w:rsid w:val="00E6208C"/>
    <w:rsid w:val="00E73470"/>
    <w:rsid w:val="00E74616"/>
    <w:rsid w:val="00E75F67"/>
    <w:rsid w:val="00E76279"/>
    <w:rsid w:val="00E8177D"/>
    <w:rsid w:val="00E8193D"/>
    <w:rsid w:val="00E900D8"/>
    <w:rsid w:val="00E926B2"/>
    <w:rsid w:val="00E9363D"/>
    <w:rsid w:val="00E94E44"/>
    <w:rsid w:val="00E97826"/>
    <w:rsid w:val="00EA269D"/>
    <w:rsid w:val="00EA4A9B"/>
    <w:rsid w:val="00EB1BE1"/>
    <w:rsid w:val="00EC217D"/>
    <w:rsid w:val="00EC236A"/>
    <w:rsid w:val="00EC4136"/>
    <w:rsid w:val="00EC41B5"/>
    <w:rsid w:val="00EC49D0"/>
    <w:rsid w:val="00EC4A20"/>
    <w:rsid w:val="00ED3026"/>
    <w:rsid w:val="00EF1323"/>
    <w:rsid w:val="00EF6CCE"/>
    <w:rsid w:val="00F12447"/>
    <w:rsid w:val="00F12B05"/>
    <w:rsid w:val="00F12B55"/>
    <w:rsid w:val="00F16ED9"/>
    <w:rsid w:val="00F17F62"/>
    <w:rsid w:val="00F240C8"/>
    <w:rsid w:val="00F24D89"/>
    <w:rsid w:val="00F3476D"/>
    <w:rsid w:val="00F3652A"/>
    <w:rsid w:val="00F37208"/>
    <w:rsid w:val="00F420A5"/>
    <w:rsid w:val="00F43157"/>
    <w:rsid w:val="00F47646"/>
    <w:rsid w:val="00F47C58"/>
    <w:rsid w:val="00F60411"/>
    <w:rsid w:val="00F61D50"/>
    <w:rsid w:val="00F62C22"/>
    <w:rsid w:val="00F67A98"/>
    <w:rsid w:val="00F67BC2"/>
    <w:rsid w:val="00F67F54"/>
    <w:rsid w:val="00F710F9"/>
    <w:rsid w:val="00F71949"/>
    <w:rsid w:val="00F76050"/>
    <w:rsid w:val="00F81F34"/>
    <w:rsid w:val="00F87A9F"/>
    <w:rsid w:val="00F93F15"/>
    <w:rsid w:val="00F96428"/>
    <w:rsid w:val="00F9727D"/>
    <w:rsid w:val="00FA08E3"/>
    <w:rsid w:val="00FA4DC4"/>
    <w:rsid w:val="00FB04EE"/>
    <w:rsid w:val="00FB2F5B"/>
    <w:rsid w:val="00FB4D97"/>
    <w:rsid w:val="00FC0667"/>
    <w:rsid w:val="00FC0CA5"/>
    <w:rsid w:val="00FC1598"/>
    <w:rsid w:val="00FC390E"/>
    <w:rsid w:val="00FC7731"/>
    <w:rsid w:val="00FC77AE"/>
    <w:rsid w:val="00FD1EA4"/>
    <w:rsid w:val="00FD51AE"/>
    <w:rsid w:val="00FE0EB3"/>
    <w:rsid w:val="00FF63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C368D"/>
  <w15:docId w15:val="{A1BA2D48-FFD0-41DB-87DD-FA1825C8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agwek">
    <w:name w:val="header"/>
    <w:basedOn w:val="Normalny"/>
    <w:uiPriority w:val="99"/>
    <w:qFormat/>
    <w:pPr>
      <w:tabs>
        <w:tab w:val="center" w:pos="4536"/>
        <w:tab w:val="right" w:pos="9072"/>
      </w:tabs>
    </w:pPr>
  </w:style>
  <w:style w:type="character" w:customStyle="1" w:styleId="NagwekZnak">
    <w:name w:val="Nagłówek Znak"/>
    <w:uiPriority w:val="99"/>
    <w:qFormat/>
    <w:rPr>
      <w:rFonts w:ascii="Calibri" w:eastAsia="Calibri" w:hAnsi="Calibri" w:cs="Times New Roman"/>
      <w:w w:val="100"/>
      <w:position w:val="-1"/>
      <w:effect w:val="none"/>
      <w:vertAlign w:val="baseline"/>
      <w:cs w:val="0"/>
      <w:em w:val="none"/>
    </w:rPr>
  </w:style>
  <w:style w:type="paragraph" w:styleId="Stopka">
    <w:name w:val="footer"/>
    <w:basedOn w:val="Normalny"/>
    <w:uiPriority w:val="99"/>
    <w:qFormat/>
    <w:pPr>
      <w:tabs>
        <w:tab w:val="center" w:pos="4536"/>
        <w:tab w:val="right" w:pos="9072"/>
      </w:tabs>
    </w:pPr>
  </w:style>
  <w:style w:type="character" w:customStyle="1" w:styleId="StopkaZnak">
    <w:name w:val="Stopka Znak"/>
    <w:uiPriority w:val="99"/>
    <w:rPr>
      <w:rFonts w:ascii="Calibri" w:eastAsia="Calibri" w:hAnsi="Calibri" w:cs="Times New Roman"/>
      <w:w w:val="100"/>
      <w:position w:val="-1"/>
      <w:effect w:val="none"/>
      <w:vertAlign w:val="baseline"/>
      <w:cs w:val="0"/>
      <w:em w:val="none"/>
    </w:rPr>
  </w:style>
  <w:style w:type="numbering" w:customStyle="1" w:styleId="WW8Num11">
    <w:name w:val="WW8Num11"/>
    <w:basedOn w:val="Bezlisty"/>
  </w:style>
  <w:style w:type="paragraph" w:customStyle="1" w:styleId="Default">
    <w:name w:val="Default"/>
    <w:qForma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Akapitzlist">
    <w:name w:val="List Paragraph"/>
    <w:basedOn w:val="Normalny"/>
    <w:link w:val="AkapitzlistZnak"/>
    <w:uiPriority w:val="99"/>
    <w:qFormat/>
    <w:rsid w:val="00F60411"/>
    <w:pPr>
      <w:ind w:left="720"/>
      <w:contextualSpacing/>
    </w:pPr>
  </w:style>
  <w:style w:type="character" w:styleId="Hipercze">
    <w:name w:val="Hyperlink"/>
    <w:basedOn w:val="Domylnaczcionkaakapitu"/>
    <w:uiPriority w:val="99"/>
    <w:unhideWhenUsed/>
    <w:rsid w:val="002B4139"/>
    <w:rPr>
      <w:color w:val="0563C1" w:themeColor="hyperlink"/>
      <w:u w:val="single"/>
    </w:rPr>
  </w:style>
  <w:style w:type="character" w:styleId="Nierozpoznanawzmianka">
    <w:name w:val="Unresolved Mention"/>
    <w:basedOn w:val="Domylnaczcionkaakapitu"/>
    <w:uiPriority w:val="99"/>
    <w:semiHidden/>
    <w:unhideWhenUsed/>
    <w:rsid w:val="002B4139"/>
    <w:rPr>
      <w:color w:val="605E5C"/>
      <w:shd w:val="clear" w:color="auto" w:fill="E1DFDD"/>
    </w:rPr>
  </w:style>
  <w:style w:type="paragraph" w:styleId="Poprawka">
    <w:name w:val="Revision"/>
    <w:hidden/>
    <w:uiPriority w:val="99"/>
    <w:semiHidden/>
    <w:rsid w:val="00575DF4"/>
    <w:rPr>
      <w:position w:val="-1"/>
      <w:sz w:val="22"/>
      <w:szCs w:val="22"/>
      <w:lang w:eastAsia="en-US"/>
    </w:rPr>
  </w:style>
  <w:style w:type="paragraph" w:styleId="Tekstprzypisudolnego">
    <w:name w:val="footnote text"/>
    <w:basedOn w:val="Normalny"/>
    <w:link w:val="TekstprzypisudolnegoZnak"/>
    <w:uiPriority w:val="99"/>
    <w:semiHidden/>
    <w:unhideWhenUsed/>
    <w:rsid w:val="000E77F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77F6"/>
    <w:rPr>
      <w:position w:val="-1"/>
      <w:lang w:eastAsia="en-US"/>
    </w:rPr>
  </w:style>
  <w:style w:type="character" w:styleId="Odwoanieprzypisudolnego">
    <w:name w:val="footnote reference"/>
    <w:basedOn w:val="Domylnaczcionkaakapitu"/>
    <w:uiPriority w:val="99"/>
    <w:semiHidden/>
    <w:unhideWhenUsed/>
    <w:rsid w:val="000E77F6"/>
    <w:rPr>
      <w:vertAlign w:val="superscript"/>
    </w:rPr>
  </w:style>
  <w:style w:type="character" w:styleId="Odwoaniedokomentarza">
    <w:name w:val="annotation reference"/>
    <w:basedOn w:val="Domylnaczcionkaakapitu"/>
    <w:uiPriority w:val="99"/>
    <w:semiHidden/>
    <w:unhideWhenUsed/>
    <w:rsid w:val="00456587"/>
    <w:rPr>
      <w:sz w:val="16"/>
      <w:szCs w:val="16"/>
    </w:rPr>
  </w:style>
  <w:style w:type="paragraph" w:styleId="Tekstkomentarza">
    <w:name w:val="annotation text"/>
    <w:basedOn w:val="Normalny"/>
    <w:link w:val="TekstkomentarzaZnak"/>
    <w:uiPriority w:val="99"/>
    <w:unhideWhenUsed/>
    <w:rsid w:val="00456587"/>
    <w:pPr>
      <w:spacing w:line="240" w:lineRule="auto"/>
    </w:pPr>
    <w:rPr>
      <w:sz w:val="20"/>
      <w:szCs w:val="20"/>
    </w:rPr>
  </w:style>
  <w:style w:type="character" w:customStyle="1" w:styleId="TekstkomentarzaZnak">
    <w:name w:val="Tekst komentarza Znak"/>
    <w:basedOn w:val="Domylnaczcionkaakapitu"/>
    <w:link w:val="Tekstkomentarza"/>
    <w:uiPriority w:val="99"/>
    <w:rsid w:val="00456587"/>
    <w:rPr>
      <w:position w:val="-1"/>
      <w:lang w:eastAsia="en-US"/>
    </w:rPr>
  </w:style>
  <w:style w:type="paragraph" w:styleId="Tematkomentarza">
    <w:name w:val="annotation subject"/>
    <w:basedOn w:val="Tekstkomentarza"/>
    <w:next w:val="Tekstkomentarza"/>
    <w:link w:val="TematkomentarzaZnak"/>
    <w:uiPriority w:val="99"/>
    <w:semiHidden/>
    <w:unhideWhenUsed/>
    <w:rsid w:val="00456587"/>
    <w:rPr>
      <w:b/>
      <w:bCs/>
    </w:rPr>
  </w:style>
  <w:style w:type="character" w:customStyle="1" w:styleId="TematkomentarzaZnak">
    <w:name w:val="Temat komentarza Znak"/>
    <w:basedOn w:val="TekstkomentarzaZnak"/>
    <w:link w:val="Tematkomentarza"/>
    <w:uiPriority w:val="99"/>
    <w:semiHidden/>
    <w:rsid w:val="00456587"/>
    <w:rPr>
      <w:b/>
      <w:bCs/>
      <w:position w:val="-1"/>
      <w:lang w:eastAsia="en-US"/>
    </w:rPr>
  </w:style>
  <w:style w:type="character" w:customStyle="1" w:styleId="Teksttreci2">
    <w:name w:val="Tekst treści (2)_"/>
    <w:basedOn w:val="Domylnaczcionkaakapitu"/>
    <w:link w:val="Teksttreci20"/>
    <w:qFormat/>
    <w:rsid w:val="00E75F67"/>
    <w:rPr>
      <w:sz w:val="18"/>
      <w:szCs w:val="18"/>
      <w:shd w:val="clear" w:color="auto" w:fill="FFFFFF"/>
    </w:rPr>
  </w:style>
  <w:style w:type="paragraph" w:customStyle="1" w:styleId="Teksttreci20">
    <w:name w:val="Tekst treści (2)"/>
    <w:basedOn w:val="Normalny"/>
    <w:link w:val="Teksttreci2"/>
    <w:qFormat/>
    <w:rsid w:val="00E75F67"/>
    <w:pPr>
      <w:widowControl w:val="0"/>
      <w:shd w:val="clear" w:color="auto" w:fill="FFFFFF"/>
      <w:suppressAutoHyphens w:val="0"/>
      <w:spacing w:after="0" w:line="252" w:lineRule="auto"/>
      <w:ind w:leftChars="0" w:left="460" w:firstLineChars="0" w:hanging="440"/>
      <w:textDirection w:val="lrTb"/>
      <w:textAlignment w:val="auto"/>
      <w:outlineLvl w:val="9"/>
    </w:pPr>
    <w:rPr>
      <w:position w:val="0"/>
      <w:sz w:val="18"/>
      <w:szCs w:val="18"/>
      <w:lang w:eastAsia="pl-PL"/>
    </w:rPr>
  </w:style>
  <w:style w:type="character" w:customStyle="1" w:styleId="AkapitzlistZnak">
    <w:name w:val="Akapit z listą Znak"/>
    <w:link w:val="Akapitzlist"/>
    <w:uiPriority w:val="99"/>
    <w:qFormat/>
    <w:locked/>
    <w:rsid w:val="00B32C64"/>
    <w:rPr>
      <w:position w:val="-1"/>
      <w:sz w:val="22"/>
      <w:szCs w:val="22"/>
      <w:lang w:eastAsia="en-US"/>
    </w:rPr>
  </w:style>
  <w:style w:type="character" w:customStyle="1" w:styleId="Teksttreci">
    <w:name w:val="Tekst treści_"/>
    <w:basedOn w:val="Domylnaczcionkaakapitu"/>
    <w:link w:val="Teksttreci0"/>
    <w:qFormat/>
    <w:rsid w:val="00D1177C"/>
    <w:rPr>
      <w:shd w:val="clear" w:color="auto" w:fill="FFFFFF"/>
    </w:rPr>
  </w:style>
  <w:style w:type="paragraph" w:customStyle="1" w:styleId="Teksttreci0">
    <w:name w:val="Tekst treści"/>
    <w:basedOn w:val="Normalny"/>
    <w:link w:val="Teksttreci"/>
    <w:qFormat/>
    <w:rsid w:val="00D1177C"/>
    <w:pPr>
      <w:widowControl w:val="0"/>
      <w:shd w:val="clear" w:color="auto" w:fill="FFFFFF"/>
      <w:suppressAutoHyphens w:val="0"/>
      <w:spacing w:after="0" w:line="271" w:lineRule="auto"/>
      <w:ind w:leftChars="0" w:left="0" w:firstLineChars="0" w:firstLine="0"/>
      <w:textDirection w:val="lrTb"/>
      <w:textAlignment w:val="auto"/>
      <w:outlineLvl w:val="9"/>
    </w:pPr>
    <w:rPr>
      <w:position w:val="0"/>
      <w:sz w:val="20"/>
      <w:szCs w:val="20"/>
      <w:lang w:eastAsia="pl-PL"/>
    </w:rPr>
  </w:style>
  <w:style w:type="paragraph" w:styleId="NormalnyWeb">
    <w:name w:val="Normal (Web)"/>
    <w:basedOn w:val="Normalny"/>
    <w:uiPriority w:val="99"/>
    <w:semiHidden/>
    <w:unhideWhenUsed/>
    <w:rsid w:val="00190894"/>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pl-PL"/>
    </w:rPr>
  </w:style>
  <w:style w:type="character" w:styleId="Pogrubienie">
    <w:name w:val="Strong"/>
    <w:basedOn w:val="Domylnaczcionkaakapitu"/>
    <w:uiPriority w:val="22"/>
    <w:qFormat/>
    <w:rsid w:val="001908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345401">
      <w:bodyDiv w:val="1"/>
      <w:marLeft w:val="0"/>
      <w:marRight w:val="0"/>
      <w:marTop w:val="0"/>
      <w:marBottom w:val="0"/>
      <w:divBdr>
        <w:top w:val="none" w:sz="0" w:space="0" w:color="auto"/>
        <w:left w:val="none" w:sz="0" w:space="0" w:color="auto"/>
        <w:bottom w:val="none" w:sz="0" w:space="0" w:color="auto"/>
        <w:right w:val="none" w:sz="0" w:space="0" w:color="auto"/>
      </w:divBdr>
    </w:div>
    <w:div w:id="1080062467">
      <w:bodyDiv w:val="1"/>
      <w:marLeft w:val="0"/>
      <w:marRight w:val="0"/>
      <w:marTop w:val="0"/>
      <w:marBottom w:val="0"/>
      <w:divBdr>
        <w:top w:val="none" w:sz="0" w:space="0" w:color="auto"/>
        <w:left w:val="none" w:sz="0" w:space="0" w:color="auto"/>
        <w:bottom w:val="none" w:sz="0" w:space="0" w:color="auto"/>
        <w:right w:val="none" w:sz="0" w:space="0" w:color="auto"/>
      </w:divBdr>
    </w:div>
    <w:div w:id="1163931189">
      <w:bodyDiv w:val="1"/>
      <w:marLeft w:val="0"/>
      <w:marRight w:val="0"/>
      <w:marTop w:val="0"/>
      <w:marBottom w:val="0"/>
      <w:divBdr>
        <w:top w:val="none" w:sz="0" w:space="0" w:color="auto"/>
        <w:left w:val="none" w:sz="0" w:space="0" w:color="auto"/>
        <w:bottom w:val="none" w:sz="0" w:space="0" w:color="auto"/>
        <w:right w:val="none" w:sz="0" w:space="0" w:color="auto"/>
      </w:divBdr>
    </w:div>
    <w:div w:id="1333292011">
      <w:bodyDiv w:val="1"/>
      <w:marLeft w:val="0"/>
      <w:marRight w:val="0"/>
      <w:marTop w:val="0"/>
      <w:marBottom w:val="0"/>
      <w:divBdr>
        <w:top w:val="none" w:sz="0" w:space="0" w:color="auto"/>
        <w:left w:val="none" w:sz="0" w:space="0" w:color="auto"/>
        <w:bottom w:val="none" w:sz="0" w:space="0" w:color="auto"/>
        <w:right w:val="none" w:sz="0" w:space="0" w:color="auto"/>
      </w:divBdr>
    </w:div>
    <w:div w:id="1449086718">
      <w:bodyDiv w:val="1"/>
      <w:marLeft w:val="0"/>
      <w:marRight w:val="0"/>
      <w:marTop w:val="0"/>
      <w:marBottom w:val="0"/>
      <w:divBdr>
        <w:top w:val="none" w:sz="0" w:space="0" w:color="auto"/>
        <w:left w:val="none" w:sz="0" w:space="0" w:color="auto"/>
        <w:bottom w:val="none" w:sz="0" w:space="0" w:color="auto"/>
        <w:right w:val="none" w:sz="0" w:space="0" w:color="auto"/>
      </w:divBdr>
    </w:div>
    <w:div w:id="1814525147">
      <w:bodyDiv w:val="1"/>
      <w:marLeft w:val="0"/>
      <w:marRight w:val="0"/>
      <w:marTop w:val="0"/>
      <w:marBottom w:val="0"/>
      <w:divBdr>
        <w:top w:val="none" w:sz="0" w:space="0" w:color="auto"/>
        <w:left w:val="none" w:sz="0" w:space="0" w:color="auto"/>
        <w:bottom w:val="none" w:sz="0" w:space="0" w:color="auto"/>
        <w:right w:val="none" w:sz="0" w:space="0" w:color="auto"/>
      </w:divBdr>
    </w:div>
    <w:div w:id="196184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WAB4XjjEEVkmoROdO5BPNRsVCw==">AMUW2mUWrT5P8vSWMPjzc1/cT5fC08jbTdUPln1h9ZXSYxPMv60IRDjcjT6nEgMoXs0nqQfcjKb6H3yZcJlMyURBuHuNu/xGShHPR19468QpDhRaD7BGRmc=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38A7C8-8629-443D-BDCD-3AC93EA3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29</Pages>
  <Words>12148</Words>
  <Characters>72893</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Sarosiek;Maria Samojłowicz</dc:creator>
  <cp:keywords/>
  <cp:lastModifiedBy>Rećko, Ewa</cp:lastModifiedBy>
  <cp:revision>10</cp:revision>
  <cp:lastPrinted>2026-07-10T06:34:00Z</cp:lastPrinted>
  <dcterms:created xsi:type="dcterms:W3CDTF">2026-05-07T05:44:00Z</dcterms:created>
  <dcterms:modified xsi:type="dcterms:W3CDTF">2026-07-28T07:35:00Z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72a68efc,6a71465e,6b32d341</vt:lpwstr>
  </property>
  <property fmtid="{D5CDD505-2E9C-101B-9397-08002B2CF9AE}" pid="3" name="ClassificationContentMarkingFooterFontProps">
    <vt:lpwstr>#ff0000,10,Aptos</vt:lpwstr>
  </property>
  <property fmtid="{D5CDD505-2E9C-101B-9397-08002B2CF9AE}" pid="4" name="ClassificationContentMarkingFooterText">
    <vt:lpwstr>C2 - Restricted</vt:lpwstr>
  </property>
  <property fmtid="{D5CDD505-2E9C-101B-9397-08002B2CF9AE}" pid="5" name="MSIP_Label_838bae5f-504f-4d9a-95d5-b7d0d721f9de_Enabled">
    <vt:lpwstr>true</vt:lpwstr>
  </property>
  <property fmtid="{D5CDD505-2E9C-101B-9397-08002B2CF9AE}" pid="6" name="MSIP_Label_838bae5f-504f-4d9a-95d5-b7d0d721f9de_SetDate">
    <vt:lpwstr>2026-05-04T15:36:16Z</vt:lpwstr>
  </property>
  <property fmtid="{D5CDD505-2E9C-101B-9397-08002B2CF9AE}" pid="7" name="MSIP_Label_838bae5f-504f-4d9a-95d5-b7d0d721f9de_Method">
    <vt:lpwstr>Standard</vt:lpwstr>
  </property>
  <property fmtid="{D5CDD505-2E9C-101B-9397-08002B2CF9AE}" pid="8" name="MSIP_Label_838bae5f-504f-4d9a-95d5-b7d0d721f9de_Name">
    <vt:lpwstr>EN - C2-Restricted</vt:lpwstr>
  </property>
  <property fmtid="{D5CDD505-2E9C-101B-9397-08002B2CF9AE}" pid="9" name="MSIP_Label_838bae5f-504f-4d9a-95d5-b7d0d721f9de_SiteId">
    <vt:lpwstr>cae7d061-08f3-40dd-80c3-3c0b8889224a</vt:lpwstr>
  </property>
  <property fmtid="{D5CDD505-2E9C-101B-9397-08002B2CF9AE}" pid="10" name="MSIP_Label_838bae5f-504f-4d9a-95d5-b7d0d721f9de_ActionId">
    <vt:lpwstr>265f8d5f-0396-4c8e-931d-4d1e00782ed4</vt:lpwstr>
  </property>
  <property fmtid="{D5CDD505-2E9C-101B-9397-08002B2CF9AE}" pid="11" name="MSIP_Label_838bae5f-504f-4d9a-95d5-b7d0d721f9de_ContentBits">
    <vt:lpwstr>2</vt:lpwstr>
  </property>
  <property fmtid="{D5CDD505-2E9C-101B-9397-08002B2CF9AE}" pid="12" name="MSIP_Label_838bae5f-504f-4d9a-95d5-b7d0d721f9de_Tag">
    <vt:lpwstr>10, 3, 0, 1</vt:lpwstr>
  </property>
</Properties>
</file>