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58D7C" w14:textId="77777777" w:rsidR="00645913" w:rsidRPr="004B792C" w:rsidRDefault="00645913" w:rsidP="00645913">
      <w:pPr>
        <w:suppressAutoHyphens/>
        <w:overflowPunct w:val="0"/>
        <w:autoSpaceDE w:val="0"/>
        <w:spacing w:line="240" w:lineRule="atLeast"/>
        <w:ind w:hanging="5"/>
        <w:jc w:val="center"/>
        <w:textAlignment w:val="baseline"/>
        <w:rPr>
          <w:b/>
          <w:color w:val="212121"/>
        </w:rPr>
      </w:pPr>
      <w:bookmarkStart w:id="0" w:name="_Hlk74567602"/>
      <w:r w:rsidRPr="004B792C">
        <w:rPr>
          <w:b/>
          <w:color w:val="212121"/>
        </w:rPr>
        <w:t>Gmina Chynów</w:t>
      </w:r>
    </w:p>
    <w:p w14:paraId="430178AE" w14:textId="77777777" w:rsidR="00645913" w:rsidRPr="004B792C" w:rsidRDefault="00645913" w:rsidP="00645913">
      <w:pPr>
        <w:jc w:val="center"/>
        <w:rPr>
          <w:b/>
          <w:color w:val="212121"/>
        </w:rPr>
      </w:pPr>
      <w:r w:rsidRPr="004B792C">
        <w:rPr>
          <w:b/>
          <w:color w:val="212121"/>
        </w:rPr>
        <w:t>ul. Główna 67, 05-650 Chynów</w:t>
      </w:r>
    </w:p>
    <w:bookmarkEnd w:id="0"/>
    <w:p w14:paraId="2A7F929D" w14:textId="77777777" w:rsidR="00645913" w:rsidRPr="004B792C" w:rsidRDefault="00645913" w:rsidP="00645913">
      <w:pPr>
        <w:jc w:val="center"/>
        <w:rPr>
          <w:b/>
          <w:bCs/>
          <w:color w:val="212121"/>
        </w:rPr>
      </w:pPr>
      <w:r w:rsidRPr="004B792C">
        <w:rPr>
          <w:b/>
          <w:bCs/>
          <w:color w:val="212121"/>
        </w:rPr>
        <w:t>Tel. (48) 661-57-00 fax. (48) 661-57-33</w:t>
      </w:r>
    </w:p>
    <w:p w14:paraId="7B285DFC" w14:textId="77777777" w:rsidR="00645913" w:rsidRPr="004B792C" w:rsidRDefault="00645913" w:rsidP="00645913">
      <w:pPr>
        <w:tabs>
          <w:tab w:val="center" w:pos="4536"/>
          <w:tab w:val="right" w:pos="9072"/>
        </w:tabs>
        <w:spacing w:after="120" w:line="312" w:lineRule="auto"/>
        <w:jc w:val="both"/>
        <w:rPr>
          <w:rFonts w:eastAsiaTheme="minorHAnsi"/>
          <w:b/>
          <w:i/>
          <w:iCs/>
          <w:color w:val="212121"/>
          <w:lang w:eastAsia="en-US"/>
        </w:rPr>
      </w:pPr>
    </w:p>
    <w:p w14:paraId="56AA7B4A" w14:textId="77777777" w:rsidR="00645913" w:rsidRPr="004B792C" w:rsidRDefault="00645913" w:rsidP="00645913">
      <w:pPr>
        <w:tabs>
          <w:tab w:val="center" w:pos="4536"/>
          <w:tab w:val="right" w:pos="9072"/>
        </w:tabs>
        <w:spacing w:after="200" w:line="312" w:lineRule="auto"/>
        <w:jc w:val="center"/>
        <w:rPr>
          <w:rFonts w:eastAsiaTheme="minorHAnsi"/>
          <w:b/>
          <w:color w:val="212121"/>
          <w:lang w:eastAsia="en-US"/>
        </w:rPr>
      </w:pPr>
    </w:p>
    <w:p w14:paraId="6548B1B4" w14:textId="77777777" w:rsidR="00645913" w:rsidRPr="004B792C" w:rsidRDefault="00645913" w:rsidP="00645913">
      <w:pPr>
        <w:tabs>
          <w:tab w:val="center" w:pos="4536"/>
          <w:tab w:val="right" w:pos="9072"/>
        </w:tabs>
        <w:spacing w:after="200" w:line="312" w:lineRule="auto"/>
        <w:jc w:val="center"/>
        <w:rPr>
          <w:rFonts w:eastAsiaTheme="minorHAnsi"/>
          <w:b/>
          <w:color w:val="212121"/>
          <w:lang w:eastAsia="en-US"/>
        </w:rPr>
      </w:pPr>
    </w:p>
    <w:p w14:paraId="30D62ED8" w14:textId="77777777" w:rsidR="00645913" w:rsidRPr="004B792C" w:rsidRDefault="00645913" w:rsidP="00645913">
      <w:pPr>
        <w:tabs>
          <w:tab w:val="center" w:pos="4536"/>
          <w:tab w:val="right" w:pos="9072"/>
        </w:tabs>
        <w:spacing w:after="200" w:line="312" w:lineRule="auto"/>
        <w:jc w:val="center"/>
        <w:rPr>
          <w:rFonts w:eastAsiaTheme="minorHAnsi"/>
          <w:b/>
          <w:color w:val="212121"/>
          <w:lang w:eastAsia="en-US"/>
        </w:rPr>
      </w:pPr>
    </w:p>
    <w:p w14:paraId="23CFCFE4" w14:textId="77777777" w:rsidR="00645913" w:rsidRPr="004B792C" w:rsidRDefault="00645913" w:rsidP="00645913">
      <w:pPr>
        <w:tabs>
          <w:tab w:val="center" w:pos="4536"/>
          <w:tab w:val="right" w:pos="9072"/>
        </w:tabs>
        <w:spacing w:after="200" w:line="312" w:lineRule="auto"/>
        <w:jc w:val="center"/>
        <w:rPr>
          <w:rFonts w:eastAsiaTheme="minorHAnsi"/>
          <w:b/>
          <w:color w:val="212121"/>
          <w:lang w:eastAsia="en-US"/>
        </w:rPr>
      </w:pPr>
    </w:p>
    <w:p w14:paraId="766712E0" w14:textId="77777777" w:rsidR="00645913" w:rsidRPr="004B792C" w:rsidRDefault="00645913" w:rsidP="00645913">
      <w:pPr>
        <w:tabs>
          <w:tab w:val="center" w:pos="4536"/>
          <w:tab w:val="right" w:pos="9072"/>
        </w:tabs>
        <w:spacing w:after="200" w:line="312" w:lineRule="auto"/>
        <w:jc w:val="center"/>
        <w:rPr>
          <w:rFonts w:eastAsiaTheme="minorHAnsi"/>
          <w:b/>
          <w:color w:val="212121"/>
          <w:sz w:val="36"/>
          <w:szCs w:val="36"/>
          <w:lang w:eastAsia="en-US"/>
        </w:rPr>
      </w:pPr>
      <w:r w:rsidRPr="004B792C">
        <w:rPr>
          <w:rFonts w:eastAsiaTheme="minorHAnsi"/>
          <w:b/>
          <w:color w:val="212121"/>
          <w:sz w:val="36"/>
          <w:szCs w:val="36"/>
          <w:lang w:eastAsia="en-US"/>
        </w:rPr>
        <w:t>SPECYFIKACJA WARUNKÓW ZAMÓWIENIA</w:t>
      </w:r>
    </w:p>
    <w:p w14:paraId="6B4C0C4A" w14:textId="77777777" w:rsidR="00645913" w:rsidRPr="004B792C" w:rsidRDefault="00645913" w:rsidP="00645913">
      <w:pPr>
        <w:spacing w:after="200" w:line="312" w:lineRule="auto"/>
        <w:jc w:val="center"/>
        <w:rPr>
          <w:bCs/>
          <w:color w:val="212121"/>
          <w:sz w:val="32"/>
          <w:szCs w:val="32"/>
          <w:vertAlign w:val="superscript"/>
        </w:rPr>
      </w:pPr>
      <w:r w:rsidRPr="004B792C">
        <w:rPr>
          <w:bCs/>
          <w:color w:val="212121"/>
          <w:sz w:val="32"/>
          <w:szCs w:val="32"/>
        </w:rPr>
        <w:t xml:space="preserve">- dalej zwana </w:t>
      </w:r>
      <w:r w:rsidRPr="004B792C">
        <w:rPr>
          <w:b/>
          <w:color w:val="212121"/>
          <w:sz w:val="32"/>
          <w:szCs w:val="32"/>
        </w:rPr>
        <w:t>„SWZ”</w:t>
      </w:r>
    </w:p>
    <w:p w14:paraId="5F8068E5" w14:textId="19C8EE48" w:rsidR="00645913" w:rsidRPr="004B792C" w:rsidRDefault="00645913" w:rsidP="00645913">
      <w:pPr>
        <w:spacing w:after="200" w:line="312" w:lineRule="auto"/>
        <w:jc w:val="center"/>
        <w:rPr>
          <w:b/>
          <w:bCs/>
          <w:i/>
          <w:iCs/>
          <w:color w:val="212121"/>
          <w:sz w:val="22"/>
          <w:szCs w:val="22"/>
        </w:rPr>
      </w:pPr>
      <w:r w:rsidRPr="004B792C">
        <w:rPr>
          <w:i/>
          <w:iCs/>
          <w:color w:val="212121"/>
          <w:sz w:val="22"/>
          <w:szCs w:val="22"/>
        </w:rPr>
        <w:t xml:space="preserve">Postępowanie o udzielenie zamówienia publicznego jest prowadzone zgodnie z przepisami ustawy z dnia 11 września 2019 r. - Prawo zamówień </w:t>
      </w:r>
      <w:r w:rsidRPr="00DB5A07">
        <w:rPr>
          <w:i/>
          <w:iCs/>
          <w:sz w:val="22"/>
          <w:szCs w:val="22"/>
        </w:rPr>
        <w:t xml:space="preserve">publicznych </w:t>
      </w:r>
      <w:bookmarkStart w:id="1" w:name="_Hlk100565028"/>
      <w:r w:rsidR="00C30D03" w:rsidRPr="00DB5A07">
        <w:rPr>
          <w:i/>
          <w:iCs/>
          <w:sz w:val="22"/>
          <w:szCs w:val="22"/>
        </w:rPr>
        <w:t>(</w:t>
      </w:r>
      <w:bookmarkEnd w:id="1"/>
      <w:r w:rsidR="00DB5A07" w:rsidRPr="00DB5A07">
        <w:rPr>
          <w:i/>
          <w:iCs/>
          <w:sz w:val="22"/>
          <w:szCs w:val="22"/>
        </w:rPr>
        <w:t>Dz.U. 2026 r. poz. 793</w:t>
      </w:r>
      <w:r w:rsidR="00C26B6B" w:rsidRPr="00DB5A07">
        <w:rPr>
          <w:i/>
          <w:iCs/>
          <w:sz w:val="22"/>
          <w:szCs w:val="22"/>
        </w:rPr>
        <w:t xml:space="preserve">) </w:t>
      </w:r>
      <w:r w:rsidRPr="004B792C">
        <w:rPr>
          <w:i/>
          <w:iCs/>
          <w:color w:val="212121"/>
          <w:sz w:val="22"/>
          <w:szCs w:val="22"/>
        </w:rPr>
        <w:t xml:space="preserve">- dalej zwanej </w:t>
      </w:r>
      <w:r w:rsidRPr="004B792C">
        <w:rPr>
          <w:b/>
          <w:bCs/>
          <w:i/>
          <w:iCs/>
          <w:color w:val="212121"/>
          <w:sz w:val="22"/>
          <w:szCs w:val="22"/>
        </w:rPr>
        <w:t>„P</w:t>
      </w:r>
      <w:r w:rsidR="00AF3F42" w:rsidRPr="004B792C">
        <w:rPr>
          <w:b/>
          <w:bCs/>
          <w:i/>
          <w:iCs/>
          <w:color w:val="212121"/>
          <w:sz w:val="22"/>
          <w:szCs w:val="22"/>
        </w:rPr>
        <w:t>ZP</w:t>
      </w:r>
      <w:r w:rsidRPr="004B792C">
        <w:rPr>
          <w:b/>
          <w:bCs/>
          <w:i/>
          <w:iCs/>
          <w:color w:val="212121"/>
          <w:sz w:val="22"/>
          <w:szCs w:val="22"/>
        </w:rPr>
        <w:t>”</w:t>
      </w:r>
    </w:p>
    <w:p w14:paraId="5C44F653" w14:textId="77777777" w:rsidR="00645913" w:rsidRPr="004B792C" w:rsidRDefault="00645913" w:rsidP="00645913">
      <w:pPr>
        <w:spacing w:after="200" w:line="312" w:lineRule="auto"/>
        <w:jc w:val="both"/>
        <w:rPr>
          <w:color w:val="212121"/>
        </w:rPr>
      </w:pPr>
    </w:p>
    <w:p w14:paraId="5CAAC5E3" w14:textId="77777777" w:rsidR="00645913" w:rsidRPr="004B792C" w:rsidRDefault="00645913" w:rsidP="00645913">
      <w:pPr>
        <w:autoSpaceDE w:val="0"/>
        <w:autoSpaceDN w:val="0"/>
        <w:spacing w:after="200" w:line="312" w:lineRule="auto"/>
        <w:jc w:val="center"/>
        <w:rPr>
          <w:b/>
          <w:color w:val="212121"/>
        </w:rPr>
      </w:pPr>
    </w:p>
    <w:p w14:paraId="1E767959" w14:textId="77777777" w:rsidR="00645913" w:rsidRPr="004B792C" w:rsidRDefault="00645913" w:rsidP="00645913">
      <w:pPr>
        <w:autoSpaceDE w:val="0"/>
        <w:autoSpaceDN w:val="0"/>
        <w:spacing w:after="200" w:line="312" w:lineRule="auto"/>
        <w:jc w:val="center"/>
        <w:rPr>
          <w:b/>
          <w:color w:val="212121"/>
          <w:sz w:val="26"/>
          <w:szCs w:val="26"/>
        </w:rPr>
      </w:pPr>
      <w:r w:rsidRPr="004B792C">
        <w:rPr>
          <w:b/>
          <w:color w:val="212121"/>
          <w:sz w:val="26"/>
          <w:szCs w:val="26"/>
        </w:rPr>
        <w:t>Nazwa nadana zamówieniu:</w:t>
      </w:r>
    </w:p>
    <w:p w14:paraId="14AE534C" w14:textId="0D65889B" w:rsidR="00645913" w:rsidRPr="004B792C" w:rsidRDefault="00C26B6B" w:rsidP="00645913">
      <w:pPr>
        <w:jc w:val="center"/>
        <w:rPr>
          <w:b/>
          <w:color w:val="212121"/>
          <w:sz w:val="32"/>
          <w:szCs w:val="32"/>
        </w:rPr>
      </w:pPr>
      <w:bookmarkStart w:id="2" w:name="_Hlk79681526"/>
      <w:r w:rsidRPr="004B792C">
        <w:rPr>
          <w:b/>
          <w:color w:val="212121"/>
          <w:sz w:val="32"/>
          <w:szCs w:val="32"/>
        </w:rPr>
        <w:t>Przygotowanie, dostawa i wydanie  posiłków dla dzieci uczęszczających do Przedszkola Publicznego w Chynowie</w:t>
      </w:r>
    </w:p>
    <w:bookmarkEnd w:id="2"/>
    <w:p w14:paraId="1F950573" w14:textId="77777777" w:rsidR="00C26B6B" w:rsidRPr="004B792C" w:rsidRDefault="00C26B6B" w:rsidP="00645913">
      <w:pPr>
        <w:jc w:val="center"/>
        <w:rPr>
          <w:b/>
          <w:color w:val="212121"/>
          <w:sz w:val="20"/>
          <w:szCs w:val="20"/>
        </w:rPr>
      </w:pPr>
    </w:p>
    <w:p w14:paraId="7EBE4AF8" w14:textId="25ABE7FC" w:rsidR="00645913" w:rsidRPr="004B792C" w:rsidRDefault="00645913" w:rsidP="00645913">
      <w:pPr>
        <w:jc w:val="center"/>
        <w:rPr>
          <w:b/>
          <w:color w:val="212121"/>
        </w:rPr>
      </w:pPr>
      <w:r w:rsidRPr="004B792C">
        <w:rPr>
          <w:b/>
          <w:color w:val="212121"/>
        </w:rPr>
        <w:t xml:space="preserve">Znak sprawy:  </w:t>
      </w:r>
      <w:bookmarkStart w:id="3" w:name="_Hlk67378898"/>
      <w:r w:rsidR="00C75215" w:rsidRPr="004B792C">
        <w:rPr>
          <w:b/>
          <w:color w:val="212121"/>
        </w:rPr>
        <w:t>IN</w:t>
      </w:r>
      <w:r w:rsidRPr="004B792C">
        <w:rPr>
          <w:b/>
          <w:bCs/>
          <w:color w:val="212121"/>
        </w:rPr>
        <w:t>.271.</w:t>
      </w:r>
      <w:r w:rsidR="003F660E">
        <w:rPr>
          <w:b/>
          <w:bCs/>
          <w:color w:val="212121"/>
        </w:rPr>
        <w:t>11</w:t>
      </w:r>
      <w:r w:rsidRPr="004B792C">
        <w:rPr>
          <w:b/>
          <w:bCs/>
          <w:color w:val="212121"/>
        </w:rPr>
        <w:t>.202</w:t>
      </w:r>
      <w:bookmarkEnd w:id="3"/>
      <w:r w:rsidR="003F660E">
        <w:rPr>
          <w:b/>
          <w:bCs/>
          <w:color w:val="212121"/>
        </w:rPr>
        <w:t>6</w:t>
      </w:r>
    </w:p>
    <w:p w14:paraId="53508139" w14:textId="77777777" w:rsidR="00645913" w:rsidRPr="004B792C" w:rsidRDefault="00645913" w:rsidP="00645913">
      <w:pPr>
        <w:spacing w:line="360" w:lineRule="auto"/>
        <w:jc w:val="center"/>
        <w:rPr>
          <w:b/>
          <w:bCs/>
          <w:color w:val="212121"/>
          <w:sz w:val="32"/>
          <w:szCs w:val="32"/>
        </w:rPr>
      </w:pPr>
    </w:p>
    <w:p w14:paraId="47AD4438" w14:textId="77777777" w:rsidR="00645913" w:rsidRPr="004B792C" w:rsidRDefault="00645913" w:rsidP="00645913">
      <w:pPr>
        <w:spacing w:line="360" w:lineRule="auto"/>
        <w:jc w:val="center"/>
        <w:rPr>
          <w:b/>
          <w:bCs/>
          <w:color w:val="212121"/>
          <w:sz w:val="32"/>
          <w:szCs w:val="32"/>
        </w:rPr>
      </w:pPr>
    </w:p>
    <w:p w14:paraId="6F7ABEFF" w14:textId="0B364993" w:rsidR="00645913" w:rsidRPr="004B792C" w:rsidRDefault="00645913" w:rsidP="00645913">
      <w:pPr>
        <w:spacing w:line="360" w:lineRule="auto"/>
        <w:rPr>
          <w:color w:val="212121"/>
        </w:rPr>
        <w:sectPr w:rsidR="00645913" w:rsidRPr="004B792C">
          <w:pgSz w:w="11906" w:h="16838"/>
          <w:pgMar w:top="1417" w:right="1417" w:bottom="1417" w:left="1417" w:header="708" w:footer="708" w:gutter="0"/>
          <w:cols w:space="708"/>
          <w:docGrid w:linePitch="360"/>
        </w:sectPr>
      </w:pPr>
    </w:p>
    <w:p w14:paraId="52FE3CFD" w14:textId="620A5432"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lastRenderedPageBreak/>
        <w:t>I. Informacje o Zamawiającym</w:t>
      </w:r>
    </w:p>
    <w:p w14:paraId="67365E20" w14:textId="4659221D" w:rsidR="004F23F2" w:rsidRPr="004B792C" w:rsidRDefault="004F23F2" w:rsidP="004F23F2">
      <w:pPr>
        <w:spacing w:line="276" w:lineRule="auto"/>
        <w:jc w:val="both"/>
        <w:rPr>
          <w:b/>
          <w:bCs/>
          <w:color w:val="212121"/>
          <w:sz w:val="22"/>
          <w:szCs w:val="22"/>
        </w:rPr>
      </w:pPr>
      <w:r w:rsidRPr="004B792C">
        <w:rPr>
          <w:color w:val="212121"/>
          <w:sz w:val="22"/>
          <w:szCs w:val="22"/>
        </w:rPr>
        <w:t xml:space="preserve">1. </w:t>
      </w:r>
      <w:r w:rsidRPr="004B792C">
        <w:rPr>
          <w:b/>
          <w:bCs/>
          <w:color w:val="212121"/>
          <w:sz w:val="22"/>
          <w:szCs w:val="22"/>
        </w:rPr>
        <w:t>Gmina Chynów, ul. Główna 67, 05-650 Chynów</w:t>
      </w:r>
    </w:p>
    <w:p w14:paraId="2BC5D0B6" w14:textId="77777777" w:rsidR="004F23F2" w:rsidRPr="004B792C" w:rsidRDefault="004F23F2" w:rsidP="004F23F2">
      <w:pPr>
        <w:spacing w:line="276" w:lineRule="auto"/>
        <w:jc w:val="both"/>
        <w:rPr>
          <w:b/>
          <w:bCs/>
          <w:color w:val="212121"/>
          <w:sz w:val="22"/>
          <w:szCs w:val="22"/>
          <w:lang w:val="en-US"/>
        </w:rPr>
      </w:pPr>
      <w:r w:rsidRPr="004B792C">
        <w:rPr>
          <w:b/>
          <w:bCs/>
          <w:color w:val="212121"/>
          <w:sz w:val="22"/>
          <w:szCs w:val="22"/>
          <w:lang w:val="en-US"/>
        </w:rPr>
        <w:t>REGON:  670223570 NIP:797-190-32-34</w:t>
      </w:r>
    </w:p>
    <w:p w14:paraId="5EE49CD9" w14:textId="0BB4EA48" w:rsidR="004F23F2" w:rsidRPr="004B792C" w:rsidRDefault="004F23F2" w:rsidP="004F23F2">
      <w:pPr>
        <w:spacing w:line="276" w:lineRule="auto"/>
        <w:jc w:val="both"/>
        <w:rPr>
          <w:color w:val="212121"/>
          <w:sz w:val="22"/>
          <w:szCs w:val="22"/>
          <w:lang w:val="en-US"/>
        </w:rPr>
      </w:pPr>
      <w:r w:rsidRPr="004B792C">
        <w:rPr>
          <w:color w:val="212121"/>
          <w:sz w:val="22"/>
          <w:szCs w:val="22"/>
          <w:lang w:val="en-US"/>
        </w:rPr>
        <w:t>tel.</w:t>
      </w:r>
      <w:r w:rsidR="007F5782" w:rsidRPr="004B792C">
        <w:rPr>
          <w:color w:val="212121"/>
          <w:sz w:val="22"/>
          <w:szCs w:val="22"/>
          <w:lang w:val="en-US"/>
        </w:rPr>
        <w:t>, (48) 661-57-42,</w:t>
      </w:r>
      <w:r w:rsidRPr="004B792C">
        <w:rPr>
          <w:color w:val="212121"/>
          <w:sz w:val="22"/>
          <w:szCs w:val="22"/>
          <w:lang w:val="en-US"/>
        </w:rPr>
        <w:t xml:space="preserve">   </w:t>
      </w:r>
      <w:r w:rsidR="007F5782" w:rsidRPr="004B792C">
        <w:rPr>
          <w:color w:val="212121"/>
          <w:sz w:val="22"/>
          <w:szCs w:val="22"/>
          <w:lang w:val="en-US"/>
        </w:rPr>
        <w:t xml:space="preserve">(48) 661-57-64, </w:t>
      </w:r>
      <w:r w:rsidRPr="004B792C">
        <w:rPr>
          <w:color w:val="212121"/>
          <w:sz w:val="22"/>
          <w:szCs w:val="22"/>
          <w:lang w:val="en-US"/>
        </w:rPr>
        <w:t>e-mail: inwestycje@chynow.pl</w:t>
      </w:r>
    </w:p>
    <w:p w14:paraId="03621CA8" w14:textId="77777777" w:rsidR="004F23F2" w:rsidRPr="004B792C" w:rsidRDefault="004F23F2" w:rsidP="004F23F2">
      <w:pPr>
        <w:spacing w:line="276" w:lineRule="auto"/>
        <w:jc w:val="both"/>
        <w:rPr>
          <w:color w:val="212121"/>
          <w:sz w:val="22"/>
          <w:szCs w:val="22"/>
        </w:rPr>
      </w:pPr>
      <w:r w:rsidRPr="004B792C">
        <w:rPr>
          <w:color w:val="212121"/>
          <w:sz w:val="22"/>
          <w:szCs w:val="22"/>
        </w:rPr>
        <w:t>Adres strony internetowej Zamawiającego: www.bip.chynow.pl</w:t>
      </w:r>
    </w:p>
    <w:p w14:paraId="0FD18706" w14:textId="618B7E24" w:rsidR="00DD3111" w:rsidRPr="004B792C" w:rsidRDefault="004F23F2" w:rsidP="008204CE">
      <w:pPr>
        <w:spacing w:line="276" w:lineRule="auto"/>
        <w:jc w:val="both"/>
        <w:rPr>
          <w:b/>
          <w:bCs/>
          <w:color w:val="212121"/>
          <w:sz w:val="22"/>
          <w:szCs w:val="22"/>
        </w:rPr>
      </w:pPr>
      <w:r w:rsidRPr="004B792C">
        <w:rPr>
          <w:color w:val="212121"/>
          <w:sz w:val="22"/>
          <w:szCs w:val="22"/>
        </w:rPr>
        <w:t xml:space="preserve">2. Adres strony internetowej prowadzonego postępowania, na której udostępniane będą modyfikacje (zmiany) i wyjaśnienia treści Specyfikacji Warunków Zamówienia (SWZ) oraz inne dokumenty zamówienia bezpośrednio związane z postępowaniem o udzielenie zamówienia: </w:t>
      </w:r>
      <w:r w:rsidR="00EF5937" w:rsidRPr="00EF5937">
        <w:rPr>
          <w:b/>
          <w:bCs/>
        </w:rPr>
        <w:t>https://ezamowienia.gov.pl/mp-client/search/list/ocds-148610-6c616007-1b93-49c7-8659-d337a605e4a6</w:t>
      </w:r>
    </w:p>
    <w:p w14:paraId="72BD019F" w14:textId="10B6BF6F" w:rsidR="004F23F2" w:rsidRPr="004B792C" w:rsidRDefault="004F23F2" w:rsidP="004F23F2">
      <w:pPr>
        <w:spacing w:line="276" w:lineRule="auto"/>
        <w:jc w:val="both"/>
        <w:rPr>
          <w:color w:val="212121"/>
          <w:sz w:val="22"/>
          <w:szCs w:val="22"/>
        </w:rPr>
      </w:pPr>
      <w:r w:rsidRPr="004B792C">
        <w:rPr>
          <w:color w:val="212121"/>
          <w:sz w:val="22"/>
          <w:szCs w:val="22"/>
        </w:rPr>
        <w:t>3. Identyfikator (ID) postępowania na Platformie e-Zamówienia:</w:t>
      </w:r>
    </w:p>
    <w:p w14:paraId="00C2C3BC" w14:textId="5D1AF258" w:rsidR="00553D8C" w:rsidRPr="00EF5937" w:rsidRDefault="00EF5937" w:rsidP="00E23CE9">
      <w:pPr>
        <w:spacing w:line="276" w:lineRule="auto"/>
        <w:jc w:val="both"/>
        <w:rPr>
          <w:b/>
          <w:bCs/>
          <w:sz w:val="22"/>
          <w:szCs w:val="22"/>
        </w:rPr>
      </w:pPr>
      <w:r w:rsidRPr="00EF5937">
        <w:rPr>
          <w:b/>
          <w:bCs/>
          <w:sz w:val="22"/>
          <w:szCs w:val="22"/>
        </w:rPr>
        <w:t>ocds-148610-6c616007-1b93-49c7-8659-d337a605e4a6</w:t>
      </w:r>
    </w:p>
    <w:p w14:paraId="5D0E8656" w14:textId="77777777" w:rsidR="00DD3111" w:rsidRPr="004B792C" w:rsidRDefault="00DD3111" w:rsidP="00E23CE9">
      <w:pPr>
        <w:spacing w:line="276" w:lineRule="auto"/>
        <w:jc w:val="both"/>
        <w:rPr>
          <w:b/>
          <w:bCs/>
          <w:color w:val="212121"/>
          <w:sz w:val="22"/>
          <w:szCs w:val="22"/>
        </w:rPr>
      </w:pPr>
    </w:p>
    <w:p w14:paraId="09487DFE" w14:textId="77777777"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II. Tryb udzielenia zamówienia</w:t>
      </w:r>
    </w:p>
    <w:p w14:paraId="61F410AD" w14:textId="21F8AF3E" w:rsidR="00994255" w:rsidRPr="004B792C" w:rsidRDefault="00994255" w:rsidP="00FF604E">
      <w:pPr>
        <w:spacing w:line="276" w:lineRule="auto"/>
        <w:contextualSpacing/>
        <w:jc w:val="both"/>
        <w:rPr>
          <w:color w:val="212121"/>
          <w:sz w:val="22"/>
          <w:szCs w:val="22"/>
        </w:rPr>
      </w:pPr>
      <w:r w:rsidRPr="004B792C">
        <w:rPr>
          <w:color w:val="212121"/>
          <w:sz w:val="22"/>
          <w:szCs w:val="22"/>
        </w:rPr>
        <w:t xml:space="preserve">1. Niniejsze postępowanie o udzielenie zamówienia publicznego na </w:t>
      </w:r>
      <w:r w:rsidR="00CF7CE8" w:rsidRPr="004B792C">
        <w:rPr>
          <w:color w:val="212121"/>
          <w:sz w:val="22"/>
          <w:szCs w:val="22"/>
        </w:rPr>
        <w:t>usługi</w:t>
      </w:r>
      <w:r w:rsidRPr="004B792C">
        <w:rPr>
          <w:color w:val="212121"/>
          <w:sz w:val="22"/>
          <w:szCs w:val="22"/>
        </w:rPr>
        <w:t xml:space="preserve"> prowadzone jest w trybie podstawowym, na podstawie art. 275 pkt 1 </w:t>
      </w:r>
      <w:r w:rsidR="00BA7E4A" w:rsidRPr="004B792C">
        <w:rPr>
          <w:color w:val="212121"/>
          <w:sz w:val="22"/>
          <w:szCs w:val="22"/>
        </w:rPr>
        <w:t xml:space="preserve">w zw. z art. 359 pkt 2 </w:t>
      </w:r>
      <w:r w:rsidRPr="004B792C">
        <w:rPr>
          <w:color w:val="212121"/>
          <w:sz w:val="22"/>
          <w:szCs w:val="22"/>
        </w:rPr>
        <w:t>Ustawy z dnia 11 września 2019 r. Prawo zamówień publicznych (PZP).</w:t>
      </w:r>
    </w:p>
    <w:p w14:paraId="6B30B4E1" w14:textId="77777777" w:rsidR="00994255" w:rsidRPr="004B792C" w:rsidRDefault="00994255" w:rsidP="00FF604E">
      <w:pPr>
        <w:spacing w:line="276" w:lineRule="auto"/>
        <w:contextualSpacing/>
        <w:jc w:val="both"/>
        <w:rPr>
          <w:color w:val="212121"/>
          <w:sz w:val="22"/>
          <w:szCs w:val="22"/>
        </w:rPr>
      </w:pPr>
      <w:r w:rsidRPr="004B792C">
        <w:rPr>
          <w:color w:val="212121"/>
          <w:sz w:val="22"/>
          <w:szCs w:val="22"/>
        </w:rPr>
        <w:t xml:space="preserve">2. Zamawiający nie przewiduje prowadzenia negocjacji. </w:t>
      </w:r>
    </w:p>
    <w:p w14:paraId="46981B7E" w14:textId="77777777" w:rsidR="00994255" w:rsidRPr="004B792C" w:rsidRDefault="00994255" w:rsidP="00FF604E">
      <w:pPr>
        <w:spacing w:line="276" w:lineRule="auto"/>
        <w:contextualSpacing/>
        <w:jc w:val="both"/>
        <w:rPr>
          <w:color w:val="212121"/>
          <w:sz w:val="22"/>
          <w:szCs w:val="22"/>
        </w:rPr>
      </w:pPr>
      <w:r w:rsidRPr="004B792C">
        <w:rPr>
          <w:color w:val="212121"/>
          <w:sz w:val="22"/>
          <w:szCs w:val="22"/>
        </w:rPr>
        <w:t xml:space="preserve">3. Szacunkowa wartość przedmiotowego zamówienia nie przekracza progów unijnych, o jakich mowa w art. 3 ustawy PZP. </w:t>
      </w:r>
    </w:p>
    <w:p w14:paraId="61D06B4C" w14:textId="77777777" w:rsidR="00645913" w:rsidRPr="004B792C" w:rsidRDefault="00645913" w:rsidP="00FF604E">
      <w:pPr>
        <w:tabs>
          <w:tab w:val="left" w:pos="709"/>
        </w:tabs>
        <w:spacing w:line="276" w:lineRule="auto"/>
        <w:contextualSpacing/>
        <w:jc w:val="both"/>
        <w:rPr>
          <w:color w:val="212121"/>
          <w:sz w:val="22"/>
          <w:szCs w:val="22"/>
        </w:rPr>
      </w:pPr>
    </w:p>
    <w:p w14:paraId="13B131A8" w14:textId="77777777"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III. Opis przedmiotu zamówienia</w:t>
      </w:r>
    </w:p>
    <w:p w14:paraId="58EC3E6C" w14:textId="77777777" w:rsidR="00F454E2" w:rsidRPr="004B792C" w:rsidRDefault="00F454E2" w:rsidP="003A1449">
      <w:pPr>
        <w:ind w:left="57"/>
        <w:jc w:val="both"/>
        <w:rPr>
          <w:b/>
          <w:color w:val="212121"/>
          <w:sz w:val="22"/>
          <w:szCs w:val="22"/>
        </w:rPr>
      </w:pPr>
      <w:bookmarkStart w:id="4" w:name="_Hlk63681930"/>
      <w:r w:rsidRPr="004B792C">
        <w:rPr>
          <w:b/>
          <w:color w:val="212121"/>
          <w:sz w:val="22"/>
          <w:szCs w:val="22"/>
        </w:rPr>
        <w:t xml:space="preserve">Nomenklatura: Wspólny Słownik Zamówień (CPV) </w:t>
      </w:r>
    </w:p>
    <w:p w14:paraId="7A238AE0" w14:textId="77777777" w:rsidR="00F454E2" w:rsidRPr="004B792C" w:rsidRDefault="00F454E2" w:rsidP="003A1449">
      <w:pPr>
        <w:ind w:left="57"/>
        <w:jc w:val="both"/>
        <w:rPr>
          <w:b/>
          <w:color w:val="212121"/>
          <w:sz w:val="22"/>
          <w:szCs w:val="22"/>
        </w:rPr>
      </w:pPr>
      <w:r w:rsidRPr="004B792C">
        <w:rPr>
          <w:b/>
          <w:color w:val="212121"/>
          <w:sz w:val="22"/>
          <w:szCs w:val="22"/>
        </w:rPr>
        <w:t>55523100-3 – Usługi w zakresie posiłków szkolnych</w:t>
      </w:r>
    </w:p>
    <w:p w14:paraId="4093A4D1" w14:textId="77777777" w:rsidR="00F454E2" w:rsidRPr="004B792C" w:rsidRDefault="00F454E2" w:rsidP="003A1449">
      <w:pPr>
        <w:ind w:left="57"/>
        <w:jc w:val="both"/>
        <w:rPr>
          <w:b/>
          <w:color w:val="212121"/>
          <w:sz w:val="22"/>
          <w:szCs w:val="22"/>
        </w:rPr>
      </w:pPr>
      <w:r w:rsidRPr="004B792C">
        <w:rPr>
          <w:b/>
          <w:color w:val="212121"/>
          <w:sz w:val="22"/>
          <w:szCs w:val="22"/>
        </w:rPr>
        <w:t>55321000-6 - Usługi przygotowywania posiłków</w:t>
      </w:r>
    </w:p>
    <w:p w14:paraId="7B26C010" w14:textId="77777777" w:rsidR="00F454E2" w:rsidRPr="004B792C" w:rsidRDefault="00F454E2" w:rsidP="003A1449">
      <w:pPr>
        <w:ind w:left="57"/>
        <w:jc w:val="both"/>
        <w:rPr>
          <w:b/>
          <w:color w:val="212121"/>
          <w:sz w:val="22"/>
          <w:szCs w:val="22"/>
        </w:rPr>
      </w:pPr>
      <w:r w:rsidRPr="004B792C">
        <w:rPr>
          <w:b/>
          <w:color w:val="212121"/>
          <w:sz w:val="22"/>
          <w:szCs w:val="22"/>
        </w:rPr>
        <w:t>55524000-9 - Usługi dostarczania posiłków do szkół</w:t>
      </w:r>
    </w:p>
    <w:p w14:paraId="18A3135C" w14:textId="03396AE0" w:rsidR="00F454E2" w:rsidRPr="004B792C" w:rsidRDefault="00F454E2" w:rsidP="003A1449">
      <w:pPr>
        <w:ind w:left="57"/>
        <w:jc w:val="both"/>
        <w:rPr>
          <w:color w:val="212121"/>
          <w:sz w:val="22"/>
          <w:szCs w:val="22"/>
        </w:rPr>
      </w:pPr>
      <w:r w:rsidRPr="004B792C">
        <w:rPr>
          <w:color w:val="212121"/>
          <w:sz w:val="22"/>
          <w:szCs w:val="22"/>
        </w:rPr>
        <w:t>Przedmiotem zamówienia jest całodzienna obsługa w zakresie żywienia dzieci 3-</w:t>
      </w:r>
      <w:r w:rsidR="00C75215" w:rsidRPr="004B792C">
        <w:rPr>
          <w:color w:val="212121"/>
          <w:sz w:val="22"/>
          <w:szCs w:val="22"/>
        </w:rPr>
        <w:t>6</w:t>
      </w:r>
      <w:r w:rsidRPr="004B792C">
        <w:rPr>
          <w:color w:val="212121"/>
          <w:sz w:val="22"/>
          <w:szCs w:val="22"/>
        </w:rPr>
        <w:t xml:space="preserve"> letnich </w:t>
      </w:r>
      <w:r w:rsidRPr="004B792C">
        <w:rPr>
          <w:color w:val="212121"/>
          <w:sz w:val="22"/>
          <w:szCs w:val="22"/>
        </w:rPr>
        <w:br/>
      </w:r>
      <w:r w:rsidR="00AD7382" w:rsidRPr="004B792C">
        <w:rPr>
          <w:color w:val="212121"/>
          <w:sz w:val="22"/>
          <w:szCs w:val="22"/>
        </w:rPr>
        <w:t>w Przedszkolu Publicznym w Chynowie</w:t>
      </w:r>
      <w:r w:rsidRPr="004B792C">
        <w:rPr>
          <w:color w:val="212121"/>
          <w:sz w:val="22"/>
          <w:szCs w:val="22"/>
        </w:rPr>
        <w:t>. Zamówienie obejmuje:</w:t>
      </w:r>
    </w:p>
    <w:p w14:paraId="432A797A" w14:textId="79D12CD0" w:rsidR="00F454E2" w:rsidRPr="004B792C" w:rsidRDefault="00F454E2" w:rsidP="003A1449">
      <w:pPr>
        <w:numPr>
          <w:ilvl w:val="1"/>
          <w:numId w:val="33"/>
        </w:numPr>
        <w:suppressAutoHyphens/>
        <w:autoSpaceDE w:val="0"/>
        <w:autoSpaceDN w:val="0"/>
        <w:adjustRightInd w:val="0"/>
        <w:ind w:left="57" w:firstLine="0"/>
        <w:contextualSpacing/>
        <w:jc w:val="both"/>
        <w:rPr>
          <w:color w:val="212121"/>
          <w:sz w:val="22"/>
          <w:szCs w:val="22"/>
        </w:rPr>
      </w:pPr>
      <w:r w:rsidRPr="004B792C">
        <w:rPr>
          <w:color w:val="212121"/>
          <w:sz w:val="22"/>
          <w:szCs w:val="22"/>
        </w:rPr>
        <w:t>przygotowanie,  dostawę i wydanie posiłk</w:t>
      </w:r>
      <w:r w:rsidR="00135546" w:rsidRPr="004B792C">
        <w:rPr>
          <w:color w:val="212121"/>
          <w:sz w:val="22"/>
          <w:szCs w:val="22"/>
        </w:rPr>
        <w:t>ów</w:t>
      </w:r>
      <w:r w:rsidRPr="004B792C">
        <w:rPr>
          <w:color w:val="212121"/>
          <w:sz w:val="22"/>
          <w:szCs w:val="22"/>
        </w:rPr>
        <w:t xml:space="preserve"> składając</w:t>
      </w:r>
      <w:r w:rsidR="0014221F" w:rsidRPr="004B792C">
        <w:rPr>
          <w:color w:val="212121"/>
          <w:sz w:val="22"/>
          <w:szCs w:val="22"/>
        </w:rPr>
        <w:t>ych</w:t>
      </w:r>
      <w:r w:rsidRPr="004B792C">
        <w:rPr>
          <w:color w:val="212121"/>
          <w:sz w:val="22"/>
          <w:szCs w:val="22"/>
        </w:rPr>
        <w:t xml:space="preserve"> się ze śniadania, pełnego obiadu i podwieczorku  </w:t>
      </w:r>
      <w:bookmarkStart w:id="5" w:name="_Hlk141958552"/>
      <w:r w:rsidRPr="004B792C">
        <w:rPr>
          <w:color w:val="212121"/>
          <w:sz w:val="22"/>
          <w:szCs w:val="22"/>
        </w:rPr>
        <w:t xml:space="preserve">dla około </w:t>
      </w:r>
      <w:r w:rsidR="00C75215" w:rsidRPr="004B792C">
        <w:rPr>
          <w:color w:val="212121"/>
          <w:sz w:val="22"/>
          <w:szCs w:val="22"/>
        </w:rPr>
        <w:t>225</w:t>
      </w:r>
      <w:r w:rsidRPr="004B792C">
        <w:rPr>
          <w:color w:val="212121"/>
          <w:sz w:val="22"/>
          <w:szCs w:val="22"/>
        </w:rPr>
        <w:t xml:space="preserve"> dzieci </w:t>
      </w:r>
      <w:r w:rsidR="00AD7382" w:rsidRPr="004B792C">
        <w:rPr>
          <w:color w:val="212121"/>
          <w:sz w:val="22"/>
          <w:szCs w:val="22"/>
        </w:rPr>
        <w:t xml:space="preserve"> </w:t>
      </w:r>
      <w:bookmarkEnd w:id="5"/>
      <w:r w:rsidR="001017EF" w:rsidRPr="004B792C">
        <w:rPr>
          <w:color w:val="212121"/>
          <w:sz w:val="22"/>
          <w:szCs w:val="22"/>
        </w:rPr>
        <w:t>3-</w:t>
      </w:r>
      <w:r w:rsidR="00C75215" w:rsidRPr="004B792C">
        <w:rPr>
          <w:color w:val="212121"/>
          <w:sz w:val="22"/>
          <w:szCs w:val="22"/>
        </w:rPr>
        <w:t>6</w:t>
      </w:r>
      <w:r w:rsidR="001017EF" w:rsidRPr="004B792C">
        <w:rPr>
          <w:color w:val="212121"/>
          <w:sz w:val="22"/>
          <w:szCs w:val="22"/>
        </w:rPr>
        <w:t xml:space="preserve"> letnich </w:t>
      </w:r>
      <w:r w:rsidRPr="004B792C">
        <w:rPr>
          <w:color w:val="212121"/>
          <w:sz w:val="22"/>
          <w:szCs w:val="22"/>
        </w:rPr>
        <w:t>przez 5 dni w tygodniu z wył</w:t>
      </w:r>
      <w:r w:rsidRPr="004B792C">
        <w:rPr>
          <w:rFonts w:eastAsia="TimesNewRoman"/>
          <w:color w:val="212121"/>
          <w:sz w:val="22"/>
          <w:szCs w:val="22"/>
        </w:rPr>
        <w:t>ą</w:t>
      </w:r>
      <w:r w:rsidRPr="004B792C">
        <w:rPr>
          <w:color w:val="212121"/>
          <w:sz w:val="22"/>
          <w:szCs w:val="22"/>
        </w:rPr>
        <w:t>czeniem dni wolnych od zaj</w:t>
      </w:r>
      <w:r w:rsidRPr="004B792C">
        <w:rPr>
          <w:rFonts w:eastAsia="TimesNewRoman"/>
          <w:color w:val="212121"/>
          <w:sz w:val="22"/>
          <w:szCs w:val="22"/>
        </w:rPr>
        <w:t>ęć przedszkolnych;</w:t>
      </w:r>
    </w:p>
    <w:p w14:paraId="4F831AFB" w14:textId="0BDBAE50" w:rsidR="00F454E2" w:rsidRPr="004B792C" w:rsidRDefault="00F454E2" w:rsidP="003A1449">
      <w:pPr>
        <w:numPr>
          <w:ilvl w:val="1"/>
          <w:numId w:val="33"/>
        </w:numPr>
        <w:suppressAutoHyphens/>
        <w:ind w:left="57" w:firstLine="0"/>
        <w:contextualSpacing/>
        <w:jc w:val="both"/>
        <w:rPr>
          <w:color w:val="212121"/>
          <w:sz w:val="22"/>
          <w:szCs w:val="22"/>
        </w:rPr>
      </w:pPr>
      <w:r w:rsidRPr="004B792C">
        <w:rPr>
          <w:color w:val="212121"/>
          <w:sz w:val="22"/>
          <w:szCs w:val="22"/>
        </w:rPr>
        <w:t>dostarczenie posiłków w godzinach: śniadanie od 7:</w:t>
      </w:r>
      <w:r w:rsidR="00D63805" w:rsidRPr="004B792C">
        <w:rPr>
          <w:color w:val="212121"/>
          <w:sz w:val="22"/>
          <w:szCs w:val="22"/>
        </w:rPr>
        <w:t>0</w:t>
      </w:r>
      <w:r w:rsidRPr="004B792C">
        <w:rPr>
          <w:color w:val="212121"/>
          <w:sz w:val="22"/>
          <w:szCs w:val="22"/>
        </w:rPr>
        <w:t xml:space="preserve">0 do </w:t>
      </w:r>
      <w:r w:rsidR="00D63805" w:rsidRPr="004B792C">
        <w:rPr>
          <w:color w:val="212121"/>
          <w:sz w:val="22"/>
          <w:szCs w:val="22"/>
        </w:rPr>
        <w:t>7</w:t>
      </w:r>
      <w:r w:rsidRPr="004B792C">
        <w:rPr>
          <w:color w:val="212121"/>
          <w:sz w:val="22"/>
          <w:szCs w:val="22"/>
        </w:rPr>
        <w:t>:</w:t>
      </w:r>
      <w:r w:rsidR="00D63805" w:rsidRPr="004B792C">
        <w:rPr>
          <w:color w:val="212121"/>
          <w:sz w:val="22"/>
          <w:szCs w:val="22"/>
        </w:rPr>
        <w:t>5</w:t>
      </w:r>
      <w:r w:rsidRPr="004B792C">
        <w:rPr>
          <w:color w:val="212121"/>
          <w:sz w:val="22"/>
          <w:szCs w:val="22"/>
        </w:rPr>
        <w:t xml:space="preserve">0, obiad od 10:30 do 10:50 </w:t>
      </w:r>
      <w:r w:rsidRPr="004B792C">
        <w:rPr>
          <w:color w:val="212121"/>
          <w:sz w:val="22"/>
          <w:szCs w:val="22"/>
        </w:rPr>
        <w:br/>
        <w:t>i podwieczorek od 13:30 do 13:50;</w:t>
      </w:r>
    </w:p>
    <w:p w14:paraId="73AEEAF8" w14:textId="60973994" w:rsidR="00F454E2" w:rsidRPr="004B792C" w:rsidRDefault="00F454E2" w:rsidP="003A1449">
      <w:pPr>
        <w:numPr>
          <w:ilvl w:val="1"/>
          <w:numId w:val="33"/>
        </w:numPr>
        <w:suppressAutoHyphens/>
        <w:ind w:left="57" w:firstLine="0"/>
        <w:contextualSpacing/>
        <w:jc w:val="both"/>
        <w:rPr>
          <w:color w:val="212121"/>
          <w:sz w:val="22"/>
          <w:szCs w:val="22"/>
        </w:rPr>
      </w:pPr>
      <w:r w:rsidRPr="004B792C">
        <w:rPr>
          <w:color w:val="212121"/>
          <w:sz w:val="22"/>
          <w:szCs w:val="22"/>
        </w:rPr>
        <w:t>przygotowanie posiłk</w:t>
      </w:r>
      <w:r w:rsidR="00AD7382" w:rsidRPr="004B792C">
        <w:rPr>
          <w:color w:val="212121"/>
          <w:sz w:val="22"/>
          <w:szCs w:val="22"/>
        </w:rPr>
        <w:t>ów</w:t>
      </w:r>
      <w:r w:rsidRPr="004B792C">
        <w:rPr>
          <w:color w:val="212121"/>
          <w:sz w:val="22"/>
          <w:szCs w:val="22"/>
        </w:rPr>
        <w:t xml:space="preserve"> zgodnie z zalecanymi normami żywieniowymi dla grup wiekowych dzieci przedszkolnych, określonymi w ustawie z dnia 25 sierpnia 2006 r. o bezpieczeństwie żywności i żywienia (Dz.U. z 202</w:t>
      </w:r>
      <w:r w:rsidR="0014221F" w:rsidRPr="004B792C">
        <w:rPr>
          <w:color w:val="212121"/>
          <w:sz w:val="22"/>
          <w:szCs w:val="22"/>
        </w:rPr>
        <w:t>3</w:t>
      </w:r>
      <w:r w:rsidR="00C9651F" w:rsidRPr="004B792C">
        <w:rPr>
          <w:color w:val="212121"/>
          <w:sz w:val="22"/>
          <w:szCs w:val="22"/>
        </w:rPr>
        <w:t xml:space="preserve"> </w:t>
      </w:r>
      <w:r w:rsidRPr="004B792C">
        <w:rPr>
          <w:color w:val="212121"/>
          <w:sz w:val="22"/>
          <w:szCs w:val="22"/>
        </w:rPr>
        <w:t xml:space="preserve">r., poz. </w:t>
      </w:r>
      <w:r w:rsidR="0014221F" w:rsidRPr="004B792C">
        <w:rPr>
          <w:color w:val="212121"/>
          <w:sz w:val="22"/>
          <w:szCs w:val="22"/>
        </w:rPr>
        <w:t>1448</w:t>
      </w:r>
      <w:r w:rsidRPr="004B792C">
        <w:rPr>
          <w:color w:val="212121"/>
          <w:sz w:val="22"/>
          <w:szCs w:val="22"/>
        </w:rPr>
        <w:t>), wyłącznie z produktów naturalnych wg norm Instytutu Żywności i Żywienia dzieci i młodzieży;</w:t>
      </w:r>
    </w:p>
    <w:p w14:paraId="1879197E" w14:textId="77777777" w:rsidR="00F454E2" w:rsidRPr="004B792C" w:rsidRDefault="00F454E2" w:rsidP="003A1449">
      <w:pPr>
        <w:numPr>
          <w:ilvl w:val="1"/>
          <w:numId w:val="33"/>
        </w:numPr>
        <w:suppressAutoHyphens/>
        <w:autoSpaceDE w:val="0"/>
        <w:autoSpaceDN w:val="0"/>
        <w:adjustRightInd w:val="0"/>
        <w:ind w:left="57" w:firstLine="0"/>
        <w:contextualSpacing/>
        <w:jc w:val="both"/>
        <w:rPr>
          <w:color w:val="212121"/>
          <w:sz w:val="22"/>
          <w:szCs w:val="22"/>
        </w:rPr>
      </w:pPr>
      <w:r w:rsidRPr="004B792C">
        <w:rPr>
          <w:color w:val="212121"/>
          <w:sz w:val="22"/>
          <w:szCs w:val="22"/>
        </w:rPr>
        <w:t>Wykonawca zapewnia:</w:t>
      </w:r>
    </w:p>
    <w:p w14:paraId="78D3B1BD" w14:textId="41B3F263" w:rsidR="00F454E2" w:rsidRPr="004B792C" w:rsidRDefault="00F454E2" w:rsidP="003A1449">
      <w:pPr>
        <w:numPr>
          <w:ilvl w:val="0"/>
          <w:numId w:val="32"/>
        </w:numPr>
        <w:suppressAutoHyphens/>
        <w:autoSpaceDE w:val="0"/>
        <w:autoSpaceDN w:val="0"/>
        <w:adjustRightInd w:val="0"/>
        <w:ind w:left="57" w:firstLine="0"/>
        <w:jc w:val="both"/>
        <w:rPr>
          <w:color w:val="212121"/>
          <w:sz w:val="22"/>
          <w:szCs w:val="22"/>
        </w:rPr>
      </w:pPr>
      <w:r w:rsidRPr="004B792C">
        <w:rPr>
          <w:color w:val="212121"/>
          <w:sz w:val="22"/>
          <w:szCs w:val="22"/>
        </w:rPr>
        <w:t xml:space="preserve">dystrybucję posiłków do przedszkola samochodem spełniającym warunki sanitarne zatwierdzone przez Państwową Stację </w:t>
      </w:r>
      <w:proofErr w:type="spellStart"/>
      <w:r w:rsidRPr="004B792C">
        <w:rPr>
          <w:color w:val="212121"/>
          <w:sz w:val="22"/>
          <w:szCs w:val="22"/>
        </w:rPr>
        <w:t>Sanitarno</w:t>
      </w:r>
      <w:proofErr w:type="spellEnd"/>
      <w:r w:rsidRPr="004B792C">
        <w:rPr>
          <w:color w:val="212121"/>
          <w:sz w:val="22"/>
          <w:szCs w:val="22"/>
        </w:rPr>
        <w:t xml:space="preserve"> Epidemiologiczną, w atestowanych termosach,  naczyniach i pojemnikach, spełniających wymagania określone w obowiązujących przepisach, zapewniające zachowanie odpowiedniej temperatury i higieny,</w:t>
      </w:r>
    </w:p>
    <w:p w14:paraId="6C569DFD" w14:textId="77777777" w:rsidR="00F454E2" w:rsidRPr="004B792C" w:rsidRDefault="00F454E2" w:rsidP="003A1449">
      <w:pPr>
        <w:numPr>
          <w:ilvl w:val="0"/>
          <w:numId w:val="32"/>
        </w:numPr>
        <w:suppressAutoHyphens/>
        <w:autoSpaceDE w:val="0"/>
        <w:autoSpaceDN w:val="0"/>
        <w:adjustRightInd w:val="0"/>
        <w:ind w:left="57" w:firstLine="0"/>
        <w:jc w:val="both"/>
        <w:rPr>
          <w:color w:val="212121"/>
          <w:sz w:val="22"/>
          <w:szCs w:val="22"/>
        </w:rPr>
      </w:pPr>
      <w:r w:rsidRPr="004B792C">
        <w:rPr>
          <w:color w:val="212121"/>
          <w:sz w:val="22"/>
          <w:szCs w:val="22"/>
        </w:rPr>
        <w:t>odbiór i utylizację odpadów,</w:t>
      </w:r>
    </w:p>
    <w:p w14:paraId="51F7D657" w14:textId="76456585" w:rsidR="00F454E2" w:rsidRPr="004B792C" w:rsidRDefault="00F454E2" w:rsidP="003A1449">
      <w:pPr>
        <w:numPr>
          <w:ilvl w:val="0"/>
          <w:numId w:val="32"/>
        </w:numPr>
        <w:suppressAutoHyphens/>
        <w:autoSpaceDE w:val="0"/>
        <w:autoSpaceDN w:val="0"/>
        <w:adjustRightInd w:val="0"/>
        <w:ind w:left="57" w:firstLine="0"/>
        <w:jc w:val="both"/>
        <w:rPr>
          <w:color w:val="212121"/>
          <w:sz w:val="22"/>
          <w:szCs w:val="22"/>
        </w:rPr>
      </w:pPr>
      <w:r w:rsidRPr="004B792C">
        <w:rPr>
          <w:color w:val="212121"/>
          <w:sz w:val="22"/>
          <w:szCs w:val="22"/>
        </w:rPr>
        <w:t>porcjowanie i wydawanie posiłków  w danym dniu dla poszczególnych grup dzieci w ilości zgłoszonej przez upoważnionego pracownika przedszkola,</w:t>
      </w:r>
    </w:p>
    <w:p w14:paraId="2BE6A2F2" w14:textId="7F2839A7" w:rsidR="00F454E2" w:rsidRPr="004B792C" w:rsidRDefault="00F454E2" w:rsidP="003A1449">
      <w:pPr>
        <w:numPr>
          <w:ilvl w:val="0"/>
          <w:numId w:val="32"/>
        </w:numPr>
        <w:suppressAutoHyphens/>
        <w:autoSpaceDE w:val="0"/>
        <w:autoSpaceDN w:val="0"/>
        <w:adjustRightInd w:val="0"/>
        <w:ind w:left="57" w:firstLine="0"/>
        <w:jc w:val="both"/>
        <w:rPr>
          <w:color w:val="212121"/>
          <w:sz w:val="22"/>
          <w:szCs w:val="22"/>
        </w:rPr>
      </w:pPr>
      <w:r w:rsidRPr="004B792C">
        <w:rPr>
          <w:color w:val="212121"/>
          <w:sz w:val="22"/>
          <w:szCs w:val="22"/>
        </w:rPr>
        <w:t xml:space="preserve">opracowanie tygodniowego jadłospisu i dostarczenie dyrektorowi </w:t>
      </w:r>
      <w:bookmarkStart w:id="6" w:name="_Hlk109291908"/>
      <w:r w:rsidRPr="004B792C">
        <w:rPr>
          <w:color w:val="212121"/>
          <w:sz w:val="22"/>
          <w:szCs w:val="22"/>
        </w:rPr>
        <w:t>Przedszkol</w:t>
      </w:r>
      <w:r w:rsidR="00D8711E" w:rsidRPr="004B792C">
        <w:rPr>
          <w:color w:val="212121"/>
          <w:sz w:val="22"/>
          <w:szCs w:val="22"/>
        </w:rPr>
        <w:t>a Publicznego</w:t>
      </w:r>
      <w:r w:rsidRPr="004B792C">
        <w:rPr>
          <w:color w:val="212121"/>
          <w:sz w:val="22"/>
          <w:szCs w:val="22"/>
        </w:rPr>
        <w:t xml:space="preserve"> </w:t>
      </w:r>
      <w:bookmarkEnd w:id="6"/>
      <w:r w:rsidRPr="004B792C">
        <w:rPr>
          <w:color w:val="212121"/>
          <w:sz w:val="22"/>
          <w:szCs w:val="22"/>
        </w:rPr>
        <w:t>w Chynowie z 2 dniowym wyprzedzeniem,</w:t>
      </w:r>
    </w:p>
    <w:p w14:paraId="4A05E180" w14:textId="77777777" w:rsidR="00F454E2" w:rsidRPr="004B792C" w:rsidRDefault="00F454E2" w:rsidP="003A1449">
      <w:pPr>
        <w:numPr>
          <w:ilvl w:val="0"/>
          <w:numId w:val="32"/>
        </w:numPr>
        <w:suppressAutoHyphens/>
        <w:autoSpaceDE w:val="0"/>
        <w:autoSpaceDN w:val="0"/>
        <w:adjustRightInd w:val="0"/>
        <w:ind w:left="57" w:firstLine="0"/>
        <w:jc w:val="both"/>
        <w:rPr>
          <w:color w:val="212121"/>
          <w:sz w:val="22"/>
          <w:szCs w:val="22"/>
        </w:rPr>
      </w:pPr>
      <w:r w:rsidRPr="004B792C">
        <w:rPr>
          <w:color w:val="212121"/>
          <w:sz w:val="22"/>
          <w:szCs w:val="22"/>
        </w:rPr>
        <w:t>zachowania diet pokarmowych w zależności od indywidualnych potrzeb dzieci (alergie itp.)</w:t>
      </w:r>
    </w:p>
    <w:p w14:paraId="5EA8BF31" w14:textId="77777777" w:rsidR="00F454E2" w:rsidRPr="004B792C" w:rsidRDefault="00F454E2" w:rsidP="003A1449">
      <w:pPr>
        <w:numPr>
          <w:ilvl w:val="0"/>
          <w:numId w:val="32"/>
        </w:numPr>
        <w:suppressAutoHyphens/>
        <w:autoSpaceDE w:val="0"/>
        <w:autoSpaceDN w:val="0"/>
        <w:adjustRightInd w:val="0"/>
        <w:ind w:left="57" w:firstLine="0"/>
        <w:jc w:val="both"/>
        <w:rPr>
          <w:color w:val="212121"/>
          <w:sz w:val="22"/>
          <w:szCs w:val="22"/>
        </w:rPr>
      </w:pPr>
      <w:r w:rsidRPr="004B792C">
        <w:rPr>
          <w:color w:val="212121"/>
          <w:sz w:val="22"/>
          <w:szCs w:val="22"/>
        </w:rPr>
        <w:t xml:space="preserve">urozmaicony jadłospis (posiłki nie mogą powtarzać się w ciągu 1 tygodnia) </w:t>
      </w:r>
      <w:r w:rsidRPr="004B792C">
        <w:rPr>
          <w:color w:val="212121"/>
          <w:sz w:val="22"/>
          <w:szCs w:val="22"/>
        </w:rPr>
        <w:br/>
        <w:t>z uwzględnieniem: zup mlecznych, mieszanego pieczywa, zróżnicowanych potraw mięsnych i z ryb,  dodawania do śniadań i podwieczorków sezonowych warzyw i owoców oraz napojów na bazie mleka,</w:t>
      </w:r>
    </w:p>
    <w:p w14:paraId="0ABBB6E3" w14:textId="77777777" w:rsidR="00F454E2" w:rsidRPr="004B792C" w:rsidRDefault="00F454E2" w:rsidP="003A1449">
      <w:pPr>
        <w:numPr>
          <w:ilvl w:val="0"/>
          <w:numId w:val="32"/>
        </w:numPr>
        <w:suppressAutoHyphens/>
        <w:autoSpaceDE w:val="0"/>
        <w:autoSpaceDN w:val="0"/>
        <w:adjustRightInd w:val="0"/>
        <w:ind w:left="57" w:firstLine="0"/>
        <w:jc w:val="both"/>
        <w:rPr>
          <w:color w:val="212121"/>
          <w:sz w:val="22"/>
          <w:szCs w:val="22"/>
        </w:rPr>
      </w:pPr>
      <w:r w:rsidRPr="004B792C">
        <w:rPr>
          <w:color w:val="212121"/>
          <w:sz w:val="22"/>
          <w:szCs w:val="22"/>
        </w:rPr>
        <w:lastRenderedPageBreak/>
        <w:t xml:space="preserve">przygotowanie posiłków z produktów wysokiej jakości i zawsze świeżych, (wyklucza się  sporządzania potraw z proszku za wyjątkiem budyniu i kisielu); </w:t>
      </w:r>
    </w:p>
    <w:p w14:paraId="5E63CE26" w14:textId="77777777" w:rsidR="00F454E2" w:rsidRPr="004B792C" w:rsidRDefault="00F454E2" w:rsidP="003A1449">
      <w:pPr>
        <w:autoSpaceDE w:val="0"/>
        <w:autoSpaceDN w:val="0"/>
        <w:adjustRightInd w:val="0"/>
        <w:ind w:left="57"/>
        <w:jc w:val="both"/>
        <w:rPr>
          <w:color w:val="212121"/>
          <w:sz w:val="22"/>
          <w:szCs w:val="22"/>
        </w:rPr>
      </w:pPr>
      <w:r w:rsidRPr="004B792C">
        <w:rPr>
          <w:color w:val="212121"/>
          <w:sz w:val="22"/>
          <w:szCs w:val="22"/>
        </w:rPr>
        <w:t>5. Wykonawca usunie z terenu przedszkola zu</w:t>
      </w:r>
      <w:r w:rsidRPr="004B792C">
        <w:rPr>
          <w:rFonts w:eastAsia="TimesNewRoman"/>
          <w:color w:val="212121"/>
          <w:sz w:val="22"/>
          <w:szCs w:val="22"/>
        </w:rPr>
        <w:t>ż</w:t>
      </w:r>
      <w:r w:rsidRPr="004B792C">
        <w:rPr>
          <w:color w:val="212121"/>
          <w:sz w:val="22"/>
          <w:szCs w:val="22"/>
        </w:rPr>
        <w:t>yte naczynia jednorazowego u</w:t>
      </w:r>
      <w:r w:rsidRPr="004B792C">
        <w:rPr>
          <w:rFonts w:eastAsia="TimesNewRoman"/>
          <w:color w:val="212121"/>
          <w:sz w:val="22"/>
          <w:szCs w:val="22"/>
        </w:rPr>
        <w:t>ż</w:t>
      </w:r>
      <w:r w:rsidRPr="004B792C">
        <w:rPr>
          <w:color w:val="212121"/>
          <w:sz w:val="22"/>
          <w:szCs w:val="22"/>
        </w:rPr>
        <w:t>ytku  oraz wszelkie odpady żywno</w:t>
      </w:r>
      <w:r w:rsidRPr="004B792C">
        <w:rPr>
          <w:rFonts w:eastAsia="TimesNewRoman"/>
          <w:color w:val="212121"/>
          <w:sz w:val="22"/>
          <w:szCs w:val="22"/>
        </w:rPr>
        <w:t>ś</w:t>
      </w:r>
      <w:r w:rsidRPr="004B792C">
        <w:rPr>
          <w:color w:val="212121"/>
          <w:sz w:val="22"/>
          <w:szCs w:val="22"/>
        </w:rPr>
        <w:t xml:space="preserve">ciowe; </w:t>
      </w:r>
    </w:p>
    <w:p w14:paraId="35E85DAC" w14:textId="77777777" w:rsidR="00F454E2" w:rsidRPr="004B792C" w:rsidRDefault="00F454E2" w:rsidP="003A1449">
      <w:pPr>
        <w:autoSpaceDE w:val="0"/>
        <w:autoSpaceDN w:val="0"/>
        <w:adjustRightInd w:val="0"/>
        <w:ind w:left="57"/>
        <w:jc w:val="both"/>
        <w:rPr>
          <w:color w:val="212121"/>
          <w:sz w:val="22"/>
          <w:szCs w:val="22"/>
        </w:rPr>
      </w:pPr>
      <w:r w:rsidRPr="004B792C">
        <w:rPr>
          <w:color w:val="212121"/>
          <w:sz w:val="22"/>
          <w:szCs w:val="22"/>
        </w:rPr>
        <w:t>6. Zamawiaj</w:t>
      </w:r>
      <w:r w:rsidRPr="004B792C">
        <w:rPr>
          <w:rFonts w:eastAsia="TimesNewRoman"/>
          <w:color w:val="212121"/>
          <w:sz w:val="22"/>
          <w:szCs w:val="22"/>
        </w:rPr>
        <w:t>ą</w:t>
      </w:r>
      <w:r w:rsidRPr="004B792C">
        <w:rPr>
          <w:color w:val="212121"/>
          <w:sz w:val="22"/>
          <w:szCs w:val="22"/>
        </w:rPr>
        <w:t>cy udost</w:t>
      </w:r>
      <w:r w:rsidRPr="004B792C">
        <w:rPr>
          <w:rFonts w:eastAsia="TimesNewRoman"/>
          <w:color w:val="212121"/>
          <w:sz w:val="22"/>
          <w:szCs w:val="22"/>
        </w:rPr>
        <w:t>ę</w:t>
      </w:r>
      <w:r w:rsidRPr="004B792C">
        <w:rPr>
          <w:color w:val="212121"/>
          <w:sz w:val="22"/>
          <w:szCs w:val="22"/>
        </w:rPr>
        <w:t>pnia nieodpłatnie pomieszczenia do porcjowania, wydawania oraz spo</w:t>
      </w:r>
      <w:r w:rsidRPr="004B792C">
        <w:rPr>
          <w:rFonts w:eastAsia="TimesNewRoman"/>
          <w:color w:val="212121"/>
          <w:sz w:val="22"/>
          <w:szCs w:val="22"/>
        </w:rPr>
        <w:t>ż</w:t>
      </w:r>
      <w:r w:rsidRPr="004B792C">
        <w:rPr>
          <w:color w:val="212121"/>
          <w:sz w:val="22"/>
          <w:szCs w:val="22"/>
        </w:rPr>
        <w:t>ywania posiłków;</w:t>
      </w:r>
    </w:p>
    <w:p w14:paraId="2E5E6F78" w14:textId="77777777" w:rsidR="00F454E2" w:rsidRPr="004B792C" w:rsidRDefault="00F454E2" w:rsidP="003A1449">
      <w:pPr>
        <w:autoSpaceDE w:val="0"/>
        <w:autoSpaceDN w:val="0"/>
        <w:adjustRightInd w:val="0"/>
        <w:ind w:left="57"/>
        <w:jc w:val="both"/>
        <w:rPr>
          <w:color w:val="212121"/>
          <w:sz w:val="22"/>
          <w:szCs w:val="22"/>
        </w:rPr>
      </w:pPr>
      <w:r w:rsidRPr="004B792C">
        <w:rPr>
          <w:color w:val="212121"/>
          <w:sz w:val="22"/>
          <w:szCs w:val="22"/>
        </w:rPr>
        <w:t>7. Zamawiający zapewnia naczynia do spożywania posiłku (wielokrotnego użytku),  sprzątanie i mycie  naczyń po posiłkach oraz pomoc przy wydawaniu posiłków dzieciom przez personel przedszkola;</w:t>
      </w:r>
    </w:p>
    <w:p w14:paraId="77E71C37" w14:textId="667E32FE" w:rsidR="00F454E2" w:rsidRPr="004B792C" w:rsidRDefault="00F454E2" w:rsidP="003A1449">
      <w:pPr>
        <w:autoSpaceDE w:val="0"/>
        <w:autoSpaceDN w:val="0"/>
        <w:adjustRightInd w:val="0"/>
        <w:ind w:left="57"/>
        <w:jc w:val="both"/>
        <w:rPr>
          <w:color w:val="212121"/>
          <w:sz w:val="22"/>
          <w:szCs w:val="22"/>
        </w:rPr>
      </w:pPr>
      <w:r w:rsidRPr="004B792C">
        <w:rPr>
          <w:color w:val="212121"/>
          <w:sz w:val="22"/>
          <w:szCs w:val="22"/>
        </w:rPr>
        <w:t xml:space="preserve">8.  Dyrektor </w:t>
      </w:r>
      <w:r w:rsidR="00D8711E" w:rsidRPr="004B792C">
        <w:rPr>
          <w:color w:val="212121"/>
          <w:sz w:val="22"/>
          <w:szCs w:val="22"/>
        </w:rPr>
        <w:t xml:space="preserve">Przedszkola Publicznego </w:t>
      </w:r>
      <w:r w:rsidRPr="004B792C">
        <w:rPr>
          <w:color w:val="212121"/>
          <w:sz w:val="22"/>
          <w:szCs w:val="22"/>
        </w:rPr>
        <w:t>w Chynowie zobowi</w:t>
      </w:r>
      <w:r w:rsidRPr="004B792C">
        <w:rPr>
          <w:rFonts w:eastAsia="TimesNewRoman"/>
          <w:color w:val="212121"/>
          <w:sz w:val="22"/>
          <w:szCs w:val="22"/>
        </w:rPr>
        <w:t>ą</w:t>
      </w:r>
      <w:r w:rsidRPr="004B792C">
        <w:rPr>
          <w:color w:val="212121"/>
          <w:sz w:val="22"/>
          <w:szCs w:val="22"/>
        </w:rPr>
        <w:t>zuje si</w:t>
      </w:r>
      <w:r w:rsidRPr="004B792C">
        <w:rPr>
          <w:rFonts w:eastAsia="TimesNewRoman"/>
          <w:color w:val="212121"/>
          <w:sz w:val="22"/>
          <w:szCs w:val="22"/>
        </w:rPr>
        <w:t xml:space="preserve">ę </w:t>
      </w:r>
      <w:r w:rsidRPr="004B792C">
        <w:rPr>
          <w:color w:val="212121"/>
          <w:sz w:val="22"/>
          <w:szCs w:val="22"/>
        </w:rPr>
        <w:t>do dostarczenia Wykonawcy do ko</w:t>
      </w:r>
      <w:r w:rsidRPr="004B792C">
        <w:rPr>
          <w:rFonts w:eastAsia="TimesNewRoman"/>
          <w:color w:val="212121"/>
          <w:sz w:val="22"/>
          <w:szCs w:val="22"/>
        </w:rPr>
        <w:t>ń</w:t>
      </w:r>
      <w:r w:rsidRPr="004B792C">
        <w:rPr>
          <w:color w:val="212121"/>
          <w:sz w:val="22"/>
          <w:szCs w:val="22"/>
        </w:rPr>
        <w:t>ca ka</w:t>
      </w:r>
      <w:r w:rsidRPr="004B792C">
        <w:rPr>
          <w:rFonts w:eastAsia="TimesNewRoman"/>
          <w:color w:val="212121"/>
          <w:sz w:val="22"/>
          <w:szCs w:val="22"/>
        </w:rPr>
        <w:t>ż</w:t>
      </w:r>
      <w:r w:rsidRPr="004B792C">
        <w:rPr>
          <w:color w:val="212121"/>
          <w:sz w:val="22"/>
          <w:szCs w:val="22"/>
        </w:rPr>
        <w:t>dego miesi</w:t>
      </w:r>
      <w:r w:rsidRPr="004B792C">
        <w:rPr>
          <w:rFonts w:eastAsia="TimesNewRoman"/>
          <w:color w:val="212121"/>
          <w:sz w:val="22"/>
          <w:szCs w:val="22"/>
        </w:rPr>
        <w:t>ą</w:t>
      </w:r>
      <w:r w:rsidRPr="004B792C">
        <w:rPr>
          <w:color w:val="212121"/>
          <w:sz w:val="22"/>
          <w:szCs w:val="22"/>
        </w:rPr>
        <w:t>ca listy dzieci któr</w:t>
      </w:r>
      <w:r w:rsidR="0014221F" w:rsidRPr="004B792C">
        <w:rPr>
          <w:color w:val="212121"/>
          <w:sz w:val="22"/>
          <w:szCs w:val="22"/>
        </w:rPr>
        <w:t>e</w:t>
      </w:r>
      <w:r w:rsidRPr="004B792C">
        <w:rPr>
          <w:color w:val="212121"/>
          <w:sz w:val="22"/>
          <w:szCs w:val="22"/>
        </w:rPr>
        <w:t xml:space="preserve"> b</w:t>
      </w:r>
      <w:r w:rsidRPr="004B792C">
        <w:rPr>
          <w:rFonts w:eastAsia="TimesNewRoman"/>
          <w:color w:val="212121"/>
          <w:sz w:val="22"/>
          <w:szCs w:val="22"/>
        </w:rPr>
        <w:t>ę</w:t>
      </w:r>
      <w:r w:rsidRPr="004B792C">
        <w:rPr>
          <w:color w:val="212121"/>
          <w:sz w:val="22"/>
          <w:szCs w:val="22"/>
        </w:rPr>
        <w:t>d</w:t>
      </w:r>
      <w:r w:rsidRPr="004B792C">
        <w:rPr>
          <w:rFonts w:eastAsia="TimesNewRoman"/>
          <w:color w:val="212121"/>
          <w:sz w:val="22"/>
          <w:szCs w:val="22"/>
        </w:rPr>
        <w:t xml:space="preserve">ą </w:t>
      </w:r>
      <w:r w:rsidRPr="004B792C">
        <w:rPr>
          <w:color w:val="212121"/>
          <w:sz w:val="22"/>
          <w:szCs w:val="22"/>
        </w:rPr>
        <w:t>korzysta</w:t>
      </w:r>
      <w:r w:rsidRPr="004B792C">
        <w:rPr>
          <w:rFonts w:eastAsia="TimesNewRoman"/>
          <w:color w:val="212121"/>
          <w:sz w:val="22"/>
          <w:szCs w:val="22"/>
        </w:rPr>
        <w:t xml:space="preserve">ć </w:t>
      </w:r>
      <w:r w:rsidRPr="004B792C">
        <w:rPr>
          <w:color w:val="212121"/>
          <w:sz w:val="22"/>
          <w:szCs w:val="22"/>
        </w:rPr>
        <w:t>z posiłków w kolejnym miesi</w:t>
      </w:r>
      <w:r w:rsidRPr="004B792C">
        <w:rPr>
          <w:rFonts w:eastAsia="TimesNewRoman"/>
          <w:color w:val="212121"/>
          <w:sz w:val="22"/>
          <w:szCs w:val="22"/>
        </w:rPr>
        <w:t>ą</w:t>
      </w:r>
      <w:r w:rsidRPr="004B792C">
        <w:rPr>
          <w:color w:val="212121"/>
          <w:sz w:val="22"/>
          <w:szCs w:val="22"/>
        </w:rPr>
        <w:t>cu;</w:t>
      </w:r>
    </w:p>
    <w:p w14:paraId="78327113" w14:textId="77777777" w:rsidR="00F454E2" w:rsidRPr="004B792C" w:rsidRDefault="00F454E2" w:rsidP="003A1449">
      <w:pPr>
        <w:autoSpaceDE w:val="0"/>
        <w:autoSpaceDN w:val="0"/>
        <w:adjustRightInd w:val="0"/>
        <w:ind w:left="57"/>
        <w:jc w:val="both"/>
        <w:rPr>
          <w:color w:val="212121"/>
          <w:sz w:val="22"/>
          <w:szCs w:val="22"/>
        </w:rPr>
      </w:pPr>
      <w:r w:rsidRPr="004B792C">
        <w:rPr>
          <w:color w:val="212121"/>
          <w:sz w:val="22"/>
          <w:szCs w:val="22"/>
        </w:rPr>
        <w:t>9. Zamawiaj</w:t>
      </w:r>
      <w:r w:rsidRPr="004B792C">
        <w:rPr>
          <w:rFonts w:eastAsia="TimesNewRoman"/>
          <w:color w:val="212121"/>
          <w:sz w:val="22"/>
          <w:szCs w:val="22"/>
        </w:rPr>
        <w:t>ą</w:t>
      </w:r>
      <w:r w:rsidRPr="004B792C">
        <w:rPr>
          <w:color w:val="212121"/>
          <w:sz w:val="22"/>
          <w:szCs w:val="22"/>
        </w:rPr>
        <w:t>cy zastrzega, iż</w:t>
      </w:r>
      <w:r w:rsidRPr="004B792C">
        <w:rPr>
          <w:rFonts w:eastAsia="TimesNewRoman"/>
          <w:color w:val="212121"/>
          <w:sz w:val="22"/>
          <w:szCs w:val="22"/>
        </w:rPr>
        <w:t xml:space="preserve"> </w:t>
      </w:r>
      <w:r w:rsidRPr="004B792C">
        <w:rPr>
          <w:color w:val="212121"/>
          <w:sz w:val="22"/>
          <w:szCs w:val="22"/>
        </w:rPr>
        <w:t>liczba dzieci zdeklarowanych na dany miesi</w:t>
      </w:r>
      <w:r w:rsidRPr="004B792C">
        <w:rPr>
          <w:rFonts w:eastAsia="TimesNewRoman"/>
          <w:color w:val="212121"/>
          <w:sz w:val="22"/>
          <w:szCs w:val="22"/>
        </w:rPr>
        <w:t>ą</w:t>
      </w:r>
      <w:r w:rsidRPr="004B792C">
        <w:rPr>
          <w:color w:val="212121"/>
          <w:sz w:val="22"/>
          <w:szCs w:val="22"/>
        </w:rPr>
        <w:t>c może ulec zmianie w sytuacjach, których Zamawiaj</w:t>
      </w:r>
      <w:r w:rsidRPr="004B792C">
        <w:rPr>
          <w:rFonts w:eastAsia="TimesNewRoman"/>
          <w:color w:val="212121"/>
          <w:sz w:val="22"/>
          <w:szCs w:val="22"/>
        </w:rPr>
        <w:t>ą</w:t>
      </w:r>
      <w:r w:rsidRPr="004B792C">
        <w:rPr>
          <w:color w:val="212121"/>
          <w:sz w:val="22"/>
          <w:szCs w:val="22"/>
        </w:rPr>
        <w:t>cy nie mógł przewidzie</w:t>
      </w:r>
      <w:r w:rsidRPr="004B792C">
        <w:rPr>
          <w:rFonts w:eastAsia="TimesNewRoman"/>
          <w:color w:val="212121"/>
          <w:sz w:val="22"/>
          <w:szCs w:val="22"/>
        </w:rPr>
        <w:t xml:space="preserve">ć </w:t>
      </w:r>
      <w:r w:rsidRPr="004B792C">
        <w:rPr>
          <w:color w:val="212121"/>
          <w:sz w:val="22"/>
          <w:szCs w:val="22"/>
        </w:rPr>
        <w:t>np.: z powodu choroby dziecka;</w:t>
      </w:r>
    </w:p>
    <w:p w14:paraId="4228D2EC" w14:textId="56216524" w:rsidR="00F454E2" w:rsidRPr="004B792C" w:rsidRDefault="00F454E2" w:rsidP="003A1449">
      <w:pPr>
        <w:autoSpaceDE w:val="0"/>
        <w:autoSpaceDN w:val="0"/>
        <w:adjustRightInd w:val="0"/>
        <w:ind w:left="57"/>
        <w:jc w:val="both"/>
        <w:rPr>
          <w:color w:val="212121"/>
          <w:sz w:val="22"/>
          <w:szCs w:val="22"/>
        </w:rPr>
      </w:pPr>
      <w:r w:rsidRPr="004B792C">
        <w:rPr>
          <w:color w:val="212121"/>
          <w:sz w:val="22"/>
          <w:szCs w:val="22"/>
        </w:rPr>
        <w:t>10</w:t>
      </w:r>
      <w:r w:rsidR="00126C26" w:rsidRPr="004B792C">
        <w:rPr>
          <w:color w:val="212121"/>
          <w:sz w:val="22"/>
          <w:szCs w:val="22"/>
        </w:rPr>
        <w:t>.</w:t>
      </w:r>
      <w:r w:rsidRPr="004B792C">
        <w:rPr>
          <w:color w:val="212121"/>
          <w:sz w:val="22"/>
          <w:szCs w:val="22"/>
        </w:rPr>
        <w:t xml:space="preserve"> </w:t>
      </w:r>
      <w:r w:rsidR="00126C26" w:rsidRPr="004B792C">
        <w:rPr>
          <w:color w:val="212121"/>
          <w:sz w:val="22"/>
          <w:szCs w:val="22"/>
        </w:rPr>
        <w:t>L</w:t>
      </w:r>
      <w:r w:rsidRPr="004B792C">
        <w:rPr>
          <w:color w:val="212121"/>
          <w:sz w:val="22"/>
          <w:szCs w:val="22"/>
        </w:rPr>
        <w:t>iczba dzieci może być weryfikowana z 1 dniowym wyprzedzeniem, w uzasadnionych przypadkach najpóźniej do godz. 7:10 danego dnia;</w:t>
      </w:r>
    </w:p>
    <w:p w14:paraId="33308CAA" w14:textId="5A31E9C6" w:rsidR="00F454E2" w:rsidRPr="004B792C" w:rsidRDefault="00F454E2" w:rsidP="003A1449">
      <w:pPr>
        <w:ind w:left="57"/>
        <w:jc w:val="both"/>
        <w:rPr>
          <w:color w:val="212121"/>
          <w:sz w:val="22"/>
          <w:szCs w:val="22"/>
        </w:rPr>
      </w:pPr>
      <w:r w:rsidRPr="004B792C">
        <w:rPr>
          <w:color w:val="212121"/>
          <w:sz w:val="22"/>
          <w:szCs w:val="22"/>
        </w:rPr>
        <w:t>11</w:t>
      </w:r>
      <w:r w:rsidR="00126C26" w:rsidRPr="004B792C">
        <w:rPr>
          <w:color w:val="212121"/>
          <w:sz w:val="22"/>
          <w:szCs w:val="22"/>
        </w:rPr>
        <w:t>.</w:t>
      </w:r>
      <w:r w:rsidRPr="004B792C">
        <w:rPr>
          <w:color w:val="212121"/>
          <w:sz w:val="22"/>
          <w:szCs w:val="22"/>
        </w:rPr>
        <w:t xml:space="preserve"> Wykonawca jest odpowiedzialny za jakość, zgodność z warunkami technicznymi </w:t>
      </w:r>
      <w:r w:rsidRPr="004B792C">
        <w:rPr>
          <w:color w:val="212121"/>
          <w:sz w:val="22"/>
          <w:szCs w:val="22"/>
        </w:rPr>
        <w:br/>
        <w:t>i jakościowymi opisanymi dla przedmiotu zamówienia;</w:t>
      </w:r>
    </w:p>
    <w:p w14:paraId="689122EF" w14:textId="50D5D290" w:rsidR="00F454E2" w:rsidRPr="004B792C" w:rsidRDefault="00F454E2" w:rsidP="003A1449">
      <w:pPr>
        <w:ind w:left="57"/>
        <w:jc w:val="both"/>
        <w:rPr>
          <w:color w:val="212121"/>
          <w:sz w:val="22"/>
          <w:szCs w:val="22"/>
        </w:rPr>
      </w:pPr>
      <w:r w:rsidRPr="004B792C">
        <w:rPr>
          <w:color w:val="212121"/>
          <w:sz w:val="22"/>
          <w:szCs w:val="22"/>
        </w:rPr>
        <w:t>12</w:t>
      </w:r>
      <w:r w:rsidR="00126C26" w:rsidRPr="004B792C">
        <w:rPr>
          <w:color w:val="212121"/>
          <w:sz w:val="22"/>
          <w:szCs w:val="22"/>
        </w:rPr>
        <w:t>.</w:t>
      </w:r>
      <w:r w:rsidRPr="004B792C">
        <w:rPr>
          <w:color w:val="212121"/>
          <w:sz w:val="22"/>
          <w:szCs w:val="22"/>
        </w:rPr>
        <w:t xml:space="preserve"> </w:t>
      </w:r>
      <w:r w:rsidR="00126C26" w:rsidRPr="004B792C">
        <w:rPr>
          <w:color w:val="212121"/>
          <w:sz w:val="22"/>
          <w:szCs w:val="22"/>
        </w:rPr>
        <w:t>W</w:t>
      </w:r>
      <w:r w:rsidRPr="004B792C">
        <w:rPr>
          <w:color w:val="212121"/>
          <w:sz w:val="22"/>
          <w:szCs w:val="22"/>
        </w:rPr>
        <w:t>ymagana jest należyta staranność przy realizacji zobowiązań umowy;</w:t>
      </w:r>
    </w:p>
    <w:p w14:paraId="22F6081D" w14:textId="5DD36DED" w:rsidR="00F454E2" w:rsidRPr="004B792C" w:rsidRDefault="00F454E2" w:rsidP="003A1449">
      <w:pPr>
        <w:ind w:left="57"/>
        <w:jc w:val="both"/>
        <w:rPr>
          <w:color w:val="212121"/>
          <w:sz w:val="22"/>
          <w:szCs w:val="22"/>
        </w:rPr>
      </w:pPr>
      <w:r w:rsidRPr="004B792C">
        <w:rPr>
          <w:color w:val="212121"/>
          <w:sz w:val="22"/>
          <w:szCs w:val="22"/>
        </w:rPr>
        <w:t>13</w:t>
      </w:r>
      <w:r w:rsidR="00126C26" w:rsidRPr="004B792C">
        <w:rPr>
          <w:color w:val="212121"/>
          <w:sz w:val="22"/>
          <w:szCs w:val="22"/>
        </w:rPr>
        <w:t>.</w:t>
      </w:r>
      <w:r w:rsidRPr="004B792C">
        <w:rPr>
          <w:color w:val="212121"/>
          <w:sz w:val="22"/>
          <w:szCs w:val="22"/>
        </w:rPr>
        <w:t xml:space="preserve"> </w:t>
      </w:r>
      <w:r w:rsidR="00126C26" w:rsidRPr="004B792C">
        <w:rPr>
          <w:color w:val="212121"/>
          <w:sz w:val="22"/>
          <w:szCs w:val="22"/>
        </w:rPr>
        <w:t>U</w:t>
      </w:r>
      <w:r w:rsidRPr="004B792C">
        <w:rPr>
          <w:color w:val="212121"/>
          <w:sz w:val="22"/>
          <w:szCs w:val="22"/>
        </w:rPr>
        <w:t xml:space="preserve">stalenia i decyzje dotyczące wykonywania zamówienia uzgadniane będą przez </w:t>
      </w:r>
      <w:r w:rsidR="001B4EDB" w:rsidRPr="004B792C">
        <w:rPr>
          <w:color w:val="212121"/>
          <w:sz w:val="22"/>
          <w:szCs w:val="22"/>
        </w:rPr>
        <w:t>Z</w:t>
      </w:r>
      <w:r w:rsidRPr="004B792C">
        <w:rPr>
          <w:color w:val="212121"/>
          <w:sz w:val="22"/>
          <w:szCs w:val="22"/>
        </w:rPr>
        <w:t>amawiającego z ustanowionym przedstawicielem Wykonawcy;</w:t>
      </w:r>
    </w:p>
    <w:p w14:paraId="53A1F97B" w14:textId="74E5836F" w:rsidR="00F454E2" w:rsidRPr="004B792C" w:rsidRDefault="00F454E2" w:rsidP="003A1449">
      <w:pPr>
        <w:widowControl w:val="0"/>
        <w:tabs>
          <w:tab w:val="left" w:pos="426"/>
        </w:tabs>
        <w:autoSpaceDE w:val="0"/>
        <w:autoSpaceDN w:val="0"/>
        <w:adjustRightInd w:val="0"/>
        <w:ind w:left="57"/>
        <w:jc w:val="both"/>
        <w:rPr>
          <w:color w:val="212121"/>
          <w:sz w:val="22"/>
          <w:szCs w:val="22"/>
        </w:rPr>
      </w:pPr>
      <w:r w:rsidRPr="004B792C">
        <w:rPr>
          <w:color w:val="212121"/>
          <w:sz w:val="22"/>
          <w:szCs w:val="22"/>
        </w:rPr>
        <w:t>14</w:t>
      </w:r>
      <w:r w:rsidR="00126C26" w:rsidRPr="004B792C">
        <w:rPr>
          <w:color w:val="212121"/>
          <w:sz w:val="22"/>
          <w:szCs w:val="22"/>
        </w:rPr>
        <w:t>.</w:t>
      </w:r>
      <w:r w:rsidRPr="004B792C">
        <w:rPr>
          <w:color w:val="212121"/>
          <w:sz w:val="22"/>
          <w:szCs w:val="22"/>
        </w:rPr>
        <w:t xml:space="preserve"> </w:t>
      </w:r>
      <w:r w:rsidR="00126C26" w:rsidRPr="004B792C">
        <w:rPr>
          <w:color w:val="212121"/>
          <w:sz w:val="22"/>
          <w:szCs w:val="22"/>
        </w:rPr>
        <w:t>O</w:t>
      </w:r>
      <w:r w:rsidRPr="004B792C">
        <w:rPr>
          <w:color w:val="212121"/>
          <w:sz w:val="22"/>
          <w:szCs w:val="22"/>
        </w:rPr>
        <w:t xml:space="preserve">kreślenie przez Wykonawcę telefonów kontaktowych i numerów fax. oraz innych ustaleń niezbędnych dla sprawnego i terminowego wykonania zamówienia.  </w:t>
      </w:r>
    </w:p>
    <w:p w14:paraId="07ECBF53" w14:textId="06EC0D18" w:rsidR="00F454E2" w:rsidRPr="004B792C" w:rsidRDefault="00F454E2" w:rsidP="003A1449">
      <w:pPr>
        <w:ind w:left="57"/>
        <w:jc w:val="both"/>
        <w:rPr>
          <w:rFonts w:eastAsia="Calibri"/>
          <w:color w:val="212121"/>
          <w:sz w:val="22"/>
          <w:szCs w:val="22"/>
          <w:lang w:eastAsia="en-US"/>
        </w:rPr>
      </w:pPr>
      <w:r w:rsidRPr="004B792C">
        <w:rPr>
          <w:rFonts w:eastAsia="Calibri"/>
          <w:color w:val="212121"/>
          <w:sz w:val="22"/>
          <w:szCs w:val="22"/>
          <w:lang w:eastAsia="en-US"/>
        </w:rPr>
        <w:t>15</w:t>
      </w:r>
      <w:r w:rsidR="00126C26" w:rsidRPr="004B792C">
        <w:rPr>
          <w:rFonts w:eastAsia="Calibri"/>
          <w:color w:val="212121"/>
          <w:sz w:val="22"/>
          <w:szCs w:val="22"/>
          <w:lang w:eastAsia="en-US"/>
        </w:rPr>
        <w:t>.</w:t>
      </w:r>
      <w:r w:rsidRPr="004B792C">
        <w:rPr>
          <w:rFonts w:eastAsia="Calibri"/>
          <w:color w:val="212121"/>
          <w:sz w:val="22"/>
          <w:szCs w:val="22"/>
          <w:lang w:eastAsia="en-US"/>
        </w:rPr>
        <w:t xml:space="preserve"> Na podstawie art. 95 ustawy P</w:t>
      </w:r>
      <w:r w:rsidR="00AF3F42" w:rsidRPr="004B792C">
        <w:rPr>
          <w:rFonts w:eastAsia="Calibri"/>
          <w:color w:val="212121"/>
          <w:sz w:val="22"/>
          <w:szCs w:val="22"/>
          <w:lang w:eastAsia="en-US"/>
        </w:rPr>
        <w:t>ZP</w:t>
      </w:r>
      <w:r w:rsidRPr="004B792C">
        <w:rPr>
          <w:rFonts w:eastAsia="Calibri"/>
          <w:color w:val="212121"/>
          <w:sz w:val="22"/>
          <w:szCs w:val="22"/>
          <w:lang w:eastAsia="en-US"/>
        </w:rPr>
        <w:t xml:space="preserve">, </w:t>
      </w:r>
      <w:r w:rsidR="001B4EDB" w:rsidRPr="004B792C">
        <w:rPr>
          <w:rFonts w:eastAsia="Calibri"/>
          <w:color w:val="212121"/>
          <w:sz w:val="22"/>
          <w:szCs w:val="22"/>
          <w:lang w:eastAsia="en-US"/>
        </w:rPr>
        <w:t>Z</w:t>
      </w:r>
      <w:r w:rsidRPr="004B792C">
        <w:rPr>
          <w:rFonts w:eastAsia="Calibri"/>
          <w:color w:val="212121"/>
          <w:sz w:val="22"/>
          <w:szCs w:val="22"/>
          <w:lang w:eastAsia="en-US"/>
        </w:rPr>
        <w:t>amawiający wymaga zatrudnienia osób na podstawie umowy o pracę przez wykonawcę lub podwykonawcę, wykonując</w:t>
      </w:r>
      <w:r w:rsidR="0014221F" w:rsidRPr="004B792C">
        <w:rPr>
          <w:rFonts w:eastAsia="Calibri"/>
          <w:color w:val="212121"/>
          <w:sz w:val="22"/>
          <w:szCs w:val="22"/>
          <w:lang w:eastAsia="en-US"/>
        </w:rPr>
        <w:t>ych</w:t>
      </w:r>
      <w:r w:rsidRPr="004B792C">
        <w:rPr>
          <w:rFonts w:eastAsia="Calibri"/>
          <w:color w:val="212121"/>
          <w:sz w:val="22"/>
          <w:szCs w:val="22"/>
          <w:lang w:eastAsia="en-US"/>
        </w:rPr>
        <w:t xml:space="preserve"> niezbędne czynności w trakcie realizacji zamówienia. </w:t>
      </w:r>
    </w:p>
    <w:p w14:paraId="20748C40" w14:textId="735F8DDF" w:rsidR="00F454E2" w:rsidRPr="004B792C" w:rsidRDefault="00F454E2" w:rsidP="003A1449">
      <w:pPr>
        <w:ind w:left="57"/>
        <w:jc w:val="both"/>
        <w:rPr>
          <w:rFonts w:eastAsia="Calibri"/>
          <w:color w:val="212121"/>
          <w:sz w:val="22"/>
          <w:szCs w:val="22"/>
          <w:lang w:eastAsia="en-US"/>
        </w:rPr>
      </w:pPr>
      <w:r w:rsidRPr="004B792C">
        <w:rPr>
          <w:rFonts w:eastAsia="Calibri"/>
          <w:color w:val="212121"/>
          <w:sz w:val="22"/>
          <w:szCs w:val="22"/>
          <w:lang w:eastAsia="en-US"/>
        </w:rPr>
        <w:t>1)</w:t>
      </w:r>
      <w:r w:rsidR="00792C0D" w:rsidRPr="004B792C">
        <w:rPr>
          <w:rFonts w:eastAsia="Calibri"/>
          <w:color w:val="212121"/>
          <w:sz w:val="22"/>
          <w:szCs w:val="22"/>
          <w:lang w:eastAsia="en-US"/>
        </w:rPr>
        <w:t xml:space="preserve"> </w:t>
      </w:r>
      <w:r w:rsidRPr="004B792C">
        <w:rPr>
          <w:rFonts w:eastAsia="Calibri"/>
          <w:color w:val="212121"/>
          <w:sz w:val="22"/>
          <w:szCs w:val="22"/>
          <w:lang w:eastAsia="en-US"/>
        </w:rPr>
        <w:t xml:space="preserve">Zamawiający wymaga, aby wykonawca przez cały okres wykonywania przedmiotu umowy zatrudniał na podstawie umowy o pracę w wymiarze pełnego etatu co najmniej </w:t>
      </w:r>
      <w:r w:rsidRPr="004B792C">
        <w:rPr>
          <w:rFonts w:eastAsia="Calibri"/>
          <w:color w:val="212121"/>
          <w:sz w:val="22"/>
          <w:szCs w:val="22"/>
          <w:lang w:eastAsia="en-US"/>
        </w:rPr>
        <w:br/>
        <w:t xml:space="preserve">1 osobę świadczące pracę związaną z wykonywaniem czynności w trakcie realizacji przedmiotu umowy z wyłączeniem kadry kierowniczej oraz pracowników administracji. </w:t>
      </w:r>
    </w:p>
    <w:p w14:paraId="32353676" w14:textId="32CD457C" w:rsidR="00F454E2" w:rsidRPr="004B792C" w:rsidRDefault="00F454E2" w:rsidP="003A1449">
      <w:pPr>
        <w:ind w:left="57"/>
        <w:jc w:val="both"/>
        <w:rPr>
          <w:rFonts w:eastAsia="Calibri"/>
          <w:color w:val="212121"/>
          <w:sz w:val="22"/>
          <w:szCs w:val="22"/>
          <w:lang w:eastAsia="en-US"/>
        </w:rPr>
      </w:pPr>
      <w:r w:rsidRPr="004B792C">
        <w:rPr>
          <w:rFonts w:eastAsia="Calibri"/>
          <w:color w:val="212121"/>
          <w:sz w:val="22"/>
          <w:szCs w:val="22"/>
          <w:lang w:eastAsia="en-US"/>
        </w:rPr>
        <w:t>2)</w:t>
      </w:r>
      <w:r w:rsidR="00792C0D" w:rsidRPr="004B792C">
        <w:rPr>
          <w:rFonts w:eastAsia="Calibri"/>
          <w:color w:val="212121"/>
          <w:sz w:val="22"/>
          <w:szCs w:val="22"/>
          <w:lang w:eastAsia="en-US"/>
        </w:rPr>
        <w:t xml:space="preserve"> </w:t>
      </w:r>
      <w:r w:rsidRPr="004B792C">
        <w:rPr>
          <w:rFonts w:eastAsia="Calibri"/>
          <w:color w:val="212121"/>
          <w:sz w:val="22"/>
          <w:szCs w:val="22"/>
          <w:lang w:eastAsia="en-US"/>
        </w:rPr>
        <w:t xml:space="preserve">Rodzaj czynności niezbędnych do realizacji zamówienia przez osoby zatrudnione na podstawie umowy o pracę: obowiązki w zakresie przygotowywania i wydawania posiłków </w:t>
      </w:r>
      <w:r w:rsidRPr="004B792C">
        <w:rPr>
          <w:rFonts w:eastAsia="Calibri"/>
          <w:color w:val="212121"/>
          <w:sz w:val="22"/>
          <w:szCs w:val="22"/>
          <w:lang w:eastAsia="en-US"/>
        </w:rPr>
        <w:br/>
        <w:t xml:space="preserve">w szkołach. Wykonywanie prac objętych w/w zakresem zamówienia dotyczy pracy osób fizycznych – co najmniej 1 osoby. </w:t>
      </w:r>
    </w:p>
    <w:p w14:paraId="3E772416" w14:textId="5EDC7709" w:rsidR="00F454E2" w:rsidRPr="004B792C" w:rsidRDefault="00F454E2" w:rsidP="003A1449">
      <w:pPr>
        <w:ind w:left="57"/>
        <w:jc w:val="both"/>
        <w:rPr>
          <w:rFonts w:eastAsia="Calibri"/>
          <w:color w:val="212121"/>
          <w:sz w:val="22"/>
          <w:szCs w:val="22"/>
          <w:lang w:eastAsia="en-US"/>
        </w:rPr>
      </w:pPr>
      <w:r w:rsidRPr="004B792C">
        <w:rPr>
          <w:rFonts w:eastAsia="Calibri"/>
          <w:color w:val="212121"/>
          <w:sz w:val="22"/>
          <w:szCs w:val="22"/>
          <w:lang w:eastAsia="en-US"/>
        </w:rPr>
        <w:t>3)</w:t>
      </w:r>
      <w:r w:rsidR="00792C0D" w:rsidRPr="004B792C">
        <w:rPr>
          <w:rFonts w:eastAsia="Calibri"/>
          <w:color w:val="212121"/>
          <w:sz w:val="22"/>
          <w:szCs w:val="22"/>
          <w:lang w:eastAsia="en-US"/>
        </w:rPr>
        <w:t xml:space="preserve"> </w:t>
      </w:r>
      <w:r w:rsidRPr="004B792C">
        <w:rPr>
          <w:rFonts w:eastAsia="Calibri"/>
          <w:color w:val="212121"/>
          <w:sz w:val="22"/>
          <w:szCs w:val="22"/>
          <w:lang w:eastAsia="en-US"/>
        </w:rPr>
        <w:t xml:space="preserve">Wykonawca na żądanie </w:t>
      </w:r>
      <w:r w:rsidR="001B4EDB" w:rsidRPr="004B792C">
        <w:rPr>
          <w:rFonts w:eastAsia="Calibri"/>
          <w:color w:val="212121"/>
          <w:sz w:val="22"/>
          <w:szCs w:val="22"/>
          <w:lang w:eastAsia="en-US"/>
        </w:rPr>
        <w:t>Z</w:t>
      </w:r>
      <w:r w:rsidRPr="004B792C">
        <w:rPr>
          <w:rFonts w:eastAsia="Calibri"/>
          <w:color w:val="212121"/>
          <w:sz w:val="22"/>
          <w:szCs w:val="22"/>
          <w:lang w:eastAsia="en-US"/>
        </w:rPr>
        <w:t xml:space="preserve">amawiającego obowiązany jest udokumentować zatrudnienie osób, o których mowa powyżej. Sposób dokumentowania zatrudnienia osób, uprawnienia </w:t>
      </w:r>
      <w:r w:rsidR="001B4EDB" w:rsidRPr="004B792C">
        <w:rPr>
          <w:rFonts w:eastAsia="Calibri"/>
          <w:color w:val="212121"/>
          <w:sz w:val="22"/>
          <w:szCs w:val="22"/>
          <w:lang w:eastAsia="en-US"/>
        </w:rPr>
        <w:t>Z</w:t>
      </w:r>
      <w:r w:rsidRPr="004B792C">
        <w:rPr>
          <w:rFonts w:eastAsia="Calibri"/>
          <w:color w:val="212121"/>
          <w:sz w:val="22"/>
          <w:szCs w:val="22"/>
          <w:lang w:eastAsia="en-US"/>
        </w:rPr>
        <w:t>amawiającego w zakresie kontroli spełniania przez wykonawcę wymagań, o których mowa w art. 95 ustawy P</w:t>
      </w:r>
      <w:r w:rsidR="00AF3F42" w:rsidRPr="004B792C">
        <w:rPr>
          <w:rFonts w:eastAsia="Calibri"/>
          <w:color w:val="212121"/>
          <w:sz w:val="22"/>
          <w:szCs w:val="22"/>
          <w:lang w:eastAsia="en-US"/>
        </w:rPr>
        <w:t>ZP</w:t>
      </w:r>
      <w:r w:rsidRPr="004B792C">
        <w:rPr>
          <w:rFonts w:eastAsia="Calibri"/>
          <w:color w:val="212121"/>
          <w:sz w:val="22"/>
          <w:szCs w:val="22"/>
          <w:lang w:eastAsia="en-US"/>
        </w:rPr>
        <w:t>, oraz sankcji z tytułu niespełnienia tych wymagań, rodzaju czynności niezbędnych do realizacji zamówienia, których dotyczą wymagania zawierają ogólne warunki umowy stanowiące załącznik do SWZ.</w:t>
      </w:r>
    </w:p>
    <w:p w14:paraId="088A127B" w14:textId="5BB58BC1" w:rsidR="00D8711E" w:rsidRPr="004B792C" w:rsidRDefault="00D8711E" w:rsidP="003A1449">
      <w:pPr>
        <w:ind w:left="57"/>
        <w:jc w:val="both"/>
        <w:rPr>
          <w:bCs/>
          <w:color w:val="212121"/>
          <w:sz w:val="22"/>
          <w:szCs w:val="22"/>
        </w:rPr>
      </w:pPr>
      <w:r w:rsidRPr="004B792C">
        <w:rPr>
          <w:rFonts w:eastAsia="Calibri"/>
          <w:color w:val="212121"/>
          <w:sz w:val="22"/>
          <w:szCs w:val="22"/>
          <w:lang w:eastAsia="en-US"/>
        </w:rPr>
        <w:t xml:space="preserve">16. </w:t>
      </w:r>
      <w:r w:rsidRPr="004B792C">
        <w:rPr>
          <w:bCs/>
          <w:color w:val="212121"/>
          <w:sz w:val="22"/>
          <w:szCs w:val="22"/>
        </w:rPr>
        <w:t>Zamawiający nie dokonuje podziału zamówienia na części (i nie dopuszcza składania ofert częściowych)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i terminowemu wykonaniu zamówienia.</w:t>
      </w:r>
    </w:p>
    <w:p w14:paraId="22D38676" w14:textId="33F3A9D6" w:rsidR="00D8711E" w:rsidRPr="004B792C" w:rsidRDefault="00D8711E" w:rsidP="00F454E2">
      <w:pPr>
        <w:ind w:left="142"/>
        <w:jc w:val="both"/>
        <w:rPr>
          <w:rFonts w:eastAsia="Calibri"/>
          <w:color w:val="212121"/>
          <w:sz w:val="22"/>
          <w:szCs w:val="22"/>
          <w:lang w:eastAsia="en-US"/>
        </w:rPr>
      </w:pPr>
    </w:p>
    <w:bookmarkEnd w:id="4"/>
    <w:p w14:paraId="3B7095DD" w14:textId="77777777"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IV. Planowany termin wykonania zamówienia</w:t>
      </w:r>
    </w:p>
    <w:p w14:paraId="415F7948" w14:textId="509F1BAA" w:rsidR="00645913" w:rsidRPr="004B792C" w:rsidRDefault="00376FAA" w:rsidP="003A1449">
      <w:pPr>
        <w:pStyle w:val="Akapitzlist"/>
        <w:spacing w:line="276" w:lineRule="auto"/>
        <w:ind w:left="0"/>
        <w:jc w:val="both"/>
        <w:rPr>
          <w:color w:val="212121"/>
          <w:sz w:val="22"/>
          <w:szCs w:val="22"/>
        </w:rPr>
      </w:pPr>
      <w:r w:rsidRPr="004B792C">
        <w:rPr>
          <w:color w:val="212121"/>
          <w:sz w:val="22"/>
          <w:szCs w:val="22"/>
        </w:rPr>
        <w:t xml:space="preserve">Wymagany okres realizacji zamówienia – </w:t>
      </w:r>
      <w:bookmarkStart w:id="7" w:name="_Hlk109298526"/>
      <w:r w:rsidRPr="004B792C">
        <w:rPr>
          <w:b/>
          <w:bCs/>
          <w:color w:val="212121"/>
          <w:sz w:val="22"/>
          <w:szCs w:val="22"/>
        </w:rPr>
        <w:t xml:space="preserve">od </w:t>
      </w:r>
      <w:r w:rsidR="00BC0B9B" w:rsidRPr="004B792C">
        <w:rPr>
          <w:b/>
          <w:bCs/>
          <w:color w:val="212121"/>
          <w:sz w:val="22"/>
          <w:szCs w:val="22"/>
        </w:rPr>
        <w:t xml:space="preserve">dnia </w:t>
      </w:r>
      <w:bookmarkStart w:id="8" w:name="_Hlk203742513"/>
      <w:r w:rsidR="00BC0B9B" w:rsidRPr="004B792C">
        <w:rPr>
          <w:b/>
          <w:bCs/>
          <w:color w:val="212121"/>
          <w:sz w:val="22"/>
          <w:szCs w:val="22"/>
        </w:rPr>
        <w:t>0</w:t>
      </w:r>
      <w:r w:rsidR="005F7E55" w:rsidRPr="004B792C">
        <w:rPr>
          <w:b/>
          <w:bCs/>
          <w:color w:val="212121"/>
          <w:sz w:val="22"/>
          <w:szCs w:val="22"/>
        </w:rPr>
        <w:t>1</w:t>
      </w:r>
      <w:r w:rsidR="00BC0B9B" w:rsidRPr="004B792C">
        <w:rPr>
          <w:b/>
          <w:bCs/>
          <w:color w:val="212121"/>
          <w:sz w:val="22"/>
          <w:szCs w:val="22"/>
        </w:rPr>
        <w:t>.09.202</w:t>
      </w:r>
      <w:r w:rsidR="00F65718">
        <w:rPr>
          <w:b/>
          <w:bCs/>
          <w:color w:val="212121"/>
          <w:sz w:val="22"/>
          <w:szCs w:val="22"/>
        </w:rPr>
        <w:t>6</w:t>
      </w:r>
      <w:r w:rsidR="00BC0B9B" w:rsidRPr="004B792C">
        <w:rPr>
          <w:b/>
          <w:bCs/>
          <w:color w:val="212121"/>
          <w:sz w:val="22"/>
          <w:szCs w:val="22"/>
        </w:rPr>
        <w:t xml:space="preserve"> r. </w:t>
      </w:r>
      <w:r w:rsidRPr="004B792C">
        <w:rPr>
          <w:b/>
          <w:bCs/>
          <w:color w:val="212121"/>
          <w:sz w:val="22"/>
          <w:szCs w:val="22"/>
        </w:rPr>
        <w:t xml:space="preserve">do dnia </w:t>
      </w:r>
      <w:r w:rsidR="00126C26" w:rsidRPr="004B792C">
        <w:rPr>
          <w:b/>
          <w:bCs/>
          <w:color w:val="212121"/>
          <w:sz w:val="22"/>
          <w:szCs w:val="22"/>
        </w:rPr>
        <w:t>31</w:t>
      </w:r>
      <w:r w:rsidRPr="004B792C">
        <w:rPr>
          <w:b/>
          <w:bCs/>
          <w:color w:val="212121"/>
          <w:sz w:val="22"/>
          <w:szCs w:val="22"/>
        </w:rPr>
        <w:t>.07.202</w:t>
      </w:r>
      <w:r w:rsidR="00F65718">
        <w:rPr>
          <w:b/>
          <w:bCs/>
          <w:color w:val="212121"/>
          <w:sz w:val="22"/>
          <w:szCs w:val="22"/>
        </w:rPr>
        <w:t>7</w:t>
      </w:r>
      <w:r w:rsidRPr="004B792C">
        <w:rPr>
          <w:b/>
          <w:bCs/>
          <w:color w:val="212121"/>
          <w:sz w:val="22"/>
          <w:szCs w:val="22"/>
        </w:rPr>
        <w:t xml:space="preserve"> r.</w:t>
      </w:r>
      <w:r w:rsidRPr="004B792C">
        <w:rPr>
          <w:color w:val="212121"/>
          <w:sz w:val="22"/>
          <w:szCs w:val="22"/>
        </w:rPr>
        <w:t xml:space="preserve"> </w:t>
      </w:r>
      <w:bookmarkEnd w:id="7"/>
      <w:bookmarkEnd w:id="8"/>
      <w:r w:rsidR="00BD5875" w:rsidRPr="004B792C">
        <w:rPr>
          <w:color w:val="212121"/>
          <w:sz w:val="22"/>
          <w:szCs w:val="22"/>
        </w:rPr>
        <w:br/>
      </w:r>
      <w:r w:rsidRPr="004B792C">
        <w:rPr>
          <w:color w:val="212121"/>
          <w:sz w:val="22"/>
          <w:szCs w:val="22"/>
        </w:rPr>
        <w:t>z wyjątkiem okresów ustawowo wolnych od zajęć szkolnych</w:t>
      </w:r>
      <w:r w:rsidR="00E3460B" w:rsidRPr="004B792C">
        <w:rPr>
          <w:color w:val="212121"/>
          <w:sz w:val="22"/>
          <w:szCs w:val="22"/>
        </w:rPr>
        <w:t>.</w:t>
      </w:r>
      <w:r w:rsidRPr="004B792C">
        <w:rPr>
          <w:color w:val="212121"/>
          <w:sz w:val="22"/>
          <w:szCs w:val="22"/>
        </w:rPr>
        <w:t xml:space="preserve">  </w:t>
      </w:r>
    </w:p>
    <w:p w14:paraId="62591EE2" w14:textId="77777777" w:rsidR="00FF604E" w:rsidRPr="004B792C" w:rsidRDefault="00FF604E" w:rsidP="00FF604E">
      <w:pPr>
        <w:spacing w:line="276" w:lineRule="auto"/>
        <w:contextualSpacing/>
        <w:jc w:val="both"/>
        <w:rPr>
          <w:color w:val="212121"/>
          <w:sz w:val="22"/>
          <w:szCs w:val="22"/>
        </w:rPr>
      </w:pPr>
    </w:p>
    <w:p w14:paraId="06BC90E8" w14:textId="77777777"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V. Kwalifikacja wykonawców, podmiotowe środki dowodowe na potwierdzenie niepodlegania wykluczeniu, przedmiotowe środki dowodowe</w:t>
      </w:r>
    </w:p>
    <w:p w14:paraId="0B0FCE48" w14:textId="4F7084E9" w:rsidR="00645913" w:rsidRPr="004B792C" w:rsidRDefault="00645913" w:rsidP="003A1449">
      <w:pPr>
        <w:pStyle w:val="Akapitzlist"/>
        <w:numPr>
          <w:ilvl w:val="0"/>
          <w:numId w:val="15"/>
        </w:numPr>
        <w:spacing w:line="276" w:lineRule="auto"/>
        <w:jc w:val="both"/>
        <w:rPr>
          <w:color w:val="212121"/>
          <w:sz w:val="22"/>
          <w:szCs w:val="22"/>
        </w:rPr>
      </w:pPr>
      <w:r w:rsidRPr="004B792C">
        <w:rPr>
          <w:color w:val="212121"/>
          <w:sz w:val="22"/>
          <w:szCs w:val="22"/>
        </w:rPr>
        <w:t>O udzielenie zamówienia mogą ubiegać się Wykonawcy niepodlegający wykluczeniu z powodów, o których mowa w art. 108 ust 1 pkt 1- 6 i art. 109 ust. 1 pkt 4  ustawy P</w:t>
      </w:r>
      <w:r w:rsidR="00AF3F42" w:rsidRPr="004B792C">
        <w:rPr>
          <w:color w:val="212121"/>
          <w:sz w:val="22"/>
          <w:szCs w:val="22"/>
        </w:rPr>
        <w:t>ZP</w:t>
      </w:r>
      <w:r w:rsidR="00AE556B" w:rsidRPr="004B792C">
        <w:rPr>
          <w:color w:val="212121"/>
          <w:sz w:val="22"/>
          <w:szCs w:val="22"/>
        </w:rPr>
        <w:t>,</w:t>
      </w:r>
      <w:r w:rsidRPr="004B792C">
        <w:rPr>
          <w:color w:val="212121"/>
          <w:sz w:val="22"/>
          <w:szCs w:val="22"/>
        </w:rPr>
        <w:t xml:space="preserve"> którzy spełniają warunki, o których mowa w art. 112 ust</w:t>
      </w:r>
      <w:r w:rsidR="006A39E5" w:rsidRPr="004B792C">
        <w:rPr>
          <w:color w:val="212121"/>
          <w:sz w:val="22"/>
          <w:szCs w:val="22"/>
        </w:rPr>
        <w:t>.</w:t>
      </w:r>
      <w:r w:rsidRPr="004B792C">
        <w:rPr>
          <w:color w:val="212121"/>
          <w:sz w:val="22"/>
          <w:szCs w:val="22"/>
        </w:rPr>
        <w:t xml:space="preserve"> 2 ustawy P</w:t>
      </w:r>
      <w:r w:rsidR="00AF3F42" w:rsidRPr="004B792C">
        <w:rPr>
          <w:color w:val="212121"/>
          <w:sz w:val="22"/>
          <w:szCs w:val="22"/>
        </w:rPr>
        <w:t>ZP</w:t>
      </w:r>
      <w:r w:rsidRPr="004B792C">
        <w:rPr>
          <w:color w:val="212121"/>
          <w:sz w:val="22"/>
          <w:szCs w:val="22"/>
        </w:rPr>
        <w:t xml:space="preserve"> i którzy wykażą ich spełnianie na poziomie wymaganym przez Zamawiającego.</w:t>
      </w:r>
    </w:p>
    <w:p w14:paraId="786943E5" w14:textId="63376937" w:rsidR="00645913" w:rsidRPr="004B792C" w:rsidRDefault="00645913" w:rsidP="003A1449">
      <w:pPr>
        <w:pStyle w:val="Akapitzlist"/>
        <w:numPr>
          <w:ilvl w:val="0"/>
          <w:numId w:val="15"/>
        </w:numPr>
        <w:spacing w:line="276" w:lineRule="auto"/>
        <w:jc w:val="both"/>
        <w:rPr>
          <w:color w:val="212121"/>
          <w:sz w:val="22"/>
          <w:szCs w:val="22"/>
        </w:rPr>
      </w:pPr>
      <w:bookmarkStart w:id="9" w:name="_Hlk79762104"/>
      <w:r w:rsidRPr="004B792C">
        <w:rPr>
          <w:color w:val="212121"/>
          <w:sz w:val="22"/>
          <w:szCs w:val="22"/>
        </w:rPr>
        <w:lastRenderedPageBreak/>
        <w:t>O udzielenie zamówienia mogą ubiegać się Wykonawcy, którzy spełniają warunki dotyczące:</w:t>
      </w:r>
    </w:p>
    <w:p w14:paraId="3D60F408" w14:textId="2323B9FA" w:rsidR="00645913" w:rsidRPr="004B792C" w:rsidRDefault="00AE556B" w:rsidP="00FF604E">
      <w:pPr>
        <w:numPr>
          <w:ilvl w:val="1"/>
          <w:numId w:val="15"/>
        </w:numPr>
        <w:spacing w:line="276" w:lineRule="auto"/>
        <w:ind w:left="0" w:firstLine="0"/>
        <w:contextualSpacing/>
        <w:jc w:val="both"/>
        <w:rPr>
          <w:color w:val="212121"/>
          <w:sz w:val="22"/>
          <w:szCs w:val="22"/>
        </w:rPr>
      </w:pPr>
      <w:r w:rsidRPr="004B792C">
        <w:rPr>
          <w:color w:val="212121"/>
          <w:sz w:val="22"/>
          <w:szCs w:val="22"/>
        </w:rPr>
        <w:t>Z</w:t>
      </w:r>
      <w:r w:rsidR="00645913" w:rsidRPr="004B792C">
        <w:rPr>
          <w:color w:val="212121"/>
          <w:sz w:val="22"/>
          <w:szCs w:val="22"/>
        </w:rPr>
        <w:t>dolności do występowania w obrocie gospodarczym</w:t>
      </w:r>
      <w:r w:rsidR="00703253" w:rsidRPr="004B792C">
        <w:rPr>
          <w:color w:val="212121"/>
          <w:sz w:val="22"/>
          <w:szCs w:val="22"/>
        </w:rPr>
        <w:t>:</w:t>
      </w:r>
      <w:r w:rsidR="00645913" w:rsidRPr="004B792C">
        <w:rPr>
          <w:color w:val="212121"/>
          <w:sz w:val="22"/>
          <w:szCs w:val="22"/>
        </w:rPr>
        <w:t xml:space="preserve"> </w:t>
      </w:r>
      <w:bookmarkStart w:id="10" w:name="_Hlk63080380"/>
      <w:r w:rsidR="00703253" w:rsidRPr="004B792C">
        <w:rPr>
          <w:color w:val="212121"/>
          <w:sz w:val="22"/>
          <w:szCs w:val="22"/>
        </w:rPr>
        <w:t>Zamawiający nie stawia warunku w powyższym zakresie.</w:t>
      </w:r>
      <w:r w:rsidR="00645913" w:rsidRPr="004B792C">
        <w:rPr>
          <w:color w:val="212121"/>
          <w:sz w:val="22"/>
          <w:szCs w:val="22"/>
        </w:rPr>
        <w:t xml:space="preserve"> </w:t>
      </w:r>
      <w:bookmarkEnd w:id="10"/>
    </w:p>
    <w:p w14:paraId="363A1973" w14:textId="215115DA" w:rsidR="00EB3560" w:rsidRPr="004B792C" w:rsidRDefault="00AE556B" w:rsidP="00AD7382">
      <w:pPr>
        <w:numPr>
          <w:ilvl w:val="1"/>
          <w:numId w:val="15"/>
        </w:numPr>
        <w:spacing w:line="276" w:lineRule="auto"/>
        <w:ind w:left="0" w:firstLine="0"/>
        <w:contextualSpacing/>
        <w:jc w:val="both"/>
        <w:rPr>
          <w:color w:val="212121"/>
          <w:sz w:val="22"/>
          <w:szCs w:val="22"/>
        </w:rPr>
      </w:pPr>
      <w:r w:rsidRPr="004B792C">
        <w:rPr>
          <w:color w:val="212121"/>
          <w:sz w:val="22"/>
          <w:szCs w:val="22"/>
        </w:rPr>
        <w:t>U</w:t>
      </w:r>
      <w:r w:rsidR="00645913" w:rsidRPr="004B792C">
        <w:rPr>
          <w:color w:val="212121"/>
          <w:sz w:val="22"/>
          <w:szCs w:val="22"/>
        </w:rPr>
        <w:t xml:space="preserve">prawnień do prowadzenia określonej działalności gospodarczej lub zawodowej, o ile wynika to z odrębnych przepisów: tj. posiadają </w:t>
      </w:r>
      <w:r w:rsidR="00EB3560" w:rsidRPr="004B792C">
        <w:rPr>
          <w:color w:val="212121"/>
          <w:sz w:val="22"/>
          <w:szCs w:val="22"/>
        </w:rPr>
        <w:t>uprawnienia stwierdzone aktualną decyzją terenowo podległego</w:t>
      </w:r>
      <w:r w:rsidR="00703253" w:rsidRPr="004B792C">
        <w:rPr>
          <w:color w:val="212121"/>
          <w:sz w:val="22"/>
          <w:szCs w:val="22"/>
        </w:rPr>
        <w:t xml:space="preserve"> </w:t>
      </w:r>
      <w:r w:rsidR="00EB3560" w:rsidRPr="004B792C">
        <w:rPr>
          <w:color w:val="212121"/>
          <w:sz w:val="22"/>
          <w:szCs w:val="22"/>
        </w:rPr>
        <w:t>Państwowego Inspektora Sanitarnego dot. zakładu przygotowującego posiłki, o której mowa w</w:t>
      </w:r>
      <w:r w:rsidR="00703253" w:rsidRPr="004B792C">
        <w:rPr>
          <w:color w:val="212121"/>
          <w:sz w:val="22"/>
          <w:szCs w:val="22"/>
        </w:rPr>
        <w:t xml:space="preserve"> </w:t>
      </w:r>
      <w:r w:rsidR="00EB3560" w:rsidRPr="004B792C">
        <w:rPr>
          <w:color w:val="212121"/>
          <w:sz w:val="22"/>
          <w:szCs w:val="22"/>
        </w:rPr>
        <w:t>ustawie z dnia 25 sierpnia 2006 r. o bezpieczeństwie żywności i żywienia (</w:t>
      </w:r>
      <w:r w:rsidR="00AD7382" w:rsidRPr="004B792C">
        <w:rPr>
          <w:color w:val="212121"/>
          <w:sz w:val="22"/>
          <w:szCs w:val="22"/>
        </w:rPr>
        <w:t>Dz. U. z 202</w:t>
      </w:r>
      <w:r w:rsidR="00101962" w:rsidRPr="004B792C">
        <w:rPr>
          <w:color w:val="212121"/>
          <w:sz w:val="22"/>
          <w:szCs w:val="22"/>
        </w:rPr>
        <w:t>3</w:t>
      </w:r>
      <w:r w:rsidR="00AD7382" w:rsidRPr="004B792C">
        <w:rPr>
          <w:color w:val="212121"/>
          <w:sz w:val="22"/>
          <w:szCs w:val="22"/>
        </w:rPr>
        <w:t xml:space="preserve"> r., poz. </w:t>
      </w:r>
      <w:r w:rsidR="00101962" w:rsidRPr="004B792C">
        <w:rPr>
          <w:color w:val="212121"/>
          <w:sz w:val="22"/>
          <w:szCs w:val="22"/>
        </w:rPr>
        <w:t>1448</w:t>
      </w:r>
      <w:r w:rsidR="00EB3560" w:rsidRPr="004B792C">
        <w:rPr>
          <w:color w:val="212121"/>
          <w:sz w:val="22"/>
          <w:szCs w:val="22"/>
        </w:rPr>
        <w:t>) potwierdzające, że:</w:t>
      </w:r>
    </w:p>
    <w:p w14:paraId="6DEF303C" w14:textId="77777777" w:rsidR="00EB3560" w:rsidRPr="004B792C" w:rsidRDefault="00EB3560" w:rsidP="00703253">
      <w:pPr>
        <w:spacing w:line="276" w:lineRule="auto"/>
        <w:contextualSpacing/>
        <w:jc w:val="both"/>
        <w:rPr>
          <w:color w:val="212121"/>
          <w:sz w:val="22"/>
          <w:szCs w:val="22"/>
        </w:rPr>
      </w:pPr>
      <w:r w:rsidRPr="004B792C">
        <w:rPr>
          <w:color w:val="212121"/>
          <w:sz w:val="22"/>
          <w:szCs w:val="22"/>
        </w:rPr>
        <w:t xml:space="preserve">a) obiekt spełnia wymagania </w:t>
      </w:r>
      <w:proofErr w:type="spellStart"/>
      <w:r w:rsidRPr="004B792C">
        <w:rPr>
          <w:color w:val="212121"/>
          <w:sz w:val="22"/>
          <w:szCs w:val="22"/>
        </w:rPr>
        <w:t>higieniczno</w:t>
      </w:r>
      <w:proofErr w:type="spellEnd"/>
      <w:r w:rsidRPr="004B792C">
        <w:rPr>
          <w:color w:val="212121"/>
          <w:sz w:val="22"/>
          <w:szCs w:val="22"/>
        </w:rPr>
        <w:t xml:space="preserve"> - zdrowotne do żywienia zbiorowego;</w:t>
      </w:r>
    </w:p>
    <w:p w14:paraId="18D67F77" w14:textId="02404DBE" w:rsidR="00EB3560" w:rsidRPr="004B792C" w:rsidRDefault="00EB3560" w:rsidP="00703253">
      <w:pPr>
        <w:spacing w:line="276" w:lineRule="auto"/>
        <w:contextualSpacing/>
        <w:jc w:val="both"/>
        <w:rPr>
          <w:color w:val="212121"/>
          <w:sz w:val="22"/>
          <w:szCs w:val="22"/>
        </w:rPr>
      </w:pPr>
      <w:r w:rsidRPr="004B792C">
        <w:rPr>
          <w:color w:val="212121"/>
          <w:sz w:val="22"/>
          <w:szCs w:val="22"/>
        </w:rPr>
        <w:t>b) Wykonawca może produkować i obracać żywnością, czyli wykonywać i dostarczać posiłki na</w:t>
      </w:r>
      <w:r w:rsidR="00703253" w:rsidRPr="004B792C">
        <w:rPr>
          <w:color w:val="212121"/>
          <w:sz w:val="22"/>
          <w:szCs w:val="22"/>
        </w:rPr>
        <w:t xml:space="preserve"> </w:t>
      </w:r>
      <w:r w:rsidRPr="004B792C">
        <w:rPr>
          <w:color w:val="212121"/>
          <w:sz w:val="22"/>
          <w:szCs w:val="22"/>
        </w:rPr>
        <w:t>zewnątrz. Decyzja musi dotyczyć prowadzenia żywienia zbiorowego i realizacji usługi w</w:t>
      </w:r>
      <w:r w:rsidR="00703253" w:rsidRPr="004B792C">
        <w:rPr>
          <w:color w:val="212121"/>
          <w:sz w:val="22"/>
          <w:szCs w:val="22"/>
        </w:rPr>
        <w:t xml:space="preserve"> </w:t>
      </w:r>
      <w:r w:rsidRPr="004B792C">
        <w:rPr>
          <w:color w:val="212121"/>
          <w:sz w:val="22"/>
          <w:szCs w:val="22"/>
        </w:rPr>
        <w:t>systemie cateringowym.</w:t>
      </w:r>
    </w:p>
    <w:p w14:paraId="34C8E185" w14:textId="059224B7" w:rsidR="00645913" w:rsidRPr="004B792C" w:rsidRDefault="00AE556B" w:rsidP="00FF604E">
      <w:pPr>
        <w:numPr>
          <w:ilvl w:val="1"/>
          <w:numId w:val="15"/>
        </w:numPr>
        <w:spacing w:line="276" w:lineRule="auto"/>
        <w:ind w:left="0" w:firstLine="0"/>
        <w:contextualSpacing/>
        <w:jc w:val="both"/>
        <w:rPr>
          <w:color w:val="212121"/>
          <w:sz w:val="22"/>
          <w:szCs w:val="22"/>
        </w:rPr>
      </w:pPr>
      <w:r w:rsidRPr="004B792C">
        <w:rPr>
          <w:color w:val="212121"/>
          <w:sz w:val="22"/>
          <w:szCs w:val="22"/>
        </w:rPr>
        <w:t>S</w:t>
      </w:r>
      <w:r w:rsidR="00645913" w:rsidRPr="004B792C">
        <w:rPr>
          <w:color w:val="212121"/>
          <w:sz w:val="22"/>
          <w:szCs w:val="22"/>
        </w:rPr>
        <w:t xml:space="preserve">ytuacji ekonomicznej lub finansowej: </w:t>
      </w:r>
      <w:r w:rsidR="00703253" w:rsidRPr="004B792C">
        <w:rPr>
          <w:color w:val="212121"/>
          <w:sz w:val="22"/>
          <w:szCs w:val="22"/>
        </w:rPr>
        <w:t>Zamawiający nie stawia warunku w powyższym zakresie.</w:t>
      </w:r>
      <w:r w:rsidR="00645913" w:rsidRPr="004B792C">
        <w:rPr>
          <w:color w:val="212121"/>
          <w:sz w:val="22"/>
          <w:szCs w:val="22"/>
        </w:rPr>
        <w:t xml:space="preserve"> </w:t>
      </w:r>
    </w:p>
    <w:p w14:paraId="2D32A99E" w14:textId="0EC22365" w:rsidR="00710D3F" w:rsidRPr="004B792C" w:rsidRDefault="00AE556B" w:rsidP="00E64933">
      <w:pPr>
        <w:numPr>
          <w:ilvl w:val="1"/>
          <w:numId w:val="15"/>
        </w:numPr>
        <w:spacing w:line="276" w:lineRule="auto"/>
        <w:ind w:left="0" w:firstLine="0"/>
        <w:contextualSpacing/>
        <w:jc w:val="both"/>
        <w:rPr>
          <w:color w:val="212121"/>
          <w:sz w:val="22"/>
          <w:szCs w:val="22"/>
        </w:rPr>
      </w:pPr>
      <w:r w:rsidRPr="004B792C">
        <w:rPr>
          <w:color w:val="212121"/>
          <w:sz w:val="22"/>
          <w:szCs w:val="22"/>
        </w:rPr>
        <w:t>Z</w:t>
      </w:r>
      <w:r w:rsidR="00645913" w:rsidRPr="004B792C">
        <w:rPr>
          <w:color w:val="212121"/>
          <w:sz w:val="22"/>
          <w:szCs w:val="22"/>
        </w:rPr>
        <w:t xml:space="preserve">dolności technicznej lub zawodowej: </w:t>
      </w:r>
    </w:p>
    <w:p w14:paraId="1A6BC248" w14:textId="3896AC46" w:rsidR="00E64933" w:rsidRPr="004B792C" w:rsidRDefault="00710D3F" w:rsidP="00710D3F">
      <w:pPr>
        <w:spacing w:line="276" w:lineRule="auto"/>
        <w:contextualSpacing/>
        <w:jc w:val="both"/>
        <w:rPr>
          <w:color w:val="212121"/>
          <w:sz w:val="22"/>
          <w:szCs w:val="22"/>
        </w:rPr>
      </w:pPr>
      <w:r w:rsidRPr="004B792C">
        <w:rPr>
          <w:color w:val="212121"/>
          <w:sz w:val="22"/>
          <w:szCs w:val="22"/>
        </w:rPr>
        <w:t xml:space="preserve">- </w:t>
      </w:r>
      <w:r w:rsidR="00645913" w:rsidRPr="004B792C">
        <w:rPr>
          <w:iCs/>
          <w:color w:val="212121"/>
          <w:sz w:val="22"/>
          <w:szCs w:val="22"/>
        </w:rPr>
        <w:t xml:space="preserve">tj. </w:t>
      </w:r>
      <w:r w:rsidR="00645913" w:rsidRPr="004B792C">
        <w:rPr>
          <w:color w:val="212121"/>
          <w:sz w:val="22"/>
          <w:szCs w:val="22"/>
        </w:rPr>
        <w:t xml:space="preserve"> </w:t>
      </w:r>
      <w:r w:rsidR="00E64933" w:rsidRPr="004B792C">
        <w:rPr>
          <w:color w:val="212121"/>
          <w:sz w:val="22"/>
          <w:szCs w:val="22"/>
        </w:rPr>
        <w:t>w okresie ostatnich trzech lat przed upływem terminu składania ofert, a jeżeli okres prowadzenia działalności jest krótszy – w tym okresie, wykona</w:t>
      </w:r>
      <w:r w:rsidR="00FE10A2" w:rsidRPr="004B792C">
        <w:rPr>
          <w:color w:val="212121"/>
          <w:sz w:val="22"/>
          <w:szCs w:val="22"/>
        </w:rPr>
        <w:t>li</w:t>
      </w:r>
      <w:r w:rsidR="00E64933" w:rsidRPr="004B792C">
        <w:rPr>
          <w:color w:val="212121"/>
          <w:sz w:val="22"/>
          <w:szCs w:val="22"/>
        </w:rPr>
        <w:t xml:space="preserve"> jedną usługę z zakresu odpowiadającemu przedmiotowi zamówienia trwającej przez okres co najmniej 10 miesięcy o wartości, nie mniej niż 70 000,00 zł brutto.</w:t>
      </w:r>
    </w:p>
    <w:p w14:paraId="232D80CB" w14:textId="075BD718" w:rsidR="00710D3F" w:rsidRPr="004B792C" w:rsidRDefault="00710D3F" w:rsidP="00710D3F">
      <w:pPr>
        <w:spacing w:line="276" w:lineRule="auto"/>
        <w:contextualSpacing/>
        <w:jc w:val="both"/>
        <w:rPr>
          <w:color w:val="212121"/>
          <w:sz w:val="22"/>
          <w:szCs w:val="22"/>
        </w:rPr>
      </w:pPr>
      <w:r w:rsidRPr="004B792C">
        <w:rPr>
          <w:color w:val="212121"/>
          <w:sz w:val="22"/>
          <w:szCs w:val="22"/>
        </w:rPr>
        <w:t>- tj. dysponują niezbędnym do wykonania zamówienia potencjałem technicznym tj. minimum 1 środkiem transportu (samochodem) przeznaczonym do przewozu przygotowanych posiłków zgodnie z obowiązującymi przepisami o dopuszczeniu pojazdu do przewozu żywności przez Państwowego Inspektora Sanitarnego.</w:t>
      </w:r>
    </w:p>
    <w:bookmarkEnd w:id="9"/>
    <w:p w14:paraId="72280536" w14:textId="0B77D8F6" w:rsidR="00645913" w:rsidRPr="004B792C" w:rsidRDefault="00645913" w:rsidP="003A1449">
      <w:pPr>
        <w:pStyle w:val="Akapitzlist"/>
        <w:numPr>
          <w:ilvl w:val="0"/>
          <w:numId w:val="15"/>
        </w:numPr>
        <w:spacing w:line="276" w:lineRule="auto"/>
        <w:jc w:val="both"/>
        <w:rPr>
          <w:color w:val="212121"/>
          <w:sz w:val="22"/>
          <w:szCs w:val="22"/>
        </w:rPr>
      </w:pPr>
      <w:r w:rsidRPr="004B792C">
        <w:rPr>
          <w:color w:val="212121"/>
          <w:sz w:val="22"/>
          <w:szCs w:val="22"/>
        </w:rPr>
        <w:t>Zgodnie z art. 118 ust. 1 ustawy 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 przypadku, o którym mowa w ust. 3 Wykonawca winien dołączyć do oferty zobowiązanie podmiotu trzeciego.</w:t>
      </w:r>
    </w:p>
    <w:p w14:paraId="045CCEAC" w14:textId="161F7354" w:rsidR="00645913" w:rsidRPr="004B792C" w:rsidRDefault="00645913" w:rsidP="003A1449">
      <w:pPr>
        <w:pStyle w:val="Akapitzlist"/>
        <w:numPr>
          <w:ilvl w:val="0"/>
          <w:numId w:val="15"/>
        </w:numPr>
        <w:spacing w:line="276" w:lineRule="auto"/>
        <w:jc w:val="both"/>
        <w:rPr>
          <w:color w:val="212121"/>
          <w:sz w:val="22"/>
          <w:szCs w:val="22"/>
        </w:rPr>
      </w:pPr>
      <w:r w:rsidRPr="004B792C">
        <w:rPr>
          <w:color w:val="212121"/>
          <w:sz w:val="22"/>
          <w:szCs w:val="22"/>
        </w:rPr>
        <w:t>Zamawiający oceni zgodność oferowanych dostaw</w:t>
      </w:r>
      <w:r w:rsidR="00B90952" w:rsidRPr="004B792C">
        <w:rPr>
          <w:color w:val="212121"/>
          <w:sz w:val="22"/>
          <w:szCs w:val="22"/>
        </w:rPr>
        <w:t xml:space="preserve"> posiłków</w:t>
      </w:r>
      <w:r w:rsidRPr="004B792C">
        <w:rPr>
          <w:color w:val="212121"/>
          <w:sz w:val="22"/>
          <w:szCs w:val="22"/>
        </w:rPr>
        <w:t xml:space="preserve"> z wymaganiami i cechami określonymi w opisie przedmiotu zamówienia lub wymaganiami związanymi z realizacją zamówienia – na podstawie oświadczenia zawartego w treści oferty.</w:t>
      </w:r>
    </w:p>
    <w:p w14:paraId="77715F3E" w14:textId="3700FD03" w:rsidR="00645913" w:rsidRPr="004B792C" w:rsidRDefault="00645913" w:rsidP="003A1449">
      <w:pPr>
        <w:pStyle w:val="Akapitzlist"/>
        <w:numPr>
          <w:ilvl w:val="0"/>
          <w:numId w:val="15"/>
        </w:numPr>
        <w:spacing w:line="276" w:lineRule="auto"/>
        <w:jc w:val="both"/>
        <w:rPr>
          <w:color w:val="212121"/>
          <w:sz w:val="22"/>
          <w:szCs w:val="22"/>
        </w:rPr>
      </w:pPr>
      <w:r w:rsidRPr="004B792C">
        <w:rPr>
          <w:color w:val="212121"/>
          <w:sz w:val="22"/>
          <w:szCs w:val="22"/>
        </w:rPr>
        <w:t xml:space="preserve">Ocena spełniania ww. warunków dokonana zostanie w oparciu o informacje zawarte w złożonych oświadczeniach/dokumentach. </w:t>
      </w:r>
    </w:p>
    <w:p w14:paraId="535FC7A8" w14:textId="77777777" w:rsidR="00645913" w:rsidRPr="004B792C" w:rsidRDefault="00645913" w:rsidP="00FF604E">
      <w:pPr>
        <w:spacing w:line="276" w:lineRule="auto"/>
        <w:contextualSpacing/>
        <w:jc w:val="both"/>
        <w:rPr>
          <w:color w:val="212121"/>
          <w:sz w:val="22"/>
          <w:szCs w:val="22"/>
        </w:rPr>
      </w:pPr>
    </w:p>
    <w:p w14:paraId="1C7B54DF" w14:textId="77777777"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VI. Podstawy wykluczenia Wykonawcy</w:t>
      </w:r>
    </w:p>
    <w:p w14:paraId="4273A483" w14:textId="4EA9573A" w:rsidR="00645913" w:rsidRPr="004B792C" w:rsidRDefault="00645913" w:rsidP="00FF604E">
      <w:pPr>
        <w:numPr>
          <w:ilvl w:val="0"/>
          <w:numId w:val="14"/>
        </w:numPr>
        <w:spacing w:line="276" w:lineRule="auto"/>
        <w:ind w:left="0" w:firstLine="0"/>
        <w:contextualSpacing/>
        <w:jc w:val="both"/>
        <w:rPr>
          <w:color w:val="212121"/>
          <w:sz w:val="22"/>
          <w:szCs w:val="22"/>
        </w:rPr>
      </w:pPr>
      <w:r w:rsidRPr="004B792C">
        <w:rPr>
          <w:color w:val="212121"/>
          <w:sz w:val="22"/>
          <w:szCs w:val="22"/>
        </w:rPr>
        <w:t>Obligatoryjne przesłanki wykluczenia Wykonawcy określono w art. 108 ust. 1 pkt ustawy P</w:t>
      </w:r>
      <w:r w:rsidR="00AF3F42" w:rsidRPr="004B792C">
        <w:rPr>
          <w:color w:val="212121"/>
          <w:sz w:val="22"/>
          <w:szCs w:val="22"/>
        </w:rPr>
        <w:t>ZP</w:t>
      </w:r>
      <w:r w:rsidRPr="004B792C">
        <w:rPr>
          <w:color w:val="212121"/>
          <w:sz w:val="22"/>
          <w:szCs w:val="22"/>
        </w:rPr>
        <w:t>.</w:t>
      </w:r>
    </w:p>
    <w:p w14:paraId="1207CE8C" w14:textId="7481598B" w:rsidR="00020A97" w:rsidRPr="004B792C" w:rsidRDefault="0064694F" w:rsidP="00FF604E">
      <w:pPr>
        <w:numPr>
          <w:ilvl w:val="0"/>
          <w:numId w:val="14"/>
        </w:numPr>
        <w:spacing w:line="276" w:lineRule="auto"/>
        <w:ind w:left="0" w:firstLine="0"/>
        <w:contextualSpacing/>
        <w:jc w:val="both"/>
        <w:rPr>
          <w:color w:val="212121"/>
          <w:sz w:val="22"/>
          <w:szCs w:val="22"/>
        </w:rPr>
      </w:pPr>
      <w:r w:rsidRPr="004B792C">
        <w:rPr>
          <w:color w:val="212121"/>
          <w:sz w:val="22"/>
          <w:szCs w:val="22"/>
        </w:rPr>
        <w:t>Z</w:t>
      </w:r>
      <w:r w:rsidR="00645913" w:rsidRPr="004B792C">
        <w:rPr>
          <w:color w:val="212121"/>
          <w:sz w:val="22"/>
          <w:szCs w:val="22"/>
        </w:rPr>
        <w:t xml:space="preserve">amawiający przewiduje wykluczenie </w:t>
      </w:r>
      <w:r w:rsidR="009E2F9A" w:rsidRPr="004B792C">
        <w:rPr>
          <w:color w:val="212121"/>
          <w:sz w:val="22"/>
          <w:szCs w:val="22"/>
        </w:rPr>
        <w:t>W</w:t>
      </w:r>
      <w:r w:rsidR="00645913" w:rsidRPr="004B792C">
        <w:rPr>
          <w:color w:val="212121"/>
          <w:sz w:val="22"/>
          <w:szCs w:val="22"/>
        </w:rPr>
        <w:t xml:space="preserve">ykonawcy na podstawie art. 109 ust. 1 pkt 4 </w:t>
      </w:r>
      <w:r w:rsidR="00020A97" w:rsidRPr="004B792C">
        <w:rPr>
          <w:color w:val="212121"/>
          <w:sz w:val="22"/>
          <w:szCs w:val="22"/>
        </w:rPr>
        <w:t>(wykluczenie Wykonawcy,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24E480B" w14:textId="3F87160A" w:rsidR="00A5654C" w:rsidRPr="004B792C" w:rsidRDefault="00A5654C" w:rsidP="00FF604E">
      <w:pPr>
        <w:pStyle w:val="Akapitzlist"/>
        <w:numPr>
          <w:ilvl w:val="0"/>
          <w:numId w:val="14"/>
        </w:numPr>
        <w:spacing w:line="276" w:lineRule="auto"/>
        <w:ind w:left="0" w:firstLine="0"/>
        <w:jc w:val="both"/>
        <w:rPr>
          <w:color w:val="212121"/>
          <w:sz w:val="22"/>
          <w:szCs w:val="22"/>
        </w:rPr>
      </w:pPr>
      <w:r w:rsidRPr="004B792C">
        <w:rPr>
          <w:color w:val="212121"/>
          <w:sz w:val="22"/>
          <w:szCs w:val="22"/>
        </w:rPr>
        <w:t xml:space="preserve">Zamawiający wykluczy z postępowania Wykonawcę na podstawie przepisów, o których mowa w art. 7 ustawy z dnia 13 kwietnia 2022 r. o szczególnych rozwiązaniach w zakresie przeciwdziałania wspieraniu agresji na Ukrainę oraz służących ochronie bezpieczeństwa narodowego (Dz. U. </w:t>
      </w:r>
      <w:r w:rsidR="00BC4D67" w:rsidRPr="004B792C">
        <w:rPr>
          <w:color w:val="212121"/>
          <w:sz w:val="22"/>
          <w:szCs w:val="22"/>
        </w:rPr>
        <w:t xml:space="preserve">z </w:t>
      </w:r>
      <w:r w:rsidRPr="004B792C">
        <w:rPr>
          <w:color w:val="212121"/>
          <w:sz w:val="22"/>
          <w:szCs w:val="22"/>
        </w:rPr>
        <w:t>202</w:t>
      </w:r>
      <w:r w:rsidR="00BC4D67" w:rsidRPr="004B792C">
        <w:rPr>
          <w:color w:val="212121"/>
          <w:sz w:val="22"/>
          <w:szCs w:val="22"/>
        </w:rPr>
        <w:t>3 r.</w:t>
      </w:r>
      <w:r w:rsidRPr="004B792C">
        <w:rPr>
          <w:color w:val="212121"/>
          <w:sz w:val="22"/>
          <w:szCs w:val="22"/>
        </w:rPr>
        <w:t xml:space="preserve"> poz. </w:t>
      </w:r>
      <w:r w:rsidR="00BC4D67" w:rsidRPr="004B792C">
        <w:rPr>
          <w:color w:val="212121"/>
          <w:sz w:val="22"/>
          <w:szCs w:val="22"/>
        </w:rPr>
        <w:t>1497)</w:t>
      </w:r>
      <w:r w:rsidRPr="004B792C">
        <w:rPr>
          <w:color w:val="212121"/>
          <w:sz w:val="22"/>
          <w:szCs w:val="22"/>
        </w:rPr>
        <w:t>.</w:t>
      </w:r>
    </w:p>
    <w:p w14:paraId="78BEE5E0" w14:textId="47474CFA" w:rsidR="0006718E" w:rsidRPr="004B792C" w:rsidRDefault="0006718E" w:rsidP="00FF604E">
      <w:pPr>
        <w:pStyle w:val="Akapitzlist"/>
        <w:numPr>
          <w:ilvl w:val="0"/>
          <w:numId w:val="14"/>
        </w:numPr>
        <w:spacing w:line="276" w:lineRule="auto"/>
        <w:ind w:left="0" w:firstLine="0"/>
        <w:jc w:val="both"/>
        <w:rPr>
          <w:color w:val="212121"/>
          <w:sz w:val="22"/>
          <w:szCs w:val="22"/>
        </w:rPr>
      </w:pPr>
      <w:r w:rsidRPr="004B792C">
        <w:rPr>
          <w:color w:val="212121"/>
          <w:sz w:val="22"/>
          <w:szCs w:val="22"/>
        </w:rPr>
        <w:t xml:space="preserve">Zamawiający wykluczy także Wykonawcę na podstawie art. 5k rozporządzenia Rady (UE) nr 833/2014 z dnia 31 lipca 2014 r. dotyczącego środków ograniczających w związku z działaniami Rosji </w:t>
      </w:r>
      <w:r w:rsidRPr="004B792C">
        <w:rPr>
          <w:color w:val="212121"/>
          <w:sz w:val="22"/>
          <w:szCs w:val="22"/>
        </w:rPr>
        <w:lastRenderedPageBreak/>
        <w:t>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p>
    <w:p w14:paraId="6032F8B6" w14:textId="6B6BC277" w:rsidR="00645913" w:rsidRPr="004B792C" w:rsidRDefault="00020A97" w:rsidP="00FF604E">
      <w:pPr>
        <w:numPr>
          <w:ilvl w:val="0"/>
          <w:numId w:val="14"/>
        </w:numPr>
        <w:spacing w:line="276" w:lineRule="auto"/>
        <w:ind w:left="0" w:firstLine="0"/>
        <w:contextualSpacing/>
        <w:jc w:val="both"/>
        <w:rPr>
          <w:b/>
          <w:bCs/>
          <w:color w:val="212121"/>
          <w:sz w:val="22"/>
          <w:szCs w:val="22"/>
        </w:rPr>
      </w:pPr>
      <w:r w:rsidRPr="004B792C">
        <w:rPr>
          <w:color w:val="212121"/>
          <w:sz w:val="22"/>
          <w:szCs w:val="22"/>
        </w:rPr>
        <w:t>Wykonawca może zostać wykluczony przez Zamawiającego na każdym etapie postępowania o udzielenie zamówienia.</w:t>
      </w:r>
    </w:p>
    <w:p w14:paraId="2010367C" w14:textId="77777777" w:rsidR="00020A97" w:rsidRPr="004B792C" w:rsidRDefault="00020A97" w:rsidP="00FF604E">
      <w:pPr>
        <w:spacing w:line="276" w:lineRule="auto"/>
        <w:ind w:left="360"/>
        <w:contextualSpacing/>
        <w:jc w:val="both"/>
        <w:rPr>
          <w:b/>
          <w:bCs/>
          <w:color w:val="212121"/>
          <w:sz w:val="22"/>
          <w:szCs w:val="22"/>
        </w:rPr>
      </w:pPr>
    </w:p>
    <w:p w14:paraId="1E7C3D34" w14:textId="56D7FBB1"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 xml:space="preserve">VII. Wykaz dokumentów i oświadczeń, jakie mają dostarczyć </w:t>
      </w:r>
      <w:r w:rsidR="009E2F9A" w:rsidRPr="004B792C">
        <w:rPr>
          <w:rFonts w:eastAsiaTheme="majorEastAsia"/>
          <w:b/>
          <w:bCs/>
          <w:color w:val="212121"/>
          <w:sz w:val="22"/>
          <w:szCs w:val="22"/>
        </w:rPr>
        <w:t>W</w:t>
      </w:r>
      <w:r w:rsidRPr="004B792C">
        <w:rPr>
          <w:rFonts w:eastAsiaTheme="majorEastAsia"/>
          <w:b/>
          <w:bCs/>
          <w:color w:val="212121"/>
          <w:sz w:val="22"/>
          <w:szCs w:val="22"/>
        </w:rPr>
        <w:t>ykonawcy w celu wykazania braku podstaw do wykluczenia z postępowania o udzielenie zamówienia publicznego oraz wykazania spełnienia warunków udziału w postępowaniu</w:t>
      </w:r>
    </w:p>
    <w:p w14:paraId="2E92CB1E" w14:textId="77777777" w:rsidR="00EE32D2" w:rsidRPr="004B792C" w:rsidRDefault="00EE32D2" w:rsidP="0006718E">
      <w:pPr>
        <w:numPr>
          <w:ilvl w:val="0"/>
          <w:numId w:val="34"/>
        </w:numPr>
        <w:tabs>
          <w:tab w:val="num" w:pos="644"/>
        </w:tabs>
        <w:spacing w:line="276" w:lineRule="auto"/>
        <w:ind w:left="57" w:firstLine="0"/>
        <w:jc w:val="both"/>
        <w:rPr>
          <w:bCs/>
          <w:color w:val="212121"/>
          <w:sz w:val="22"/>
          <w:szCs w:val="22"/>
        </w:rPr>
      </w:pPr>
      <w:r w:rsidRPr="004B792C">
        <w:rPr>
          <w:bCs/>
          <w:color w:val="212121"/>
          <w:sz w:val="22"/>
          <w:szCs w:val="22"/>
        </w:rPr>
        <w:t xml:space="preserve">W celu potwierdzenia, że Wykonawca nie podlega wykluczeniu oraz spełnienia warunków udziału w postępowaniu Wykonawca zobowiązany jest złożyć:  </w:t>
      </w:r>
    </w:p>
    <w:p w14:paraId="50870574" w14:textId="77777777" w:rsidR="00EE32D2" w:rsidRPr="004B792C" w:rsidRDefault="00EE32D2" w:rsidP="0006718E">
      <w:pPr>
        <w:numPr>
          <w:ilvl w:val="1"/>
          <w:numId w:val="34"/>
        </w:numPr>
        <w:spacing w:line="276" w:lineRule="auto"/>
        <w:ind w:left="57" w:firstLine="0"/>
        <w:jc w:val="both"/>
        <w:rPr>
          <w:b/>
          <w:color w:val="212121"/>
          <w:sz w:val="22"/>
          <w:szCs w:val="22"/>
          <w:u w:val="single"/>
        </w:rPr>
      </w:pPr>
      <w:r w:rsidRPr="004B792C">
        <w:rPr>
          <w:b/>
          <w:color w:val="212121"/>
          <w:sz w:val="22"/>
          <w:szCs w:val="22"/>
          <w:u w:val="single"/>
        </w:rPr>
        <w:t>WRAZ Z OFERTĄ:</w:t>
      </w:r>
    </w:p>
    <w:p w14:paraId="66E91EE3" w14:textId="77777777" w:rsidR="00EE32D2" w:rsidRPr="004B792C" w:rsidRDefault="00EE32D2" w:rsidP="0006718E">
      <w:pPr>
        <w:numPr>
          <w:ilvl w:val="2"/>
          <w:numId w:val="34"/>
        </w:numPr>
        <w:spacing w:line="276" w:lineRule="auto"/>
        <w:ind w:left="57" w:firstLine="0"/>
        <w:jc w:val="both"/>
        <w:rPr>
          <w:b/>
          <w:color w:val="212121"/>
          <w:sz w:val="22"/>
          <w:szCs w:val="22"/>
        </w:rPr>
      </w:pPr>
      <w:r w:rsidRPr="004B792C">
        <w:rPr>
          <w:color w:val="212121"/>
          <w:sz w:val="22"/>
          <w:szCs w:val="22"/>
        </w:rPr>
        <w:t>aktualne na dzień składania ofert oświadczenie, że wykonawca:</w:t>
      </w:r>
    </w:p>
    <w:p w14:paraId="1852CBF3" w14:textId="0F2716CC" w:rsidR="00EE32D2" w:rsidRPr="004B792C" w:rsidRDefault="00EE32D2" w:rsidP="0006718E">
      <w:pPr>
        <w:numPr>
          <w:ilvl w:val="3"/>
          <w:numId w:val="34"/>
        </w:numPr>
        <w:spacing w:line="276" w:lineRule="auto"/>
        <w:ind w:left="57" w:firstLine="0"/>
        <w:jc w:val="both"/>
        <w:rPr>
          <w:color w:val="212121"/>
          <w:sz w:val="22"/>
          <w:szCs w:val="22"/>
        </w:rPr>
      </w:pPr>
      <w:r w:rsidRPr="004B792C">
        <w:rPr>
          <w:color w:val="212121"/>
          <w:sz w:val="22"/>
          <w:szCs w:val="22"/>
        </w:rPr>
        <w:t>spełnia warunki udziału w postępowaniu (sporządzone wg wzoru stanowiącego załącznik nr 2 do SWZ);</w:t>
      </w:r>
    </w:p>
    <w:p w14:paraId="3B66E8D1" w14:textId="69A2429C" w:rsidR="00EE32D2" w:rsidRPr="004B792C" w:rsidRDefault="00EE32D2" w:rsidP="0006718E">
      <w:pPr>
        <w:numPr>
          <w:ilvl w:val="3"/>
          <w:numId w:val="34"/>
        </w:numPr>
        <w:spacing w:line="276" w:lineRule="auto"/>
        <w:ind w:left="57" w:firstLine="0"/>
        <w:jc w:val="both"/>
        <w:rPr>
          <w:color w:val="212121"/>
          <w:sz w:val="22"/>
          <w:szCs w:val="22"/>
        </w:rPr>
      </w:pPr>
      <w:r w:rsidRPr="004B792C">
        <w:rPr>
          <w:color w:val="212121"/>
          <w:sz w:val="22"/>
          <w:szCs w:val="22"/>
        </w:rPr>
        <w:t>nie podlega wykluczeniu z postępowania (sporządzone wg wzoru stanowiącego załącznik nr 3 do SWZ).</w:t>
      </w:r>
    </w:p>
    <w:p w14:paraId="75FE74F6" w14:textId="77777777" w:rsidR="00EE32D2" w:rsidRPr="004B792C" w:rsidRDefault="00EE32D2" w:rsidP="0006718E">
      <w:pPr>
        <w:numPr>
          <w:ilvl w:val="2"/>
          <w:numId w:val="34"/>
        </w:numPr>
        <w:spacing w:line="276" w:lineRule="auto"/>
        <w:ind w:left="57" w:firstLine="0"/>
        <w:jc w:val="both"/>
        <w:rPr>
          <w:b/>
          <w:color w:val="212121"/>
          <w:sz w:val="22"/>
          <w:szCs w:val="22"/>
        </w:rPr>
      </w:pPr>
      <w:r w:rsidRPr="004B792C">
        <w:rPr>
          <w:color w:val="212121"/>
          <w:sz w:val="22"/>
          <w:szCs w:val="22"/>
        </w:rPr>
        <w:t xml:space="preserve">Wykonawca, który powołuje się na zasoby innych podmiotów: </w:t>
      </w:r>
    </w:p>
    <w:p w14:paraId="3DD9F5CE" w14:textId="77777777" w:rsidR="00EE32D2" w:rsidRPr="004B792C" w:rsidRDefault="00EE32D2" w:rsidP="0006718E">
      <w:pPr>
        <w:numPr>
          <w:ilvl w:val="3"/>
          <w:numId w:val="34"/>
        </w:numPr>
        <w:spacing w:line="276" w:lineRule="auto"/>
        <w:ind w:left="57" w:firstLine="0"/>
        <w:jc w:val="both"/>
        <w:rPr>
          <w:b/>
          <w:color w:val="212121"/>
          <w:sz w:val="22"/>
          <w:szCs w:val="22"/>
        </w:rPr>
      </w:pPr>
      <w:r w:rsidRPr="004B792C">
        <w:rPr>
          <w:color w:val="212121"/>
          <w:sz w:val="22"/>
          <w:szCs w:val="22"/>
        </w:rPr>
        <w:t>składa zobowiązanie tych podmiotów do oddania mu do dyspozycji niezbędnych zasobów na potrzeby realizacji;</w:t>
      </w:r>
    </w:p>
    <w:p w14:paraId="6DB7C42A" w14:textId="67C8F937" w:rsidR="00EE32D2" w:rsidRPr="004B792C" w:rsidRDefault="00EE32D2" w:rsidP="0006718E">
      <w:pPr>
        <w:numPr>
          <w:ilvl w:val="3"/>
          <w:numId w:val="34"/>
        </w:numPr>
        <w:spacing w:line="276" w:lineRule="auto"/>
        <w:ind w:left="57" w:firstLine="0"/>
        <w:jc w:val="both"/>
        <w:rPr>
          <w:b/>
          <w:color w:val="212121"/>
          <w:sz w:val="22"/>
          <w:szCs w:val="22"/>
        </w:rPr>
      </w:pPr>
      <w:r w:rsidRPr="004B792C">
        <w:rPr>
          <w:color w:val="212121"/>
          <w:sz w:val="22"/>
          <w:szCs w:val="22"/>
        </w:rPr>
        <w:t>w celu wykazania braku istnienia wobec nich podstaw wykluczenia oraz spełniania, w zakresie, w jakim powołuje się na ich zasoby, warunków udziału w postępowaniu zamieszcza informacje o tych podmiotach w oświadczeniach, o których mowa w ust. 1 pkt. 1.1.1</w:t>
      </w:r>
      <w:r w:rsidR="00081B55" w:rsidRPr="004B792C">
        <w:rPr>
          <w:color w:val="212121"/>
          <w:sz w:val="22"/>
          <w:szCs w:val="22"/>
        </w:rPr>
        <w:t>.</w:t>
      </w:r>
      <w:r w:rsidRPr="004B792C">
        <w:rPr>
          <w:color w:val="212121"/>
          <w:sz w:val="22"/>
          <w:szCs w:val="22"/>
        </w:rPr>
        <w:t>;</w:t>
      </w:r>
    </w:p>
    <w:p w14:paraId="3DED616A" w14:textId="77777777" w:rsidR="00EE32D2" w:rsidRPr="004B792C" w:rsidRDefault="00EE32D2" w:rsidP="0006718E">
      <w:pPr>
        <w:numPr>
          <w:ilvl w:val="2"/>
          <w:numId w:val="34"/>
        </w:numPr>
        <w:spacing w:line="276" w:lineRule="auto"/>
        <w:ind w:left="57" w:firstLine="0"/>
        <w:jc w:val="both"/>
        <w:rPr>
          <w:b/>
          <w:color w:val="212121"/>
          <w:sz w:val="22"/>
          <w:szCs w:val="22"/>
        </w:rPr>
      </w:pPr>
      <w:r w:rsidRPr="004B792C">
        <w:rPr>
          <w:color w:val="212121"/>
          <w:sz w:val="22"/>
          <w:szCs w:val="22"/>
        </w:rPr>
        <w:t>W przypadku wspólnego ubiegania się o zamówienie przez wykonawców:</w:t>
      </w:r>
    </w:p>
    <w:p w14:paraId="56BEF78C" w14:textId="77777777" w:rsidR="00EE32D2" w:rsidRPr="004B792C" w:rsidRDefault="00EE32D2" w:rsidP="0006718E">
      <w:pPr>
        <w:numPr>
          <w:ilvl w:val="3"/>
          <w:numId w:val="34"/>
        </w:numPr>
        <w:spacing w:line="276" w:lineRule="auto"/>
        <w:ind w:left="57" w:firstLine="0"/>
        <w:jc w:val="both"/>
        <w:rPr>
          <w:b/>
          <w:color w:val="212121"/>
          <w:sz w:val="22"/>
          <w:szCs w:val="22"/>
        </w:rPr>
      </w:pPr>
      <w:r w:rsidRPr="004B792C">
        <w:rPr>
          <w:color w:val="212121"/>
          <w:sz w:val="22"/>
          <w:szCs w:val="22"/>
        </w:rPr>
        <w:t xml:space="preserve">oświadczenie </w:t>
      </w:r>
      <w:r w:rsidRPr="004B792C">
        <w:rPr>
          <w:bCs/>
          <w:color w:val="212121"/>
          <w:sz w:val="22"/>
          <w:szCs w:val="22"/>
        </w:rPr>
        <w:t>o którym mowa w ust. 1 pkt. 1.1.1.</w:t>
      </w:r>
      <w:r w:rsidRPr="004B792C">
        <w:rPr>
          <w:b/>
          <w:color w:val="212121"/>
          <w:sz w:val="22"/>
          <w:szCs w:val="22"/>
        </w:rPr>
        <w:t xml:space="preserve"> </w:t>
      </w:r>
      <w:r w:rsidRPr="004B792C">
        <w:rPr>
          <w:color w:val="212121"/>
          <w:sz w:val="22"/>
          <w:szCs w:val="22"/>
        </w:rPr>
        <w:t xml:space="preserve"> składa wraz z ofertą każdy z wykonawców wspólnie ubiegających się o zamówienie;</w:t>
      </w:r>
    </w:p>
    <w:p w14:paraId="772BA01B" w14:textId="3D295FB8" w:rsidR="00EE32D2" w:rsidRPr="004B792C" w:rsidRDefault="009E2F9A" w:rsidP="0006718E">
      <w:pPr>
        <w:numPr>
          <w:ilvl w:val="3"/>
          <w:numId w:val="34"/>
        </w:numPr>
        <w:spacing w:line="276" w:lineRule="auto"/>
        <w:ind w:left="57" w:firstLine="0"/>
        <w:jc w:val="both"/>
        <w:rPr>
          <w:b/>
          <w:color w:val="212121"/>
          <w:sz w:val="22"/>
          <w:szCs w:val="22"/>
        </w:rPr>
      </w:pPr>
      <w:r w:rsidRPr="004B792C">
        <w:rPr>
          <w:color w:val="212121"/>
          <w:sz w:val="22"/>
          <w:szCs w:val="22"/>
        </w:rPr>
        <w:t>W</w:t>
      </w:r>
      <w:r w:rsidR="00EE32D2" w:rsidRPr="004B792C">
        <w:rPr>
          <w:color w:val="212121"/>
          <w:sz w:val="22"/>
          <w:szCs w:val="22"/>
        </w:rPr>
        <w:t>ykonawcy ustanawiają pełnomocnika do reprezentowania ich w postępowaniu o udzielenie zamówienia albo reprezentowania w postępowaniu i zawarcia umowy w sprawie zamówienia publicznego;</w:t>
      </w:r>
    </w:p>
    <w:p w14:paraId="5FAA1B60" w14:textId="77777777" w:rsidR="00EE32D2" w:rsidRPr="004B792C" w:rsidRDefault="00EE32D2" w:rsidP="0006718E">
      <w:pPr>
        <w:numPr>
          <w:ilvl w:val="2"/>
          <w:numId w:val="34"/>
        </w:numPr>
        <w:spacing w:line="276" w:lineRule="auto"/>
        <w:ind w:left="57" w:firstLine="0"/>
        <w:jc w:val="both"/>
        <w:rPr>
          <w:b/>
          <w:color w:val="212121"/>
          <w:sz w:val="22"/>
          <w:szCs w:val="22"/>
        </w:rPr>
      </w:pPr>
      <w:r w:rsidRPr="004B792C">
        <w:rPr>
          <w:color w:val="212121"/>
          <w:sz w:val="22"/>
          <w:szCs w:val="22"/>
        </w:rPr>
        <w:t>Zamawiający żąda wskazania przez Wykonawcę części zamówienia, których wykonanie zamierza powierzyć podwykonawcom, i podania przez wykonawcę firm podwykonawców.</w:t>
      </w:r>
    </w:p>
    <w:p w14:paraId="1BE91D8D" w14:textId="720DF296" w:rsidR="00EE32D2" w:rsidRPr="004B792C" w:rsidRDefault="00EE32D2" w:rsidP="0006718E">
      <w:pPr>
        <w:numPr>
          <w:ilvl w:val="1"/>
          <w:numId w:val="34"/>
        </w:numPr>
        <w:spacing w:line="276" w:lineRule="auto"/>
        <w:ind w:left="57" w:firstLine="0"/>
        <w:jc w:val="both"/>
        <w:rPr>
          <w:b/>
          <w:color w:val="212121"/>
          <w:sz w:val="22"/>
          <w:szCs w:val="22"/>
        </w:rPr>
      </w:pPr>
      <w:r w:rsidRPr="004B792C">
        <w:rPr>
          <w:color w:val="212121"/>
          <w:sz w:val="22"/>
          <w:szCs w:val="22"/>
        </w:rPr>
        <w:t>Informacje zawarte w oświadczeniu, o którym mowa w ust. 1 pkt. 1.1.1. stanowią wstępne potwierdzenie, że Wykonawca nie podlega wykluczeniu oraz spełnia warunki udziału w postępowaniu. Zamawiający zgodnie z art. 274 ust. 1 ustawy P</w:t>
      </w:r>
      <w:r w:rsidR="00AF3F42" w:rsidRPr="004B792C">
        <w:rPr>
          <w:color w:val="212121"/>
          <w:sz w:val="22"/>
          <w:szCs w:val="22"/>
        </w:rPr>
        <w:t>ZP</w:t>
      </w:r>
      <w:r w:rsidRPr="004B792C">
        <w:rPr>
          <w:color w:val="212121"/>
          <w:sz w:val="22"/>
          <w:szCs w:val="22"/>
        </w:rPr>
        <w:t xml:space="preserve">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591F5E5F" w14:textId="79F133EA" w:rsidR="00EE32D2" w:rsidRPr="004B792C" w:rsidRDefault="00EE32D2" w:rsidP="0006718E">
      <w:pPr>
        <w:pStyle w:val="Akapitzlist"/>
        <w:numPr>
          <w:ilvl w:val="1"/>
          <w:numId w:val="34"/>
        </w:numPr>
        <w:spacing w:line="276" w:lineRule="auto"/>
        <w:ind w:left="57" w:firstLine="0"/>
        <w:jc w:val="both"/>
        <w:rPr>
          <w:b/>
          <w:color w:val="212121"/>
          <w:sz w:val="22"/>
          <w:szCs w:val="22"/>
        </w:rPr>
      </w:pPr>
      <w:r w:rsidRPr="004B792C">
        <w:rPr>
          <w:bCs/>
          <w:color w:val="212121"/>
          <w:sz w:val="22"/>
          <w:szCs w:val="22"/>
        </w:rPr>
        <w:t xml:space="preserve">Zgodnie z art. 63 ust. 2 ustawy ofertę, oświadczenie, o którym mowa w art. 125 ust. 1, składa się, pod rygorem nieważności, w formie elektronicznej lub w postaci elektronicznej opatrzonej podpisem zaufanym lub podpisem osobistym. Dokumenty sporządzone w języku obcym są składane wraz z tłumaczeniem na język polski, poświadczonym przez </w:t>
      </w:r>
      <w:r w:rsidR="00AE556B" w:rsidRPr="004B792C">
        <w:rPr>
          <w:bCs/>
          <w:color w:val="212121"/>
          <w:sz w:val="22"/>
          <w:szCs w:val="22"/>
        </w:rPr>
        <w:t>W</w:t>
      </w:r>
      <w:r w:rsidRPr="004B792C">
        <w:rPr>
          <w:bCs/>
          <w:color w:val="212121"/>
          <w:sz w:val="22"/>
          <w:szCs w:val="22"/>
        </w:rPr>
        <w:t xml:space="preserve">ykonawcę. </w:t>
      </w:r>
    </w:p>
    <w:p w14:paraId="23744C8A" w14:textId="77777777" w:rsidR="00EE32D2" w:rsidRPr="004B792C" w:rsidRDefault="00EE32D2" w:rsidP="0006718E">
      <w:pPr>
        <w:numPr>
          <w:ilvl w:val="1"/>
          <w:numId w:val="34"/>
        </w:numPr>
        <w:spacing w:line="276" w:lineRule="auto"/>
        <w:ind w:left="57" w:firstLine="0"/>
        <w:jc w:val="both"/>
        <w:rPr>
          <w:b/>
          <w:color w:val="212121"/>
          <w:sz w:val="22"/>
          <w:szCs w:val="22"/>
        </w:rPr>
      </w:pPr>
      <w:r w:rsidRPr="004B792C">
        <w:rPr>
          <w:color w:val="212121"/>
          <w:sz w:val="22"/>
          <w:szCs w:val="22"/>
        </w:rPr>
        <w:t>Podmiotowe środki dowodowe wymagane od Wykonawcy obejmują:</w:t>
      </w:r>
    </w:p>
    <w:p w14:paraId="3FA8FE6F" w14:textId="2950DB06" w:rsidR="00EE32D2" w:rsidRPr="004B792C" w:rsidRDefault="00AE556B" w:rsidP="0006718E">
      <w:pPr>
        <w:numPr>
          <w:ilvl w:val="2"/>
          <w:numId w:val="34"/>
        </w:numPr>
        <w:spacing w:line="276" w:lineRule="auto"/>
        <w:ind w:left="57" w:firstLine="0"/>
        <w:jc w:val="both"/>
        <w:rPr>
          <w:color w:val="212121"/>
          <w:sz w:val="22"/>
          <w:szCs w:val="22"/>
        </w:rPr>
      </w:pPr>
      <w:bookmarkStart w:id="11" w:name="_Hlk79762477"/>
      <w:r w:rsidRPr="004B792C">
        <w:rPr>
          <w:color w:val="212121"/>
          <w:sz w:val="22"/>
          <w:szCs w:val="22"/>
        </w:rPr>
        <w:t>O</w:t>
      </w:r>
      <w:r w:rsidR="00EE32D2" w:rsidRPr="004B792C">
        <w:rPr>
          <w:color w:val="212121"/>
          <w:sz w:val="22"/>
          <w:szCs w:val="22"/>
        </w:rPr>
        <w:t>świadczenia Wykonawcy, w zakresie art. 108 ust. 1 pkt 5 ustawy, o braku przynależności do tej samej grupy kapitałowej w rozumieniu ustawy z dnia 16 lutego 2007 r. o ochronie konkurencji i konsumentów (Dz. U. z 202</w:t>
      </w:r>
      <w:r w:rsidRPr="004B792C">
        <w:rPr>
          <w:color w:val="212121"/>
          <w:sz w:val="22"/>
          <w:szCs w:val="22"/>
        </w:rPr>
        <w:t>1</w:t>
      </w:r>
      <w:r w:rsidR="00EE32D2" w:rsidRPr="004B792C">
        <w:rPr>
          <w:color w:val="212121"/>
          <w:sz w:val="22"/>
          <w:szCs w:val="22"/>
        </w:rPr>
        <w:t xml:space="preserve"> r. poz. </w:t>
      </w:r>
      <w:r w:rsidRPr="004B792C">
        <w:rPr>
          <w:color w:val="212121"/>
          <w:sz w:val="22"/>
          <w:szCs w:val="22"/>
        </w:rPr>
        <w:t>275</w:t>
      </w:r>
      <w:r w:rsidR="00EE32D2" w:rsidRPr="004B792C">
        <w:rPr>
          <w:color w:val="212121"/>
          <w:sz w:val="22"/>
          <w:szCs w:val="22"/>
        </w:rPr>
        <w:t xml:space="preserve">), z innym Wykonawcą, który złożył odrębną ofertę, ofertę częściową lub wniosek o dopuszczenie do udziału w postępowaniu, albo oświadczenia </w:t>
      </w:r>
      <w:r w:rsidR="00EE32D2" w:rsidRPr="004B792C">
        <w:rPr>
          <w:color w:val="212121"/>
          <w:sz w:val="22"/>
          <w:szCs w:val="22"/>
        </w:rPr>
        <w:lastRenderedPageBreak/>
        <w:t>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5135B9EC" w14:textId="37AC3CC8" w:rsidR="00EE32D2" w:rsidRPr="004B792C" w:rsidRDefault="00EE32D2" w:rsidP="0006718E">
      <w:pPr>
        <w:spacing w:line="276" w:lineRule="auto"/>
        <w:ind w:left="57"/>
        <w:jc w:val="both"/>
        <w:rPr>
          <w:color w:val="212121"/>
          <w:sz w:val="22"/>
          <w:szCs w:val="22"/>
        </w:rPr>
      </w:pPr>
      <w:r w:rsidRPr="004B792C">
        <w:rPr>
          <w:color w:val="212121"/>
          <w:sz w:val="22"/>
          <w:szCs w:val="22"/>
        </w:rPr>
        <w:t>W przypadku wspólnego ubiegania się o zamówienie przez Wykonawców, oświadczenie w zakresie pkt 1.</w:t>
      </w:r>
      <w:r w:rsidR="00081B55" w:rsidRPr="004B792C">
        <w:rPr>
          <w:color w:val="212121"/>
          <w:sz w:val="22"/>
          <w:szCs w:val="22"/>
        </w:rPr>
        <w:t>4</w:t>
      </w:r>
      <w:r w:rsidRPr="004B792C">
        <w:rPr>
          <w:color w:val="212121"/>
          <w:sz w:val="22"/>
          <w:szCs w:val="22"/>
        </w:rPr>
        <w:t>.1 składa każdy z Wykonawców wspólnie ubiegających się o zamówienie.</w:t>
      </w:r>
    </w:p>
    <w:p w14:paraId="152A6529" w14:textId="6AECF933" w:rsidR="00EE32D2" w:rsidRPr="004B792C" w:rsidRDefault="00BC4DFA" w:rsidP="0006718E">
      <w:pPr>
        <w:numPr>
          <w:ilvl w:val="2"/>
          <w:numId w:val="34"/>
        </w:numPr>
        <w:spacing w:line="276" w:lineRule="auto"/>
        <w:ind w:left="57" w:firstLine="0"/>
        <w:jc w:val="both"/>
        <w:rPr>
          <w:b/>
          <w:color w:val="212121"/>
          <w:sz w:val="22"/>
          <w:szCs w:val="22"/>
        </w:rPr>
      </w:pPr>
      <w:r w:rsidRPr="004B792C">
        <w:rPr>
          <w:color w:val="212121"/>
          <w:sz w:val="22"/>
          <w:szCs w:val="22"/>
        </w:rPr>
        <w:t>W</w:t>
      </w:r>
      <w:r w:rsidR="00EE32D2" w:rsidRPr="004B792C">
        <w:rPr>
          <w:color w:val="212121"/>
          <w:sz w:val="22"/>
          <w:szCs w:val="22"/>
        </w:rPr>
        <w:t xml:space="preserve">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daty wykonania i podmiotów, na rzecz których usługi zostały wykonane, oraz załączeniem dowodów określających czy te usługi zostały wykonane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t>
      </w:r>
      <w:r w:rsidR="009E2F9A" w:rsidRPr="004B792C">
        <w:rPr>
          <w:color w:val="212121"/>
          <w:sz w:val="22"/>
          <w:szCs w:val="22"/>
        </w:rPr>
        <w:t>W</w:t>
      </w:r>
      <w:r w:rsidR="00EE32D2" w:rsidRPr="004B792C">
        <w:rPr>
          <w:color w:val="212121"/>
          <w:sz w:val="22"/>
          <w:szCs w:val="22"/>
        </w:rPr>
        <w:t xml:space="preserve">ykonawcy </w:t>
      </w:r>
      <w:r w:rsidR="00EE32D2" w:rsidRPr="004B792C">
        <w:rPr>
          <w:b/>
          <w:i/>
          <w:color w:val="212121"/>
          <w:sz w:val="22"/>
          <w:szCs w:val="22"/>
        </w:rPr>
        <w:t>– wg załącznika nr 4</w:t>
      </w:r>
      <w:r w:rsidRPr="004B792C">
        <w:rPr>
          <w:b/>
          <w:i/>
          <w:color w:val="212121"/>
          <w:sz w:val="22"/>
          <w:szCs w:val="22"/>
        </w:rPr>
        <w:t>.</w:t>
      </w:r>
    </w:p>
    <w:p w14:paraId="167781E1" w14:textId="34BFE08C" w:rsidR="00EE32D2" w:rsidRPr="004B792C" w:rsidRDefault="00EE32D2" w:rsidP="0006718E">
      <w:pPr>
        <w:numPr>
          <w:ilvl w:val="2"/>
          <w:numId w:val="34"/>
        </w:numPr>
        <w:spacing w:line="276" w:lineRule="auto"/>
        <w:ind w:left="57" w:firstLine="0"/>
        <w:jc w:val="both"/>
        <w:rPr>
          <w:b/>
          <w:color w:val="212121"/>
          <w:sz w:val="22"/>
          <w:szCs w:val="22"/>
        </w:rPr>
      </w:pPr>
      <w:r w:rsidRPr="004B792C">
        <w:rPr>
          <w:color w:val="212121"/>
          <w:sz w:val="22"/>
          <w:szCs w:val="22"/>
        </w:rPr>
        <w:t>Decyzję Państwowego Inspektora Sanitarnego</w:t>
      </w:r>
      <w:r w:rsidR="00081B55" w:rsidRPr="004B792C">
        <w:rPr>
          <w:color w:val="212121"/>
          <w:sz w:val="22"/>
          <w:szCs w:val="22"/>
        </w:rPr>
        <w:t xml:space="preserve">, </w:t>
      </w:r>
      <w:r w:rsidRPr="004B792C">
        <w:rPr>
          <w:color w:val="212121"/>
          <w:sz w:val="22"/>
          <w:szCs w:val="22"/>
        </w:rPr>
        <w:t xml:space="preserve">o której mowa w pkt V.2.2. </w:t>
      </w:r>
      <w:r w:rsidR="00865B79" w:rsidRPr="004B792C">
        <w:rPr>
          <w:color w:val="212121"/>
          <w:sz w:val="22"/>
          <w:szCs w:val="22"/>
        </w:rPr>
        <w:t>SWZ</w:t>
      </w:r>
      <w:r w:rsidR="00BC4DFA" w:rsidRPr="004B792C">
        <w:rPr>
          <w:b/>
          <w:i/>
          <w:color w:val="212121"/>
          <w:sz w:val="22"/>
          <w:szCs w:val="22"/>
        </w:rPr>
        <w:t>.</w:t>
      </w:r>
    </w:p>
    <w:p w14:paraId="01BE601F" w14:textId="7E24658D" w:rsidR="00EE32D2" w:rsidRPr="004B792C" w:rsidRDefault="00EE32D2" w:rsidP="0006718E">
      <w:pPr>
        <w:numPr>
          <w:ilvl w:val="2"/>
          <w:numId w:val="34"/>
        </w:numPr>
        <w:spacing w:line="276" w:lineRule="auto"/>
        <w:ind w:left="57" w:firstLine="0"/>
        <w:jc w:val="both"/>
        <w:rPr>
          <w:b/>
          <w:color w:val="212121"/>
          <w:sz w:val="22"/>
          <w:szCs w:val="22"/>
        </w:rPr>
      </w:pPr>
      <w:r w:rsidRPr="004B792C">
        <w:rPr>
          <w:color w:val="212121"/>
          <w:sz w:val="22"/>
          <w:szCs w:val="22"/>
        </w:rPr>
        <w:t>Decyzj</w:t>
      </w:r>
      <w:r w:rsidR="00272F7A" w:rsidRPr="004B792C">
        <w:rPr>
          <w:color w:val="212121"/>
          <w:sz w:val="22"/>
          <w:szCs w:val="22"/>
        </w:rPr>
        <w:t>ę</w:t>
      </w:r>
      <w:r w:rsidRPr="004B792C">
        <w:rPr>
          <w:color w:val="212121"/>
          <w:sz w:val="22"/>
          <w:szCs w:val="22"/>
        </w:rPr>
        <w:t xml:space="preserve"> Państwowego Inspektora </w:t>
      </w:r>
      <w:r w:rsidR="00081B55" w:rsidRPr="004B792C">
        <w:rPr>
          <w:color w:val="212121"/>
          <w:sz w:val="22"/>
          <w:szCs w:val="22"/>
        </w:rPr>
        <w:t>Sanitarnego dopuszczającą</w:t>
      </w:r>
      <w:r w:rsidRPr="004B792C">
        <w:rPr>
          <w:color w:val="212121"/>
          <w:sz w:val="22"/>
          <w:szCs w:val="22"/>
        </w:rPr>
        <w:t xml:space="preserve"> środk</w:t>
      </w:r>
      <w:r w:rsidR="00081B55" w:rsidRPr="004B792C">
        <w:rPr>
          <w:color w:val="212121"/>
          <w:sz w:val="22"/>
          <w:szCs w:val="22"/>
        </w:rPr>
        <w:t>i</w:t>
      </w:r>
      <w:r w:rsidRPr="004B792C">
        <w:rPr>
          <w:color w:val="212121"/>
          <w:sz w:val="22"/>
          <w:szCs w:val="22"/>
        </w:rPr>
        <w:t xml:space="preserve"> transportu do przewozu żywności</w:t>
      </w:r>
      <w:r w:rsidR="00BC4DFA" w:rsidRPr="004B792C">
        <w:rPr>
          <w:b/>
          <w:i/>
          <w:color w:val="212121"/>
          <w:sz w:val="22"/>
          <w:szCs w:val="22"/>
        </w:rPr>
        <w:t>.</w:t>
      </w:r>
    </w:p>
    <w:p w14:paraId="7F7A2E65" w14:textId="6803B812" w:rsidR="00EE32D2" w:rsidRPr="004B792C" w:rsidRDefault="00BC4DFA" w:rsidP="0006718E">
      <w:pPr>
        <w:numPr>
          <w:ilvl w:val="2"/>
          <w:numId w:val="34"/>
        </w:numPr>
        <w:spacing w:line="276" w:lineRule="auto"/>
        <w:ind w:left="57" w:firstLine="0"/>
        <w:jc w:val="both"/>
        <w:rPr>
          <w:b/>
          <w:color w:val="212121"/>
          <w:sz w:val="22"/>
          <w:szCs w:val="22"/>
        </w:rPr>
      </w:pPr>
      <w:r w:rsidRPr="004B792C">
        <w:rPr>
          <w:color w:val="212121"/>
          <w:sz w:val="22"/>
          <w:szCs w:val="22"/>
        </w:rPr>
        <w:t>O</w:t>
      </w:r>
      <w:r w:rsidR="00EE32D2" w:rsidRPr="004B792C">
        <w:rPr>
          <w:color w:val="212121"/>
          <w:sz w:val="22"/>
          <w:szCs w:val="22"/>
        </w:rPr>
        <w:t>dpis z właściwego rejestru lub z centralnej ewidencji i informacji o działalności gospodarczej, jeżeli odrębne przepisy wymagają wpisu do rejestru lub ewidencji.</w:t>
      </w:r>
    </w:p>
    <w:p w14:paraId="0D52CE2F" w14:textId="77777777" w:rsidR="00EE32D2" w:rsidRPr="004B792C" w:rsidRDefault="00EE32D2" w:rsidP="0006718E">
      <w:pPr>
        <w:spacing w:line="276" w:lineRule="auto"/>
        <w:ind w:left="57"/>
        <w:jc w:val="both"/>
        <w:rPr>
          <w:b/>
          <w:color w:val="212121"/>
          <w:sz w:val="22"/>
          <w:szCs w:val="22"/>
        </w:rPr>
      </w:pPr>
      <w:r w:rsidRPr="004B792C">
        <w:rPr>
          <w:b/>
          <w:color w:val="212121"/>
          <w:sz w:val="22"/>
          <w:szCs w:val="22"/>
        </w:rPr>
        <w:t xml:space="preserve">Jeżeli wykonawca ma siedzibę lub miejsce zamieszkania poza terytorium Rzeczypospolitej Polskiej, </w:t>
      </w:r>
      <w:r w:rsidRPr="004B792C">
        <w:rPr>
          <w:color w:val="212121"/>
          <w:sz w:val="22"/>
          <w:szCs w:val="22"/>
        </w:rPr>
        <w:t>zamiast wymienionego dokumentu</w:t>
      </w:r>
      <w:r w:rsidRPr="004B792C">
        <w:rPr>
          <w:bCs/>
          <w:color w:val="212121"/>
          <w:sz w:val="22"/>
          <w:szCs w:val="22"/>
        </w:rPr>
        <w:t>,</w:t>
      </w:r>
      <w:r w:rsidRPr="004B792C">
        <w:rPr>
          <w:b/>
          <w:color w:val="212121"/>
          <w:sz w:val="22"/>
          <w:szCs w:val="22"/>
        </w:rPr>
        <w:t xml:space="preserve"> </w:t>
      </w:r>
      <w:r w:rsidRPr="004B792C">
        <w:rPr>
          <w:color w:val="212121"/>
          <w:sz w:val="22"/>
          <w:szCs w:val="22"/>
        </w:rPr>
        <w:t xml:space="preserve">składa dokument lub dokumenty, wystawione w kraju, w którym ma siedzibę lub miejsce zamieszkania, potwierdzające odpowiednio, że nie otwarto jego likwidacji ani nie ogłoszono upadłości. </w:t>
      </w:r>
      <w:r w:rsidRPr="004B792C">
        <w:rPr>
          <w:i/>
          <w:color w:val="212121"/>
          <w:sz w:val="22"/>
          <w:szCs w:val="22"/>
        </w:rPr>
        <w:t>Dokument w tym zakresie powinien być wystawiony nie wcześniej niż 6 miesięcy przed upływem terminu składania ofert</w:t>
      </w:r>
      <w:r w:rsidRPr="004B792C">
        <w:rPr>
          <w:b/>
          <w:color w:val="212121"/>
          <w:sz w:val="22"/>
          <w:szCs w:val="22"/>
        </w:rPr>
        <w:t>.</w:t>
      </w:r>
    </w:p>
    <w:bookmarkEnd w:id="11"/>
    <w:p w14:paraId="3CBCA46F" w14:textId="77777777" w:rsidR="00EE32D2" w:rsidRPr="004B792C" w:rsidRDefault="00EE32D2" w:rsidP="0006718E">
      <w:pPr>
        <w:numPr>
          <w:ilvl w:val="1"/>
          <w:numId w:val="34"/>
        </w:numPr>
        <w:spacing w:line="276" w:lineRule="auto"/>
        <w:ind w:left="57" w:firstLine="0"/>
        <w:jc w:val="both"/>
        <w:rPr>
          <w:b/>
          <w:color w:val="212121"/>
          <w:sz w:val="22"/>
          <w:szCs w:val="22"/>
        </w:rPr>
      </w:pPr>
      <w:r w:rsidRPr="004B792C">
        <w:rPr>
          <w:color w:val="212121"/>
          <w:sz w:val="22"/>
          <w:szCs w:val="22"/>
        </w:rPr>
        <w:t>Jeżeli wykaz, oświadczenia lub inne złożone przez wykonawcę dokumenty budzą wątpliwości Zamawiającego, może on zwrócić się bezpośrednio do właściwego podmiotu, na rzecz którego roboty budowlane, dostawy lub usługi były wykonane, a w przypadku świadczeń okresowych lub ciągłych są wykonywane, o dodatkowe informacje lub dokumenty w tym zakresie.</w:t>
      </w:r>
    </w:p>
    <w:p w14:paraId="2BFD1B7B" w14:textId="69EC4975" w:rsidR="00EE32D2" w:rsidRPr="004B792C" w:rsidRDefault="00EE32D2" w:rsidP="0006718E">
      <w:pPr>
        <w:numPr>
          <w:ilvl w:val="1"/>
          <w:numId w:val="34"/>
        </w:numPr>
        <w:spacing w:line="276" w:lineRule="auto"/>
        <w:ind w:left="57" w:firstLine="0"/>
        <w:jc w:val="both"/>
        <w:rPr>
          <w:b/>
          <w:color w:val="212121"/>
          <w:sz w:val="22"/>
          <w:szCs w:val="22"/>
        </w:rPr>
      </w:pPr>
      <w:r w:rsidRPr="004B792C">
        <w:rPr>
          <w:color w:val="212121"/>
          <w:sz w:val="22"/>
          <w:szCs w:val="22"/>
        </w:rPr>
        <w:t>Jeżeli w kraju, w którym wykonawca ma siedzibę lub miejsce zamieszkania lub miejsce zamieszkania ma osoba, której dokument dotyczy, nie wydaje się dokumentów, o których mowa w ust. 1 pkt. 1.</w:t>
      </w:r>
      <w:r w:rsidR="00081B55" w:rsidRPr="004B792C">
        <w:rPr>
          <w:color w:val="212121"/>
          <w:sz w:val="22"/>
          <w:szCs w:val="22"/>
        </w:rPr>
        <w:t>4.5</w:t>
      </w:r>
      <w:r w:rsidRPr="004B792C">
        <w:rPr>
          <w:color w:val="212121"/>
          <w:sz w:val="22"/>
          <w:szCs w:val="22"/>
        </w:rPr>
        <w:t xml:space="preserve">., zastępuje się je dokumentem zawierającym odpowiednio oświadczenie </w:t>
      </w:r>
      <w:r w:rsidR="009E2F9A" w:rsidRPr="004B792C">
        <w:rPr>
          <w:color w:val="212121"/>
          <w:sz w:val="22"/>
          <w:szCs w:val="22"/>
        </w:rPr>
        <w:t>W</w:t>
      </w:r>
      <w:r w:rsidRPr="004B792C">
        <w:rPr>
          <w:color w:val="212121"/>
          <w:sz w:val="22"/>
          <w:szCs w:val="22"/>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9E2F9A" w:rsidRPr="004B792C">
        <w:rPr>
          <w:color w:val="212121"/>
          <w:sz w:val="22"/>
          <w:szCs w:val="22"/>
        </w:rPr>
        <w:t>W</w:t>
      </w:r>
      <w:r w:rsidRPr="004B792C">
        <w:rPr>
          <w:color w:val="212121"/>
          <w:sz w:val="22"/>
          <w:szCs w:val="22"/>
        </w:rPr>
        <w:t>ykonawcy lub miejsce zamieszkania tej osoby.</w:t>
      </w:r>
    </w:p>
    <w:p w14:paraId="2153B558" w14:textId="5BA68807" w:rsidR="00EE32D2" w:rsidRPr="004B792C" w:rsidRDefault="00EE32D2" w:rsidP="00BC4DFA">
      <w:pPr>
        <w:numPr>
          <w:ilvl w:val="1"/>
          <w:numId w:val="34"/>
        </w:numPr>
        <w:spacing w:line="276" w:lineRule="auto"/>
        <w:ind w:left="57" w:firstLine="0"/>
        <w:jc w:val="both"/>
        <w:rPr>
          <w:bCs/>
          <w:color w:val="212121"/>
          <w:sz w:val="22"/>
          <w:szCs w:val="22"/>
        </w:rPr>
      </w:pPr>
      <w:r w:rsidRPr="004B792C">
        <w:rPr>
          <w:color w:val="212121"/>
          <w:sz w:val="22"/>
          <w:szCs w:val="22"/>
        </w:rPr>
        <w:t>Jeżeli Wykonawca powołuje się na oświadczenia lub dokumenty, o których mowa powyżej</w:t>
      </w:r>
      <w:r w:rsidR="00BC4DFA" w:rsidRPr="004B792C">
        <w:rPr>
          <w:color w:val="212121"/>
          <w:sz w:val="22"/>
          <w:szCs w:val="22"/>
        </w:rPr>
        <w:t xml:space="preserve"> </w:t>
      </w:r>
      <w:r w:rsidRPr="004B792C">
        <w:rPr>
          <w:bCs/>
          <w:color w:val="212121"/>
          <w:sz w:val="22"/>
          <w:szCs w:val="22"/>
        </w:rPr>
        <w:t>nie jest zobowiązany do złożenia podmiotowych środków dowodowych, które Zamawiający posiada, jeżeli Wykonawca wskaże te środki (z podaniem numeru i nazwy postępowania Zamawiającego, w którym powyższe dokumenty zostały złożone) oraz potwierdzi ich prawidłowość i aktualność lub wskaże nazwy ogólnodostępnych baz danych,</w:t>
      </w:r>
      <w:r w:rsidRPr="004B792C">
        <w:rPr>
          <w:color w:val="212121"/>
          <w:sz w:val="22"/>
          <w:szCs w:val="22"/>
        </w:rPr>
        <w:t xml:space="preserve"> w szczególności rejestrów publicznych w rozumieniu ustawy z dnia 17 lutego 2005 r. o informatyzacji działalności podmiotów realizujących zadania publiczne (ze wskazaniem adresu internetowego, wydającego urzędu lub organu, z dokładnymi danymi referencyjnymi dokumentacji).</w:t>
      </w:r>
    </w:p>
    <w:p w14:paraId="5FA1CB2D" w14:textId="77777777" w:rsidR="00EE32D2" w:rsidRPr="004B792C" w:rsidRDefault="00EE32D2" w:rsidP="00EE32D2">
      <w:pPr>
        <w:spacing w:line="276" w:lineRule="auto"/>
        <w:contextualSpacing/>
        <w:jc w:val="both"/>
        <w:rPr>
          <w:color w:val="212121"/>
          <w:sz w:val="22"/>
          <w:szCs w:val="22"/>
        </w:rPr>
      </w:pPr>
    </w:p>
    <w:p w14:paraId="08043407" w14:textId="617BC81B" w:rsidR="00645913" w:rsidRPr="004B792C" w:rsidRDefault="00645913" w:rsidP="00FF604E">
      <w:pPr>
        <w:spacing w:line="276" w:lineRule="auto"/>
        <w:contextualSpacing/>
        <w:jc w:val="both"/>
        <w:rPr>
          <w:rFonts w:eastAsiaTheme="majorEastAsia"/>
          <w:b/>
          <w:bCs/>
          <w:color w:val="212121"/>
          <w:sz w:val="22"/>
          <w:szCs w:val="22"/>
        </w:rPr>
      </w:pPr>
      <w:r w:rsidRPr="004B792C">
        <w:rPr>
          <w:rFonts w:eastAsiaTheme="majorEastAsia"/>
          <w:b/>
          <w:bCs/>
          <w:color w:val="212121"/>
          <w:sz w:val="22"/>
          <w:szCs w:val="22"/>
        </w:rPr>
        <w:t xml:space="preserve">VIII. </w:t>
      </w:r>
      <w:r w:rsidR="007F5782" w:rsidRPr="004B792C">
        <w:rPr>
          <w:rFonts w:eastAsiaTheme="majorEastAsia"/>
          <w:b/>
          <w:bCs/>
          <w:color w:val="212121"/>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31DCF3A0"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lastRenderedPageBreak/>
        <w:t xml:space="preserve">1.Komunikacja między Zamawiającym a wykonawcami odbywa się przy użyciu Platformy e-Zamówienia, która jest dostępna pod adresem https://ezamowienia.gov.pl. </w:t>
      </w:r>
    </w:p>
    <w:p w14:paraId="047B1D11"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2. Korzystanie z Platformy e-Zamówienia jest bezpłatne. </w:t>
      </w:r>
    </w:p>
    <w:p w14:paraId="0216C3C9"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3. Osoby uprawnione do kontaktów z Wykonawcami w zakresie:</w:t>
      </w:r>
    </w:p>
    <w:p w14:paraId="3E61A8BF"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spraw proceduralnych: Katarzyna Ambroziak-Kopka</w:t>
      </w:r>
    </w:p>
    <w:p w14:paraId="4393801B"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 - spraw merytorycznych dotyczących przedmiotu zamówienia: Marta Opalińska</w:t>
      </w:r>
    </w:p>
    <w:p w14:paraId="54A1292B" w14:textId="77777777" w:rsidR="00AB3025" w:rsidRPr="00AB3025" w:rsidRDefault="004B370F" w:rsidP="00AB3025">
      <w:pPr>
        <w:autoSpaceDE w:val="0"/>
        <w:autoSpaceDN w:val="0"/>
        <w:adjustRightInd w:val="0"/>
        <w:spacing w:line="276" w:lineRule="auto"/>
        <w:jc w:val="both"/>
        <w:rPr>
          <w:rFonts w:eastAsiaTheme="minorHAnsi"/>
          <w:sz w:val="22"/>
          <w:szCs w:val="22"/>
          <w:lang w:eastAsia="en-US"/>
        </w:rPr>
      </w:pPr>
      <w:r w:rsidRPr="004B792C">
        <w:rPr>
          <w:rFonts w:eastAsiaTheme="minorHAnsi"/>
          <w:color w:val="212121"/>
          <w:sz w:val="22"/>
          <w:szCs w:val="22"/>
          <w:lang w:eastAsia="en-US"/>
        </w:rPr>
        <w:t>Godziny pracy Zama</w:t>
      </w:r>
      <w:r w:rsidRPr="00AB3025">
        <w:rPr>
          <w:rFonts w:eastAsiaTheme="minorHAnsi"/>
          <w:sz w:val="22"/>
          <w:szCs w:val="22"/>
          <w:lang w:eastAsia="en-US"/>
        </w:rPr>
        <w:t xml:space="preserve">wiającego: </w:t>
      </w:r>
      <w:r w:rsidR="00AB3025" w:rsidRPr="00AB3025">
        <w:rPr>
          <w:rFonts w:eastAsiaTheme="minorHAnsi"/>
          <w:sz w:val="22"/>
          <w:szCs w:val="22"/>
          <w:lang w:eastAsia="en-US"/>
        </w:rPr>
        <w:t>od poniedziałku do środy w godz. 7.30-15.30, czwartek: 7:30 – 18:00</w:t>
      </w:r>
    </w:p>
    <w:p w14:paraId="64A51959" w14:textId="45B53BA0" w:rsidR="004B370F" w:rsidRPr="004B792C" w:rsidRDefault="00AB3025" w:rsidP="00AB3025">
      <w:pPr>
        <w:autoSpaceDE w:val="0"/>
        <w:autoSpaceDN w:val="0"/>
        <w:adjustRightInd w:val="0"/>
        <w:spacing w:line="276" w:lineRule="auto"/>
        <w:jc w:val="both"/>
        <w:rPr>
          <w:rFonts w:eastAsiaTheme="minorHAnsi"/>
          <w:color w:val="212121"/>
          <w:sz w:val="22"/>
          <w:szCs w:val="22"/>
          <w:lang w:eastAsia="en-US"/>
        </w:rPr>
      </w:pPr>
      <w:r w:rsidRPr="00AB3025">
        <w:rPr>
          <w:rFonts w:eastAsiaTheme="minorHAnsi"/>
          <w:sz w:val="22"/>
          <w:szCs w:val="22"/>
          <w:lang w:eastAsia="en-US"/>
        </w:rPr>
        <w:t>piątek: 7:30 – 13:00</w:t>
      </w:r>
      <w:r w:rsidR="004B370F" w:rsidRPr="00AB3025">
        <w:rPr>
          <w:rFonts w:eastAsiaTheme="minorHAnsi"/>
          <w:sz w:val="22"/>
          <w:szCs w:val="22"/>
          <w:lang w:eastAsia="en-US"/>
        </w:rPr>
        <w:t>.</w:t>
      </w:r>
      <w:r w:rsidR="004B370F" w:rsidRPr="0001497F">
        <w:rPr>
          <w:rFonts w:eastAsiaTheme="minorHAnsi"/>
          <w:color w:val="EE0000"/>
          <w:sz w:val="22"/>
          <w:szCs w:val="22"/>
          <w:lang w:eastAsia="en-US"/>
        </w:rPr>
        <w:t xml:space="preserve"> </w:t>
      </w:r>
      <w:r w:rsidR="004B370F" w:rsidRPr="004B792C">
        <w:rPr>
          <w:rFonts w:eastAsiaTheme="minorHAnsi"/>
          <w:color w:val="212121"/>
          <w:sz w:val="22"/>
          <w:szCs w:val="22"/>
          <w:lang w:eastAsia="en-US"/>
        </w:rPr>
        <w:t xml:space="preserve">Dane kontaktowe określone w </w:t>
      </w:r>
      <w:r w:rsidR="000D2D4A" w:rsidRPr="004B792C">
        <w:rPr>
          <w:rFonts w:eastAsiaTheme="minorHAnsi"/>
          <w:color w:val="212121"/>
          <w:sz w:val="22"/>
          <w:szCs w:val="22"/>
          <w:lang w:eastAsia="en-US"/>
        </w:rPr>
        <w:t>pkt. I</w:t>
      </w:r>
      <w:r w:rsidR="004B370F" w:rsidRPr="004B792C">
        <w:rPr>
          <w:rFonts w:eastAsiaTheme="minorHAnsi"/>
          <w:color w:val="212121"/>
          <w:sz w:val="22"/>
          <w:szCs w:val="22"/>
          <w:lang w:eastAsia="en-US"/>
        </w:rPr>
        <w:t xml:space="preserve"> SWZ.</w:t>
      </w:r>
    </w:p>
    <w:p w14:paraId="2CCA5B20"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4. 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4B792C">
        <w:rPr>
          <w:rFonts w:eastAsiaTheme="minorHAnsi"/>
          <w:i/>
          <w:iCs/>
          <w:color w:val="212121"/>
          <w:sz w:val="22"/>
          <w:szCs w:val="22"/>
          <w:lang w:eastAsia="en-US"/>
        </w:rPr>
        <w:t xml:space="preserve">Regulamin Platformy e-Zamówienia, </w:t>
      </w:r>
      <w:r w:rsidRPr="004B792C">
        <w:rPr>
          <w:rFonts w:eastAsiaTheme="minorHAnsi"/>
          <w:color w:val="212121"/>
          <w:sz w:val="22"/>
          <w:szCs w:val="22"/>
          <w:lang w:eastAsia="en-US"/>
        </w:rPr>
        <w:t xml:space="preserve">dostępny na stronie internetowej https://ezamowienia.gov.pl oraz informacje zamieszczone w zakładce „Centrum Pomocy”. </w:t>
      </w:r>
    </w:p>
    <w:p w14:paraId="6A16B4C3"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5. Przeglądanie i pobieranie publicznej treści dokumentacji postępowania nie wymaga posiadania konta na Platformie e-Zamówienia ani logowania. </w:t>
      </w:r>
    </w:p>
    <w:p w14:paraId="04218A64"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6.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15C6C0DF"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7.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w:t>
      </w:r>
    </w:p>
    <w:p w14:paraId="04E1FABD"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8. Informacje, oświadczenia lub dokumenty, inne niż wymienione w § 2 ust. 1 rozporządzenia Prezesa Rady Ministrów w sprawie wymagań dla dokumentów elektronicznych, przekazywane w postępowaniu sporządza się w postaci elektronicznej:</w:t>
      </w:r>
    </w:p>
    <w:p w14:paraId="6C5CE253"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a. w formatach danych określonych w przepisach rozporządzenia Rady Ministrów w sprawie Krajowych Ram Interoperacyjności (i przekazuje się jako załącznik), lub</w:t>
      </w:r>
    </w:p>
    <w:p w14:paraId="426376CC"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b. jako tekst wpisany bezpośrednio do wiadomości przekazywanej przy użyciu środków komunikacji elektronicznej (np. w treści wiadomości e-mail lub w treści „Formularza do komunikacji”).</w:t>
      </w:r>
    </w:p>
    <w:p w14:paraId="7CD158A2" w14:textId="0F291280"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9. Jeżeli dokumenty elektroniczne, przekazywane przy użyciu środków komunikacji elektronicznej, zawierają informacje stanowiące tajemnicę przedsiębiorstwa w rozumieniu przepisów ustawy z dnia 16 kwietnia 1993 r. o zwalczaniu nieuczciwej konkurencji (Dz. U. z 202</w:t>
      </w:r>
      <w:r w:rsidR="00A0113B" w:rsidRPr="004B792C">
        <w:rPr>
          <w:rFonts w:eastAsiaTheme="minorHAnsi"/>
          <w:color w:val="212121"/>
          <w:sz w:val="22"/>
          <w:szCs w:val="22"/>
          <w:lang w:eastAsia="en-US"/>
        </w:rPr>
        <w:t>2</w:t>
      </w:r>
      <w:r w:rsidRPr="004B792C">
        <w:rPr>
          <w:rFonts w:eastAsiaTheme="minorHAnsi"/>
          <w:color w:val="212121"/>
          <w:sz w:val="22"/>
          <w:szCs w:val="22"/>
          <w:lang w:eastAsia="en-US"/>
        </w:rPr>
        <w:t xml:space="preserve"> r. poz. </w:t>
      </w:r>
      <w:r w:rsidR="00A0113B" w:rsidRPr="004B792C">
        <w:rPr>
          <w:rFonts w:eastAsiaTheme="minorHAnsi"/>
          <w:color w:val="212121"/>
          <w:sz w:val="22"/>
          <w:szCs w:val="22"/>
          <w:lang w:eastAsia="en-US"/>
        </w:rPr>
        <w:t>1233</w:t>
      </w:r>
      <w:r w:rsidRPr="004B792C">
        <w:rPr>
          <w:rFonts w:eastAsiaTheme="minorHAnsi"/>
          <w:color w:val="212121"/>
          <w:sz w:val="22"/>
          <w:szCs w:val="22"/>
          <w:lang w:eastAsia="en-US"/>
        </w:rPr>
        <w:t>) wykonawca, w celu utrzymania w poufności tych informacji, przekazuje je w wydzielonym i odpowiednio oznaczonym pliku, wraz z jednoczesnym zaznaczeniem w nazwie pliku „Dokument stanowiący tajemnicę przedsiębiorstwa”.</w:t>
      </w:r>
    </w:p>
    <w:p w14:paraId="0642279B"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10.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2F61663" w14:textId="16EDD8BF"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t>
      </w:r>
      <w:r w:rsidR="009E2F9A" w:rsidRPr="004B792C">
        <w:rPr>
          <w:rFonts w:eastAsiaTheme="minorHAnsi"/>
          <w:color w:val="212121"/>
          <w:sz w:val="22"/>
          <w:szCs w:val="22"/>
          <w:lang w:eastAsia="en-US"/>
        </w:rPr>
        <w:t>W</w:t>
      </w:r>
      <w:r w:rsidRPr="004B792C">
        <w:rPr>
          <w:rFonts w:eastAsiaTheme="minorHAnsi"/>
          <w:color w:val="212121"/>
          <w:sz w:val="22"/>
          <w:szCs w:val="22"/>
          <w:lang w:eastAsia="en-US"/>
        </w:rPr>
        <w:t>ykonawcy/</w:t>
      </w:r>
      <w:r w:rsidR="009E2F9A" w:rsidRPr="004B792C">
        <w:rPr>
          <w:rFonts w:eastAsiaTheme="minorHAnsi"/>
          <w:color w:val="212121"/>
          <w:sz w:val="22"/>
          <w:szCs w:val="22"/>
          <w:lang w:eastAsia="en-US"/>
        </w:rPr>
        <w:t>W</w:t>
      </w:r>
      <w:r w:rsidRPr="004B792C">
        <w:rPr>
          <w:rFonts w:eastAsiaTheme="minorHAnsi"/>
          <w:color w:val="212121"/>
          <w:sz w:val="22"/>
          <w:szCs w:val="22"/>
          <w:lang w:eastAsia="en-US"/>
        </w:rPr>
        <w:t xml:space="preserve">ykonawcy wspólnie ubiegającego się o udzielenie zamówienia/podmiotu </w:t>
      </w:r>
      <w:r w:rsidRPr="004B792C">
        <w:rPr>
          <w:rFonts w:eastAsiaTheme="minorHAnsi"/>
          <w:color w:val="212121"/>
          <w:sz w:val="22"/>
          <w:szCs w:val="22"/>
          <w:lang w:eastAsia="en-US"/>
        </w:rPr>
        <w:lastRenderedPageBreak/>
        <w:t>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25C5ACD5"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11.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B842B31"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12. Wszystkie wysłane i odebrane w postępowaniu przez wykonawcę wiadomości widoczne są po zalogowaniu w podglądzie postępowania w zakładce „Komunikacja”.</w:t>
      </w:r>
    </w:p>
    <w:p w14:paraId="0879B90B"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13. Maksymalny rozmiar plików przesyłanych za pośrednictwem „Formularzy do komunikacji” wynosi 150 MB (wielkość ta dotyczy plików przesyłanych jako załączniki do jednego formularza).</w:t>
      </w:r>
    </w:p>
    <w:p w14:paraId="40BC7DFD"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14. Minimalne wymagania techniczne dotyczące sprzętu używanego w celu korzystania z usług Platformy e-Zamówienia oraz informacje dotyczące specyfikacji połączenia określa Regulamin Platformy e-Zamówienia.</w:t>
      </w:r>
    </w:p>
    <w:p w14:paraId="1A3A2615" w14:textId="77777777"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15.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43D3BEEF" w14:textId="5EA15A4A" w:rsidR="004B370F" w:rsidRPr="004B792C" w:rsidRDefault="004B370F" w:rsidP="004B370F">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16. W szczególnie uzasadnionych przypadkach uniemożliwiających komunikację </w:t>
      </w:r>
      <w:r w:rsidR="009E2F9A" w:rsidRPr="004B792C">
        <w:rPr>
          <w:rFonts w:eastAsiaTheme="minorHAnsi"/>
          <w:color w:val="212121"/>
          <w:sz w:val="22"/>
          <w:szCs w:val="22"/>
          <w:lang w:eastAsia="en-US"/>
        </w:rPr>
        <w:t>W</w:t>
      </w:r>
      <w:r w:rsidRPr="004B792C">
        <w:rPr>
          <w:rFonts w:eastAsiaTheme="minorHAnsi"/>
          <w:color w:val="212121"/>
          <w:sz w:val="22"/>
          <w:szCs w:val="22"/>
          <w:lang w:eastAsia="en-US"/>
        </w:rPr>
        <w:t>ykonawcy i Zamawiającego za pośrednictwem Platformy e-Zamówienia, Zamawiający dopuszcza komunikację za pomocą poczty elektronicznej na adres e-mail: inwestycje@chynow.pl (nie dotyczy składania ofert).</w:t>
      </w:r>
    </w:p>
    <w:p w14:paraId="2D509F5B" w14:textId="77777777" w:rsidR="004B370F" w:rsidRPr="004B792C" w:rsidRDefault="004B370F" w:rsidP="004B370F">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17. Wykonawca może zwrócić się do Zamawiającego z wnioskiem o wyjaśnienie treści SWZ. </w:t>
      </w:r>
    </w:p>
    <w:p w14:paraId="08FE394F" w14:textId="77777777" w:rsidR="004B370F" w:rsidRPr="004B792C" w:rsidRDefault="004B370F" w:rsidP="004B370F">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18.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1BE9379C" w14:textId="77777777" w:rsidR="004B370F" w:rsidRPr="004B792C" w:rsidRDefault="004B370F" w:rsidP="004B370F">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19. Jeżeli Zamawiający nie udzieli wyjaśnień w terminie, o którym mowa w pkt. 12, przedłuża termin składania ofert o czas niezbędny do zapoznania się wszystkich zainteresowanych Wykonawców z wyjaśnieniami niezbędnymi do należytego przygotowania i złożenia ofert. </w:t>
      </w:r>
    </w:p>
    <w:p w14:paraId="5D072014" w14:textId="35B771F9" w:rsidR="004B370F" w:rsidRPr="004B792C" w:rsidRDefault="004B370F" w:rsidP="004B370F">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20. W przypadku</w:t>
      </w:r>
      <w:r w:rsidR="00A0113B" w:rsidRPr="004B792C">
        <w:rPr>
          <w:rFonts w:eastAsiaTheme="minorHAnsi"/>
          <w:color w:val="212121"/>
          <w:sz w:val="22"/>
          <w:szCs w:val="22"/>
          <w:lang w:eastAsia="en-US"/>
        </w:rPr>
        <w:t>,</w:t>
      </w:r>
      <w:r w:rsidRPr="004B792C">
        <w:rPr>
          <w:rFonts w:eastAsiaTheme="minorHAnsi"/>
          <w:color w:val="212121"/>
          <w:sz w:val="22"/>
          <w:szCs w:val="22"/>
          <w:lang w:eastAsia="en-US"/>
        </w:rPr>
        <w:t xml:space="preserve"> gdy wniosek o wyjaśnienie treści SWZ nie wpłynął w terminie, o którym mowa w pkt. 12, Zamawiający nie ma obowiązku udzielania wyjaśnień SWZ oraz obowiązku przedłużenia terminu składania ofert. </w:t>
      </w:r>
    </w:p>
    <w:p w14:paraId="7566993F" w14:textId="5516FD6A" w:rsidR="004B370F" w:rsidRPr="004B792C" w:rsidRDefault="004B370F" w:rsidP="004B370F">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21. Przedłużenie terminu składania ofert, o których mowa w pkt. 1</w:t>
      </w:r>
      <w:r w:rsidR="00A0113B" w:rsidRPr="004B792C">
        <w:rPr>
          <w:rFonts w:eastAsiaTheme="minorHAnsi"/>
          <w:color w:val="212121"/>
          <w:sz w:val="22"/>
          <w:szCs w:val="22"/>
          <w:lang w:eastAsia="en-US"/>
        </w:rPr>
        <w:t>9</w:t>
      </w:r>
      <w:r w:rsidRPr="004B792C">
        <w:rPr>
          <w:rFonts w:eastAsiaTheme="minorHAnsi"/>
          <w:color w:val="212121"/>
          <w:sz w:val="22"/>
          <w:szCs w:val="22"/>
          <w:lang w:eastAsia="en-US"/>
        </w:rPr>
        <w:t xml:space="preserve">, nie wpływa na bieg terminu składania wniosku o wyjaśnienie treści SWZ. </w:t>
      </w:r>
    </w:p>
    <w:p w14:paraId="7C11FAFF" w14:textId="77777777" w:rsidR="004B370F" w:rsidRPr="004B792C" w:rsidRDefault="004B370F" w:rsidP="004B370F">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22. Treść zapytań wraz z wyjaśnieniami Zamawiający udostępnia, bez ujawniania źródła zapytania, na stronie internetowej prowadzonego postępowania. </w:t>
      </w:r>
    </w:p>
    <w:p w14:paraId="58D7053E" w14:textId="77777777" w:rsidR="004B370F" w:rsidRPr="004B792C" w:rsidRDefault="004B370F" w:rsidP="004B370F">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23. W uzasadnionych przypadkach Zamawiający może przed upływem terminu składania ofert zmienić treść SWZ. </w:t>
      </w:r>
    </w:p>
    <w:p w14:paraId="4BF0F80F" w14:textId="77777777" w:rsidR="004B370F" w:rsidRPr="004B792C" w:rsidRDefault="004B370F" w:rsidP="004B370F">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24. Dokonaną zmianę treści SWZ Zamawiający udostępnia na stronie internetowej prowadzonego postępowania.</w:t>
      </w:r>
    </w:p>
    <w:p w14:paraId="234E079D" w14:textId="77777777" w:rsidR="00645913" w:rsidRPr="004B792C" w:rsidRDefault="00645913" w:rsidP="00FF604E">
      <w:pPr>
        <w:pStyle w:val="Akapitzlist"/>
        <w:spacing w:line="276" w:lineRule="auto"/>
        <w:jc w:val="both"/>
        <w:rPr>
          <w:b/>
          <w:bCs/>
          <w:color w:val="212121"/>
          <w:sz w:val="22"/>
          <w:szCs w:val="22"/>
          <w:lang w:val="pl"/>
        </w:rPr>
      </w:pPr>
    </w:p>
    <w:p w14:paraId="0386C703" w14:textId="77777777"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IX. Wadium</w:t>
      </w:r>
    </w:p>
    <w:p w14:paraId="648D81AC" w14:textId="77777777" w:rsidR="00645913" w:rsidRPr="004B792C" w:rsidRDefault="00645913" w:rsidP="00A0113B">
      <w:pPr>
        <w:spacing w:line="276" w:lineRule="auto"/>
        <w:contextualSpacing/>
        <w:jc w:val="both"/>
        <w:rPr>
          <w:color w:val="212121"/>
          <w:sz w:val="22"/>
          <w:szCs w:val="22"/>
        </w:rPr>
      </w:pPr>
      <w:r w:rsidRPr="004B792C">
        <w:rPr>
          <w:color w:val="212121"/>
          <w:sz w:val="22"/>
          <w:szCs w:val="22"/>
        </w:rPr>
        <w:t>Zamawiający nie wymaga wniesienia wadium.</w:t>
      </w:r>
    </w:p>
    <w:p w14:paraId="23B49D8B" w14:textId="77777777" w:rsidR="00645913" w:rsidRPr="004B792C" w:rsidRDefault="00645913" w:rsidP="00FF604E">
      <w:pPr>
        <w:spacing w:line="276" w:lineRule="auto"/>
        <w:contextualSpacing/>
        <w:jc w:val="both"/>
        <w:rPr>
          <w:b/>
          <w:bCs/>
          <w:color w:val="212121"/>
          <w:sz w:val="22"/>
          <w:szCs w:val="22"/>
        </w:rPr>
      </w:pPr>
    </w:p>
    <w:p w14:paraId="630CB336" w14:textId="77777777"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lastRenderedPageBreak/>
        <w:t>X. Termin związania ofertą</w:t>
      </w:r>
    </w:p>
    <w:p w14:paraId="27A07C9B" w14:textId="4E8E758C" w:rsidR="00AC2706" w:rsidRPr="004B792C" w:rsidRDefault="00AC2706" w:rsidP="00FF604E">
      <w:pPr>
        <w:numPr>
          <w:ilvl w:val="0"/>
          <w:numId w:val="11"/>
        </w:numPr>
        <w:spacing w:line="276" w:lineRule="auto"/>
        <w:contextualSpacing/>
        <w:jc w:val="both"/>
        <w:rPr>
          <w:rFonts w:eastAsia="Calibri"/>
          <w:b/>
          <w:bCs/>
          <w:color w:val="212121"/>
          <w:sz w:val="22"/>
          <w:szCs w:val="22"/>
        </w:rPr>
      </w:pPr>
      <w:r w:rsidRPr="004B792C">
        <w:rPr>
          <w:rFonts w:eastAsia="Calibri"/>
          <w:color w:val="212121"/>
          <w:sz w:val="22"/>
          <w:szCs w:val="22"/>
        </w:rPr>
        <w:t>Wykonawca jest związany ofertą 30 dni od dnia upływu terminu składania ofert, przy czym pierwszym dniem terminu związania ofertą jest dzień, w którym upływa termin składania ofert.</w:t>
      </w:r>
      <w:r w:rsidR="00BD5875" w:rsidRPr="004B792C">
        <w:rPr>
          <w:color w:val="212121"/>
        </w:rPr>
        <w:t xml:space="preserve"> </w:t>
      </w:r>
      <w:r w:rsidR="00BD5875" w:rsidRPr="004B792C">
        <w:rPr>
          <w:rFonts w:eastAsia="Calibri"/>
          <w:color w:val="212121"/>
          <w:sz w:val="22"/>
          <w:szCs w:val="22"/>
        </w:rPr>
        <w:t xml:space="preserve">Wykonawca jest związany ofertą </w:t>
      </w:r>
      <w:r w:rsidR="00BD5875" w:rsidRPr="004B792C">
        <w:rPr>
          <w:rFonts w:eastAsia="Calibri"/>
          <w:b/>
          <w:bCs/>
          <w:color w:val="212121"/>
          <w:sz w:val="22"/>
          <w:szCs w:val="22"/>
        </w:rPr>
        <w:t xml:space="preserve">do </w:t>
      </w:r>
      <w:r w:rsidR="00BD5875" w:rsidRPr="00AB3025">
        <w:rPr>
          <w:rFonts w:eastAsia="Calibri"/>
          <w:b/>
          <w:bCs/>
          <w:sz w:val="22"/>
          <w:szCs w:val="22"/>
        </w:rPr>
        <w:t xml:space="preserve">dnia </w:t>
      </w:r>
      <w:r w:rsidR="0001497F" w:rsidRPr="00AB3025">
        <w:rPr>
          <w:rFonts w:eastAsia="Calibri"/>
          <w:b/>
          <w:bCs/>
          <w:sz w:val="22"/>
          <w:szCs w:val="22"/>
        </w:rPr>
        <w:t>0</w:t>
      </w:r>
      <w:r w:rsidR="00AB3025" w:rsidRPr="00AB3025">
        <w:rPr>
          <w:rFonts w:eastAsia="Calibri"/>
          <w:b/>
          <w:bCs/>
          <w:sz w:val="22"/>
          <w:szCs w:val="22"/>
        </w:rPr>
        <w:t>8</w:t>
      </w:r>
      <w:r w:rsidR="00C144B6" w:rsidRPr="00AB3025">
        <w:rPr>
          <w:rFonts w:eastAsia="Calibri"/>
          <w:b/>
          <w:bCs/>
          <w:sz w:val="22"/>
          <w:szCs w:val="22"/>
        </w:rPr>
        <w:t>.0</w:t>
      </w:r>
      <w:r w:rsidR="0001497F" w:rsidRPr="00AB3025">
        <w:rPr>
          <w:rFonts w:eastAsia="Calibri"/>
          <w:b/>
          <w:bCs/>
          <w:sz w:val="22"/>
          <w:szCs w:val="22"/>
        </w:rPr>
        <w:t>9</w:t>
      </w:r>
      <w:r w:rsidR="00BD5875" w:rsidRPr="00AB3025">
        <w:rPr>
          <w:rFonts w:eastAsia="Calibri"/>
          <w:b/>
          <w:bCs/>
          <w:sz w:val="22"/>
          <w:szCs w:val="22"/>
        </w:rPr>
        <w:t>.202</w:t>
      </w:r>
      <w:r w:rsidR="0001497F" w:rsidRPr="00AB3025">
        <w:rPr>
          <w:rFonts w:eastAsia="Calibri"/>
          <w:b/>
          <w:bCs/>
          <w:sz w:val="22"/>
          <w:szCs w:val="22"/>
        </w:rPr>
        <w:t>6</w:t>
      </w:r>
      <w:r w:rsidR="00BD5875" w:rsidRPr="00AB3025">
        <w:rPr>
          <w:rFonts w:eastAsia="Calibri"/>
          <w:b/>
          <w:bCs/>
          <w:sz w:val="22"/>
          <w:szCs w:val="22"/>
        </w:rPr>
        <w:t xml:space="preserve"> r.</w:t>
      </w:r>
    </w:p>
    <w:p w14:paraId="6741B0E8" w14:textId="77777777" w:rsidR="00C87F6F" w:rsidRPr="004B792C" w:rsidRDefault="00AC2706" w:rsidP="00C87F6F">
      <w:pPr>
        <w:numPr>
          <w:ilvl w:val="0"/>
          <w:numId w:val="11"/>
        </w:numPr>
        <w:spacing w:line="276" w:lineRule="auto"/>
        <w:contextualSpacing/>
        <w:jc w:val="both"/>
        <w:rPr>
          <w:color w:val="212121"/>
          <w:sz w:val="22"/>
          <w:szCs w:val="22"/>
        </w:rPr>
      </w:pPr>
      <w:r w:rsidRPr="004B792C">
        <w:rPr>
          <w:rFonts w:eastAsia="Calibri"/>
          <w:color w:val="212121"/>
          <w:sz w:val="22"/>
          <w:szCs w:val="22"/>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wskazany przez niego okres, nie dłuższy niż 30 dni.</w:t>
      </w:r>
    </w:p>
    <w:p w14:paraId="2324C548" w14:textId="78FB0204" w:rsidR="00645913" w:rsidRPr="004B792C" w:rsidRDefault="00C87F6F" w:rsidP="00C87F6F">
      <w:pPr>
        <w:numPr>
          <w:ilvl w:val="0"/>
          <w:numId w:val="11"/>
        </w:numPr>
        <w:spacing w:line="276" w:lineRule="auto"/>
        <w:contextualSpacing/>
        <w:jc w:val="both"/>
        <w:rPr>
          <w:color w:val="212121"/>
          <w:sz w:val="22"/>
          <w:szCs w:val="22"/>
        </w:rPr>
      </w:pPr>
      <w:r w:rsidRPr="004B792C">
        <w:rPr>
          <w:color w:val="212121"/>
          <w:sz w:val="22"/>
          <w:szCs w:val="22"/>
        </w:rPr>
        <w:t xml:space="preserve">Przedłużenie terminu związania ofertą, wymaga złożenia przez Wykonawcę pisemnego oświadczenia o wyrażeniu zgody na przedłużenie terminu związania ofertą. </w:t>
      </w:r>
    </w:p>
    <w:p w14:paraId="7739A1A4" w14:textId="77777777" w:rsidR="00C87F6F" w:rsidRPr="004B792C" w:rsidRDefault="00C87F6F" w:rsidP="00C87F6F">
      <w:pPr>
        <w:spacing w:line="276" w:lineRule="auto"/>
        <w:ind w:left="360"/>
        <w:contextualSpacing/>
        <w:jc w:val="both"/>
        <w:rPr>
          <w:color w:val="212121"/>
          <w:sz w:val="22"/>
          <w:szCs w:val="22"/>
        </w:rPr>
      </w:pPr>
    </w:p>
    <w:p w14:paraId="54B1105B" w14:textId="74AC5AD0"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 xml:space="preserve">XI. </w:t>
      </w:r>
      <w:r w:rsidR="00096E26" w:rsidRPr="004B792C">
        <w:rPr>
          <w:rFonts w:eastAsiaTheme="majorEastAsia"/>
          <w:b/>
          <w:bCs/>
          <w:color w:val="212121"/>
          <w:sz w:val="22"/>
          <w:szCs w:val="22"/>
        </w:rPr>
        <w:t>Opis sposobu przygotowania ofert oraz dokumentów wymaganych przez Zamawiającego w SWZ</w:t>
      </w:r>
    </w:p>
    <w:p w14:paraId="261A80FA" w14:textId="77777777" w:rsidR="00375D8B" w:rsidRPr="004B792C" w:rsidRDefault="00375D8B" w:rsidP="00375D8B">
      <w:pPr>
        <w:autoSpaceDE w:val="0"/>
        <w:autoSpaceDN w:val="0"/>
        <w:adjustRightInd w:val="0"/>
        <w:spacing w:after="66" w:line="276" w:lineRule="auto"/>
        <w:jc w:val="both"/>
        <w:rPr>
          <w:rFonts w:eastAsiaTheme="minorHAnsi"/>
          <w:color w:val="212121"/>
          <w:sz w:val="22"/>
          <w:szCs w:val="22"/>
          <w:lang w:eastAsia="en-US"/>
        </w:rPr>
      </w:pPr>
      <w:r w:rsidRPr="004B792C">
        <w:rPr>
          <w:rFonts w:eastAsiaTheme="minorHAnsi"/>
          <w:color w:val="212121"/>
          <w:sz w:val="22"/>
          <w:szCs w:val="22"/>
          <w:lang w:eastAsia="en-US"/>
        </w:rPr>
        <w:t>1.</w:t>
      </w:r>
      <w:r w:rsidRPr="004B792C">
        <w:rPr>
          <w:color w:val="212121"/>
          <w:szCs w:val="20"/>
        </w:rPr>
        <w:t xml:space="preserve"> </w:t>
      </w:r>
      <w:r w:rsidRPr="004B792C">
        <w:rPr>
          <w:rFonts w:eastAsiaTheme="minorHAnsi"/>
          <w:color w:val="212121"/>
          <w:sz w:val="22"/>
          <w:szCs w:val="22"/>
          <w:lang w:eastAsia="en-US"/>
        </w:rPr>
        <w:t>Sposób przygotowania Oferty:</w:t>
      </w:r>
    </w:p>
    <w:p w14:paraId="61D2C292" w14:textId="77777777" w:rsidR="00375D8B" w:rsidRPr="004B792C" w:rsidRDefault="00375D8B" w:rsidP="00375D8B">
      <w:pPr>
        <w:autoSpaceDE w:val="0"/>
        <w:autoSpaceDN w:val="0"/>
        <w:adjustRightInd w:val="0"/>
        <w:spacing w:after="66" w:line="276" w:lineRule="auto"/>
        <w:ind w:left="170"/>
        <w:jc w:val="both"/>
        <w:rPr>
          <w:rFonts w:eastAsiaTheme="minorHAnsi"/>
          <w:color w:val="212121"/>
          <w:sz w:val="22"/>
          <w:szCs w:val="22"/>
          <w:lang w:eastAsia="en-US"/>
        </w:rPr>
      </w:pPr>
      <w:r w:rsidRPr="004B792C">
        <w:rPr>
          <w:rFonts w:eastAsiaTheme="minorHAnsi"/>
          <w:color w:val="212121"/>
          <w:sz w:val="22"/>
          <w:szCs w:val="22"/>
          <w:lang w:eastAsia="en-US"/>
        </w:rPr>
        <w:t xml:space="preserve">1) Oferta musi być sporządzana w języku polskim w formie elektronicznej. Zalecane pliki </w:t>
      </w:r>
      <w:proofErr w:type="spellStart"/>
      <w:r w:rsidRPr="004B792C">
        <w:rPr>
          <w:rFonts w:eastAsiaTheme="minorHAnsi"/>
          <w:color w:val="212121"/>
          <w:sz w:val="22"/>
          <w:szCs w:val="22"/>
          <w:lang w:eastAsia="en-US"/>
        </w:rPr>
        <w:t>danych:.pdf</w:t>
      </w:r>
      <w:proofErr w:type="spellEnd"/>
      <w:r w:rsidRPr="004B792C">
        <w:rPr>
          <w:rFonts w:eastAsiaTheme="minorHAnsi"/>
          <w:color w:val="212121"/>
          <w:sz w:val="22"/>
          <w:szCs w:val="22"/>
          <w:lang w:eastAsia="en-US"/>
        </w:rPr>
        <w:t>, .</w:t>
      </w:r>
      <w:proofErr w:type="spellStart"/>
      <w:r w:rsidRPr="004B792C">
        <w:rPr>
          <w:rFonts w:eastAsiaTheme="minorHAnsi"/>
          <w:color w:val="212121"/>
          <w:sz w:val="22"/>
          <w:szCs w:val="22"/>
          <w:lang w:eastAsia="en-US"/>
        </w:rPr>
        <w:t>doc</w:t>
      </w:r>
      <w:proofErr w:type="spellEnd"/>
      <w:r w:rsidRPr="004B792C">
        <w:rPr>
          <w:rFonts w:eastAsiaTheme="minorHAnsi"/>
          <w:color w:val="212121"/>
          <w:sz w:val="22"/>
          <w:szCs w:val="22"/>
          <w:lang w:eastAsia="en-US"/>
        </w:rPr>
        <w:t>, .</w:t>
      </w:r>
      <w:proofErr w:type="spellStart"/>
      <w:r w:rsidRPr="004B792C">
        <w:rPr>
          <w:rFonts w:eastAsiaTheme="minorHAnsi"/>
          <w:color w:val="212121"/>
          <w:sz w:val="22"/>
          <w:szCs w:val="22"/>
          <w:lang w:eastAsia="en-US"/>
        </w:rPr>
        <w:t>docx</w:t>
      </w:r>
      <w:proofErr w:type="spellEnd"/>
      <w:r w:rsidRPr="004B792C">
        <w:rPr>
          <w:rFonts w:eastAsiaTheme="minorHAnsi"/>
          <w:color w:val="212121"/>
          <w:sz w:val="22"/>
          <w:szCs w:val="22"/>
          <w:lang w:eastAsia="en-US"/>
        </w:rPr>
        <w:t>, .rtf,.</w:t>
      </w:r>
      <w:proofErr w:type="spellStart"/>
      <w:r w:rsidRPr="004B792C">
        <w:rPr>
          <w:rFonts w:eastAsiaTheme="minorHAnsi"/>
          <w:color w:val="212121"/>
          <w:sz w:val="22"/>
          <w:szCs w:val="22"/>
          <w:lang w:eastAsia="en-US"/>
        </w:rPr>
        <w:t>xps</w:t>
      </w:r>
      <w:proofErr w:type="spellEnd"/>
      <w:r w:rsidRPr="004B792C">
        <w:rPr>
          <w:rFonts w:eastAsiaTheme="minorHAnsi"/>
          <w:color w:val="212121"/>
          <w:sz w:val="22"/>
          <w:szCs w:val="22"/>
          <w:lang w:eastAsia="en-US"/>
        </w:rPr>
        <w:t>, .</w:t>
      </w:r>
      <w:proofErr w:type="spellStart"/>
      <w:r w:rsidRPr="004B792C">
        <w:rPr>
          <w:rFonts w:eastAsiaTheme="minorHAnsi"/>
          <w:color w:val="212121"/>
          <w:sz w:val="22"/>
          <w:szCs w:val="22"/>
          <w:lang w:eastAsia="en-US"/>
        </w:rPr>
        <w:t>odt</w:t>
      </w:r>
      <w:proofErr w:type="spellEnd"/>
      <w:r w:rsidRPr="004B792C">
        <w:rPr>
          <w:rFonts w:eastAsiaTheme="minorHAnsi"/>
          <w:color w:val="212121"/>
          <w:sz w:val="22"/>
          <w:szCs w:val="22"/>
          <w:lang w:eastAsia="en-US"/>
        </w:rPr>
        <w:t>.</w:t>
      </w:r>
    </w:p>
    <w:p w14:paraId="6D7F4D61" w14:textId="77777777" w:rsidR="00375D8B" w:rsidRPr="004B792C" w:rsidRDefault="00375D8B" w:rsidP="00375D8B">
      <w:pPr>
        <w:autoSpaceDE w:val="0"/>
        <w:autoSpaceDN w:val="0"/>
        <w:adjustRightInd w:val="0"/>
        <w:spacing w:after="66" w:line="276" w:lineRule="auto"/>
        <w:ind w:left="170"/>
        <w:jc w:val="both"/>
        <w:rPr>
          <w:rFonts w:eastAsiaTheme="minorHAnsi"/>
          <w:color w:val="212121"/>
          <w:sz w:val="22"/>
          <w:szCs w:val="22"/>
          <w:lang w:eastAsia="en-US"/>
        </w:rPr>
      </w:pPr>
      <w:r w:rsidRPr="004B792C">
        <w:rPr>
          <w:rFonts w:eastAsiaTheme="minorHAnsi"/>
          <w:color w:val="212121"/>
          <w:sz w:val="22"/>
          <w:szCs w:val="22"/>
          <w:lang w:eastAsia="en-US"/>
        </w:rPr>
        <w:t>2) Wykonawca przygotowuje ofertę przy pomocy wzoru Formularza Ofertowego (Załącznik do SWZ) udostępnionego przez Zamawiającego na Platformie e-Zamówienia i zamieszczonego w podglądzie postępowania w zakładce „Informacje podstawowe”.</w:t>
      </w:r>
    </w:p>
    <w:p w14:paraId="47C8631F" w14:textId="77777777" w:rsidR="00375D8B" w:rsidRPr="004B792C" w:rsidRDefault="00375D8B" w:rsidP="00375D8B">
      <w:pPr>
        <w:autoSpaceDE w:val="0"/>
        <w:autoSpaceDN w:val="0"/>
        <w:adjustRightInd w:val="0"/>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2. 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p>
    <w:p w14:paraId="6D8F70DA" w14:textId="77777777" w:rsidR="00375D8B" w:rsidRPr="004B792C" w:rsidRDefault="00375D8B" w:rsidP="00375D8B">
      <w:pPr>
        <w:spacing w:line="276" w:lineRule="auto"/>
        <w:jc w:val="both"/>
        <w:rPr>
          <w:rFonts w:eastAsiaTheme="minorHAnsi"/>
          <w:color w:val="212121"/>
          <w:sz w:val="22"/>
          <w:szCs w:val="22"/>
          <w:lang w:eastAsia="en-US"/>
        </w:rPr>
      </w:pPr>
      <w:r w:rsidRPr="004B792C">
        <w:rPr>
          <w:rFonts w:eastAsiaTheme="minorHAnsi"/>
          <w:b/>
          <w:bCs/>
          <w:color w:val="212121"/>
          <w:sz w:val="22"/>
          <w:szCs w:val="22"/>
          <w:lang w:eastAsia="en-US"/>
        </w:rPr>
        <w:t xml:space="preserve">Uwaga! </w:t>
      </w:r>
      <w:r w:rsidRPr="004B792C">
        <w:rPr>
          <w:rFonts w:eastAsiaTheme="minorHAnsi"/>
          <w:color w:val="212121"/>
          <w:sz w:val="22"/>
          <w:szCs w:val="22"/>
          <w:lang w:eastAsia="en-US"/>
        </w:rPr>
        <w:t xml:space="preserve">Nie należy zmieniać nazwy pliku nadanej przez Platformę e-Zamówienia. Zapisany „Formularz ofertowy” należy zawsze otwierać w programie Adobe </w:t>
      </w:r>
      <w:proofErr w:type="spellStart"/>
      <w:r w:rsidRPr="004B792C">
        <w:rPr>
          <w:rFonts w:eastAsiaTheme="minorHAnsi"/>
          <w:color w:val="212121"/>
          <w:sz w:val="22"/>
          <w:szCs w:val="22"/>
          <w:lang w:eastAsia="en-US"/>
        </w:rPr>
        <w:t>Acrobat</w:t>
      </w:r>
      <w:proofErr w:type="spellEnd"/>
      <w:r w:rsidRPr="004B792C">
        <w:rPr>
          <w:rFonts w:eastAsiaTheme="minorHAnsi"/>
          <w:color w:val="212121"/>
          <w:sz w:val="22"/>
          <w:szCs w:val="22"/>
          <w:lang w:eastAsia="en-US"/>
        </w:rPr>
        <w:t xml:space="preserve"> Reader DC.</w:t>
      </w:r>
    </w:p>
    <w:p w14:paraId="32E95E2C" w14:textId="77777777" w:rsidR="00375D8B" w:rsidRPr="004B792C" w:rsidRDefault="00375D8B" w:rsidP="00375D8B">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 xml:space="preserve">3.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B792C">
        <w:rPr>
          <w:rFonts w:eastAsiaTheme="minorHAnsi"/>
          <w:color w:val="212121"/>
          <w:sz w:val="22"/>
          <w:szCs w:val="22"/>
          <w:lang w:eastAsia="en-US"/>
        </w:rPr>
        <w:t>drag&amp;drop</w:t>
      </w:r>
      <w:proofErr w:type="spellEnd"/>
      <w:r w:rsidRPr="004B792C">
        <w:rPr>
          <w:rFonts w:eastAsiaTheme="minorHAnsi"/>
          <w:color w:val="212121"/>
          <w:sz w:val="22"/>
          <w:szCs w:val="22"/>
          <w:lang w:eastAsia="en-US"/>
        </w:rPr>
        <w:t xml:space="preserve"> („przeciągnij” i „upuść”) służące do dodawania plików.</w:t>
      </w:r>
    </w:p>
    <w:p w14:paraId="3DCE84F1" w14:textId="77777777" w:rsidR="00375D8B" w:rsidRPr="004B792C" w:rsidRDefault="00375D8B" w:rsidP="00375D8B">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4.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6CEEBEA" w14:textId="77777777" w:rsidR="00375D8B" w:rsidRPr="004B792C" w:rsidRDefault="00375D8B" w:rsidP="00375D8B">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5. 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3B3D4C18" w14:textId="77777777" w:rsidR="00375D8B" w:rsidRPr="004B792C" w:rsidRDefault="00375D8B" w:rsidP="00375D8B">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6. 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399D17A0" w14:textId="4084C35A" w:rsidR="00375D8B" w:rsidRPr="004B792C" w:rsidRDefault="00375D8B" w:rsidP="00375D8B">
      <w:pPr>
        <w:spacing w:line="276" w:lineRule="auto"/>
        <w:jc w:val="both"/>
        <w:rPr>
          <w:rFonts w:asciiTheme="minorHAnsi" w:eastAsiaTheme="minorHAnsi" w:hAnsiTheme="minorHAnsi" w:cstheme="minorBidi"/>
          <w:color w:val="212121"/>
          <w:sz w:val="22"/>
          <w:szCs w:val="22"/>
          <w:lang w:eastAsia="en-US"/>
        </w:rPr>
      </w:pPr>
      <w:r w:rsidRPr="004B792C">
        <w:rPr>
          <w:rFonts w:eastAsiaTheme="minorHAnsi"/>
          <w:color w:val="212121"/>
          <w:sz w:val="22"/>
          <w:szCs w:val="22"/>
          <w:lang w:eastAsia="en-US"/>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w:t>
      </w:r>
      <w:r w:rsidRPr="004B792C">
        <w:rPr>
          <w:rFonts w:eastAsiaTheme="minorHAnsi"/>
          <w:color w:val="212121"/>
          <w:sz w:val="22"/>
          <w:szCs w:val="22"/>
          <w:lang w:eastAsia="en-US"/>
        </w:rPr>
        <w:lastRenderedPageBreak/>
        <w:t xml:space="preserve">podpisem osobistym, mogą być zgodnie z wyborem </w:t>
      </w:r>
      <w:r w:rsidR="009E2F9A" w:rsidRPr="004B792C">
        <w:rPr>
          <w:rFonts w:eastAsiaTheme="minorHAnsi"/>
          <w:color w:val="212121"/>
          <w:sz w:val="22"/>
          <w:szCs w:val="22"/>
          <w:lang w:eastAsia="en-US"/>
        </w:rPr>
        <w:t>W</w:t>
      </w:r>
      <w:r w:rsidRPr="004B792C">
        <w:rPr>
          <w:rFonts w:eastAsiaTheme="minorHAnsi"/>
          <w:color w:val="212121"/>
          <w:sz w:val="22"/>
          <w:szCs w:val="22"/>
          <w:lang w:eastAsia="en-US"/>
        </w:rPr>
        <w:t>ykonawcy/</w:t>
      </w:r>
      <w:r w:rsidR="009E2F9A" w:rsidRPr="004B792C">
        <w:rPr>
          <w:rFonts w:eastAsiaTheme="minorHAnsi"/>
          <w:color w:val="212121"/>
          <w:sz w:val="22"/>
          <w:szCs w:val="22"/>
          <w:lang w:eastAsia="en-US"/>
        </w:rPr>
        <w:t>W</w:t>
      </w:r>
      <w:r w:rsidRPr="004B792C">
        <w:rPr>
          <w:rFonts w:eastAsiaTheme="minorHAnsi"/>
          <w:color w:val="212121"/>
          <w:sz w:val="22"/>
          <w:szCs w:val="22"/>
          <w:lang w:eastAsia="en-US"/>
        </w:rPr>
        <w:t>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Pr="004B792C">
        <w:rPr>
          <w:rFonts w:asciiTheme="minorHAnsi" w:eastAsiaTheme="minorHAnsi" w:hAnsiTheme="minorHAnsi" w:cstheme="minorBidi"/>
          <w:color w:val="212121"/>
          <w:sz w:val="22"/>
          <w:szCs w:val="22"/>
          <w:lang w:eastAsia="en-US"/>
        </w:rPr>
        <w:t xml:space="preserve"> </w:t>
      </w:r>
    </w:p>
    <w:p w14:paraId="5AA025F9" w14:textId="77777777" w:rsidR="00375D8B" w:rsidRPr="004B792C" w:rsidRDefault="00375D8B" w:rsidP="00375D8B">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CDD9AEC" w14:textId="77777777" w:rsidR="00375D8B" w:rsidRPr="004B792C" w:rsidRDefault="00375D8B" w:rsidP="00375D8B">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7.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C8D24ED" w14:textId="77777777" w:rsidR="00375D8B" w:rsidRPr="004B792C" w:rsidRDefault="00375D8B" w:rsidP="00375D8B">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8. Oferta może być złożona tylko do upływu terminu składania ofert.</w:t>
      </w:r>
    </w:p>
    <w:p w14:paraId="7DCE8617" w14:textId="77777777" w:rsidR="00375D8B" w:rsidRPr="004B792C" w:rsidRDefault="00375D8B" w:rsidP="00375D8B">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9. Wykonawca może przed upływem terminu składania ofert wycofać ofertę. Wykonawca wycofuje ofertę w zakładce „Oferty/wnioski” używając przycisku „Wycofaj ofertę”.</w:t>
      </w:r>
    </w:p>
    <w:p w14:paraId="76FB1311" w14:textId="77777777" w:rsidR="00375D8B" w:rsidRPr="004B792C" w:rsidRDefault="00375D8B" w:rsidP="00375D8B">
      <w:pPr>
        <w:spacing w:line="276" w:lineRule="auto"/>
        <w:jc w:val="both"/>
        <w:rPr>
          <w:rFonts w:eastAsiaTheme="minorHAnsi"/>
          <w:color w:val="212121"/>
          <w:sz w:val="22"/>
          <w:szCs w:val="22"/>
          <w:lang w:eastAsia="en-US"/>
        </w:rPr>
      </w:pPr>
      <w:r w:rsidRPr="004B792C">
        <w:rPr>
          <w:rFonts w:eastAsiaTheme="minorHAnsi"/>
          <w:color w:val="212121"/>
          <w:sz w:val="22"/>
          <w:szCs w:val="22"/>
          <w:lang w:eastAsia="en-US"/>
        </w:rPr>
        <w:t>10. Maksymalny łączny rozmiar plików stanowiących ofertę lub składanych wraz z ofertą to 250 MB.</w:t>
      </w:r>
    </w:p>
    <w:p w14:paraId="1B32F719" w14:textId="77777777" w:rsidR="0064694F" w:rsidRPr="004B792C" w:rsidRDefault="0064694F" w:rsidP="0064694F">
      <w:pPr>
        <w:pStyle w:val="Akapitzlist"/>
        <w:spacing w:line="276" w:lineRule="auto"/>
        <w:ind w:left="420"/>
        <w:jc w:val="both"/>
        <w:rPr>
          <w:color w:val="212121"/>
          <w:sz w:val="22"/>
          <w:szCs w:val="22"/>
          <w:lang w:val="pl"/>
        </w:rPr>
      </w:pPr>
    </w:p>
    <w:p w14:paraId="2C797DA6" w14:textId="41A3EE62" w:rsidR="00645913" w:rsidRPr="004B792C" w:rsidRDefault="00645913" w:rsidP="00FF604E">
      <w:pPr>
        <w:keepNext/>
        <w:keepLines/>
        <w:spacing w:line="276" w:lineRule="auto"/>
        <w:jc w:val="both"/>
        <w:outlineLvl w:val="1"/>
        <w:rPr>
          <w:rFonts w:eastAsiaTheme="majorEastAsia"/>
          <w:b/>
          <w:bCs/>
          <w:color w:val="212121"/>
          <w:sz w:val="22"/>
          <w:szCs w:val="22"/>
        </w:rPr>
      </w:pPr>
      <w:r w:rsidRPr="004B792C">
        <w:rPr>
          <w:rFonts w:eastAsiaTheme="majorEastAsia"/>
          <w:b/>
          <w:bCs/>
          <w:color w:val="212121"/>
          <w:sz w:val="22"/>
          <w:szCs w:val="22"/>
        </w:rPr>
        <w:t xml:space="preserve">XII. </w:t>
      </w:r>
      <w:r w:rsidR="00096E26" w:rsidRPr="004B792C">
        <w:rPr>
          <w:rFonts w:eastAsiaTheme="majorEastAsia"/>
          <w:b/>
          <w:bCs/>
          <w:color w:val="212121"/>
          <w:sz w:val="22"/>
          <w:szCs w:val="22"/>
        </w:rPr>
        <w:t>Sposób i termin składania oraz otwarcia ofert.</w:t>
      </w:r>
    </w:p>
    <w:p w14:paraId="501640C5" w14:textId="411E177F" w:rsidR="00096E26" w:rsidRPr="004B792C" w:rsidRDefault="00096E26" w:rsidP="00096E26">
      <w:pPr>
        <w:autoSpaceDE w:val="0"/>
        <w:autoSpaceDN w:val="0"/>
        <w:adjustRightInd w:val="0"/>
        <w:spacing w:line="276" w:lineRule="auto"/>
        <w:ind w:left="284" w:hanging="284"/>
        <w:jc w:val="both"/>
        <w:rPr>
          <w:rFonts w:eastAsiaTheme="minorHAnsi"/>
          <w:color w:val="212121"/>
          <w:sz w:val="22"/>
          <w:szCs w:val="22"/>
          <w:lang w:eastAsia="en-US"/>
        </w:rPr>
      </w:pPr>
      <w:r w:rsidRPr="004B792C">
        <w:rPr>
          <w:rFonts w:eastAsiaTheme="minorHAnsi"/>
          <w:b/>
          <w:bCs/>
          <w:color w:val="212121"/>
          <w:sz w:val="22"/>
          <w:szCs w:val="22"/>
          <w:lang w:eastAsia="en-US"/>
        </w:rPr>
        <w:t>1.</w:t>
      </w:r>
      <w:r w:rsidRPr="004B792C">
        <w:rPr>
          <w:rFonts w:eastAsiaTheme="minorHAnsi"/>
          <w:color w:val="212121"/>
          <w:sz w:val="22"/>
          <w:szCs w:val="22"/>
          <w:lang w:eastAsia="en-US"/>
        </w:rPr>
        <w:t xml:space="preserve"> </w:t>
      </w:r>
      <w:r w:rsidR="00A0113B" w:rsidRPr="004B792C">
        <w:rPr>
          <w:rFonts w:eastAsiaTheme="minorHAnsi"/>
          <w:color w:val="212121"/>
          <w:sz w:val="22"/>
          <w:szCs w:val="22"/>
          <w:lang w:eastAsia="en-US"/>
        </w:rPr>
        <w:t xml:space="preserve">Wykonawca </w:t>
      </w:r>
      <w:r w:rsidRPr="004B792C">
        <w:rPr>
          <w:rFonts w:eastAsiaTheme="minorHAnsi"/>
          <w:color w:val="212121"/>
          <w:sz w:val="22"/>
          <w:szCs w:val="22"/>
          <w:lang w:eastAsia="en-US"/>
        </w:rPr>
        <w:t>może złożyć w niniejszym przetargu tylko jedną ofertę. Treść oferty musi być zgodna z wymaganiami Zamawiającego określonymi w dokumentach zamówienia.</w:t>
      </w:r>
    </w:p>
    <w:p w14:paraId="50DD7B44" w14:textId="77777777" w:rsidR="00096E26" w:rsidRPr="004B792C" w:rsidRDefault="00096E26" w:rsidP="00096E26">
      <w:pPr>
        <w:autoSpaceDE w:val="0"/>
        <w:autoSpaceDN w:val="0"/>
        <w:adjustRightInd w:val="0"/>
        <w:spacing w:line="276" w:lineRule="auto"/>
        <w:ind w:left="284" w:hanging="284"/>
        <w:rPr>
          <w:rFonts w:eastAsiaTheme="minorHAnsi"/>
          <w:color w:val="212121"/>
          <w:sz w:val="22"/>
          <w:szCs w:val="22"/>
          <w:lang w:eastAsia="en-US"/>
        </w:rPr>
      </w:pPr>
      <w:r w:rsidRPr="004B792C">
        <w:rPr>
          <w:rFonts w:eastAsiaTheme="minorHAnsi"/>
          <w:b/>
          <w:bCs/>
          <w:color w:val="212121"/>
          <w:sz w:val="22"/>
          <w:szCs w:val="22"/>
          <w:lang w:eastAsia="en-US"/>
        </w:rPr>
        <w:t>2.</w:t>
      </w:r>
      <w:r w:rsidRPr="004B792C">
        <w:rPr>
          <w:rFonts w:eastAsiaTheme="minorHAnsi"/>
          <w:color w:val="212121"/>
          <w:sz w:val="22"/>
          <w:szCs w:val="22"/>
          <w:lang w:eastAsia="en-US"/>
        </w:rPr>
        <w:t xml:space="preserve"> Oferta może być złożona tylko do upływu terminu składania ofert.</w:t>
      </w:r>
    </w:p>
    <w:p w14:paraId="5BCEB7BE" w14:textId="77777777" w:rsidR="00096E26" w:rsidRPr="004B792C" w:rsidRDefault="00096E26" w:rsidP="00096E26">
      <w:pPr>
        <w:autoSpaceDE w:val="0"/>
        <w:autoSpaceDN w:val="0"/>
        <w:adjustRightInd w:val="0"/>
        <w:spacing w:line="276" w:lineRule="auto"/>
        <w:ind w:left="284" w:hanging="284"/>
        <w:rPr>
          <w:rFonts w:eastAsiaTheme="minorHAnsi"/>
          <w:color w:val="212121"/>
          <w:sz w:val="22"/>
          <w:szCs w:val="22"/>
          <w:lang w:eastAsia="en-US"/>
        </w:rPr>
      </w:pPr>
      <w:r w:rsidRPr="004B792C">
        <w:rPr>
          <w:rFonts w:eastAsiaTheme="minorHAnsi"/>
          <w:b/>
          <w:bCs/>
          <w:color w:val="212121"/>
          <w:sz w:val="22"/>
          <w:szCs w:val="22"/>
          <w:lang w:eastAsia="en-US"/>
        </w:rPr>
        <w:t>3.</w:t>
      </w:r>
      <w:r w:rsidRPr="004B792C">
        <w:rPr>
          <w:rFonts w:eastAsiaTheme="minorHAnsi"/>
          <w:color w:val="212121"/>
          <w:sz w:val="22"/>
          <w:szCs w:val="22"/>
          <w:lang w:eastAsia="en-US"/>
        </w:rPr>
        <w:t xml:space="preserve"> Do upływu terminu składania ofert Wykonawca może wycofać ofertę.</w:t>
      </w:r>
    </w:p>
    <w:p w14:paraId="246BE9BD" w14:textId="77777777" w:rsidR="00096E26" w:rsidRPr="00AB3025" w:rsidRDefault="00096E26" w:rsidP="00096E26">
      <w:pPr>
        <w:autoSpaceDE w:val="0"/>
        <w:autoSpaceDN w:val="0"/>
        <w:adjustRightInd w:val="0"/>
        <w:spacing w:line="276" w:lineRule="auto"/>
        <w:ind w:left="284" w:hanging="284"/>
        <w:rPr>
          <w:rFonts w:eastAsiaTheme="minorHAnsi"/>
          <w:sz w:val="22"/>
          <w:szCs w:val="22"/>
          <w:lang w:eastAsia="en-US"/>
        </w:rPr>
      </w:pPr>
      <w:r w:rsidRPr="004B792C">
        <w:rPr>
          <w:rFonts w:eastAsiaTheme="minorHAnsi"/>
          <w:b/>
          <w:bCs/>
          <w:color w:val="212121"/>
          <w:sz w:val="22"/>
          <w:szCs w:val="22"/>
          <w:lang w:eastAsia="en-US"/>
        </w:rPr>
        <w:t>4.</w:t>
      </w:r>
      <w:r w:rsidRPr="004B792C">
        <w:rPr>
          <w:rFonts w:eastAsiaTheme="minorHAnsi"/>
          <w:color w:val="212121"/>
          <w:sz w:val="22"/>
          <w:szCs w:val="22"/>
          <w:lang w:eastAsia="en-US"/>
        </w:rPr>
        <w:t xml:space="preserve"> Oferta złożona po terminie składania ofert zostanie odrzucona.</w:t>
      </w:r>
    </w:p>
    <w:p w14:paraId="5AF2B8D9" w14:textId="251DB317" w:rsidR="00096E26" w:rsidRPr="00AB3025" w:rsidRDefault="00096E26" w:rsidP="00096E26">
      <w:pPr>
        <w:autoSpaceDE w:val="0"/>
        <w:autoSpaceDN w:val="0"/>
        <w:adjustRightInd w:val="0"/>
        <w:spacing w:line="276" w:lineRule="auto"/>
        <w:ind w:left="284" w:hanging="284"/>
        <w:rPr>
          <w:rFonts w:eastAsiaTheme="minorHAnsi"/>
          <w:b/>
          <w:bCs/>
          <w:sz w:val="22"/>
          <w:szCs w:val="22"/>
          <w:lang w:eastAsia="en-US"/>
        </w:rPr>
      </w:pPr>
      <w:r w:rsidRPr="00AB3025">
        <w:rPr>
          <w:rFonts w:eastAsiaTheme="minorHAnsi"/>
          <w:b/>
          <w:bCs/>
          <w:sz w:val="22"/>
          <w:szCs w:val="22"/>
          <w:lang w:eastAsia="en-US"/>
        </w:rPr>
        <w:t>5.</w:t>
      </w:r>
      <w:r w:rsidRPr="00AB3025">
        <w:rPr>
          <w:rFonts w:eastAsiaTheme="minorHAnsi"/>
          <w:sz w:val="22"/>
          <w:szCs w:val="22"/>
          <w:lang w:eastAsia="en-US"/>
        </w:rPr>
        <w:t xml:space="preserve"> Ofertę wraz z wymaganymi załącznikami należy złożyć w terminie </w:t>
      </w:r>
      <w:r w:rsidRPr="00AB3025">
        <w:rPr>
          <w:rFonts w:eastAsiaTheme="minorHAnsi"/>
          <w:b/>
          <w:bCs/>
          <w:sz w:val="22"/>
          <w:szCs w:val="22"/>
          <w:lang w:eastAsia="en-US"/>
        </w:rPr>
        <w:t xml:space="preserve">do dnia </w:t>
      </w:r>
      <w:bookmarkStart w:id="12" w:name="_Hlk133233224"/>
      <w:r w:rsidR="00AB3025" w:rsidRPr="00AB3025">
        <w:rPr>
          <w:rFonts w:eastAsiaTheme="minorHAnsi"/>
          <w:b/>
          <w:bCs/>
          <w:sz w:val="22"/>
          <w:szCs w:val="22"/>
          <w:lang w:eastAsia="en-US"/>
        </w:rPr>
        <w:t>10</w:t>
      </w:r>
      <w:r w:rsidRPr="00AB3025">
        <w:rPr>
          <w:rFonts w:eastAsiaTheme="minorHAnsi"/>
          <w:b/>
          <w:bCs/>
          <w:sz w:val="22"/>
          <w:szCs w:val="22"/>
          <w:lang w:eastAsia="en-US"/>
        </w:rPr>
        <w:t>.0</w:t>
      </w:r>
      <w:r w:rsidR="00F65718" w:rsidRPr="00AB3025">
        <w:rPr>
          <w:rFonts w:eastAsiaTheme="minorHAnsi"/>
          <w:b/>
          <w:bCs/>
          <w:sz w:val="22"/>
          <w:szCs w:val="22"/>
          <w:lang w:eastAsia="en-US"/>
        </w:rPr>
        <w:t>8</w:t>
      </w:r>
      <w:r w:rsidRPr="00AB3025">
        <w:rPr>
          <w:rFonts w:eastAsiaTheme="minorHAnsi"/>
          <w:b/>
          <w:bCs/>
          <w:sz w:val="22"/>
          <w:szCs w:val="22"/>
          <w:lang w:eastAsia="en-US"/>
        </w:rPr>
        <w:t>.202</w:t>
      </w:r>
      <w:r w:rsidR="0001497F" w:rsidRPr="00AB3025">
        <w:rPr>
          <w:rFonts w:eastAsiaTheme="minorHAnsi"/>
          <w:b/>
          <w:bCs/>
          <w:sz w:val="22"/>
          <w:szCs w:val="22"/>
          <w:lang w:eastAsia="en-US"/>
        </w:rPr>
        <w:t>6</w:t>
      </w:r>
      <w:r w:rsidRPr="00AB3025">
        <w:rPr>
          <w:rFonts w:eastAsiaTheme="minorHAnsi"/>
          <w:b/>
          <w:bCs/>
          <w:sz w:val="22"/>
          <w:szCs w:val="22"/>
          <w:lang w:eastAsia="en-US"/>
        </w:rPr>
        <w:t xml:space="preserve"> r. </w:t>
      </w:r>
      <w:bookmarkEnd w:id="12"/>
      <w:r w:rsidRPr="00AB3025">
        <w:rPr>
          <w:rFonts w:eastAsiaTheme="minorHAnsi"/>
          <w:b/>
          <w:bCs/>
          <w:sz w:val="22"/>
          <w:szCs w:val="22"/>
          <w:lang w:eastAsia="en-US"/>
        </w:rPr>
        <w:t xml:space="preserve">do godz. </w:t>
      </w:r>
      <w:r w:rsidR="00F65718" w:rsidRPr="00AB3025">
        <w:rPr>
          <w:rFonts w:eastAsiaTheme="minorHAnsi"/>
          <w:b/>
          <w:bCs/>
          <w:sz w:val="22"/>
          <w:szCs w:val="22"/>
          <w:lang w:eastAsia="en-US"/>
        </w:rPr>
        <w:t>10</w:t>
      </w:r>
      <w:r w:rsidRPr="00AB3025">
        <w:rPr>
          <w:rFonts w:eastAsiaTheme="minorHAnsi"/>
          <w:b/>
          <w:bCs/>
          <w:sz w:val="22"/>
          <w:szCs w:val="22"/>
          <w:lang w:eastAsia="en-US"/>
        </w:rPr>
        <w:t>:00.</w:t>
      </w:r>
    </w:p>
    <w:p w14:paraId="2CAA37B9" w14:textId="7D9D45D3" w:rsidR="00096E26" w:rsidRPr="004B792C" w:rsidRDefault="00096E26" w:rsidP="00096E26">
      <w:pPr>
        <w:autoSpaceDE w:val="0"/>
        <w:autoSpaceDN w:val="0"/>
        <w:adjustRightInd w:val="0"/>
        <w:spacing w:line="276" w:lineRule="auto"/>
        <w:ind w:left="284" w:hanging="284"/>
        <w:jc w:val="both"/>
        <w:rPr>
          <w:rFonts w:eastAsiaTheme="minorHAnsi"/>
          <w:color w:val="212121"/>
          <w:sz w:val="22"/>
          <w:szCs w:val="22"/>
          <w:lang w:eastAsia="en-US"/>
        </w:rPr>
      </w:pPr>
      <w:r w:rsidRPr="00AB3025">
        <w:rPr>
          <w:rFonts w:eastAsiaTheme="minorHAnsi"/>
          <w:b/>
          <w:bCs/>
          <w:sz w:val="22"/>
          <w:szCs w:val="22"/>
          <w:lang w:eastAsia="en-US"/>
        </w:rPr>
        <w:t>6.</w:t>
      </w:r>
      <w:r w:rsidRPr="00AB3025">
        <w:rPr>
          <w:rFonts w:eastAsiaTheme="minorHAnsi"/>
          <w:sz w:val="22"/>
          <w:szCs w:val="22"/>
          <w:lang w:eastAsia="en-US"/>
        </w:rPr>
        <w:t xml:space="preserve"> Otwarcie ofert nastąpi po upływie terminu składania ofert, tj. </w:t>
      </w:r>
      <w:r w:rsidRPr="00AB3025">
        <w:rPr>
          <w:rFonts w:eastAsiaTheme="minorHAnsi"/>
          <w:b/>
          <w:bCs/>
          <w:sz w:val="22"/>
          <w:szCs w:val="22"/>
          <w:lang w:eastAsia="en-US"/>
        </w:rPr>
        <w:t xml:space="preserve">w dniu </w:t>
      </w:r>
      <w:r w:rsidR="00AB3025" w:rsidRPr="00AB3025">
        <w:rPr>
          <w:rFonts w:eastAsiaTheme="minorHAnsi"/>
          <w:b/>
          <w:bCs/>
          <w:sz w:val="22"/>
          <w:szCs w:val="22"/>
          <w:lang w:eastAsia="en-US"/>
        </w:rPr>
        <w:t>10</w:t>
      </w:r>
      <w:r w:rsidR="003F644E" w:rsidRPr="00AB3025">
        <w:rPr>
          <w:rFonts w:eastAsiaTheme="minorHAnsi"/>
          <w:b/>
          <w:bCs/>
          <w:sz w:val="22"/>
          <w:szCs w:val="22"/>
          <w:lang w:eastAsia="en-US"/>
        </w:rPr>
        <w:t>.0</w:t>
      </w:r>
      <w:r w:rsidR="00F65718" w:rsidRPr="00AB3025">
        <w:rPr>
          <w:rFonts w:eastAsiaTheme="minorHAnsi"/>
          <w:b/>
          <w:bCs/>
          <w:sz w:val="22"/>
          <w:szCs w:val="22"/>
          <w:lang w:eastAsia="en-US"/>
        </w:rPr>
        <w:t>8</w:t>
      </w:r>
      <w:r w:rsidR="003F644E" w:rsidRPr="00AB3025">
        <w:rPr>
          <w:rFonts w:eastAsiaTheme="minorHAnsi"/>
          <w:b/>
          <w:bCs/>
          <w:sz w:val="22"/>
          <w:szCs w:val="22"/>
          <w:lang w:eastAsia="en-US"/>
        </w:rPr>
        <w:t>.202</w:t>
      </w:r>
      <w:r w:rsidR="0001497F" w:rsidRPr="00AB3025">
        <w:rPr>
          <w:rFonts w:eastAsiaTheme="minorHAnsi"/>
          <w:b/>
          <w:bCs/>
          <w:sz w:val="22"/>
          <w:szCs w:val="22"/>
          <w:lang w:eastAsia="en-US"/>
        </w:rPr>
        <w:t>6</w:t>
      </w:r>
      <w:r w:rsidR="003F644E" w:rsidRPr="00AB3025">
        <w:rPr>
          <w:rFonts w:eastAsiaTheme="minorHAnsi"/>
          <w:b/>
          <w:bCs/>
          <w:sz w:val="22"/>
          <w:szCs w:val="22"/>
          <w:lang w:eastAsia="en-US"/>
        </w:rPr>
        <w:t xml:space="preserve"> r. </w:t>
      </w:r>
      <w:r w:rsidRPr="004B792C">
        <w:rPr>
          <w:rFonts w:eastAsiaTheme="minorHAnsi"/>
          <w:b/>
          <w:bCs/>
          <w:color w:val="212121"/>
          <w:sz w:val="22"/>
          <w:szCs w:val="22"/>
          <w:lang w:eastAsia="en-US"/>
        </w:rPr>
        <w:t>o godz. 1</w:t>
      </w:r>
      <w:r w:rsidR="00553D8C" w:rsidRPr="004B792C">
        <w:rPr>
          <w:rFonts w:eastAsiaTheme="minorHAnsi"/>
          <w:b/>
          <w:bCs/>
          <w:color w:val="212121"/>
          <w:sz w:val="22"/>
          <w:szCs w:val="22"/>
          <w:lang w:eastAsia="en-US"/>
        </w:rPr>
        <w:t>1</w:t>
      </w:r>
      <w:r w:rsidRPr="004B792C">
        <w:rPr>
          <w:rFonts w:eastAsiaTheme="minorHAnsi"/>
          <w:b/>
          <w:bCs/>
          <w:color w:val="212121"/>
          <w:sz w:val="22"/>
          <w:szCs w:val="22"/>
          <w:lang w:eastAsia="en-US"/>
        </w:rPr>
        <w:t xml:space="preserve">:00 </w:t>
      </w:r>
      <w:r w:rsidRPr="004B792C">
        <w:rPr>
          <w:rFonts w:eastAsiaTheme="minorHAnsi"/>
          <w:color w:val="212121"/>
          <w:sz w:val="22"/>
          <w:szCs w:val="22"/>
          <w:lang w:eastAsia="en-US"/>
        </w:rPr>
        <w:t>przy użyciu systemu teleinformatycznego – Platformy https://ezamowienia.gov.pl.</w:t>
      </w:r>
    </w:p>
    <w:p w14:paraId="19287459" w14:textId="16992853" w:rsidR="00096E26" w:rsidRPr="004B792C" w:rsidRDefault="00096E26" w:rsidP="00096E26">
      <w:pPr>
        <w:autoSpaceDE w:val="0"/>
        <w:autoSpaceDN w:val="0"/>
        <w:adjustRightInd w:val="0"/>
        <w:spacing w:line="276" w:lineRule="auto"/>
        <w:ind w:left="284" w:hanging="284"/>
        <w:jc w:val="both"/>
        <w:rPr>
          <w:rFonts w:eastAsiaTheme="minorHAnsi"/>
          <w:color w:val="212121"/>
          <w:sz w:val="22"/>
          <w:szCs w:val="22"/>
          <w:lang w:eastAsia="en-US"/>
        </w:rPr>
      </w:pPr>
      <w:r w:rsidRPr="004B792C">
        <w:rPr>
          <w:rFonts w:eastAsiaTheme="minorHAnsi"/>
          <w:b/>
          <w:bCs/>
          <w:color w:val="212121"/>
          <w:sz w:val="22"/>
          <w:szCs w:val="22"/>
          <w:lang w:eastAsia="en-US"/>
        </w:rPr>
        <w:t>7.</w:t>
      </w:r>
      <w:r w:rsidRPr="004B792C">
        <w:rPr>
          <w:rFonts w:eastAsiaTheme="minorHAnsi"/>
          <w:color w:val="212121"/>
          <w:sz w:val="22"/>
          <w:szCs w:val="22"/>
          <w:lang w:eastAsia="en-US"/>
        </w:rPr>
        <w:t xml:space="preserve"> W przypadku awarii systemu teleinformatycznego, która powoduje brak możliwości otwarcia ofert w terminie określonym przez Zamawiającego, otwarcie ofert następuje niezwłocznie po usunięciu awarii. </w:t>
      </w:r>
    </w:p>
    <w:p w14:paraId="40044064" w14:textId="77777777" w:rsidR="00096E26" w:rsidRPr="004B792C" w:rsidRDefault="00096E26" w:rsidP="00096E26">
      <w:pPr>
        <w:autoSpaceDE w:val="0"/>
        <w:autoSpaceDN w:val="0"/>
        <w:adjustRightInd w:val="0"/>
        <w:spacing w:line="276" w:lineRule="auto"/>
        <w:ind w:left="284" w:hanging="284"/>
        <w:jc w:val="both"/>
        <w:rPr>
          <w:rFonts w:eastAsiaTheme="minorHAnsi"/>
          <w:color w:val="212121"/>
          <w:sz w:val="22"/>
          <w:szCs w:val="22"/>
          <w:lang w:eastAsia="en-US"/>
        </w:rPr>
      </w:pPr>
      <w:r w:rsidRPr="004B792C">
        <w:rPr>
          <w:rFonts w:eastAsiaTheme="minorHAnsi"/>
          <w:b/>
          <w:bCs/>
          <w:color w:val="212121"/>
          <w:sz w:val="22"/>
          <w:szCs w:val="22"/>
          <w:lang w:eastAsia="en-US"/>
        </w:rPr>
        <w:t>8.</w:t>
      </w:r>
      <w:r w:rsidRPr="004B792C">
        <w:rPr>
          <w:rFonts w:eastAsiaTheme="minorHAnsi"/>
          <w:color w:val="212121"/>
          <w:sz w:val="22"/>
          <w:szCs w:val="22"/>
          <w:lang w:eastAsia="en-US"/>
        </w:rPr>
        <w:t xml:space="preserve"> Zamawiający poinformuje o zmianie terminu otwarcia ofert na stronie internetowej prowadzonego postępowania. </w:t>
      </w:r>
    </w:p>
    <w:p w14:paraId="7E270FCB" w14:textId="77777777" w:rsidR="00096E26" w:rsidRPr="004B792C" w:rsidRDefault="00096E26" w:rsidP="00096E26">
      <w:pPr>
        <w:autoSpaceDE w:val="0"/>
        <w:autoSpaceDN w:val="0"/>
        <w:adjustRightInd w:val="0"/>
        <w:spacing w:line="276" w:lineRule="auto"/>
        <w:ind w:left="284" w:hanging="284"/>
        <w:jc w:val="both"/>
        <w:rPr>
          <w:rFonts w:eastAsiaTheme="minorHAnsi"/>
          <w:color w:val="212121"/>
          <w:sz w:val="22"/>
          <w:szCs w:val="22"/>
          <w:lang w:eastAsia="en-US"/>
        </w:rPr>
      </w:pPr>
      <w:r w:rsidRPr="004B792C">
        <w:rPr>
          <w:rFonts w:eastAsiaTheme="minorHAnsi"/>
          <w:b/>
          <w:bCs/>
          <w:color w:val="212121"/>
          <w:sz w:val="22"/>
          <w:szCs w:val="22"/>
          <w:lang w:eastAsia="en-US"/>
        </w:rPr>
        <w:t>9.</w:t>
      </w:r>
      <w:r w:rsidRPr="004B792C">
        <w:rPr>
          <w:rFonts w:eastAsiaTheme="minorHAnsi"/>
          <w:color w:val="212121"/>
          <w:sz w:val="22"/>
          <w:szCs w:val="22"/>
          <w:lang w:eastAsia="en-US"/>
        </w:rPr>
        <w:t xml:space="preserve"> Zamawiający, najpóźniej przed otwarciem ofert, udostępnia na stronie internetowej prowadzonego postępowania informację o kwocie, jaką zamierza przeznaczyć na sfinansowanie zamówienia. </w:t>
      </w:r>
    </w:p>
    <w:p w14:paraId="3B95EC49" w14:textId="77777777" w:rsidR="00096E26" w:rsidRPr="004B792C" w:rsidRDefault="00096E26" w:rsidP="00096E26">
      <w:pPr>
        <w:autoSpaceDE w:val="0"/>
        <w:autoSpaceDN w:val="0"/>
        <w:adjustRightInd w:val="0"/>
        <w:spacing w:line="276" w:lineRule="auto"/>
        <w:ind w:left="284" w:hanging="284"/>
        <w:jc w:val="both"/>
        <w:rPr>
          <w:rFonts w:eastAsiaTheme="minorHAnsi"/>
          <w:color w:val="212121"/>
          <w:sz w:val="22"/>
          <w:szCs w:val="22"/>
          <w:lang w:eastAsia="en-US"/>
        </w:rPr>
      </w:pPr>
      <w:r w:rsidRPr="004B792C">
        <w:rPr>
          <w:rFonts w:eastAsiaTheme="minorHAnsi"/>
          <w:b/>
          <w:bCs/>
          <w:color w:val="212121"/>
          <w:sz w:val="22"/>
          <w:szCs w:val="22"/>
          <w:lang w:eastAsia="en-US"/>
        </w:rPr>
        <w:t>10.</w:t>
      </w:r>
      <w:r w:rsidRPr="004B792C">
        <w:rPr>
          <w:rFonts w:eastAsiaTheme="minorHAnsi"/>
          <w:color w:val="212121"/>
          <w:sz w:val="22"/>
          <w:szCs w:val="22"/>
          <w:lang w:eastAsia="en-US"/>
        </w:rPr>
        <w:t xml:space="preserve"> Niezwłocznie po otwarciu ofert Zamawiający umieści na stronie internetowej prowadzonego postępowania informację z otwarcia ofert, o której mowa w art. 222 ust. 5 PZP.</w:t>
      </w:r>
    </w:p>
    <w:p w14:paraId="1F70AC82" w14:textId="77777777" w:rsidR="00645913" w:rsidRPr="004B792C" w:rsidRDefault="00645913" w:rsidP="00FF604E">
      <w:pPr>
        <w:pStyle w:val="Akapitzlist"/>
        <w:spacing w:line="276" w:lineRule="auto"/>
        <w:jc w:val="both"/>
        <w:rPr>
          <w:color w:val="212121"/>
          <w:sz w:val="22"/>
          <w:szCs w:val="22"/>
        </w:rPr>
      </w:pPr>
    </w:p>
    <w:p w14:paraId="5DA782EB" w14:textId="136577D1"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XI</w:t>
      </w:r>
      <w:r w:rsidR="00096E26" w:rsidRPr="004B792C">
        <w:rPr>
          <w:rFonts w:eastAsiaTheme="majorEastAsia"/>
          <w:b/>
          <w:bCs/>
          <w:color w:val="212121"/>
          <w:sz w:val="22"/>
          <w:szCs w:val="22"/>
        </w:rPr>
        <w:t>II</w:t>
      </w:r>
      <w:r w:rsidRPr="004B792C">
        <w:rPr>
          <w:rFonts w:eastAsiaTheme="majorEastAsia"/>
          <w:b/>
          <w:bCs/>
          <w:color w:val="212121"/>
          <w:sz w:val="22"/>
          <w:szCs w:val="22"/>
        </w:rPr>
        <w:t>. Opis sposobu obliczenia ceny</w:t>
      </w:r>
    </w:p>
    <w:p w14:paraId="25B740FD" w14:textId="431918D3" w:rsidR="00197222" w:rsidRPr="004B792C" w:rsidRDefault="00197222" w:rsidP="00197222">
      <w:pPr>
        <w:spacing w:line="276" w:lineRule="auto"/>
        <w:contextualSpacing/>
        <w:jc w:val="both"/>
        <w:rPr>
          <w:color w:val="212121"/>
          <w:sz w:val="22"/>
          <w:szCs w:val="22"/>
        </w:rPr>
      </w:pPr>
      <w:r w:rsidRPr="004B792C">
        <w:rPr>
          <w:color w:val="212121"/>
          <w:sz w:val="22"/>
          <w:szCs w:val="22"/>
        </w:rPr>
        <w:t>1.</w:t>
      </w:r>
      <w:r w:rsidR="0070342A" w:rsidRPr="004B792C">
        <w:rPr>
          <w:color w:val="212121"/>
          <w:sz w:val="22"/>
          <w:szCs w:val="22"/>
        </w:rPr>
        <w:t xml:space="preserve"> </w:t>
      </w:r>
      <w:r w:rsidR="00C144B6" w:rsidRPr="004B792C">
        <w:rPr>
          <w:color w:val="212121"/>
          <w:sz w:val="22"/>
          <w:szCs w:val="22"/>
        </w:rPr>
        <w:t xml:space="preserve">Cena oferty zostanie podana przez wykonawcę w formularzu ofertowym stanowiącym załącznik nr 1 do SWZ. Cena oferty zostanie obliczona w oparciu o formularz cenowy (tabela nr 1). </w:t>
      </w:r>
    </w:p>
    <w:p w14:paraId="0244F0CC" w14:textId="34DA21BB" w:rsidR="00197222" w:rsidRPr="004B792C" w:rsidRDefault="00197222" w:rsidP="00197222">
      <w:pPr>
        <w:spacing w:line="276" w:lineRule="auto"/>
        <w:contextualSpacing/>
        <w:jc w:val="both"/>
        <w:rPr>
          <w:color w:val="212121"/>
          <w:sz w:val="22"/>
          <w:szCs w:val="22"/>
        </w:rPr>
      </w:pPr>
      <w:r w:rsidRPr="004B792C">
        <w:rPr>
          <w:color w:val="212121"/>
          <w:sz w:val="22"/>
          <w:szCs w:val="22"/>
        </w:rPr>
        <w:t>2.</w:t>
      </w:r>
      <w:r w:rsidR="0070342A" w:rsidRPr="004B792C">
        <w:rPr>
          <w:color w:val="212121"/>
          <w:sz w:val="22"/>
          <w:szCs w:val="22"/>
        </w:rPr>
        <w:t xml:space="preserve"> </w:t>
      </w:r>
      <w:r w:rsidRPr="004B792C">
        <w:rPr>
          <w:color w:val="212121"/>
          <w:sz w:val="22"/>
          <w:szCs w:val="22"/>
        </w:rPr>
        <w:t xml:space="preserve">Cena podana w ofercie powinna zawierać wszystkie koszty związane z realizacją zamówienia. </w:t>
      </w:r>
      <w:r w:rsidR="00C144B6" w:rsidRPr="004B792C">
        <w:rPr>
          <w:color w:val="212121"/>
          <w:sz w:val="22"/>
          <w:szCs w:val="22"/>
        </w:rPr>
        <w:br/>
      </w:r>
      <w:r w:rsidRPr="004B792C">
        <w:rPr>
          <w:color w:val="212121"/>
          <w:sz w:val="22"/>
          <w:szCs w:val="22"/>
        </w:rPr>
        <w:t>W cenie powinny być również uwzględnione wszystkie opłaty, wszystkie podatki.</w:t>
      </w:r>
    </w:p>
    <w:p w14:paraId="29D68625" w14:textId="10A7F02B" w:rsidR="00197222" w:rsidRPr="004B792C" w:rsidRDefault="00197222" w:rsidP="00197222">
      <w:pPr>
        <w:spacing w:line="276" w:lineRule="auto"/>
        <w:contextualSpacing/>
        <w:jc w:val="both"/>
        <w:rPr>
          <w:color w:val="212121"/>
          <w:sz w:val="22"/>
          <w:szCs w:val="22"/>
        </w:rPr>
      </w:pPr>
      <w:r w:rsidRPr="004B792C">
        <w:rPr>
          <w:color w:val="212121"/>
          <w:sz w:val="22"/>
          <w:szCs w:val="22"/>
        </w:rPr>
        <w:t>3.</w:t>
      </w:r>
      <w:r w:rsidR="0070342A" w:rsidRPr="004B792C">
        <w:rPr>
          <w:color w:val="212121"/>
          <w:sz w:val="22"/>
          <w:szCs w:val="22"/>
        </w:rPr>
        <w:t xml:space="preserve"> </w:t>
      </w:r>
      <w:r w:rsidRPr="004B792C">
        <w:rPr>
          <w:color w:val="212121"/>
          <w:sz w:val="22"/>
          <w:szCs w:val="22"/>
        </w:rPr>
        <w:t>Podana cena jednostkowa jest ceną obowiązującą w całym okresie ważności umowy.</w:t>
      </w:r>
    </w:p>
    <w:p w14:paraId="25E51096" w14:textId="15B54B6F" w:rsidR="00197222" w:rsidRPr="004B792C" w:rsidRDefault="00197222" w:rsidP="00197222">
      <w:pPr>
        <w:spacing w:line="276" w:lineRule="auto"/>
        <w:contextualSpacing/>
        <w:jc w:val="both"/>
        <w:rPr>
          <w:color w:val="212121"/>
          <w:sz w:val="22"/>
          <w:szCs w:val="22"/>
        </w:rPr>
      </w:pPr>
      <w:r w:rsidRPr="004B792C">
        <w:rPr>
          <w:color w:val="212121"/>
          <w:sz w:val="22"/>
          <w:szCs w:val="22"/>
        </w:rPr>
        <w:lastRenderedPageBreak/>
        <w:t>4.</w:t>
      </w:r>
      <w:r w:rsidR="0070342A" w:rsidRPr="004B792C">
        <w:rPr>
          <w:color w:val="212121"/>
          <w:sz w:val="22"/>
          <w:szCs w:val="22"/>
        </w:rPr>
        <w:t xml:space="preserve"> </w:t>
      </w:r>
      <w:r w:rsidRPr="004B792C">
        <w:rPr>
          <w:color w:val="212121"/>
          <w:sz w:val="22"/>
          <w:szCs w:val="22"/>
        </w:rPr>
        <w:t>Cena oferty winna być wyrażona w złotych polskich (zł), w złotych polskich będą prowadzone również rozliczenia pomiędzy Zamawiającym a Wykonawcą. Cena musi być podana z dokładnością do dwóch miejsc po przecinku.</w:t>
      </w:r>
    </w:p>
    <w:p w14:paraId="5FBA1E7C" w14:textId="671BA26F" w:rsidR="00197222" w:rsidRPr="004B792C" w:rsidRDefault="00197222" w:rsidP="00197222">
      <w:pPr>
        <w:spacing w:line="276" w:lineRule="auto"/>
        <w:contextualSpacing/>
        <w:jc w:val="both"/>
        <w:rPr>
          <w:color w:val="212121"/>
          <w:sz w:val="22"/>
          <w:szCs w:val="22"/>
        </w:rPr>
      </w:pPr>
      <w:r w:rsidRPr="004B792C">
        <w:rPr>
          <w:color w:val="212121"/>
          <w:sz w:val="22"/>
          <w:szCs w:val="22"/>
        </w:rPr>
        <w:t>5.</w:t>
      </w:r>
      <w:r w:rsidR="0070342A" w:rsidRPr="004B792C">
        <w:rPr>
          <w:color w:val="212121"/>
          <w:sz w:val="22"/>
          <w:szCs w:val="22"/>
        </w:rPr>
        <w:t xml:space="preserve"> </w:t>
      </w:r>
      <w:r w:rsidRPr="004B792C">
        <w:rPr>
          <w:color w:val="212121"/>
          <w:sz w:val="22"/>
          <w:szCs w:val="22"/>
        </w:rPr>
        <w:t>Prawidłowe ustalenie podatku VAT należy do obowiązków Wykonawcy.</w:t>
      </w:r>
    </w:p>
    <w:p w14:paraId="02306CA4" w14:textId="05BBF1AB" w:rsidR="00197222" w:rsidRPr="004B792C" w:rsidRDefault="00197222" w:rsidP="00197222">
      <w:pPr>
        <w:spacing w:line="276" w:lineRule="auto"/>
        <w:contextualSpacing/>
        <w:jc w:val="both"/>
        <w:rPr>
          <w:color w:val="212121"/>
          <w:sz w:val="22"/>
          <w:szCs w:val="22"/>
        </w:rPr>
      </w:pPr>
      <w:r w:rsidRPr="004B792C">
        <w:rPr>
          <w:color w:val="212121"/>
          <w:sz w:val="22"/>
          <w:szCs w:val="22"/>
        </w:rPr>
        <w:t>6.</w:t>
      </w:r>
      <w:r w:rsidR="0070342A" w:rsidRPr="004B792C">
        <w:rPr>
          <w:color w:val="212121"/>
          <w:sz w:val="22"/>
          <w:szCs w:val="22"/>
        </w:rPr>
        <w:t xml:space="preserve"> </w:t>
      </w:r>
      <w:r w:rsidRPr="004B792C">
        <w:rPr>
          <w:color w:val="212121"/>
          <w:sz w:val="22"/>
          <w:szCs w:val="22"/>
        </w:rPr>
        <w:t xml:space="preserve">Wykonawca składając ofertę, jest zobowiązany poinformować zamawiającego zgodnie z art. 225  ust. 2 PZP,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t>
      </w:r>
      <w:r w:rsidR="009E2F9A" w:rsidRPr="004B792C">
        <w:rPr>
          <w:color w:val="212121"/>
          <w:sz w:val="22"/>
          <w:szCs w:val="22"/>
        </w:rPr>
        <w:t>W</w:t>
      </w:r>
      <w:r w:rsidRPr="004B792C">
        <w:rPr>
          <w:color w:val="212121"/>
          <w:sz w:val="22"/>
          <w:szCs w:val="22"/>
        </w:rPr>
        <w:t>ykonawcy, będzie miała zastosowanie. Zamawiający w celu oceny takiej oferty dolicza do przedstawionej w niej ceny podatek od towarów i usług, który miałby obowiązek rozliczyć zgodnie z przepisami o podatku od towarów i usług.</w:t>
      </w:r>
    </w:p>
    <w:p w14:paraId="16C49125" w14:textId="77777777" w:rsidR="00197222" w:rsidRPr="004B792C" w:rsidRDefault="00197222" w:rsidP="00197222">
      <w:pPr>
        <w:spacing w:line="276" w:lineRule="auto"/>
        <w:contextualSpacing/>
        <w:jc w:val="both"/>
        <w:rPr>
          <w:color w:val="212121"/>
          <w:sz w:val="22"/>
          <w:szCs w:val="22"/>
        </w:rPr>
      </w:pPr>
      <w:r w:rsidRPr="004B792C">
        <w:rPr>
          <w:color w:val="212121"/>
          <w:sz w:val="22"/>
          <w:szCs w:val="22"/>
        </w:rPr>
        <w:t>Brak powyższych informacji oznaczać będzie, że wybór oferty nie powoduje powstania u Zamawiającego obowiązku podatkowego na podstawie ustawy z dnia 11 marca 2004 r. o podatku od towarów i usług.</w:t>
      </w:r>
    </w:p>
    <w:p w14:paraId="7FBF1747" w14:textId="77777777" w:rsidR="00E37E5F" w:rsidRPr="004B792C" w:rsidRDefault="00E37E5F" w:rsidP="00FF604E">
      <w:pPr>
        <w:pStyle w:val="Akapitzlist"/>
        <w:spacing w:line="276" w:lineRule="auto"/>
        <w:ind w:left="360"/>
        <w:jc w:val="both"/>
        <w:rPr>
          <w:color w:val="212121"/>
          <w:sz w:val="22"/>
          <w:szCs w:val="22"/>
        </w:rPr>
      </w:pPr>
    </w:p>
    <w:p w14:paraId="0AB44C29" w14:textId="36B23863"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X</w:t>
      </w:r>
      <w:r w:rsidR="00096E26" w:rsidRPr="004B792C">
        <w:rPr>
          <w:rFonts w:eastAsiaTheme="majorEastAsia"/>
          <w:b/>
          <w:bCs/>
          <w:color w:val="212121"/>
          <w:sz w:val="22"/>
          <w:szCs w:val="22"/>
        </w:rPr>
        <w:t>I</w:t>
      </w:r>
      <w:r w:rsidRPr="004B792C">
        <w:rPr>
          <w:rFonts w:eastAsiaTheme="majorEastAsia"/>
          <w:b/>
          <w:bCs/>
          <w:color w:val="212121"/>
          <w:sz w:val="22"/>
          <w:szCs w:val="22"/>
        </w:rPr>
        <w:t>V. Wybór najkorzystniejszej oferty - Kryteria oceny oferty</w:t>
      </w:r>
    </w:p>
    <w:p w14:paraId="42A416A5" w14:textId="77777777" w:rsidR="00F63057" w:rsidRPr="004B792C" w:rsidRDefault="00F63057" w:rsidP="00FF604E">
      <w:pPr>
        <w:numPr>
          <w:ilvl w:val="0"/>
          <w:numId w:val="7"/>
        </w:numPr>
        <w:spacing w:line="276" w:lineRule="auto"/>
        <w:contextualSpacing/>
        <w:jc w:val="both"/>
        <w:rPr>
          <w:color w:val="212121"/>
          <w:sz w:val="22"/>
          <w:szCs w:val="22"/>
        </w:rPr>
      </w:pPr>
      <w:r w:rsidRPr="004B792C">
        <w:rPr>
          <w:color w:val="212121"/>
          <w:sz w:val="22"/>
          <w:szCs w:val="22"/>
        </w:rPr>
        <w:t>Zamawiający dokona wyboru najkorzystniejszej oferty na podstawie nw. kryteriów oceny ofert (nazwa kryterium, waga, sposób punktowania):</w:t>
      </w:r>
    </w:p>
    <w:p w14:paraId="6C2C7D89" w14:textId="0A9E4C77" w:rsidR="00F63057" w:rsidRPr="004B792C" w:rsidRDefault="00B2708D" w:rsidP="00FF604E">
      <w:pPr>
        <w:spacing w:line="276" w:lineRule="auto"/>
        <w:ind w:left="360"/>
        <w:contextualSpacing/>
        <w:jc w:val="both"/>
        <w:rPr>
          <w:color w:val="212121"/>
          <w:sz w:val="22"/>
          <w:szCs w:val="22"/>
        </w:rPr>
      </w:pPr>
      <w:r w:rsidRPr="004B792C">
        <w:rPr>
          <w:color w:val="212121"/>
          <w:sz w:val="22"/>
          <w:szCs w:val="22"/>
        </w:rPr>
        <w:t>1</w:t>
      </w:r>
      <w:r w:rsidR="00F63057" w:rsidRPr="004B792C">
        <w:rPr>
          <w:color w:val="212121"/>
          <w:sz w:val="22"/>
          <w:szCs w:val="22"/>
        </w:rPr>
        <w:t>.1. Cena oferty - 60% (max 60 pkt)</w:t>
      </w:r>
    </w:p>
    <w:p w14:paraId="01D8D028" w14:textId="75E82959"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1.2. Termin płatności faktur – 40% (max 40 pkt)</w:t>
      </w:r>
    </w:p>
    <w:p w14:paraId="6D624923" w14:textId="0A0DC7B6" w:rsidR="00F63057" w:rsidRPr="004B792C" w:rsidRDefault="00F63057" w:rsidP="00FF604E">
      <w:pPr>
        <w:spacing w:line="276" w:lineRule="auto"/>
        <w:contextualSpacing/>
        <w:jc w:val="both"/>
        <w:rPr>
          <w:color w:val="212121"/>
          <w:sz w:val="22"/>
          <w:szCs w:val="22"/>
        </w:rPr>
      </w:pPr>
      <w:r w:rsidRPr="004B792C">
        <w:rPr>
          <w:color w:val="212121"/>
          <w:sz w:val="22"/>
          <w:szCs w:val="22"/>
        </w:rPr>
        <w:t>2. Ocena oferty będzie dokonywana wg poniższych zasad:</w:t>
      </w:r>
    </w:p>
    <w:p w14:paraId="0E9665D0" w14:textId="2D192E3C"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2.1. Ocena ceny oferty – będzie przeprowadzona wg następującego wzoru matematycznego:</w:t>
      </w:r>
    </w:p>
    <w:p w14:paraId="3ACC8C25" w14:textId="46EE0B47"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P(Ci)= (</w:t>
      </w:r>
      <w:proofErr w:type="spellStart"/>
      <w:r w:rsidRPr="004B792C">
        <w:rPr>
          <w:color w:val="212121"/>
          <w:sz w:val="22"/>
          <w:szCs w:val="22"/>
        </w:rPr>
        <w:t>Cmin</w:t>
      </w:r>
      <w:proofErr w:type="spellEnd"/>
      <w:r w:rsidRPr="004B792C">
        <w:rPr>
          <w:color w:val="212121"/>
          <w:sz w:val="22"/>
          <w:szCs w:val="22"/>
        </w:rPr>
        <w:t xml:space="preserve">/Ci) x 60 pkt </w:t>
      </w:r>
    </w:p>
    <w:p w14:paraId="54292807" w14:textId="35338CF8"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gdzie:</w:t>
      </w:r>
    </w:p>
    <w:p w14:paraId="49F18469" w14:textId="15B3C855" w:rsidR="00F63057" w:rsidRPr="004B792C" w:rsidRDefault="00F63057" w:rsidP="00FF604E">
      <w:pPr>
        <w:spacing w:line="276" w:lineRule="auto"/>
        <w:ind w:left="360"/>
        <w:contextualSpacing/>
        <w:jc w:val="both"/>
        <w:rPr>
          <w:color w:val="212121"/>
          <w:sz w:val="22"/>
          <w:szCs w:val="22"/>
        </w:rPr>
      </w:pPr>
      <w:proofErr w:type="spellStart"/>
      <w:r w:rsidRPr="004B792C">
        <w:rPr>
          <w:color w:val="212121"/>
          <w:sz w:val="22"/>
          <w:szCs w:val="22"/>
        </w:rPr>
        <w:t>Cmin</w:t>
      </w:r>
      <w:proofErr w:type="spellEnd"/>
      <w:r w:rsidRPr="004B792C">
        <w:rPr>
          <w:color w:val="212121"/>
          <w:sz w:val="22"/>
          <w:szCs w:val="22"/>
        </w:rPr>
        <w:t xml:space="preserve"> – najniższa cena spośród wszystkich ważnych ofert i nie odrzuconych</w:t>
      </w:r>
    </w:p>
    <w:p w14:paraId="51719140" w14:textId="3A0F86F8"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Ci – ceny poszczególnych ofert</w:t>
      </w:r>
    </w:p>
    <w:p w14:paraId="0CDE2DAD" w14:textId="00B9A367"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 xml:space="preserve">P(Ci) – liczba punktów za kryterium ceny </w:t>
      </w:r>
    </w:p>
    <w:p w14:paraId="6BD03130" w14:textId="6E869C78" w:rsidR="00F63057" w:rsidRPr="004B792C" w:rsidRDefault="00F63057" w:rsidP="00FF604E">
      <w:pPr>
        <w:pStyle w:val="Akapitzlist"/>
        <w:numPr>
          <w:ilvl w:val="1"/>
          <w:numId w:val="31"/>
        </w:numPr>
        <w:spacing w:line="276" w:lineRule="auto"/>
        <w:jc w:val="both"/>
        <w:rPr>
          <w:color w:val="212121"/>
          <w:sz w:val="22"/>
          <w:szCs w:val="22"/>
        </w:rPr>
      </w:pPr>
      <w:r w:rsidRPr="004B792C">
        <w:rPr>
          <w:color w:val="212121"/>
          <w:sz w:val="22"/>
          <w:szCs w:val="22"/>
        </w:rPr>
        <w:t>Ocena terminu płatności faktur – ocena przeprowadzona zostanie na podstawie wypełnionego Formularza Oferty</w:t>
      </w:r>
    </w:p>
    <w:p w14:paraId="2CFBF43A" w14:textId="6A923443"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Ocena przeprowadzona zostanie wg poniższego zestawienia:</w:t>
      </w:r>
    </w:p>
    <w:p w14:paraId="58D51D3A" w14:textId="72D285F9"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 wykonawca, który przedstawi w swojej ofercie terminu płatności faktur:</w:t>
      </w:r>
    </w:p>
    <w:p w14:paraId="02CF10D7" w14:textId="2AFE984C"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 xml:space="preserve">14 dni      </w:t>
      </w:r>
      <w:r w:rsidR="00E37E5F" w:rsidRPr="004B792C">
        <w:rPr>
          <w:color w:val="212121"/>
          <w:sz w:val="22"/>
          <w:szCs w:val="22"/>
        </w:rPr>
        <w:t xml:space="preserve"> </w:t>
      </w:r>
      <w:r w:rsidRPr="004B792C">
        <w:rPr>
          <w:color w:val="212121"/>
          <w:sz w:val="22"/>
          <w:szCs w:val="22"/>
        </w:rPr>
        <w:t xml:space="preserve">- otrzyma 0 punktów P(Ti) </w:t>
      </w:r>
    </w:p>
    <w:p w14:paraId="5CC5C89E" w14:textId="0D1FF078"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21 dni</w:t>
      </w:r>
      <w:r w:rsidR="00E37E5F" w:rsidRPr="004B792C">
        <w:rPr>
          <w:color w:val="212121"/>
          <w:sz w:val="22"/>
          <w:szCs w:val="22"/>
        </w:rPr>
        <w:t xml:space="preserve"> </w:t>
      </w:r>
      <w:r w:rsidR="00E37E5F" w:rsidRPr="004B792C">
        <w:rPr>
          <w:color w:val="212121"/>
          <w:sz w:val="22"/>
          <w:szCs w:val="22"/>
        </w:rPr>
        <w:tab/>
      </w:r>
      <w:r w:rsidRPr="004B792C">
        <w:rPr>
          <w:color w:val="212121"/>
          <w:sz w:val="22"/>
          <w:szCs w:val="22"/>
        </w:rPr>
        <w:t>- otrzyma 20 punk</w:t>
      </w:r>
      <w:r w:rsidR="001B2B69" w:rsidRPr="004B792C">
        <w:rPr>
          <w:color w:val="212121"/>
          <w:sz w:val="22"/>
          <w:szCs w:val="22"/>
        </w:rPr>
        <w:t>t</w:t>
      </w:r>
      <w:r w:rsidRPr="004B792C">
        <w:rPr>
          <w:color w:val="212121"/>
          <w:sz w:val="22"/>
          <w:szCs w:val="22"/>
        </w:rPr>
        <w:t>y P(Ti)</w:t>
      </w:r>
    </w:p>
    <w:p w14:paraId="2AAE3E4D" w14:textId="1D58E00C"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30 dni        - otrzyma 40 punk</w:t>
      </w:r>
      <w:r w:rsidR="001B2B69" w:rsidRPr="004B792C">
        <w:rPr>
          <w:color w:val="212121"/>
          <w:sz w:val="22"/>
          <w:szCs w:val="22"/>
        </w:rPr>
        <w:t>t</w:t>
      </w:r>
      <w:r w:rsidRPr="004B792C">
        <w:rPr>
          <w:color w:val="212121"/>
          <w:sz w:val="22"/>
          <w:szCs w:val="22"/>
        </w:rPr>
        <w:t>y P(Ti)</w:t>
      </w:r>
    </w:p>
    <w:p w14:paraId="79B64916" w14:textId="6557F880"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P(Ti) – liczba punktów za kryterium terminu płatności faktur.</w:t>
      </w:r>
    </w:p>
    <w:p w14:paraId="747A91DC" w14:textId="77777777"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 xml:space="preserve">Minimalny termin płatności faktur wynosi 14 dni od daty doręczenia faktury Zamawiającemu. </w:t>
      </w:r>
    </w:p>
    <w:p w14:paraId="1D3A94B8" w14:textId="77777777"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Termin płatności faktury w ilości 14 dni uznany zostaje jako warunek wymagany od Wykonawcy.</w:t>
      </w:r>
    </w:p>
    <w:p w14:paraId="6B680A9E" w14:textId="77777777"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 xml:space="preserve">W przypadku zaoferowania dłuższego niż 30 dni terminu płatności faktury Wykonawca może uzyskać max ilość tj. 40 pkt tak jak dla 30 dniowego terminu płatności faktury. </w:t>
      </w:r>
    </w:p>
    <w:p w14:paraId="116C3CF2" w14:textId="77777777"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 xml:space="preserve">Uwaga: w przypadku braku wskazania w Formularzu Oferty terminu płatności faktur Zamawiający uzna, że Wykonawca przyjął termin płatności zgodnie z wymaganym warunkiem czyli 14 dni. </w:t>
      </w:r>
    </w:p>
    <w:p w14:paraId="006AD8F9" w14:textId="3DDD697F"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Oferta Wykonawcy, który zaoferuje termin płatności faktury krótszy niż 14 dni zostanie odrzucona.</w:t>
      </w:r>
    </w:p>
    <w:p w14:paraId="322F7274" w14:textId="2E81342B"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2.3. Ocena oferty – suma punktów za poszczególne kryteria:</w:t>
      </w:r>
    </w:p>
    <w:p w14:paraId="6BEA9BEB" w14:textId="77777777" w:rsidR="00F63057" w:rsidRPr="004B792C" w:rsidRDefault="00F63057" w:rsidP="00FF604E">
      <w:pPr>
        <w:spacing w:line="276" w:lineRule="auto"/>
        <w:ind w:left="360"/>
        <w:contextualSpacing/>
        <w:jc w:val="both"/>
        <w:rPr>
          <w:color w:val="212121"/>
          <w:sz w:val="22"/>
          <w:szCs w:val="22"/>
        </w:rPr>
      </w:pPr>
      <w:r w:rsidRPr="004B792C">
        <w:rPr>
          <w:color w:val="212121"/>
          <w:sz w:val="22"/>
          <w:szCs w:val="22"/>
        </w:rPr>
        <w:t xml:space="preserve">          P = P(Ci) + P(Ti)</w:t>
      </w:r>
    </w:p>
    <w:p w14:paraId="346B9581" w14:textId="14F1D45A" w:rsidR="00F63057" w:rsidRPr="004B792C" w:rsidRDefault="00F63057" w:rsidP="00FF604E">
      <w:pPr>
        <w:spacing w:line="276" w:lineRule="auto"/>
        <w:contextualSpacing/>
        <w:jc w:val="both"/>
        <w:rPr>
          <w:color w:val="212121"/>
          <w:sz w:val="22"/>
          <w:szCs w:val="22"/>
        </w:rPr>
      </w:pPr>
      <w:r w:rsidRPr="004B792C">
        <w:rPr>
          <w:color w:val="212121"/>
          <w:sz w:val="22"/>
          <w:szCs w:val="22"/>
        </w:rPr>
        <w:t>3. Zamawiający udzieli zamówienia wykonawcy, którego oferta odpowiadać będzie wszystkim wymaganiom przedstawionym w ustawie PZP, oraz w SWZ i która otrzyma  największą liczbę punktów w oparciu o podane kryteria wyboru.</w:t>
      </w:r>
    </w:p>
    <w:p w14:paraId="7A933BAD" w14:textId="30BE00CF" w:rsidR="00F63057" w:rsidRPr="004B792C" w:rsidRDefault="00F63057" w:rsidP="00FF604E">
      <w:pPr>
        <w:spacing w:line="276" w:lineRule="auto"/>
        <w:contextualSpacing/>
        <w:jc w:val="both"/>
        <w:rPr>
          <w:color w:val="212121"/>
          <w:sz w:val="22"/>
          <w:szCs w:val="22"/>
        </w:rPr>
      </w:pPr>
      <w:r w:rsidRPr="004B792C">
        <w:rPr>
          <w:color w:val="212121"/>
          <w:sz w:val="22"/>
          <w:szCs w:val="22"/>
        </w:rPr>
        <w:lastRenderedPageBreak/>
        <w:t xml:space="preserve">4. Obliczając punktację dla poszczególnych ofert, </w:t>
      </w:r>
      <w:r w:rsidR="0056450A" w:rsidRPr="004B792C">
        <w:rPr>
          <w:color w:val="212121"/>
          <w:sz w:val="22"/>
          <w:szCs w:val="22"/>
        </w:rPr>
        <w:t>Z</w:t>
      </w:r>
      <w:r w:rsidRPr="004B792C">
        <w:rPr>
          <w:color w:val="212121"/>
          <w:sz w:val="22"/>
          <w:szCs w:val="22"/>
        </w:rPr>
        <w:t>amawiający zastosuje zaokrąglenie do dwóch miejsc po przecinku.</w:t>
      </w:r>
    </w:p>
    <w:p w14:paraId="7D654C3D" w14:textId="2E742C80" w:rsidR="00F63057" w:rsidRPr="004B792C" w:rsidRDefault="00F63057" w:rsidP="00FF604E">
      <w:pPr>
        <w:spacing w:line="276" w:lineRule="auto"/>
        <w:contextualSpacing/>
        <w:jc w:val="both"/>
        <w:rPr>
          <w:color w:val="212121"/>
          <w:sz w:val="22"/>
          <w:szCs w:val="22"/>
        </w:rPr>
      </w:pPr>
      <w:r w:rsidRPr="004B792C">
        <w:rPr>
          <w:color w:val="212121"/>
          <w:sz w:val="22"/>
          <w:szCs w:val="22"/>
        </w:rPr>
        <w:t>5.Jeżeli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14:paraId="68CB32D0" w14:textId="77777777" w:rsidR="00F63057" w:rsidRPr="004B792C" w:rsidRDefault="00F63057" w:rsidP="00FF604E">
      <w:pPr>
        <w:spacing w:line="276" w:lineRule="auto"/>
        <w:contextualSpacing/>
        <w:jc w:val="both"/>
        <w:rPr>
          <w:color w:val="212121"/>
          <w:sz w:val="22"/>
          <w:szCs w:val="22"/>
        </w:rPr>
      </w:pPr>
    </w:p>
    <w:p w14:paraId="5F158D09" w14:textId="6E29EEED"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XV. Informacje o formalnościach, jakie winny być dopełnione po wyborze oferty w celu zawarcia umowy w sprawie zamówienia</w:t>
      </w:r>
    </w:p>
    <w:p w14:paraId="58D08343" w14:textId="77777777" w:rsidR="00645913" w:rsidRPr="004B792C" w:rsidRDefault="00645913" w:rsidP="00FF604E">
      <w:pPr>
        <w:numPr>
          <w:ilvl w:val="0"/>
          <w:numId w:val="6"/>
        </w:numPr>
        <w:spacing w:line="276" w:lineRule="auto"/>
        <w:ind w:left="0" w:firstLine="0"/>
        <w:contextualSpacing/>
        <w:jc w:val="both"/>
        <w:rPr>
          <w:color w:val="212121"/>
          <w:sz w:val="22"/>
          <w:szCs w:val="22"/>
        </w:rPr>
      </w:pPr>
      <w:r w:rsidRPr="004B792C">
        <w:rPr>
          <w:color w:val="212121"/>
          <w:sz w:val="22"/>
          <w:szCs w:val="22"/>
        </w:rPr>
        <w:t>Zamawiający podpisze umowę z Wykonawcą, który przedłoży najkorzystniejszą ofertę z punktu widzenia kryteriów przyjętych w niniejszej specyfikacji.</w:t>
      </w:r>
    </w:p>
    <w:p w14:paraId="524877E2" w14:textId="047AC005" w:rsidR="00645913" w:rsidRPr="004B792C" w:rsidRDefault="00645913" w:rsidP="00FF604E">
      <w:pPr>
        <w:numPr>
          <w:ilvl w:val="0"/>
          <w:numId w:val="6"/>
        </w:numPr>
        <w:spacing w:line="276" w:lineRule="auto"/>
        <w:ind w:left="0" w:firstLine="0"/>
        <w:contextualSpacing/>
        <w:jc w:val="both"/>
        <w:rPr>
          <w:color w:val="212121"/>
          <w:sz w:val="22"/>
          <w:szCs w:val="22"/>
        </w:rPr>
      </w:pPr>
      <w:r w:rsidRPr="004B792C">
        <w:rPr>
          <w:color w:val="212121"/>
          <w:sz w:val="22"/>
          <w:szCs w:val="22"/>
        </w:rPr>
        <w:t xml:space="preserve">W przypadku, gdyby wyłoniona w prowadzonym postępowaniu oferta została złożona przez dwóch lub więcej wykonawców wspólnie ubiegających się o udzielenie zamówienia publicznego </w:t>
      </w:r>
      <w:r w:rsidR="0056450A" w:rsidRPr="004B792C">
        <w:rPr>
          <w:color w:val="212121"/>
          <w:sz w:val="22"/>
          <w:szCs w:val="22"/>
        </w:rPr>
        <w:t>Z</w:t>
      </w:r>
      <w:r w:rsidRPr="004B792C">
        <w:rPr>
          <w:color w:val="212121"/>
          <w:sz w:val="22"/>
          <w:szCs w:val="22"/>
        </w:rPr>
        <w:t>amawiający zażąda umowy regulującej współpracę tych podmiotów przed przystąpieniem do podpisania umowy o zamówienie publiczne.</w:t>
      </w:r>
    </w:p>
    <w:p w14:paraId="412BEB13" w14:textId="53E28242" w:rsidR="00645913" w:rsidRPr="004B792C" w:rsidRDefault="00645913" w:rsidP="00FF604E">
      <w:pPr>
        <w:numPr>
          <w:ilvl w:val="0"/>
          <w:numId w:val="6"/>
        </w:numPr>
        <w:spacing w:line="276" w:lineRule="auto"/>
        <w:ind w:left="0" w:firstLine="0"/>
        <w:contextualSpacing/>
        <w:jc w:val="both"/>
        <w:rPr>
          <w:color w:val="212121"/>
          <w:sz w:val="22"/>
          <w:szCs w:val="22"/>
        </w:rPr>
      </w:pPr>
      <w:r w:rsidRPr="004B792C">
        <w:rPr>
          <w:color w:val="212121"/>
          <w:sz w:val="22"/>
          <w:szCs w:val="22"/>
        </w:rPr>
        <w:t xml:space="preserve">Jeżeli wykonawca, którego oferta została wybrana jako najkorzystniejsza, uchyla się od zawarcia umowy w sprawie zamówienia publicznego lub nie wnosi wymaganego zabezpieczenia należytego wykonania umowy, </w:t>
      </w:r>
      <w:r w:rsidR="0056450A" w:rsidRPr="004B792C">
        <w:rPr>
          <w:color w:val="212121"/>
          <w:sz w:val="22"/>
          <w:szCs w:val="22"/>
        </w:rPr>
        <w:t>Z</w:t>
      </w:r>
      <w:r w:rsidRPr="004B792C">
        <w:rPr>
          <w:color w:val="212121"/>
          <w:sz w:val="22"/>
          <w:szCs w:val="22"/>
        </w:rPr>
        <w:t>amawiający może dokonać ponownego badania i oceny ofert spośród ofert pozostałych w postępowaniu wykonawców oraz wybrać najkorzystniejszą ofertę albo unieważnić postępowanie.</w:t>
      </w:r>
    </w:p>
    <w:p w14:paraId="4CE606CD" w14:textId="77777777" w:rsidR="00645913" w:rsidRPr="004B792C" w:rsidRDefault="00645913" w:rsidP="00FF604E">
      <w:pPr>
        <w:spacing w:line="276" w:lineRule="auto"/>
        <w:contextualSpacing/>
        <w:jc w:val="both"/>
        <w:rPr>
          <w:color w:val="212121"/>
          <w:sz w:val="22"/>
          <w:szCs w:val="22"/>
        </w:rPr>
      </w:pPr>
    </w:p>
    <w:p w14:paraId="2F9FCA94" w14:textId="59BFE671"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XVI. Zabezpieczenie należytego wykonania umowy</w:t>
      </w:r>
    </w:p>
    <w:p w14:paraId="202B5D05" w14:textId="77777777" w:rsidR="00645913" w:rsidRPr="004B792C" w:rsidRDefault="00645913" w:rsidP="001B2B69">
      <w:pPr>
        <w:spacing w:line="276" w:lineRule="auto"/>
        <w:contextualSpacing/>
        <w:jc w:val="both"/>
        <w:rPr>
          <w:color w:val="212121"/>
          <w:sz w:val="22"/>
          <w:szCs w:val="22"/>
        </w:rPr>
      </w:pPr>
      <w:r w:rsidRPr="004B792C">
        <w:rPr>
          <w:color w:val="212121"/>
          <w:sz w:val="22"/>
          <w:szCs w:val="22"/>
        </w:rPr>
        <w:t>Zamawiający nie wymaga wniesienia zabezpieczenia należytego wykonania umowy.</w:t>
      </w:r>
    </w:p>
    <w:p w14:paraId="3A9C46B5" w14:textId="77777777" w:rsidR="00645913" w:rsidRPr="004B792C" w:rsidRDefault="00645913" w:rsidP="00FF604E">
      <w:pPr>
        <w:spacing w:line="276" w:lineRule="auto"/>
        <w:ind w:left="360"/>
        <w:contextualSpacing/>
        <w:jc w:val="both"/>
        <w:rPr>
          <w:color w:val="212121"/>
          <w:sz w:val="22"/>
          <w:szCs w:val="22"/>
        </w:rPr>
      </w:pPr>
    </w:p>
    <w:p w14:paraId="185168F2" w14:textId="31F87011"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XVII. Istotne dla stron postanowienia, które zostaną wprowadzone do treści zawieranej umowy w sprawie zamówienia publicznego, ogólne warunki umowy albo wzór umowy</w:t>
      </w:r>
    </w:p>
    <w:p w14:paraId="0633C191" w14:textId="4E2A51DF" w:rsidR="00645913" w:rsidRPr="004B792C" w:rsidRDefault="00645913" w:rsidP="00BF23AD">
      <w:pPr>
        <w:spacing w:line="276" w:lineRule="auto"/>
        <w:contextualSpacing/>
        <w:jc w:val="both"/>
        <w:rPr>
          <w:color w:val="212121"/>
          <w:sz w:val="22"/>
          <w:szCs w:val="22"/>
        </w:rPr>
      </w:pPr>
      <w:r w:rsidRPr="004B792C">
        <w:rPr>
          <w:color w:val="212121"/>
          <w:sz w:val="22"/>
          <w:szCs w:val="22"/>
        </w:rPr>
        <w:t xml:space="preserve">Postanowienia umowy zawarto w projekcie umowy, który stanowi załącznik nr </w:t>
      </w:r>
      <w:r w:rsidR="00F52858" w:rsidRPr="004B792C">
        <w:rPr>
          <w:color w:val="212121"/>
          <w:sz w:val="22"/>
          <w:szCs w:val="22"/>
        </w:rPr>
        <w:t>6</w:t>
      </w:r>
      <w:r w:rsidRPr="004B792C">
        <w:rPr>
          <w:color w:val="212121"/>
          <w:sz w:val="22"/>
          <w:szCs w:val="22"/>
        </w:rPr>
        <w:t xml:space="preserve"> do niniejszej SWZ.</w:t>
      </w:r>
    </w:p>
    <w:p w14:paraId="0A958D41" w14:textId="77777777" w:rsidR="00645913" w:rsidRPr="004B792C" w:rsidRDefault="00645913" w:rsidP="00FF604E">
      <w:pPr>
        <w:spacing w:line="276" w:lineRule="auto"/>
        <w:contextualSpacing/>
        <w:jc w:val="both"/>
        <w:rPr>
          <w:color w:val="212121"/>
          <w:sz w:val="22"/>
          <w:szCs w:val="22"/>
        </w:rPr>
      </w:pPr>
    </w:p>
    <w:p w14:paraId="2658A538" w14:textId="7943A6B8"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X</w:t>
      </w:r>
      <w:r w:rsidR="00096E26" w:rsidRPr="004B792C">
        <w:rPr>
          <w:rFonts w:eastAsiaTheme="majorEastAsia"/>
          <w:b/>
          <w:bCs/>
          <w:color w:val="212121"/>
          <w:sz w:val="22"/>
          <w:szCs w:val="22"/>
        </w:rPr>
        <w:t>VIII</w:t>
      </w:r>
      <w:r w:rsidRPr="004B792C">
        <w:rPr>
          <w:rFonts w:eastAsiaTheme="majorEastAsia"/>
          <w:b/>
          <w:bCs/>
          <w:color w:val="212121"/>
          <w:sz w:val="22"/>
          <w:szCs w:val="22"/>
        </w:rPr>
        <w:t>. Pouczenie o środkach ochrony prawnej przysługujących Wykonawcy w toku postępowania o udzielenie zamówienia</w:t>
      </w:r>
    </w:p>
    <w:p w14:paraId="31C72E6F" w14:textId="780EF6BB" w:rsidR="00645913" w:rsidRPr="004B792C" w:rsidRDefault="00645913" w:rsidP="00FF604E">
      <w:pPr>
        <w:numPr>
          <w:ilvl w:val="0"/>
          <w:numId w:val="3"/>
        </w:numPr>
        <w:spacing w:line="276" w:lineRule="auto"/>
        <w:ind w:left="0" w:firstLine="0"/>
        <w:contextualSpacing/>
        <w:jc w:val="both"/>
        <w:rPr>
          <w:color w:val="212121"/>
          <w:sz w:val="22"/>
          <w:szCs w:val="22"/>
        </w:rPr>
      </w:pPr>
      <w:r w:rsidRPr="004B792C">
        <w:rPr>
          <w:color w:val="212121"/>
          <w:sz w:val="22"/>
          <w:szCs w:val="22"/>
        </w:rPr>
        <w:t xml:space="preserve">Wykonawcy, a także innemu podmiotowi, jeżeli ma lub miał interes w uzyskaniu zamówienia oraz poniósł lub może ponieść szkodę w wyniku naruszenia przez Zamawiającego przepisów ustawy </w:t>
      </w:r>
      <w:bookmarkStart w:id="13" w:name="_Hlk140747950"/>
      <w:r w:rsidRPr="004B792C">
        <w:rPr>
          <w:color w:val="212121"/>
          <w:sz w:val="22"/>
          <w:szCs w:val="22"/>
        </w:rPr>
        <w:t>P</w:t>
      </w:r>
      <w:r w:rsidR="005A383E" w:rsidRPr="004B792C">
        <w:rPr>
          <w:color w:val="212121"/>
          <w:sz w:val="22"/>
          <w:szCs w:val="22"/>
        </w:rPr>
        <w:t>ZP</w:t>
      </w:r>
      <w:bookmarkEnd w:id="13"/>
      <w:r w:rsidRPr="004B792C">
        <w:rPr>
          <w:color w:val="212121"/>
          <w:sz w:val="22"/>
          <w:szCs w:val="22"/>
        </w:rPr>
        <w:t xml:space="preserve">, przysługują środki ochrony prawnej określone w Dziale IX ustawy </w:t>
      </w:r>
      <w:r w:rsidR="005A383E" w:rsidRPr="004B792C">
        <w:rPr>
          <w:color w:val="212121"/>
          <w:sz w:val="22"/>
          <w:szCs w:val="22"/>
        </w:rPr>
        <w:t>PZP</w:t>
      </w:r>
      <w:r w:rsidRPr="004B792C">
        <w:rPr>
          <w:color w:val="212121"/>
          <w:sz w:val="22"/>
          <w:szCs w:val="22"/>
        </w:rPr>
        <w:t xml:space="preserve">. Środki ochrony prawnej wobec ogłoszenia wszczynającego postępowanie o udzielenie zamówienia publicznego oraz dokumentów zamówienia przysługują również organizacjom wpisanym na listę, o której mowa w art. 469 pkt 15 ustawy </w:t>
      </w:r>
      <w:r w:rsidR="005A383E" w:rsidRPr="004B792C">
        <w:rPr>
          <w:color w:val="212121"/>
          <w:sz w:val="22"/>
          <w:szCs w:val="22"/>
        </w:rPr>
        <w:t>PZP</w:t>
      </w:r>
      <w:r w:rsidRPr="004B792C">
        <w:rPr>
          <w:color w:val="212121"/>
          <w:sz w:val="22"/>
          <w:szCs w:val="22"/>
        </w:rPr>
        <w:t xml:space="preserve"> oraz Rzecznikowi Małych i Średnich Przedsiębiorców.</w:t>
      </w:r>
    </w:p>
    <w:p w14:paraId="414D310A" w14:textId="6E926BFC" w:rsidR="00645913" w:rsidRPr="004B792C" w:rsidRDefault="00645913" w:rsidP="00FF604E">
      <w:pPr>
        <w:numPr>
          <w:ilvl w:val="0"/>
          <w:numId w:val="3"/>
        </w:numPr>
        <w:spacing w:line="276" w:lineRule="auto"/>
        <w:ind w:left="0" w:firstLine="0"/>
        <w:contextualSpacing/>
        <w:jc w:val="both"/>
        <w:rPr>
          <w:color w:val="212121"/>
          <w:sz w:val="22"/>
          <w:szCs w:val="22"/>
        </w:rPr>
      </w:pPr>
      <w:r w:rsidRPr="004B792C">
        <w:rPr>
          <w:color w:val="212121"/>
          <w:sz w:val="22"/>
          <w:szCs w:val="22"/>
        </w:rPr>
        <w:t xml:space="preserve">Odwołanie przysługuje wyłącznie od niezgodnej z przepisami ustawy </w:t>
      </w:r>
      <w:r w:rsidR="005A383E" w:rsidRPr="004B792C">
        <w:rPr>
          <w:color w:val="212121"/>
          <w:sz w:val="22"/>
          <w:szCs w:val="22"/>
        </w:rPr>
        <w:t>PZP</w:t>
      </w:r>
      <w:r w:rsidRPr="004B792C">
        <w:rPr>
          <w:color w:val="212121"/>
          <w:sz w:val="22"/>
          <w:szCs w:val="22"/>
        </w:rPr>
        <w:t xml:space="preserve"> czynności Zamawiającego podjętej w postępowaniu o udzielenie zamówienia lub zaniechania czynności, do której Zamawiający jest zobowiązany na podstawie ustawy </w:t>
      </w:r>
      <w:r w:rsidR="005A383E" w:rsidRPr="004B792C">
        <w:rPr>
          <w:color w:val="212121"/>
          <w:sz w:val="22"/>
          <w:szCs w:val="22"/>
        </w:rPr>
        <w:t>PZP</w:t>
      </w:r>
      <w:r w:rsidRPr="004B792C">
        <w:rPr>
          <w:color w:val="212121"/>
          <w:sz w:val="22"/>
          <w:szCs w:val="22"/>
        </w:rPr>
        <w:t>.</w:t>
      </w:r>
    </w:p>
    <w:p w14:paraId="495F28DF" w14:textId="7F276DF7" w:rsidR="00645913" w:rsidRPr="004B792C" w:rsidRDefault="00645913" w:rsidP="00FF604E">
      <w:pPr>
        <w:numPr>
          <w:ilvl w:val="0"/>
          <w:numId w:val="3"/>
        </w:numPr>
        <w:spacing w:line="276" w:lineRule="auto"/>
        <w:ind w:left="0" w:firstLine="0"/>
        <w:contextualSpacing/>
        <w:jc w:val="both"/>
        <w:rPr>
          <w:color w:val="212121"/>
          <w:sz w:val="22"/>
          <w:szCs w:val="22"/>
        </w:rPr>
      </w:pPr>
      <w:r w:rsidRPr="004B792C">
        <w:rPr>
          <w:color w:val="212121"/>
          <w:sz w:val="22"/>
          <w:szCs w:val="22"/>
        </w:rPr>
        <w:t xml:space="preserve">Odwołanie powinno wskazywać czynność lub zaniechanie czynności Zamawiającego, której zarzuca się niezgodność z przepisami ustawy </w:t>
      </w:r>
      <w:r w:rsidR="005A383E" w:rsidRPr="004B792C">
        <w:rPr>
          <w:color w:val="212121"/>
          <w:sz w:val="22"/>
          <w:szCs w:val="22"/>
        </w:rPr>
        <w:t>PZP</w:t>
      </w:r>
      <w:r w:rsidRPr="004B792C">
        <w:rPr>
          <w:color w:val="212121"/>
          <w:sz w:val="22"/>
          <w:szCs w:val="22"/>
        </w:rPr>
        <w:t>, zawierać zwięzłe przedstawienie zarzutów, określać żądanie oraz wskazywać okoliczności faktyczne i prawne uzasadniające wniesienie odwołania.</w:t>
      </w:r>
    </w:p>
    <w:p w14:paraId="62AFBD7D" w14:textId="6B2032A0" w:rsidR="00645913" w:rsidRPr="004B792C" w:rsidRDefault="00645913" w:rsidP="00FF604E">
      <w:pPr>
        <w:numPr>
          <w:ilvl w:val="0"/>
          <w:numId w:val="3"/>
        </w:numPr>
        <w:spacing w:after="160" w:line="276" w:lineRule="auto"/>
        <w:ind w:left="0" w:firstLine="0"/>
        <w:contextualSpacing/>
        <w:jc w:val="both"/>
        <w:rPr>
          <w:color w:val="212121"/>
          <w:sz w:val="22"/>
          <w:szCs w:val="22"/>
        </w:rPr>
      </w:pPr>
      <w:r w:rsidRPr="004B792C">
        <w:rPr>
          <w:color w:val="212121"/>
          <w:sz w:val="22"/>
          <w:szCs w:val="22"/>
        </w:rPr>
        <w:t xml:space="preserve">Odwołujący przesyła kopię odwołania </w:t>
      </w:r>
      <w:r w:rsidR="0056450A" w:rsidRPr="004B792C">
        <w:rPr>
          <w:color w:val="212121"/>
          <w:sz w:val="22"/>
          <w:szCs w:val="22"/>
        </w:rPr>
        <w:t>Z</w:t>
      </w:r>
      <w:r w:rsidRPr="004B792C">
        <w:rPr>
          <w:color w:val="212121"/>
          <w:sz w:val="22"/>
          <w:szCs w:val="22"/>
        </w:rPr>
        <w:t xml:space="preserve">amawiającemu przed upływem terminu do wniesienia odwołania w taki sposób, aby mógł on zapoznać się z jego treścią przed upływem tego terminu. </w:t>
      </w:r>
    </w:p>
    <w:p w14:paraId="0B055362" w14:textId="20C1DFB3" w:rsidR="00645913" w:rsidRPr="004B792C" w:rsidRDefault="00645913" w:rsidP="00FF604E">
      <w:pPr>
        <w:numPr>
          <w:ilvl w:val="0"/>
          <w:numId w:val="3"/>
        </w:numPr>
        <w:spacing w:line="276" w:lineRule="auto"/>
        <w:ind w:left="0" w:firstLine="0"/>
        <w:contextualSpacing/>
        <w:jc w:val="both"/>
        <w:rPr>
          <w:color w:val="212121"/>
          <w:sz w:val="22"/>
          <w:szCs w:val="22"/>
        </w:rPr>
      </w:pPr>
      <w:r w:rsidRPr="004B792C">
        <w:rPr>
          <w:color w:val="212121"/>
          <w:sz w:val="22"/>
          <w:szCs w:val="22"/>
        </w:rPr>
        <w:t xml:space="preserve">Domniemywa się, iż </w:t>
      </w:r>
      <w:r w:rsidR="0056450A" w:rsidRPr="004B792C">
        <w:rPr>
          <w:color w:val="212121"/>
          <w:sz w:val="22"/>
          <w:szCs w:val="22"/>
        </w:rPr>
        <w:t>Z</w:t>
      </w:r>
      <w:r w:rsidRPr="004B792C">
        <w:rPr>
          <w:color w:val="212121"/>
          <w:sz w:val="22"/>
          <w:szCs w:val="22"/>
        </w:rPr>
        <w:t>amawiający mógł zapoznać się z treścią odwołania przed upływem terminu do jego wniesienia, jeżeli przesłanie jego kopii nastąpiło przed upływem terminu do jego wniesienia przy użyciu środków komunikacji elektronicznej</w:t>
      </w:r>
    </w:p>
    <w:p w14:paraId="665C8A73" w14:textId="77777777" w:rsidR="00645913" w:rsidRPr="004B792C" w:rsidRDefault="00645913" w:rsidP="00FF604E">
      <w:pPr>
        <w:numPr>
          <w:ilvl w:val="0"/>
          <w:numId w:val="3"/>
        </w:numPr>
        <w:spacing w:line="276" w:lineRule="auto"/>
        <w:ind w:left="0" w:firstLine="0"/>
        <w:contextualSpacing/>
        <w:jc w:val="both"/>
        <w:rPr>
          <w:color w:val="212121"/>
          <w:sz w:val="22"/>
          <w:szCs w:val="22"/>
        </w:rPr>
      </w:pPr>
      <w:r w:rsidRPr="004B792C">
        <w:rPr>
          <w:color w:val="212121"/>
          <w:sz w:val="22"/>
          <w:szCs w:val="22"/>
        </w:rPr>
        <w:lastRenderedPageBreak/>
        <w:t>Terminy wniesienia odwołania:</w:t>
      </w:r>
    </w:p>
    <w:p w14:paraId="0738524B" w14:textId="14B32394" w:rsidR="00645913" w:rsidRPr="004B792C" w:rsidRDefault="00645913" w:rsidP="00FF604E">
      <w:pPr>
        <w:numPr>
          <w:ilvl w:val="1"/>
          <w:numId w:val="3"/>
        </w:numPr>
        <w:spacing w:line="276" w:lineRule="auto"/>
        <w:ind w:left="0" w:firstLine="0"/>
        <w:contextualSpacing/>
        <w:jc w:val="both"/>
        <w:rPr>
          <w:color w:val="212121"/>
          <w:sz w:val="22"/>
          <w:szCs w:val="22"/>
        </w:rPr>
      </w:pPr>
      <w:r w:rsidRPr="004B792C">
        <w:rPr>
          <w:color w:val="212121"/>
          <w:sz w:val="22"/>
          <w:szCs w:val="22"/>
        </w:rPr>
        <w:t xml:space="preserve">5 dni od dnia przekazania informacji o czynności </w:t>
      </w:r>
      <w:r w:rsidR="0056450A" w:rsidRPr="004B792C">
        <w:rPr>
          <w:color w:val="212121"/>
          <w:sz w:val="22"/>
          <w:szCs w:val="22"/>
        </w:rPr>
        <w:t>Z</w:t>
      </w:r>
      <w:r w:rsidRPr="004B792C">
        <w:rPr>
          <w:color w:val="212121"/>
          <w:sz w:val="22"/>
          <w:szCs w:val="22"/>
        </w:rPr>
        <w:t>amawiającego stanowiącej podstawę jego wniesienia, jeżeli informacja została przekazana przy użyciu środków komunikacji elektronicznej,</w:t>
      </w:r>
    </w:p>
    <w:p w14:paraId="16B9CC08" w14:textId="417781C6" w:rsidR="00645913" w:rsidRPr="004B792C" w:rsidRDefault="00645913" w:rsidP="00FF604E">
      <w:pPr>
        <w:numPr>
          <w:ilvl w:val="1"/>
          <w:numId w:val="3"/>
        </w:numPr>
        <w:spacing w:line="276" w:lineRule="auto"/>
        <w:ind w:left="0" w:firstLine="0"/>
        <w:contextualSpacing/>
        <w:jc w:val="both"/>
        <w:rPr>
          <w:color w:val="212121"/>
          <w:sz w:val="22"/>
          <w:szCs w:val="22"/>
        </w:rPr>
      </w:pPr>
      <w:r w:rsidRPr="004B792C">
        <w:rPr>
          <w:color w:val="212121"/>
          <w:sz w:val="22"/>
          <w:szCs w:val="22"/>
        </w:rPr>
        <w:t xml:space="preserve">10 dni od dnia przekazania informacji o czynności </w:t>
      </w:r>
      <w:r w:rsidR="0056450A" w:rsidRPr="004B792C">
        <w:rPr>
          <w:color w:val="212121"/>
          <w:sz w:val="22"/>
          <w:szCs w:val="22"/>
        </w:rPr>
        <w:t>Z</w:t>
      </w:r>
      <w:r w:rsidRPr="004B792C">
        <w:rPr>
          <w:color w:val="212121"/>
          <w:sz w:val="22"/>
          <w:szCs w:val="22"/>
        </w:rPr>
        <w:t>amawiającego stanowiącej podstawę jego wniesienia, jeżeli informacja została przekazana w sposób inny niż określony w pkt 1.</w:t>
      </w:r>
    </w:p>
    <w:p w14:paraId="70D51F00" w14:textId="62EDFD93" w:rsidR="00645913" w:rsidRPr="004B792C" w:rsidRDefault="00645913" w:rsidP="00FF604E">
      <w:pPr>
        <w:numPr>
          <w:ilvl w:val="0"/>
          <w:numId w:val="3"/>
        </w:numPr>
        <w:spacing w:line="276" w:lineRule="auto"/>
        <w:ind w:left="0" w:firstLine="0"/>
        <w:contextualSpacing/>
        <w:jc w:val="both"/>
        <w:rPr>
          <w:color w:val="212121"/>
          <w:sz w:val="22"/>
          <w:szCs w:val="22"/>
        </w:rPr>
      </w:pPr>
      <w:r w:rsidRPr="004B792C">
        <w:rPr>
          <w:color w:val="212121"/>
          <w:sz w:val="22"/>
          <w:szCs w:val="22"/>
        </w:rPr>
        <w:t xml:space="preserve">Szczegółowe zasady postępowania po wniesieniu odwołania, określają stosowne przepisy Działu IX ustawy </w:t>
      </w:r>
      <w:r w:rsidR="005A383E" w:rsidRPr="004B792C">
        <w:rPr>
          <w:color w:val="212121"/>
          <w:sz w:val="22"/>
          <w:szCs w:val="22"/>
        </w:rPr>
        <w:t>PZP</w:t>
      </w:r>
      <w:r w:rsidRPr="004B792C">
        <w:rPr>
          <w:color w:val="212121"/>
          <w:sz w:val="22"/>
          <w:szCs w:val="22"/>
        </w:rPr>
        <w:t>.</w:t>
      </w:r>
    </w:p>
    <w:p w14:paraId="3B1349DF" w14:textId="77777777" w:rsidR="00645913" w:rsidRPr="004B792C" w:rsidRDefault="00645913" w:rsidP="00FF604E">
      <w:pPr>
        <w:numPr>
          <w:ilvl w:val="0"/>
          <w:numId w:val="3"/>
        </w:numPr>
        <w:spacing w:line="276" w:lineRule="auto"/>
        <w:ind w:left="0" w:firstLine="0"/>
        <w:contextualSpacing/>
        <w:jc w:val="both"/>
        <w:rPr>
          <w:color w:val="212121"/>
          <w:sz w:val="22"/>
          <w:szCs w:val="22"/>
        </w:rPr>
      </w:pPr>
      <w:r w:rsidRPr="004B792C">
        <w:rPr>
          <w:color w:val="212121"/>
          <w:sz w:val="22"/>
          <w:szCs w:val="22"/>
        </w:rPr>
        <w:t>Na orzeczenie Izby Odwoławczej oraz postanowienie Prezesa Izby, stronom oraz uczestnikom postępowania odwoławczego przysługuje skarga do sądu na podstawie art. 579 ust. 1 ustawy.</w:t>
      </w:r>
    </w:p>
    <w:p w14:paraId="6E05C80D" w14:textId="77777777" w:rsidR="00645913" w:rsidRPr="004B792C" w:rsidRDefault="00645913" w:rsidP="00FF604E">
      <w:pPr>
        <w:spacing w:line="276" w:lineRule="auto"/>
        <w:contextualSpacing/>
        <w:jc w:val="both"/>
        <w:rPr>
          <w:color w:val="212121"/>
          <w:sz w:val="22"/>
          <w:szCs w:val="22"/>
        </w:rPr>
      </w:pPr>
    </w:p>
    <w:p w14:paraId="6ED884F8" w14:textId="335FD848" w:rsidR="00645913" w:rsidRPr="004B792C" w:rsidRDefault="00645913" w:rsidP="00FF604E">
      <w:pPr>
        <w:keepNext/>
        <w:keepLines/>
        <w:spacing w:before="40" w:line="276" w:lineRule="auto"/>
        <w:jc w:val="both"/>
        <w:outlineLvl w:val="1"/>
        <w:rPr>
          <w:b/>
          <w:bCs/>
          <w:color w:val="212121"/>
          <w:sz w:val="22"/>
          <w:szCs w:val="22"/>
        </w:rPr>
      </w:pPr>
      <w:r w:rsidRPr="004B792C">
        <w:rPr>
          <w:rFonts w:eastAsiaTheme="majorEastAsia"/>
          <w:b/>
          <w:bCs/>
          <w:color w:val="212121"/>
          <w:sz w:val="22"/>
          <w:szCs w:val="22"/>
        </w:rPr>
        <w:t>X</w:t>
      </w:r>
      <w:r w:rsidR="00096E26" w:rsidRPr="004B792C">
        <w:rPr>
          <w:rFonts w:eastAsiaTheme="majorEastAsia"/>
          <w:b/>
          <w:bCs/>
          <w:color w:val="212121"/>
          <w:sz w:val="22"/>
          <w:szCs w:val="22"/>
        </w:rPr>
        <w:t>I</w:t>
      </w:r>
      <w:r w:rsidRPr="004B792C">
        <w:rPr>
          <w:rFonts w:eastAsiaTheme="majorEastAsia"/>
          <w:b/>
          <w:bCs/>
          <w:color w:val="212121"/>
          <w:sz w:val="22"/>
          <w:szCs w:val="22"/>
        </w:rPr>
        <w:t>X. Umowa ramowa, zamówienia, o których mowa w art. 214, oferty wariantowe</w:t>
      </w:r>
    </w:p>
    <w:p w14:paraId="03720DD1" w14:textId="0E27F601" w:rsidR="00645913" w:rsidRPr="004B792C" w:rsidRDefault="00645913" w:rsidP="00BF23AD">
      <w:pPr>
        <w:pStyle w:val="Akapitzlist"/>
        <w:numPr>
          <w:ilvl w:val="0"/>
          <w:numId w:val="2"/>
        </w:numPr>
        <w:spacing w:line="276" w:lineRule="auto"/>
        <w:jc w:val="both"/>
        <w:rPr>
          <w:color w:val="212121"/>
          <w:sz w:val="22"/>
          <w:szCs w:val="22"/>
        </w:rPr>
      </w:pPr>
      <w:r w:rsidRPr="004B792C">
        <w:rPr>
          <w:color w:val="212121"/>
          <w:sz w:val="22"/>
          <w:szCs w:val="22"/>
        </w:rPr>
        <w:t>Zamawiający nie przewiduje zawarcia umowy ramowej.</w:t>
      </w:r>
    </w:p>
    <w:p w14:paraId="4988B7CF" w14:textId="05C6DD3A" w:rsidR="00645913" w:rsidRPr="004B792C" w:rsidRDefault="00645913" w:rsidP="00BF23AD">
      <w:pPr>
        <w:pStyle w:val="Akapitzlist"/>
        <w:numPr>
          <w:ilvl w:val="0"/>
          <w:numId w:val="2"/>
        </w:numPr>
        <w:spacing w:line="276" w:lineRule="auto"/>
        <w:jc w:val="both"/>
        <w:rPr>
          <w:color w:val="212121"/>
          <w:sz w:val="22"/>
          <w:szCs w:val="22"/>
        </w:rPr>
      </w:pPr>
      <w:r w:rsidRPr="004B792C">
        <w:rPr>
          <w:color w:val="212121"/>
          <w:sz w:val="22"/>
          <w:szCs w:val="22"/>
        </w:rPr>
        <w:t>Zamawiający nie przewiduje udzielenie zamówień, o których mowa w art. 214 ustawy.</w:t>
      </w:r>
    </w:p>
    <w:p w14:paraId="1D005279" w14:textId="111555F7" w:rsidR="00645913" w:rsidRPr="004B792C" w:rsidRDefault="00645913" w:rsidP="00BF23AD">
      <w:pPr>
        <w:pStyle w:val="Akapitzlist"/>
        <w:numPr>
          <w:ilvl w:val="0"/>
          <w:numId w:val="2"/>
        </w:numPr>
        <w:spacing w:line="276" w:lineRule="auto"/>
        <w:jc w:val="both"/>
        <w:rPr>
          <w:color w:val="212121"/>
          <w:sz w:val="22"/>
          <w:szCs w:val="22"/>
        </w:rPr>
      </w:pPr>
      <w:r w:rsidRPr="004B792C">
        <w:rPr>
          <w:color w:val="212121"/>
          <w:sz w:val="22"/>
          <w:szCs w:val="22"/>
        </w:rPr>
        <w:t>Zamawiający nie dopuszcza składania ofert wariantowych.</w:t>
      </w:r>
    </w:p>
    <w:p w14:paraId="3068B05E" w14:textId="77777777" w:rsidR="00645913" w:rsidRPr="004B792C" w:rsidRDefault="00645913" w:rsidP="00FF604E">
      <w:pPr>
        <w:spacing w:line="276" w:lineRule="auto"/>
        <w:contextualSpacing/>
        <w:jc w:val="both"/>
        <w:rPr>
          <w:color w:val="212121"/>
          <w:sz w:val="22"/>
          <w:szCs w:val="22"/>
        </w:rPr>
      </w:pPr>
    </w:p>
    <w:p w14:paraId="3B42D9C5" w14:textId="266E2D0B"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XX. Aukcja elektroniczna</w:t>
      </w:r>
    </w:p>
    <w:p w14:paraId="0EA92952" w14:textId="79E97ADB" w:rsidR="00645913" w:rsidRPr="004B792C" w:rsidRDefault="00645913" w:rsidP="00FF604E">
      <w:pPr>
        <w:spacing w:line="276" w:lineRule="auto"/>
        <w:jc w:val="both"/>
        <w:rPr>
          <w:color w:val="212121"/>
          <w:sz w:val="22"/>
          <w:szCs w:val="22"/>
        </w:rPr>
      </w:pPr>
      <w:r w:rsidRPr="004B792C">
        <w:rPr>
          <w:color w:val="212121"/>
          <w:sz w:val="22"/>
          <w:szCs w:val="22"/>
        </w:rPr>
        <w:t>Zamawiający nie przewiduje zastosowania w celu wyboru Wykonawcy aukcji elektronicznej.</w:t>
      </w:r>
    </w:p>
    <w:p w14:paraId="0D1B2EC7" w14:textId="77777777" w:rsidR="00BC0B9B" w:rsidRPr="004B792C" w:rsidRDefault="00BC0B9B" w:rsidP="00FF604E">
      <w:pPr>
        <w:spacing w:line="276" w:lineRule="auto"/>
        <w:jc w:val="both"/>
        <w:rPr>
          <w:color w:val="212121"/>
          <w:sz w:val="22"/>
          <w:szCs w:val="22"/>
        </w:rPr>
      </w:pPr>
    </w:p>
    <w:p w14:paraId="0AA2DE99" w14:textId="6BC2CF77"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XXI. Informacje dotyczące rozliczeń z zamawiającym</w:t>
      </w:r>
    </w:p>
    <w:p w14:paraId="254242B7" w14:textId="66DE4EA6" w:rsidR="00645913" w:rsidRPr="004B792C" w:rsidRDefault="00645913" w:rsidP="00FF604E">
      <w:pPr>
        <w:spacing w:line="276" w:lineRule="auto"/>
        <w:jc w:val="both"/>
        <w:rPr>
          <w:color w:val="212121"/>
          <w:sz w:val="22"/>
          <w:szCs w:val="22"/>
        </w:rPr>
      </w:pPr>
      <w:r w:rsidRPr="004B792C">
        <w:rPr>
          <w:color w:val="212121"/>
          <w:sz w:val="22"/>
          <w:szCs w:val="22"/>
        </w:rPr>
        <w:t>Zamawiający nie dopuszcza rozliczeń w walutach obcych.</w:t>
      </w:r>
    </w:p>
    <w:p w14:paraId="797C25A5" w14:textId="77777777" w:rsidR="00BC0B9B" w:rsidRPr="004B792C" w:rsidRDefault="00BC0B9B" w:rsidP="00FF604E">
      <w:pPr>
        <w:spacing w:line="276" w:lineRule="auto"/>
        <w:jc w:val="both"/>
        <w:rPr>
          <w:color w:val="212121"/>
          <w:sz w:val="22"/>
          <w:szCs w:val="22"/>
        </w:rPr>
      </w:pPr>
    </w:p>
    <w:p w14:paraId="7A06239E" w14:textId="2B9E0B95"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XXII. Koszty udziału w postępowaniu o zamówienie publiczne</w:t>
      </w:r>
    </w:p>
    <w:p w14:paraId="58916CFE" w14:textId="0C1183AA" w:rsidR="00645913" w:rsidRPr="004B792C" w:rsidRDefault="00645913" w:rsidP="00FF604E">
      <w:pPr>
        <w:spacing w:line="276" w:lineRule="auto"/>
        <w:jc w:val="both"/>
        <w:rPr>
          <w:color w:val="212121"/>
          <w:sz w:val="22"/>
          <w:szCs w:val="22"/>
        </w:rPr>
      </w:pPr>
      <w:r w:rsidRPr="004B792C">
        <w:rPr>
          <w:color w:val="212121"/>
          <w:sz w:val="22"/>
          <w:szCs w:val="22"/>
        </w:rPr>
        <w:t>Koszty przygotowania i złożenia oferty ponosi Wykonawca.</w:t>
      </w:r>
    </w:p>
    <w:p w14:paraId="16F4C1D7" w14:textId="77777777" w:rsidR="00901B40" w:rsidRPr="004B792C" w:rsidRDefault="00901B40" w:rsidP="00FF604E">
      <w:pPr>
        <w:spacing w:line="276" w:lineRule="auto"/>
        <w:jc w:val="both"/>
        <w:rPr>
          <w:color w:val="212121"/>
          <w:sz w:val="22"/>
          <w:szCs w:val="22"/>
        </w:rPr>
      </w:pPr>
    </w:p>
    <w:p w14:paraId="5E0F2B35" w14:textId="4722B02D" w:rsidR="00645913" w:rsidRPr="004B792C" w:rsidRDefault="00645913" w:rsidP="00901B40">
      <w:pPr>
        <w:keepNext/>
        <w:keepLines/>
        <w:spacing w:line="276" w:lineRule="auto"/>
        <w:jc w:val="both"/>
        <w:outlineLvl w:val="1"/>
        <w:rPr>
          <w:rFonts w:eastAsiaTheme="majorEastAsia"/>
          <w:b/>
          <w:bCs/>
          <w:color w:val="212121"/>
          <w:sz w:val="22"/>
          <w:szCs w:val="22"/>
        </w:rPr>
      </w:pPr>
      <w:r w:rsidRPr="004B792C">
        <w:rPr>
          <w:rFonts w:eastAsiaTheme="majorEastAsia"/>
          <w:b/>
          <w:bCs/>
          <w:color w:val="212121"/>
          <w:sz w:val="22"/>
          <w:szCs w:val="22"/>
        </w:rPr>
        <w:t>XXI</w:t>
      </w:r>
      <w:r w:rsidR="00096E26" w:rsidRPr="004B792C">
        <w:rPr>
          <w:rFonts w:eastAsiaTheme="majorEastAsia"/>
          <w:b/>
          <w:bCs/>
          <w:color w:val="212121"/>
          <w:sz w:val="22"/>
          <w:szCs w:val="22"/>
        </w:rPr>
        <w:t>II</w:t>
      </w:r>
      <w:r w:rsidRPr="004B792C">
        <w:rPr>
          <w:rFonts w:eastAsiaTheme="majorEastAsia"/>
          <w:b/>
          <w:bCs/>
          <w:color w:val="212121"/>
          <w:sz w:val="22"/>
          <w:szCs w:val="22"/>
        </w:rPr>
        <w:t xml:space="preserve">. Klauzula RODO </w:t>
      </w:r>
    </w:p>
    <w:p w14:paraId="06F96F6B" w14:textId="4F62FF16" w:rsidR="00645913" w:rsidRPr="004B792C" w:rsidRDefault="00BF23AD" w:rsidP="00901B40">
      <w:pPr>
        <w:pStyle w:val="Akapitzlist"/>
        <w:spacing w:line="276" w:lineRule="auto"/>
        <w:ind w:left="0"/>
        <w:jc w:val="both"/>
        <w:rPr>
          <w:color w:val="212121"/>
          <w:sz w:val="22"/>
          <w:szCs w:val="22"/>
        </w:rPr>
      </w:pPr>
      <w:r w:rsidRPr="004B792C">
        <w:rPr>
          <w:color w:val="212121"/>
          <w:sz w:val="22"/>
          <w:szCs w:val="22"/>
        </w:rPr>
        <w:t xml:space="preserve">1. </w:t>
      </w:r>
      <w:r w:rsidR="00645913" w:rsidRPr="004B792C">
        <w:rPr>
          <w:color w:val="212121"/>
          <w:sz w:val="22"/>
          <w:szCs w:val="22"/>
        </w:rPr>
        <w:t>Zgodnie z art. 13 ust. 1 i 2 Rozporządzenia Parlamentu Europejskiego i Rady (UE) 2016/679</w:t>
      </w:r>
      <w:r w:rsidR="00470C35" w:rsidRPr="004B792C">
        <w:rPr>
          <w:color w:val="212121"/>
          <w:sz w:val="22"/>
          <w:szCs w:val="22"/>
        </w:rPr>
        <w:t xml:space="preserve"> </w:t>
      </w:r>
      <w:r w:rsidR="00645913" w:rsidRPr="004B792C">
        <w:rPr>
          <w:color w:val="212121"/>
          <w:sz w:val="22"/>
          <w:szCs w:val="22"/>
        </w:rPr>
        <w:t xml:space="preserve">z dnia 27 kwietnia 2016 r. w sprawie ochrony osób fizycznych w związku z przetwarzaniem danych osobowych i w sprawie swobodnego przepływu takich danych i w sprawie swobodnego przepływu takich danych oraz uchylenia dyrektywy 96/46/WE (ogólne rozporządzenie o ochronie danych osobowych) (Dz. Urz. UE L 119 z 04.05.2016, str. 1) (zwanego dalej RODO), uprzejmie informujemy, że: </w:t>
      </w:r>
    </w:p>
    <w:p w14:paraId="2A340336" w14:textId="2AAE4AF5" w:rsidR="00645913" w:rsidRPr="004B792C" w:rsidRDefault="00645913" w:rsidP="00BF23AD">
      <w:pPr>
        <w:pStyle w:val="Akapitzlist"/>
        <w:numPr>
          <w:ilvl w:val="0"/>
          <w:numId w:val="4"/>
        </w:numPr>
        <w:spacing w:before="100" w:beforeAutospacing="1" w:after="100" w:afterAutospacing="1" w:line="276" w:lineRule="auto"/>
        <w:jc w:val="both"/>
        <w:rPr>
          <w:color w:val="212121"/>
          <w:sz w:val="22"/>
          <w:szCs w:val="22"/>
        </w:rPr>
      </w:pPr>
      <w:r w:rsidRPr="004B792C">
        <w:rPr>
          <w:color w:val="212121"/>
          <w:sz w:val="22"/>
          <w:szCs w:val="22"/>
        </w:rPr>
        <w:t xml:space="preserve">Administratorem Pani/Pana danych osobowych jest </w:t>
      </w:r>
      <w:r w:rsidR="009B535A" w:rsidRPr="004B792C">
        <w:rPr>
          <w:color w:val="212121"/>
          <w:sz w:val="22"/>
          <w:szCs w:val="22"/>
        </w:rPr>
        <w:t>GMINA CHYNÓW, 05-650 Chynów</w:t>
      </w:r>
      <w:r w:rsidR="00470C35" w:rsidRPr="004B792C">
        <w:rPr>
          <w:color w:val="212121"/>
          <w:sz w:val="22"/>
          <w:szCs w:val="22"/>
        </w:rPr>
        <w:t>.</w:t>
      </w:r>
      <w:r w:rsidRPr="004B792C">
        <w:rPr>
          <w:color w:val="212121"/>
          <w:sz w:val="22"/>
          <w:szCs w:val="22"/>
        </w:rPr>
        <w:t xml:space="preserve"> </w:t>
      </w:r>
    </w:p>
    <w:p w14:paraId="4DBF8B31" w14:textId="27EAB443" w:rsidR="00BF23AD" w:rsidRPr="004B792C" w:rsidRDefault="00BF23AD" w:rsidP="00BF23AD">
      <w:pPr>
        <w:pStyle w:val="Akapitzlist"/>
        <w:numPr>
          <w:ilvl w:val="0"/>
          <w:numId w:val="4"/>
        </w:numPr>
        <w:spacing w:before="100" w:beforeAutospacing="1" w:after="100" w:afterAutospacing="1" w:line="276" w:lineRule="auto"/>
        <w:jc w:val="both"/>
        <w:rPr>
          <w:color w:val="212121"/>
          <w:sz w:val="22"/>
          <w:szCs w:val="22"/>
        </w:rPr>
      </w:pPr>
      <w:r w:rsidRPr="004B792C">
        <w:rPr>
          <w:rFonts w:eastAsiaTheme="minorHAnsi"/>
          <w:bCs/>
          <w:color w:val="212121"/>
          <w:sz w:val="22"/>
          <w:szCs w:val="22"/>
          <w:lang w:eastAsia="en-US"/>
        </w:rPr>
        <w:t xml:space="preserve">Zamawiający wyznaczył Inspektora Ochrony Danych, z którym można się skontaktować pocztą elektroniczną na adres </w:t>
      </w:r>
      <w:hyperlink r:id="rId8" w:history="1">
        <w:r w:rsidRPr="004B792C">
          <w:rPr>
            <w:rFonts w:eastAsiaTheme="minorHAnsi"/>
            <w:bCs/>
            <w:iCs/>
            <w:color w:val="212121"/>
            <w:sz w:val="22"/>
            <w:szCs w:val="22"/>
            <w:u w:val="single"/>
            <w:lang w:eastAsia="en-US"/>
          </w:rPr>
          <w:t>inspektor@cbi24.pl</w:t>
        </w:r>
      </w:hyperlink>
      <w:r w:rsidRPr="004B792C">
        <w:rPr>
          <w:rFonts w:eastAsiaTheme="minorHAnsi"/>
          <w:color w:val="212121"/>
          <w:sz w:val="22"/>
          <w:szCs w:val="22"/>
          <w:lang w:eastAsia="en-US"/>
        </w:rPr>
        <w:t>;</w:t>
      </w:r>
    </w:p>
    <w:p w14:paraId="4FE14C77" w14:textId="7315EFA0" w:rsidR="00645913" w:rsidRPr="004B792C" w:rsidRDefault="00645913" w:rsidP="00BF23AD">
      <w:pPr>
        <w:pStyle w:val="Akapitzlist"/>
        <w:numPr>
          <w:ilvl w:val="0"/>
          <w:numId w:val="4"/>
        </w:numPr>
        <w:spacing w:before="100" w:beforeAutospacing="1" w:after="100" w:afterAutospacing="1" w:line="276" w:lineRule="auto"/>
        <w:jc w:val="both"/>
        <w:rPr>
          <w:color w:val="212121"/>
          <w:sz w:val="22"/>
          <w:szCs w:val="22"/>
        </w:rPr>
      </w:pPr>
      <w:r w:rsidRPr="004B792C">
        <w:rPr>
          <w:color w:val="212121"/>
          <w:sz w:val="22"/>
          <w:szCs w:val="22"/>
        </w:rPr>
        <w:t>Pani/Pana dane osobowe przetwarzane będą na podstawie ustawy z dnia 11 września 2019 r. Prawo zamówień publicznych (dalej PZP), w związku z art. 6 ust. 1 lit. c) RODO w celu prowadzenia postępowania o udzielenie zamówienia publicznego oraz zawarcia umowy, a podstawą prawną ich przetwarzania jest obowiązek prawny stosowania sformalizowanych procedur udzielania zamówień publicznych spoczywających na Zamawiającym.</w:t>
      </w:r>
    </w:p>
    <w:p w14:paraId="113F4F7E" w14:textId="284B649C" w:rsidR="00645913" w:rsidRPr="004B792C" w:rsidRDefault="00645913" w:rsidP="00BF23AD">
      <w:pPr>
        <w:pStyle w:val="Akapitzlist"/>
        <w:numPr>
          <w:ilvl w:val="0"/>
          <w:numId w:val="4"/>
        </w:numPr>
        <w:spacing w:before="100" w:beforeAutospacing="1" w:after="100" w:afterAutospacing="1" w:line="276" w:lineRule="auto"/>
        <w:jc w:val="both"/>
        <w:rPr>
          <w:color w:val="212121"/>
          <w:sz w:val="22"/>
          <w:szCs w:val="22"/>
        </w:rPr>
      </w:pPr>
      <w:r w:rsidRPr="004B792C">
        <w:rPr>
          <w:color w:val="212121"/>
          <w:sz w:val="22"/>
          <w:szCs w:val="22"/>
        </w:rPr>
        <w:t>Odbiorcami Pani/Pana danych osobowych będą osoby lub podmioty, którym udostępniona zostanie dokumentacja postępowania w oparciu o art. 18 oraz art. 74 ustawy PZP.</w:t>
      </w:r>
    </w:p>
    <w:p w14:paraId="44D95B95" w14:textId="210F52E8" w:rsidR="00645913" w:rsidRPr="004B792C" w:rsidRDefault="00645913" w:rsidP="00BF23AD">
      <w:pPr>
        <w:pStyle w:val="Akapitzlist"/>
        <w:numPr>
          <w:ilvl w:val="0"/>
          <w:numId w:val="4"/>
        </w:numPr>
        <w:spacing w:before="100" w:beforeAutospacing="1" w:after="100" w:afterAutospacing="1" w:line="276" w:lineRule="auto"/>
        <w:jc w:val="both"/>
        <w:rPr>
          <w:color w:val="212121"/>
          <w:sz w:val="22"/>
          <w:szCs w:val="22"/>
        </w:rPr>
      </w:pPr>
      <w:r w:rsidRPr="004B792C">
        <w:rPr>
          <w:color w:val="212121"/>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619B2F8E" w14:textId="3902A4B9" w:rsidR="00645913" w:rsidRPr="004B792C" w:rsidRDefault="00645913" w:rsidP="00BF23AD">
      <w:pPr>
        <w:pStyle w:val="Akapitzlist"/>
        <w:numPr>
          <w:ilvl w:val="0"/>
          <w:numId w:val="4"/>
        </w:numPr>
        <w:spacing w:before="100" w:beforeAutospacing="1" w:after="100" w:afterAutospacing="1" w:line="276" w:lineRule="auto"/>
        <w:jc w:val="both"/>
        <w:rPr>
          <w:color w:val="212121"/>
          <w:sz w:val="22"/>
          <w:szCs w:val="22"/>
        </w:rPr>
      </w:pPr>
      <w:r w:rsidRPr="004B792C">
        <w:rPr>
          <w:color w:val="212121"/>
          <w:sz w:val="22"/>
          <w:szCs w:val="22"/>
        </w:rPr>
        <w:t xml:space="preserve">Obowiązek podania przez Panią/Pana danych osobowych bezpośrednio Pani/Pana dotyczących jest wymogiem określonym w przepisach ustawy PZP, związanym z udziałem w postępowaniu o </w:t>
      </w:r>
      <w:r w:rsidRPr="004B792C">
        <w:rPr>
          <w:color w:val="212121"/>
          <w:sz w:val="22"/>
          <w:szCs w:val="22"/>
        </w:rPr>
        <w:lastRenderedPageBreak/>
        <w:t>udzielenie zamówienia publicznego; konsekwencje niepodania określonych danych wynikają z ustawy PZP;</w:t>
      </w:r>
    </w:p>
    <w:p w14:paraId="197C3EEB" w14:textId="36D00B63" w:rsidR="00645913" w:rsidRPr="004B792C" w:rsidRDefault="00645913" w:rsidP="00BF23AD">
      <w:pPr>
        <w:pStyle w:val="Akapitzlist"/>
        <w:numPr>
          <w:ilvl w:val="0"/>
          <w:numId w:val="4"/>
        </w:numPr>
        <w:spacing w:before="100" w:beforeAutospacing="1" w:after="100" w:afterAutospacing="1" w:line="276" w:lineRule="auto"/>
        <w:jc w:val="both"/>
        <w:rPr>
          <w:color w:val="212121"/>
          <w:sz w:val="22"/>
          <w:szCs w:val="22"/>
        </w:rPr>
      </w:pPr>
      <w:r w:rsidRPr="004B792C">
        <w:rPr>
          <w:color w:val="212121"/>
          <w:sz w:val="22"/>
          <w:szCs w:val="22"/>
        </w:rPr>
        <w:t>W odniesieniu do Pani/Pana danych osobowych decyzje nie będą podejmowane w sposób zautomatyzowany, stosownie do art. 22 RODO;</w:t>
      </w:r>
    </w:p>
    <w:p w14:paraId="4E86792A" w14:textId="28A399B3" w:rsidR="00645913" w:rsidRPr="004B792C" w:rsidRDefault="00645913" w:rsidP="00BF23AD">
      <w:pPr>
        <w:pStyle w:val="Akapitzlist"/>
        <w:numPr>
          <w:ilvl w:val="0"/>
          <w:numId w:val="4"/>
        </w:numPr>
        <w:spacing w:before="100" w:beforeAutospacing="1" w:after="100" w:afterAutospacing="1" w:line="276" w:lineRule="auto"/>
        <w:jc w:val="both"/>
        <w:rPr>
          <w:color w:val="212121"/>
          <w:sz w:val="22"/>
          <w:szCs w:val="22"/>
        </w:rPr>
      </w:pPr>
      <w:r w:rsidRPr="004B792C">
        <w:rPr>
          <w:color w:val="212121"/>
          <w:sz w:val="22"/>
          <w:szCs w:val="22"/>
        </w:rPr>
        <w:t>Posiada Pani/Pan:</w:t>
      </w:r>
    </w:p>
    <w:p w14:paraId="17E31827" w14:textId="77777777" w:rsidR="00645913" w:rsidRPr="004B792C" w:rsidRDefault="00645913" w:rsidP="00BF23AD">
      <w:pPr>
        <w:pStyle w:val="Akapitzlist"/>
        <w:numPr>
          <w:ilvl w:val="0"/>
          <w:numId w:val="27"/>
        </w:numPr>
        <w:tabs>
          <w:tab w:val="clear" w:pos="720"/>
          <w:tab w:val="num" w:pos="0"/>
        </w:tabs>
        <w:spacing w:line="276" w:lineRule="auto"/>
        <w:ind w:left="0" w:firstLine="0"/>
        <w:jc w:val="both"/>
        <w:rPr>
          <w:color w:val="212121"/>
          <w:sz w:val="22"/>
          <w:szCs w:val="22"/>
        </w:rPr>
      </w:pPr>
      <w:r w:rsidRPr="004B792C">
        <w:rPr>
          <w:color w:val="212121"/>
          <w:sz w:val="22"/>
          <w:szCs w:val="22"/>
        </w:rPr>
        <w:t xml:space="preserve">na podstawie art. 15 RODO prawo dostępu do danych osobowych Pani/Pana dotyczących; </w:t>
      </w:r>
    </w:p>
    <w:p w14:paraId="7E22461D" w14:textId="77777777" w:rsidR="00645913" w:rsidRPr="004B792C" w:rsidRDefault="00645913" w:rsidP="00BF23AD">
      <w:pPr>
        <w:pStyle w:val="Akapitzlist"/>
        <w:numPr>
          <w:ilvl w:val="0"/>
          <w:numId w:val="27"/>
        </w:numPr>
        <w:tabs>
          <w:tab w:val="clear" w:pos="720"/>
          <w:tab w:val="num" w:pos="0"/>
        </w:tabs>
        <w:spacing w:line="276" w:lineRule="auto"/>
        <w:ind w:left="0" w:firstLine="0"/>
        <w:jc w:val="both"/>
        <w:rPr>
          <w:color w:val="212121"/>
          <w:sz w:val="22"/>
          <w:szCs w:val="22"/>
        </w:rPr>
      </w:pPr>
      <w:r w:rsidRPr="004B792C">
        <w:rPr>
          <w:color w:val="212121"/>
          <w:sz w:val="22"/>
          <w:szCs w:val="22"/>
        </w:rPr>
        <w:t>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03E8BE59" w14:textId="77777777" w:rsidR="00645913" w:rsidRPr="004B792C" w:rsidRDefault="00645913" w:rsidP="00BF23AD">
      <w:pPr>
        <w:pStyle w:val="Akapitzlist"/>
        <w:numPr>
          <w:ilvl w:val="0"/>
          <w:numId w:val="27"/>
        </w:numPr>
        <w:tabs>
          <w:tab w:val="clear" w:pos="720"/>
          <w:tab w:val="num" w:pos="0"/>
        </w:tabs>
        <w:spacing w:line="276" w:lineRule="auto"/>
        <w:ind w:left="0" w:firstLine="0"/>
        <w:jc w:val="both"/>
        <w:rPr>
          <w:color w:val="212121"/>
          <w:sz w:val="22"/>
          <w:szCs w:val="22"/>
        </w:rPr>
      </w:pPr>
      <w:r w:rsidRPr="004B792C">
        <w:rPr>
          <w:color w:val="212121"/>
          <w:sz w:val="22"/>
          <w:szCs w:val="22"/>
        </w:rPr>
        <w:t>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12DB20E5" w14:textId="77777777" w:rsidR="00645913" w:rsidRPr="004B792C" w:rsidRDefault="00645913" w:rsidP="00BF23AD">
      <w:pPr>
        <w:pStyle w:val="Akapitzlist"/>
        <w:numPr>
          <w:ilvl w:val="0"/>
          <w:numId w:val="27"/>
        </w:numPr>
        <w:tabs>
          <w:tab w:val="clear" w:pos="720"/>
          <w:tab w:val="num" w:pos="0"/>
        </w:tabs>
        <w:spacing w:line="276" w:lineRule="auto"/>
        <w:ind w:left="0" w:firstLine="0"/>
        <w:jc w:val="both"/>
        <w:rPr>
          <w:color w:val="212121"/>
          <w:sz w:val="22"/>
          <w:szCs w:val="22"/>
        </w:rPr>
      </w:pPr>
      <w:r w:rsidRPr="004B792C">
        <w:rPr>
          <w:color w:val="212121"/>
          <w:sz w:val="22"/>
          <w:szCs w:val="22"/>
        </w:rPr>
        <w:t xml:space="preserve">prawo do wniesienia skargi do Prezesa Urzędu Ochrony Danych Osobowych, gdy uzna Pani/Pan, że przetwarzanie danych osobowych Pani/Pana dotyczących narusza przepisy RODO;  </w:t>
      </w:r>
    </w:p>
    <w:p w14:paraId="7B89AC62" w14:textId="49B9FEF2" w:rsidR="00645913" w:rsidRPr="004B792C" w:rsidRDefault="00645913" w:rsidP="00BF23AD">
      <w:pPr>
        <w:pStyle w:val="Akapitzlist"/>
        <w:numPr>
          <w:ilvl w:val="0"/>
          <w:numId w:val="4"/>
        </w:numPr>
        <w:spacing w:before="100" w:beforeAutospacing="1" w:after="100" w:afterAutospacing="1" w:line="276" w:lineRule="auto"/>
        <w:jc w:val="both"/>
        <w:rPr>
          <w:color w:val="212121"/>
          <w:sz w:val="22"/>
          <w:szCs w:val="22"/>
        </w:rPr>
      </w:pPr>
      <w:r w:rsidRPr="004B792C">
        <w:rPr>
          <w:color w:val="212121"/>
          <w:sz w:val="22"/>
          <w:szCs w:val="22"/>
        </w:rPr>
        <w:t>Nie przysługuje Pani/Panu:</w:t>
      </w:r>
    </w:p>
    <w:p w14:paraId="6BA71878" w14:textId="77777777" w:rsidR="00645913" w:rsidRPr="004B792C" w:rsidRDefault="00645913" w:rsidP="00FF604E">
      <w:pPr>
        <w:pStyle w:val="Akapitzlist"/>
        <w:numPr>
          <w:ilvl w:val="0"/>
          <w:numId w:val="28"/>
        </w:numPr>
        <w:tabs>
          <w:tab w:val="clear" w:pos="720"/>
          <w:tab w:val="num" w:pos="0"/>
        </w:tabs>
        <w:spacing w:before="100" w:beforeAutospacing="1" w:after="100" w:afterAutospacing="1" w:line="276" w:lineRule="auto"/>
        <w:ind w:left="0" w:firstLine="0"/>
        <w:jc w:val="both"/>
        <w:rPr>
          <w:color w:val="212121"/>
          <w:sz w:val="22"/>
          <w:szCs w:val="22"/>
        </w:rPr>
      </w:pPr>
      <w:r w:rsidRPr="004B792C">
        <w:rPr>
          <w:color w:val="212121"/>
          <w:sz w:val="22"/>
          <w:szCs w:val="22"/>
        </w:rPr>
        <w:t>w związku z art. 17 ust. 3 lit. b, d lub e RODO prawo do usunięcia danych osobowych;</w:t>
      </w:r>
    </w:p>
    <w:p w14:paraId="0462B0F4" w14:textId="77777777" w:rsidR="00645913" w:rsidRPr="004B792C" w:rsidRDefault="00645913" w:rsidP="00FF604E">
      <w:pPr>
        <w:pStyle w:val="Akapitzlist"/>
        <w:numPr>
          <w:ilvl w:val="0"/>
          <w:numId w:val="28"/>
        </w:numPr>
        <w:tabs>
          <w:tab w:val="clear" w:pos="720"/>
          <w:tab w:val="num" w:pos="0"/>
        </w:tabs>
        <w:spacing w:before="100" w:beforeAutospacing="1" w:after="100" w:afterAutospacing="1" w:line="276" w:lineRule="auto"/>
        <w:ind w:left="0" w:firstLine="0"/>
        <w:jc w:val="both"/>
        <w:rPr>
          <w:color w:val="212121"/>
          <w:sz w:val="22"/>
          <w:szCs w:val="22"/>
        </w:rPr>
      </w:pPr>
      <w:r w:rsidRPr="004B792C">
        <w:rPr>
          <w:color w:val="212121"/>
          <w:sz w:val="22"/>
          <w:szCs w:val="22"/>
        </w:rPr>
        <w:t>prawo do przenoszenia danych osobowych, o którym mowa w art. 20 RODO;</w:t>
      </w:r>
    </w:p>
    <w:p w14:paraId="592B2FC5" w14:textId="77777777" w:rsidR="00645913" w:rsidRPr="004B792C" w:rsidRDefault="00645913" w:rsidP="00FF604E">
      <w:pPr>
        <w:pStyle w:val="Akapitzlist"/>
        <w:numPr>
          <w:ilvl w:val="0"/>
          <w:numId w:val="28"/>
        </w:numPr>
        <w:tabs>
          <w:tab w:val="clear" w:pos="720"/>
          <w:tab w:val="num" w:pos="0"/>
        </w:tabs>
        <w:spacing w:before="100" w:beforeAutospacing="1" w:after="100" w:afterAutospacing="1" w:line="276" w:lineRule="auto"/>
        <w:ind w:left="0" w:firstLine="0"/>
        <w:jc w:val="both"/>
        <w:rPr>
          <w:color w:val="212121"/>
          <w:sz w:val="22"/>
          <w:szCs w:val="22"/>
        </w:rPr>
      </w:pPr>
      <w:r w:rsidRPr="004B792C">
        <w:rPr>
          <w:color w:val="212121"/>
          <w:sz w:val="22"/>
          <w:szCs w:val="22"/>
        </w:rPr>
        <w:t>na podstawie art. 21 RODO prawo sprzeciwu, wobec przetwarzania danych osobowych,</w:t>
      </w:r>
      <w:r w:rsidRPr="004B792C">
        <w:rPr>
          <w:color w:val="212121"/>
          <w:sz w:val="22"/>
          <w:szCs w:val="22"/>
        </w:rPr>
        <w:br/>
        <w:t>gdyż podstawą prawną przetwarzania Pani/Pana danych osobowych jest art. 6 ust. 1 lit. c) RODO.</w:t>
      </w:r>
    </w:p>
    <w:p w14:paraId="68D47C12" w14:textId="72186F03" w:rsidR="00645913" w:rsidRPr="004B792C" w:rsidRDefault="00645913" w:rsidP="00BF23AD">
      <w:pPr>
        <w:pStyle w:val="Akapitzlist"/>
        <w:numPr>
          <w:ilvl w:val="0"/>
          <w:numId w:val="4"/>
        </w:numPr>
        <w:spacing w:before="100" w:beforeAutospacing="1" w:after="100" w:afterAutospacing="1" w:line="276" w:lineRule="auto"/>
        <w:jc w:val="both"/>
        <w:rPr>
          <w:color w:val="212121"/>
          <w:sz w:val="22"/>
          <w:szCs w:val="22"/>
        </w:rPr>
      </w:pPr>
      <w:r w:rsidRPr="004B792C">
        <w:rPr>
          <w:color w:val="212121"/>
          <w:sz w:val="22"/>
          <w:szCs w:val="22"/>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4B792C">
        <w:rPr>
          <w:color w:val="212121"/>
          <w:sz w:val="22"/>
          <w:szCs w:val="22"/>
        </w:rPr>
        <w:t>wyłączeń</w:t>
      </w:r>
      <w:proofErr w:type="spellEnd"/>
      <w:r w:rsidRPr="004B792C">
        <w:rPr>
          <w:color w:val="212121"/>
          <w:sz w:val="22"/>
          <w:szCs w:val="22"/>
        </w:rPr>
        <w:t>, o których mowa w art. 14 ust. 5 RODO.</w:t>
      </w:r>
    </w:p>
    <w:p w14:paraId="3AA8A0C5" w14:textId="18CD8006" w:rsidR="00645913" w:rsidRPr="004B792C" w:rsidRDefault="00645913" w:rsidP="00FF604E">
      <w:pPr>
        <w:keepNext/>
        <w:keepLines/>
        <w:spacing w:before="40" w:line="276" w:lineRule="auto"/>
        <w:jc w:val="both"/>
        <w:outlineLvl w:val="1"/>
        <w:rPr>
          <w:rFonts w:eastAsiaTheme="majorEastAsia"/>
          <w:b/>
          <w:bCs/>
          <w:color w:val="212121"/>
          <w:sz w:val="22"/>
          <w:szCs w:val="22"/>
        </w:rPr>
      </w:pPr>
      <w:r w:rsidRPr="004B792C">
        <w:rPr>
          <w:rFonts w:eastAsiaTheme="majorEastAsia"/>
          <w:b/>
          <w:bCs/>
          <w:color w:val="212121"/>
          <w:sz w:val="22"/>
          <w:szCs w:val="22"/>
        </w:rPr>
        <w:t>XX</w:t>
      </w:r>
      <w:r w:rsidR="00096E26" w:rsidRPr="004B792C">
        <w:rPr>
          <w:rFonts w:eastAsiaTheme="majorEastAsia"/>
          <w:b/>
          <w:bCs/>
          <w:color w:val="212121"/>
          <w:sz w:val="22"/>
          <w:szCs w:val="22"/>
        </w:rPr>
        <w:t>I</w:t>
      </w:r>
      <w:r w:rsidRPr="004B792C">
        <w:rPr>
          <w:rFonts w:eastAsiaTheme="majorEastAsia"/>
          <w:b/>
          <w:bCs/>
          <w:color w:val="212121"/>
          <w:sz w:val="22"/>
          <w:szCs w:val="22"/>
        </w:rPr>
        <w:t>V. Postanowienia końcowe</w:t>
      </w:r>
    </w:p>
    <w:p w14:paraId="722C846C" w14:textId="77777777" w:rsidR="00645913" w:rsidRPr="004B792C" w:rsidRDefault="00645913" w:rsidP="00FF604E">
      <w:pPr>
        <w:spacing w:line="276" w:lineRule="auto"/>
        <w:jc w:val="both"/>
        <w:rPr>
          <w:color w:val="212121"/>
          <w:sz w:val="22"/>
          <w:szCs w:val="22"/>
        </w:rPr>
      </w:pPr>
      <w:r w:rsidRPr="004B792C">
        <w:rPr>
          <w:color w:val="212121"/>
          <w:sz w:val="22"/>
          <w:szCs w:val="22"/>
        </w:rPr>
        <w:t>Zasady udostępniania dokumentów:</w:t>
      </w:r>
    </w:p>
    <w:p w14:paraId="30E121CA" w14:textId="460C1299" w:rsidR="00645913" w:rsidRPr="004B792C" w:rsidRDefault="00645913" w:rsidP="00BF23AD">
      <w:pPr>
        <w:pStyle w:val="Akapitzlist"/>
        <w:numPr>
          <w:ilvl w:val="0"/>
          <w:numId w:val="1"/>
        </w:numPr>
        <w:spacing w:line="276" w:lineRule="auto"/>
        <w:jc w:val="both"/>
        <w:rPr>
          <w:color w:val="212121"/>
          <w:sz w:val="22"/>
          <w:szCs w:val="22"/>
        </w:rPr>
      </w:pPr>
      <w:r w:rsidRPr="004B792C">
        <w:rPr>
          <w:color w:val="212121"/>
          <w:sz w:val="22"/>
          <w:szCs w:val="22"/>
        </w:rPr>
        <w:t>Zamawiający informuje, że  postępowanie o zamówienie publiczne jest jawne, a oferty składane w postępowaniu o zamówienie publiczne wchodzą w skład protokołu postępowania. Ten zaś udostępniany jest na zasadach określonych w art. 74 ustawy z wyjątkiem informacji stanowiących tajemnicę przedsiębiorstwa w rozumieniu ustawy z dnia 16 kwietnia 1993 r. o zwalczaniu nieuczciwej konkurencji (</w:t>
      </w:r>
      <w:r w:rsidRPr="004B792C">
        <w:rPr>
          <w:rStyle w:val="ng-binding"/>
          <w:color w:val="212121"/>
          <w:sz w:val="22"/>
          <w:szCs w:val="22"/>
        </w:rPr>
        <w:t>Dz.</w:t>
      </w:r>
      <w:r w:rsidR="001B2B69" w:rsidRPr="004B792C">
        <w:rPr>
          <w:rStyle w:val="ng-binding"/>
          <w:color w:val="212121"/>
          <w:sz w:val="22"/>
          <w:szCs w:val="22"/>
        </w:rPr>
        <w:t xml:space="preserve"> </w:t>
      </w:r>
      <w:r w:rsidRPr="004B792C">
        <w:rPr>
          <w:rStyle w:val="ng-binding"/>
          <w:color w:val="212121"/>
          <w:sz w:val="22"/>
          <w:szCs w:val="22"/>
        </w:rPr>
        <w:t>U.</w:t>
      </w:r>
      <w:r w:rsidR="001B2B69" w:rsidRPr="004B792C">
        <w:rPr>
          <w:rStyle w:val="ng-binding"/>
          <w:color w:val="212121"/>
          <w:sz w:val="22"/>
          <w:szCs w:val="22"/>
        </w:rPr>
        <w:t xml:space="preserve"> z </w:t>
      </w:r>
      <w:r w:rsidRPr="004B792C">
        <w:rPr>
          <w:rStyle w:val="ng-binding"/>
          <w:color w:val="212121"/>
          <w:sz w:val="22"/>
          <w:szCs w:val="22"/>
        </w:rPr>
        <w:t>202</w:t>
      </w:r>
      <w:r w:rsidR="001B2B69" w:rsidRPr="004B792C">
        <w:rPr>
          <w:rStyle w:val="ng-binding"/>
          <w:color w:val="212121"/>
          <w:sz w:val="22"/>
          <w:szCs w:val="22"/>
        </w:rPr>
        <w:t>2 r.</w:t>
      </w:r>
      <w:r w:rsidRPr="004B792C">
        <w:rPr>
          <w:rStyle w:val="ng-binding"/>
          <w:color w:val="212121"/>
          <w:sz w:val="22"/>
          <w:szCs w:val="22"/>
        </w:rPr>
        <w:t>, poz.</w:t>
      </w:r>
      <w:r w:rsidR="001B2B69" w:rsidRPr="004B792C">
        <w:rPr>
          <w:rStyle w:val="ng-binding"/>
          <w:color w:val="212121"/>
          <w:sz w:val="22"/>
          <w:szCs w:val="22"/>
        </w:rPr>
        <w:t xml:space="preserve"> 1233</w:t>
      </w:r>
      <w:r w:rsidRPr="004B792C">
        <w:rPr>
          <w:color w:val="212121"/>
          <w:sz w:val="22"/>
          <w:szCs w:val="22"/>
        </w:rPr>
        <w:t>) jeśli Wykonawca w terminie składania ofert zastrzegł, że nie mogą one być udostępniane i jednocześnie wykazał, iż zastrzeżone informacje stanowią tajemnicę przedsiębiorstwa.</w:t>
      </w:r>
    </w:p>
    <w:p w14:paraId="47DA1447" w14:textId="7FBAA60A" w:rsidR="00645913" w:rsidRPr="004B792C" w:rsidRDefault="00645913" w:rsidP="00BF23AD">
      <w:pPr>
        <w:pStyle w:val="Akapitzlist"/>
        <w:numPr>
          <w:ilvl w:val="0"/>
          <w:numId w:val="1"/>
        </w:numPr>
        <w:spacing w:line="276" w:lineRule="auto"/>
        <w:jc w:val="both"/>
        <w:rPr>
          <w:color w:val="212121"/>
          <w:sz w:val="22"/>
          <w:szCs w:val="22"/>
        </w:rPr>
      </w:pPr>
      <w:r w:rsidRPr="004B792C">
        <w:rPr>
          <w:color w:val="212121"/>
          <w:sz w:val="22"/>
          <w:szCs w:val="22"/>
        </w:rPr>
        <w:t>Zamawiający zaleca, aby informacje zastrzeżone, jako tajemnica przedsiębiorstwa były przez Wykonawcę złożone i został zamieszczony w odrębnym pliku z opisem „Tajemnica przedsiębiorstwa nr ..”.. Brak jednoznacznego wskazania, które informacje stanowią tajemnicę przedsiębiorstwa oznaczać będzie, że wszelkie oświadczenia i zaświadczenia składane w trakcie niniejszego postępowania są jawne bez zastrzeżeń.</w:t>
      </w:r>
    </w:p>
    <w:p w14:paraId="1448D617" w14:textId="3A2806FE" w:rsidR="00645913" w:rsidRPr="004B792C" w:rsidRDefault="00645913" w:rsidP="00BF23AD">
      <w:pPr>
        <w:pStyle w:val="Akapitzlist"/>
        <w:numPr>
          <w:ilvl w:val="0"/>
          <w:numId w:val="1"/>
        </w:numPr>
        <w:spacing w:after="160" w:line="276" w:lineRule="auto"/>
        <w:jc w:val="both"/>
        <w:rPr>
          <w:color w:val="212121"/>
          <w:sz w:val="22"/>
          <w:szCs w:val="22"/>
        </w:rPr>
      </w:pPr>
      <w:r w:rsidRPr="004B792C">
        <w:rPr>
          <w:color w:val="212121"/>
          <w:sz w:val="22"/>
          <w:szCs w:val="22"/>
        </w:rPr>
        <w:t>W sprawach nieuregulowanych zastosowanie mają przepisy ustawy Prawo zamówień publicznych oraz Kodeks cywilny.</w:t>
      </w:r>
    </w:p>
    <w:p w14:paraId="4949F238" w14:textId="77777777" w:rsidR="00645913" w:rsidRPr="004B792C" w:rsidRDefault="00645913" w:rsidP="00FF604E">
      <w:pPr>
        <w:spacing w:line="276" w:lineRule="auto"/>
        <w:jc w:val="both"/>
        <w:rPr>
          <w:color w:val="212121"/>
          <w:sz w:val="22"/>
          <w:szCs w:val="22"/>
        </w:rPr>
      </w:pPr>
    </w:p>
    <w:p w14:paraId="34DE1B39" w14:textId="1EB51935" w:rsidR="00645913" w:rsidRPr="004B792C" w:rsidRDefault="00645913" w:rsidP="00FF604E">
      <w:pPr>
        <w:pStyle w:val="Nagwek2"/>
        <w:spacing w:line="276" w:lineRule="auto"/>
        <w:jc w:val="both"/>
        <w:rPr>
          <w:rFonts w:ascii="Times New Roman" w:hAnsi="Times New Roman" w:cs="Times New Roman"/>
          <w:b/>
          <w:bCs/>
          <w:color w:val="212121"/>
          <w:sz w:val="22"/>
          <w:szCs w:val="22"/>
        </w:rPr>
      </w:pPr>
      <w:r w:rsidRPr="004B792C">
        <w:rPr>
          <w:rFonts w:ascii="Times New Roman" w:hAnsi="Times New Roman" w:cs="Times New Roman"/>
          <w:b/>
          <w:bCs/>
          <w:color w:val="212121"/>
          <w:sz w:val="22"/>
          <w:szCs w:val="22"/>
        </w:rPr>
        <w:t>XXV. Załączniki</w:t>
      </w:r>
    </w:p>
    <w:p w14:paraId="47C71B1F" w14:textId="251E5484" w:rsidR="00645913" w:rsidRPr="004B792C" w:rsidRDefault="00645913" w:rsidP="00FF604E">
      <w:pPr>
        <w:pStyle w:val="Akapitzlist"/>
        <w:spacing w:line="276" w:lineRule="auto"/>
        <w:ind w:left="0"/>
        <w:jc w:val="both"/>
        <w:rPr>
          <w:color w:val="212121"/>
          <w:sz w:val="22"/>
          <w:szCs w:val="22"/>
        </w:rPr>
      </w:pPr>
      <w:r w:rsidRPr="004B792C">
        <w:rPr>
          <w:color w:val="212121"/>
          <w:sz w:val="22"/>
          <w:szCs w:val="22"/>
        </w:rPr>
        <w:t xml:space="preserve">Załącznik nr 1 </w:t>
      </w:r>
      <w:r w:rsidR="00A15DDF" w:rsidRPr="004B792C">
        <w:rPr>
          <w:color w:val="212121"/>
          <w:sz w:val="22"/>
          <w:szCs w:val="22"/>
        </w:rPr>
        <w:t>- Formularz ofertowy</w:t>
      </w:r>
      <w:r w:rsidR="00020A97" w:rsidRPr="004B792C">
        <w:rPr>
          <w:color w:val="212121"/>
          <w:sz w:val="22"/>
          <w:szCs w:val="22"/>
        </w:rPr>
        <w:t>;</w:t>
      </w:r>
    </w:p>
    <w:p w14:paraId="3C683DB1" w14:textId="179D0533" w:rsidR="00645913" w:rsidRPr="004B792C" w:rsidRDefault="00645913" w:rsidP="00FF604E">
      <w:pPr>
        <w:pStyle w:val="Akapitzlist"/>
        <w:spacing w:line="276" w:lineRule="auto"/>
        <w:ind w:left="0"/>
        <w:jc w:val="both"/>
        <w:rPr>
          <w:color w:val="212121"/>
          <w:sz w:val="22"/>
          <w:szCs w:val="22"/>
        </w:rPr>
      </w:pPr>
      <w:r w:rsidRPr="004B792C">
        <w:rPr>
          <w:color w:val="212121"/>
          <w:sz w:val="22"/>
          <w:szCs w:val="22"/>
        </w:rPr>
        <w:t xml:space="preserve">Załącznik nr 2 </w:t>
      </w:r>
      <w:r w:rsidR="00A15DDF" w:rsidRPr="004B792C">
        <w:rPr>
          <w:color w:val="212121"/>
          <w:sz w:val="22"/>
          <w:szCs w:val="22"/>
        </w:rPr>
        <w:t xml:space="preserve">- </w:t>
      </w:r>
      <w:r w:rsidR="00020A97" w:rsidRPr="004B792C">
        <w:rPr>
          <w:color w:val="212121"/>
          <w:sz w:val="22"/>
          <w:szCs w:val="22"/>
        </w:rPr>
        <w:t>Oświadczenie o spełnieniu warunków udziału w postępowaniu;</w:t>
      </w:r>
    </w:p>
    <w:p w14:paraId="06138972" w14:textId="7DDD46AC" w:rsidR="00645913" w:rsidRPr="004B792C" w:rsidRDefault="00645913" w:rsidP="00FF604E">
      <w:pPr>
        <w:pStyle w:val="Akapitzlist"/>
        <w:spacing w:line="276" w:lineRule="auto"/>
        <w:ind w:left="0"/>
        <w:jc w:val="both"/>
        <w:rPr>
          <w:color w:val="212121"/>
          <w:sz w:val="22"/>
          <w:szCs w:val="22"/>
        </w:rPr>
      </w:pPr>
      <w:r w:rsidRPr="004B792C">
        <w:rPr>
          <w:color w:val="212121"/>
          <w:sz w:val="22"/>
          <w:szCs w:val="22"/>
        </w:rPr>
        <w:t xml:space="preserve">Załącznik nr 3 </w:t>
      </w:r>
      <w:r w:rsidR="00A15DDF" w:rsidRPr="004B792C">
        <w:rPr>
          <w:color w:val="212121"/>
          <w:sz w:val="22"/>
          <w:szCs w:val="22"/>
        </w:rPr>
        <w:t xml:space="preserve">- </w:t>
      </w:r>
      <w:r w:rsidR="00020A97" w:rsidRPr="004B792C">
        <w:rPr>
          <w:color w:val="212121"/>
          <w:sz w:val="22"/>
          <w:szCs w:val="22"/>
        </w:rPr>
        <w:t>Oświadczenie o braku podstaw do wykluczenia;</w:t>
      </w:r>
    </w:p>
    <w:p w14:paraId="368C7B3C" w14:textId="2CED29D3" w:rsidR="00645913" w:rsidRPr="004B792C" w:rsidRDefault="00645913" w:rsidP="00FF604E">
      <w:pPr>
        <w:pStyle w:val="Akapitzlist"/>
        <w:spacing w:line="276" w:lineRule="auto"/>
        <w:ind w:left="0"/>
        <w:jc w:val="both"/>
        <w:rPr>
          <w:color w:val="212121"/>
          <w:sz w:val="22"/>
          <w:szCs w:val="22"/>
        </w:rPr>
      </w:pPr>
      <w:r w:rsidRPr="004B792C">
        <w:rPr>
          <w:color w:val="212121"/>
          <w:sz w:val="22"/>
          <w:szCs w:val="22"/>
        </w:rPr>
        <w:t xml:space="preserve">Załącznik nr 4 </w:t>
      </w:r>
      <w:r w:rsidR="00A15DDF" w:rsidRPr="004B792C">
        <w:rPr>
          <w:color w:val="212121"/>
          <w:sz w:val="22"/>
          <w:szCs w:val="22"/>
        </w:rPr>
        <w:t xml:space="preserve">- </w:t>
      </w:r>
      <w:r w:rsidR="00020A97" w:rsidRPr="004B792C">
        <w:rPr>
          <w:color w:val="212121"/>
          <w:sz w:val="22"/>
          <w:szCs w:val="22"/>
        </w:rPr>
        <w:t>Wykaz usług;</w:t>
      </w:r>
    </w:p>
    <w:p w14:paraId="466075B4" w14:textId="216A4883" w:rsidR="00645913" w:rsidRPr="004B792C" w:rsidRDefault="00645913" w:rsidP="00FF604E">
      <w:pPr>
        <w:pStyle w:val="Akapitzlist"/>
        <w:spacing w:line="276" w:lineRule="auto"/>
        <w:ind w:left="0"/>
        <w:jc w:val="both"/>
        <w:rPr>
          <w:color w:val="212121"/>
          <w:sz w:val="22"/>
          <w:szCs w:val="22"/>
        </w:rPr>
      </w:pPr>
      <w:r w:rsidRPr="004B792C">
        <w:rPr>
          <w:color w:val="212121"/>
          <w:sz w:val="22"/>
          <w:szCs w:val="22"/>
        </w:rPr>
        <w:t xml:space="preserve">Załącznik nr 5 </w:t>
      </w:r>
      <w:r w:rsidR="00A15DDF" w:rsidRPr="004B792C">
        <w:rPr>
          <w:color w:val="212121"/>
          <w:sz w:val="22"/>
          <w:szCs w:val="22"/>
        </w:rPr>
        <w:t xml:space="preserve">- </w:t>
      </w:r>
      <w:r w:rsidR="00020A97" w:rsidRPr="004B792C">
        <w:rPr>
          <w:color w:val="212121"/>
          <w:sz w:val="22"/>
          <w:szCs w:val="22"/>
        </w:rPr>
        <w:t>Oświadczenie o przynależności lub braku przynależności do tej samej grupy kapitałowej;</w:t>
      </w:r>
    </w:p>
    <w:p w14:paraId="3E2B8D4E" w14:textId="056CA0A9" w:rsidR="00B13D1B" w:rsidRPr="004B792C" w:rsidRDefault="00020A97" w:rsidP="00FF604E">
      <w:pPr>
        <w:spacing w:line="276" w:lineRule="auto"/>
        <w:jc w:val="both"/>
        <w:rPr>
          <w:color w:val="212121"/>
          <w:sz w:val="22"/>
          <w:szCs w:val="22"/>
        </w:rPr>
      </w:pPr>
      <w:r w:rsidRPr="004B792C">
        <w:rPr>
          <w:color w:val="212121"/>
          <w:sz w:val="22"/>
          <w:szCs w:val="22"/>
        </w:rPr>
        <w:t>Załącznik Nr 6 – Projektowane postanowienia  umowy.</w:t>
      </w:r>
    </w:p>
    <w:p w14:paraId="53392089" w14:textId="4AD042EA" w:rsidR="00B13D1B" w:rsidRPr="004B792C" w:rsidRDefault="00B13D1B" w:rsidP="00FF604E">
      <w:pPr>
        <w:spacing w:line="276" w:lineRule="auto"/>
        <w:jc w:val="both"/>
        <w:rPr>
          <w:color w:val="212121"/>
          <w:sz w:val="22"/>
          <w:szCs w:val="22"/>
        </w:rPr>
      </w:pPr>
    </w:p>
    <w:p w14:paraId="32A3EE70" w14:textId="55FF19F3" w:rsidR="00E82068" w:rsidRPr="004B792C" w:rsidRDefault="00E82068" w:rsidP="00FF604E">
      <w:pPr>
        <w:spacing w:line="276" w:lineRule="auto"/>
        <w:jc w:val="both"/>
        <w:rPr>
          <w:color w:val="212121"/>
          <w:sz w:val="22"/>
          <w:szCs w:val="22"/>
        </w:rPr>
      </w:pPr>
    </w:p>
    <w:p w14:paraId="77527AB0" w14:textId="77777777" w:rsidR="00E82068" w:rsidRPr="004B792C" w:rsidRDefault="00E82068" w:rsidP="00E82068">
      <w:pPr>
        <w:spacing w:line="312" w:lineRule="auto"/>
        <w:ind w:left="4254" w:firstLine="709"/>
        <w:jc w:val="right"/>
        <w:rPr>
          <w:b/>
          <w:color w:val="212121"/>
          <w:sz w:val="22"/>
          <w:szCs w:val="22"/>
        </w:rPr>
      </w:pPr>
    </w:p>
    <w:p w14:paraId="6BF50F7E" w14:textId="77777777" w:rsidR="00E82068" w:rsidRPr="004B792C" w:rsidRDefault="00E82068" w:rsidP="00E82068">
      <w:pPr>
        <w:spacing w:line="312" w:lineRule="auto"/>
        <w:ind w:left="4254" w:firstLine="709"/>
        <w:jc w:val="right"/>
        <w:rPr>
          <w:b/>
          <w:color w:val="212121"/>
          <w:sz w:val="22"/>
          <w:szCs w:val="22"/>
        </w:rPr>
      </w:pPr>
    </w:p>
    <w:p w14:paraId="3AC7C2CB" w14:textId="3239BC2E" w:rsidR="00E82068" w:rsidRPr="004B792C" w:rsidRDefault="00E82068" w:rsidP="00E82068">
      <w:pPr>
        <w:spacing w:line="312" w:lineRule="auto"/>
        <w:ind w:left="4254" w:firstLine="709"/>
        <w:jc w:val="right"/>
        <w:rPr>
          <w:b/>
          <w:color w:val="212121"/>
          <w:sz w:val="22"/>
          <w:szCs w:val="22"/>
        </w:rPr>
      </w:pPr>
      <w:r w:rsidRPr="004B792C">
        <w:rPr>
          <w:b/>
          <w:color w:val="212121"/>
          <w:sz w:val="22"/>
          <w:szCs w:val="22"/>
        </w:rPr>
        <w:t>Treść SWZ zatwierdzam</w:t>
      </w:r>
    </w:p>
    <w:p w14:paraId="1C88B420" w14:textId="77777777" w:rsidR="00E82068" w:rsidRPr="004B792C" w:rsidRDefault="00E82068" w:rsidP="00E82068">
      <w:pPr>
        <w:spacing w:line="312" w:lineRule="auto"/>
        <w:jc w:val="right"/>
        <w:rPr>
          <w:color w:val="212121"/>
          <w:sz w:val="22"/>
          <w:szCs w:val="22"/>
        </w:rPr>
      </w:pPr>
    </w:p>
    <w:p w14:paraId="4372E2F3" w14:textId="77777777" w:rsidR="00E82068" w:rsidRPr="004B792C" w:rsidRDefault="00E82068" w:rsidP="00E82068">
      <w:pPr>
        <w:spacing w:line="312" w:lineRule="auto"/>
        <w:jc w:val="right"/>
        <w:rPr>
          <w:color w:val="212121"/>
          <w:sz w:val="22"/>
          <w:szCs w:val="22"/>
        </w:rPr>
      </w:pPr>
    </w:p>
    <w:p w14:paraId="29796E61" w14:textId="77777777" w:rsidR="00E82068" w:rsidRPr="004B792C" w:rsidRDefault="00E82068" w:rsidP="00E82068">
      <w:pPr>
        <w:jc w:val="right"/>
        <w:rPr>
          <w:color w:val="212121"/>
          <w:sz w:val="22"/>
          <w:szCs w:val="22"/>
        </w:rPr>
      </w:pPr>
      <w:r w:rsidRPr="004B792C">
        <w:rPr>
          <w:color w:val="212121"/>
          <w:sz w:val="22"/>
          <w:szCs w:val="22"/>
        </w:rPr>
        <w:t>...................................................................</w:t>
      </w:r>
    </w:p>
    <w:p w14:paraId="328C3A82" w14:textId="77777777" w:rsidR="00E82068" w:rsidRPr="004B792C" w:rsidRDefault="00E82068" w:rsidP="00E82068">
      <w:pPr>
        <w:suppressAutoHyphens/>
        <w:autoSpaceDE w:val="0"/>
        <w:autoSpaceDN w:val="0"/>
        <w:ind w:left="435"/>
        <w:jc w:val="right"/>
        <w:rPr>
          <w:i/>
          <w:color w:val="212121"/>
          <w:sz w:val="22"/>
          <w:szCs w:val="22"/>
        </w:rPr>
      </w:pPr>
      <w:r w:rsidRPr="004B792C">
        <w:rPr>
          <w:i/>
          <w:color w:val="212121"/>
          <w:sz w:val="22"/>
          <w:szCs w:val="22"/>
        </w:rPr>
        <w:t>(data i podpis kierownika zamawiającego)</w:t>
      </w:r>
    </w:p>
    <w:p w14:paraId="36936242" w14:textId="77777777" w:rsidR="00E82068" w:rsidRPr="004B792C" w:rsidRDefault="00E82068" w:rsidP="00FF604E">
      <w:pPr>
        <w:spacing w:line="276" w:lineRule="auto"/>
        <w:jc w:val="both"/>
        <w:rPr>
          <w:color w:val="212121"/>
          <w:sz w:val="22"/>
          <w:szCs w:val="22"/>
        </w:rPr>
      </w:pPr>
    </w:p>
    <w:sectPr w:rsidR="00E82068" w:rsidRPr="004B79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545A3" w14:textId="77777777" w:rsidR="00C71C4F" w:rsidRDefault="00C71C4F" w:rsidP="00645913">
      <w:r>
        <w:separator/>
      </w:r>
    </w:p>
  </w:endnote>
  <w:endnote w:type="continuationSeparator" w:id="0">
    <w:p w14:paraId="6B60168B" w14:textId="77777777" w:rsidR="00C71C4F" w:rsidRDefault="00C71C4F" w:rsidP="006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roman"/>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Bold">
    <w:altName w:val="Tahoma"/>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roman"/>
    <w:notTrueType/>
    <w:pitch w:val="default"/>
  </w:font>
  <w:font w:name="Helvetica-Oblique">
    <w:altName w:val="Aria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
    <w:altName w:val="Times New Roman"/>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16903" w14:textId="77777777" w:rsidR="00C71C4F" w:rsidRDefault="00C71C4F" w:rsidP="00645913">
      <w:r>
        <w:separator/>
      </w:r>
    </w:p>
  </w:footnote>
  <w:footnote w:type="continuationSeparator" w:id="0">
    <w:p w14:paraId="28D03318" w14:textId="77777777" w:rsidR="00C71C4F" w:rsidRDefault="00C71C4F" w:rsidP="006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multilevel"/>
    <w:tmpl w:val="650293B4"/>
    <w:name w:val="WW8Num47"/>
    <w:lvl w:ilvl="0">
      <w:start w:val="1"/>
      <w:numFmt w:val="decimal"/>
      <w:lvlText w:val=" %1."/>
      <w:lvlJc w:val="left"/>
      <w:pPr>
        <w:tabs>
          <w:tab w:val="num" w:pos="785"/>
        </w:tabs>
        <w:ind w:left="785" w:hanging="360"/>
      </w:pPr>
      <w:rPr>
        <w:rFonts w:ascii="Times New Roman" w:eastAsia="Times New Roman" w:hAnsi="Times New Roman" w:cs="Times New Roman" w:hint="default"/>
        <w:b/>
        <w:bCs/>
        <w:kern w:val="1"/>
        <w:szCs w:val="24"/>
      </w:rPr>
    </w:lvl>
    <w:lvl w:ilvl="1">
      <w:start w:val="1"/>
      <w:numFmt w:val="decimal"/>
      <w:lvlText w:val=" %1.%2 "/>
      <w:lvlJc w:val="left"/>
      <w:pPr>
        <w:tabs>
          <w:tab w:val="num" w:pos="1145"/>
        </w:tabs>
        <w:ind w:left="1145" w:hanging="360"/>
      </w:pPr>
      <w:rPr>
        <w:rFonts w:cs="Times New Roman" w:hint="default"/>
        <w:b/>
        <w:bCs/>
        <w:caps w:val="0"/>
        <w:smallCaps w:val="0"/>
        <w:strike w:val="0"/>
        <w:dstrike w:val="0"/>
        <w:vanish w:val="0"/>
        <w:position w:val="0"/>
        <w:sz w:val="24"/>
        <w:szCs w:val="24"/>
        <w:vertAlign w:val="baseline"/>
        <w14:shadow w14:blurRad="0" w14:dist="0" w14:dir="0" w14:sx="0" w14:sy="0" w14:kx="0" w14:ky="0" w14:algn="none">
          <w14:srgbClr w14:val="000000"/>
        </w14:shadow>
      </w:rPr>
    </w:lvl>
    <w:lvl w:ilvl="2">
      <w:start w:val="1"/>
      <w:numFmt w:val="decimal"/>
      <w:lvlText w:val=" %1.%2.%3 "/>
      <w:lvlJc w:val="left"/>
      <w:pPr>
        <w:tabs>
          <w:tab w:val="num" w:pos="1505"/>
        </w:tabs>
        <w:ind w:left="1505" w:hanging="360"/>
      </w:pPr>
      <w:rPr>
        <w:rFonts w:eastAsia="TimesNewRomanPSMT" w:hint="default"/>
        <w:b/>
        <w:bCs/>
      </w:rPr>
    </w:lvl>
    <w:lvl w:ilvl="3">
      <w:start w:val="1"/>
      <w:numFmt w:val="decimal"/>
      <w:lvlText w:val=" %1.%2.%3.%4 "/>
      <w:lvlJc w:val="left"/>
      <w:pPr>
        <w:tabs>
          <w:tab w:val="num" w:pos="1865"/>
        </w:tabs>
        <w:ind w:left="1865" w:hanging="360"/>
      </w:pPr>
      <w:rPr>
        <w:rFonts w:hint="default"/>
      </w:rPr>
    </w:lvl>
    <w:lvl w:ilvl="4">
      <w:start w:val="1"/>
      <w:numFmt w:val="decimal"/>
      <w:lvlText w:val=" %1.%2.%3.%4.%5 "/>
      <w:lvlJc w:val="left"/>
      <w:pPr>
        <w:tabs>
          <w:tab w:val="num" w:pos="2225"/>
        </w:tabs>
        <w:ind w:left="2225" w:hanging="360"/>
      </w:pPr>
      <w:rPr>
        <w:rFonts w:hint="default"/>
      </w:rPr>
    </w:lvl>
    <w:lvl w:ilvl="5">
      <w:start w:val="1"/>
      <w:numFmt w:val="decimal"/>
      <w:lvlText w:val=" %1.%2.%3.%4.%5.%6 "/>
      <w:lvlJc w:val="left"/>
      <w:pPr>
        <w:tabs>
          <w:tab w:val="num" w:pos="2585"/>
        </w:tabs>
        <w:ind w:left="2585" w:hanging="360"/>
      </w:pPr>
      <w:rPr>
        <w:rFonts w:hint="default"/>
      </w:rPr>
    </w:lvl>
    <w:lvl w:ilvl="6">
      <w:start w:val="1"/>
      <w:numFmt w:val="decimal"/>
      <w:lvlText w:val=" %1.%2.%3.%4.%5.%6.%7 "/>
      <w:lvlJc w:val="left"/>
      <w:pPr>
        <w:tabs>
          <w:tab w:val="num" w:pos="2945"/>
        </w:tabs>
        <w:ind w:left="2945" w:hanging="360"/>
      </w:pPr>
      <w:rPr>
        <w:rFonts w:hint="default"/>
      </w:rPr>
    </w:lvl>
    <w:lvl w:ilvl="7">
      <w:start w:val="1"/>
      <w:numFmt w:val="decimal"/>
      <w:lvlText w:val=" %1.%2.%3.%4.%5.%6.%7.%8 "/>
      <w:lvlJc w:val="left"/>
      <w:pPr>
        <w:tabs>
          <w:tab w:val="num" w:pos="3305"/>
        </w:tabs>
        <w:ind w:left="3305" w:hanging="360"/>
      </w:pPr>
      <w:rPr>
        <w:rFonts w:hint="default"/>
      </w:rPr>
    </w:lvl>
    <w:lvl w:ilvl="8">
      <w:start w:val="1"/>
      <w:numFmt w:val="decimal"/>
      <w:lvlText w:val=" %1.%2.%3.%4.%5.%6.%7.%8.%9 "/>
      <w:lvlJc w:val="left"/>
      <w:pPr>
        <w:tabs>
          <w:tab w:val="num" w:pos="3665"/>
        </w:tabs>
        <w:ind w:left="3665" w:hanging="360"/>
      </w:pPr>
      <w:rPr>
        <w:rFonts w:hint="default"/>
      </w:rPr>
    </w:lvl>
  </w:abstractNum>
  <w:abstractNum w:abstractNumId="1" w15:restartNumberingAfterBreak="0">
    <w:nsid w:val="04E025C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D1329C"/>
    <w:multiLevelType w:val="multilevel"/>
    <w:tmpl w:val="24844C4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396302"/>
    <w:multiLevelType w:val="multilevel"/>
    <w:tmpl w:val="A54E4796"/>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791194"/>
    <w:multiLevelType w:val="hybridMultilevel"/>
    <w:tmpl w:val="CF42C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B673C6"/>
    <w:multiLevelType w:val="multilevel"/>
    <w:tmpl w:val="487E678C"/>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774ACB"/>
    <w:multiLevelType w:val="multilevel"/>
    <w:tmpl w:val="E880FB1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F38FE"/>
    <w:multiLevelType w:val="multilevel"/>
    <w:tmpl w:val="1D303A1A"/>
    <w:lvl w:ilvl="0">
      <w:start w:val="1"/>
      <w:numFmt w:val="decimal"/>
      <w:lvlText w:val="%1."/>
      <w:lvlJc w:val="left"/>
      <w:pPr>
        <w:ind w:left="360" w:hanging="360"/>
      </w:pPr>
      <w:rPr>
        <w:b w:val="0"/>
        <w:bCs w:val="0"/>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D3785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BF7763"/>
    <w:multiLevelType w:val="multilevel"/>
    <w:tmpl w:val="76F2C57C"/>
    <w:lvl w:ilvl="0">
      <w:start w:val="1"/>
      <w:numFmt w:val="decimal"/>
      <w:lvlText w:val="%1."/>
      <w:lvlJc w:val="left"/>
      <w:pPr>
        <w:tabs>
          <w:tab w:val="num" w:pos="720"/>
        </w:tabs>
        <w:ind w:left="720" w:hanging="360"/>
      </w:pPr>
      <w:rPr>
        <w:rFonts w:ascii="Times New Roman" w:eastAsia="Times New Roman" w:hAnsi="Times New Roman" w:cs="Times New Roman"/>
        <w:color w:val="auto"/>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6EC5FF4"/>
    <w:multiLevelType w:val="multilevel"/>
    <w:tmpl w:val="BABC36B2"/>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92634DD"/>
    <w:multiLevelType w:val="hybridMultilevel"/>
    <w:tmpl w:val="5DD8C1CC"/>
    <w:lvl w:ilvl="0" w:tplc="43127F8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153E20"/>
    <w:multiLevelType w:val="multilevel"/>
    <w:tmpl w:val="3BA455F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2D1715"/>
    <w:multiLevelType w:val="multilevel"/>
    <w:tmpl w:val="7B2A9F00"/>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FC10101"/>
    <w:multiLevelType w:val="multilevel"/>
    <w:tmpl w:val="4A2606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B175DD"/>
    <w:multiLevelType w:val="multilevel"/>
    <w:tmpl w:val="FA16D1E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6" w15:restartNumberingAfterBreak="0">
    <w:nsid w:val="42FA3136"/>
    <w:multiLevelType w:val="multilevel"/>
    <w:tmpl w:val="26AC129A"/>
    <w:lvl w:ilvl="0">
      <w:start w:val="18"/>
      <w:numFmt w:val="decimal"/>
      <w:lvlText w:val="%1"/>
      <w:lvlJc w:val="left"/>
      <w:pPr>
        <w:ind w:left="420" w:hanging="420"/>
      </w:pPr>
      <w:rPr>
        <w:rFonts w:hint="default"/>
        <w:color w:val="000000"/>
      </w:rPr>
    </w:lvl>
    <w:lvl w:ilvl="1">
      <w:start w:val="1"/>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7" w15:restartNumberingAfterBreak="0">
    <w:nsid w:val="44F51CF5"/>
    <w:multiLevelType w:val="multilevel"/>
    <w:tmpl w:val="4AE49440"/>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18" w15:restartNumberingAfterBreak="0">
    <w:nsid w:val="45BE5247"/>
    <w:multiLevelType w:val="multilevel"/>
    <w:tmpl w:val="2AE4CB22"/>
    <w:lvl w:ilvl="0">
      <w:start w:val="1"/>
      <w:numFmt w:val="decimal"/>
      <w:lvlText w:val="%1."/>
      <w:lvlJc w:val="left"/>
      <w:pPr>
        <w:ind w:left="360" w:hanging="360"/>
      </w:pPr>
      <w:rPr>
        <w:rFonts w:hint="default"/>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19" w15:restartNumberingAfterBreak="0">
    <w:nsid w:val="471A6490"/>
    <w:multiLevelType w:val="multilevel"/>
    <w:tmpl w:val="34DE8B48"/>
    <w:lvl w:ilvl="0">
      <w:start w:val="1"/>
      <w:numFmt w:val="decimal"/>
      <w:lvlText w:val="%1."/>
      <w:lvlJc w:val="left"/>
      <w:pPr>
        <w:ind w:left="720" w:hanging="360"/>
      </w:pPr>
      <w:rPr>
        <w:rFonts w:eastAsiaTheme="majorEastAsia" w:hint="default"/>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b w:val="0"/>
        <w:bCs w:val="0"/>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20" w15:restartNumberingAfterBreak="0">
    <w:nsid w:val="472354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9C4EC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0F6D41"/>
    <w:multiLevelType w:val="hybridMultilevel"/>
    <w:tmpl w:val="8D66EDA2"/>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23" w15:restartNumberingAfterBreak="0">
    <w:nsid w:val="507672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3E38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591C1E"/>
    <w:multiLevelType w:val="multilevel"/>
    <w:tmpl w:val="6AA8110C"/>
    <w:lvl w:ilvl="0">
      <w:start w:val="17"/>
      <w:numFmt w:val="decimal"/>
      <w:lvlText w:val="%1"/>
      <w:lvlJc w:val="left"/>
      <w:pPr>
        <w:ind w:left="420" w:hanging="420"/>
      </w:pPr>
      <w:rPr>
        <w:rFonts w:hint="default"/>
        <w:b/>
        <w:color w:val="000000"/>
      </w:rPr>
    </w:lvl>
    <w:lvl w:ilvl="1">
      <w:start w:val="1"/>
      <w:numFmt w:val="decimal"/>
      <w:lvlText w:val="%1.%2"/>
      <w:lvlJc w:val="left"/>
      <w:pPr>
        <w:ind w:left="420" w:hanging="420"/>
      </w:pPr>
      <w:rPr>
        <w:rFonts w:hint="default"/>
        <w:b w:val="0"/>
        <w:bCs/>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26" w15:restartNumberingAfterBreak="0">
    <w:nsid w:val="55DB77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220AFE"/>
    <w:multiLevelType w:val="multilevel"/>
    <w:tmpl w:val="82DA54A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645B3E"/>
    <w:multiLevelType w:val="multilevel"/>
    <w:tmpl w:val="FB3488C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3A560A"/>
    <w:multiLevelType w:val="multilevel"/>
    <w:tmpl w:val="04D6F1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7CA776D"/>
    <w:multiLevelType w:val="multilevel"/>
    <w:tmpl w:val="921E368C"/>
    <w:lvl w:ilvl="0">
      <w:start w:val="2"/>
      <w:numFmt w:val="decimal"/>
      <w:lvlText w:val="%1"/>
      <w:lvlJc w:val="left"/>
      <w:pPr>
        <w:ind w:left="360" w:hanging="360"/>
      </w:pPr>
      <w:rPr>
        <w:rFonts w:hint="default"/>
      </w:rPr>
    </w:lvl>
    <w:lvl w:ilvl="1">
      <w:start w:val="1"/>
      <w:numFmt w:val="decimal"/>
      <w:lvlText w:val="%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6E381B77"/>
    <w:multiLevelType w:val="multilevel"/>
    <w:tmpl w:val="9C307E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C525BF"/>
    <w:multiLevelType w:val="multilevel"/>
    <w:tmpl w:val="A4167044"/>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4D6299"/>
    <w:multiLevelType w:val="multilevel"/>
    <w:tmpl w:val="E3B2D9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9B9755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6162437">
    <w:abstractNumId w:val="28"/>
  </w:num>
  <w:num w:numId="2" w16cid:durableId="20782915">
    <w:abstractNumId w:val="12"/>
  </w:num>
  <w:num w:numId="3" w16cid:durableId="513421909">
    <w:abstractNumId w:val="21"/>
  </w:num>
  <w:num w:numId="4" w16cid:durableId="1741364062">
    <w:abstractNumId w:val="27"/>
  </w:num>
  <w:num w:numId="5" w16cid:durableId="1330913114">
    <w:abstractNumId w:val="24"/>
  </w:num>
  <w:num w:numId="6" w16cid:durableId="1873883136">
    <w:abstractNumId w:val="23"/>
  </w:num>
  <w:num w:numId="7" w16cid:durableId="1831827413">
    <w:abstractNumId w:val="5"/>
  </w:num>
  <w:num w:numId="8" w16cid:durableId="1036857923">
    <w:abstractNumId w:val="10"/>
  </w:num>
  <w:num w:numId="9" w16cid:durableId="1907715358">
    <w:abstractNumId w:val="3"/>
  </w:num>
  <w:num w:numId="10" w16cid:durableId="1920677755">
    <w:abstractNumId w:val="1"/>
  </w:num>
  <w:num w:numId="11" w16cid:durableId="294914538">
    <w:abstractNumId w:val="20"/>
  </w:num>
  <w:num w:numId="12" w16cid:durableId="739601982">
    <w:abstractNumId w:val="34"/>
  </w:num>
  <w:num w:numId="13" w16cid:durableId="1998725256">
    <w:abstractNumId w:val="6"/>
  </w:num>
  <w:num w:numId="14" w16cid:durableId="1561208678">
    <w:abstractNumId w:val="2"/>
  </w:num>
  <w:num w:numId="15" w16cid:durableId="493689943">
    <w:abstractNumId w:val="33"/>
  </w:num>
  <w:num w:numId="16" w16cid:durableId="1437408678">
    <w:abstractNumId w:val="8"/>
  </w:num>
  <w:num w:numId="17" w16cid:durableId="834102343">
    <w:abstractNumId w:val="7"/>
  </w:num>
  <w:num w:numId="18" w16cid:durableId="1908803165">
    <w:abstractNumId w:val="26"/>
  </w:num>
  <w:num w:numId="19" w16cid:durableId="608702158">
    <w:abstractNumId w:val="11"/>
  </w:num>
  <w:num w:numId="20" w16cid:durableId="1915506380">
    <w:abstractNumId w:val="29"/>
  </w:num>
  <w:num w:numId="21" w16cid:durableId="2050297502">
    <w:abstractNumId w:val="19"/>
  </w:num>
  <w:num w:numId="22" w16cid:durableId="392193240">
    <w:abstractNumId w:val="31"/>
  </w:num>
  <w:num w:numId="23" w16cid:durableId="185603182">
    <w:abstractNumId w:val="25"/>
  </w:num>
  <w:num w:numId="24" w16cid:durableId="1644117305">
    <w:abstractNumId w:val="16"/>
  </w:num>
  <w:num w:numId="25" w16cid:durableId="754861516">
    <w:abstractNumId w:val="18"/>
  </w:num>
  <w:num w:numId="26" w16cid:durableId="432090526">
    <w:abstractNumId w:val="9"/>
  </w:num>
  <w:num w:numId="27" w16cid:durableId="629825074">
    <w:abstractNumId w:val="15"/>
  </w:num>
  <w:num w:numId="28" w16cid:durableId="1408115468">
    <w:abstractNumId w:val="17"/>
  </w:num>
  <w:num w:numId="29" w16cid:durableId="2122801428">
    <w:abstractNumId w:val="14"/>
  </w:num>
  <w:num w:numId="30" w16cid:durableId="11229066">
    <w:abstractNumId w:val="4"/>
  </w:num>
  <w:num w:numId="31" w16cid:durableId="501549017">
    <w:abstractNumId w:val="13"/>
  </w:num>
  <w:num w:numId="32" w16cid:durableId="573592890">
    <w:abstractNumId w:val="22"/>
  </w:num>
  <w:num w:numId="33" w16cid:durableId="637691102">
    <w:abstractNumId w:val="30"/>
  </w:num>
  <w:num w:numId="34" w16cid:durableId="685984559">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913"/>
    <w:rsid w:val="0001497F"/>
    <w:rsid w:val="00020A97"/>
    <w:rsid w:val="00023332"/>
    <w:rsid w:val="00034D6C"/>
    <w:rsid w:val="00043E33"/>
    <w:rsid w:val="0006718E"/>
    <w:rsid w:val="000765E4"/>
    <w:rsid w:val="00081B55"/>
    <w:rsid w:val="000859B5"/>
    <w:rsid w:val="000864AC"/>
    <w:rsid w:val="00096E26"/>
    <w:rsid w:val="000A6F7B"/>
    <w:rsid w:val="000D153B"/>
    <w:rsid w:val="000D2D4A"/>
    <w:rsid w:val="000F6BBF"/>
    <w:rsid w:val="001017EF"/>
    <w:rsid w:val="00101962"/>
    <w:rsid w:val="00125BC7"/>
    <w:rsid w:val="00126C26"/>
    <w:rsid w:val="00127E48"/>
    <w:rsid w:val="00135546"/>
    <w:rsid w:val="0014221F"/>
    <w:rsid w:val="00146628"/>
    <w:rsid w:val="00174336"/>
    <w:rsid w:val="00186E64"/>
    <w:rsid w:val="0019301E"/>
    <w:rsid w:val="00197222"/>
    <w:rsid w:val="001A1F77"/>
    <w:rsid w:val="001A23CD"/>
    <w:rsid w:val="001A669F"/>
    <w:rsid w:val="001B0BB5"/>
    <w:rsid w:val="001B2B69"/>
    <w:rsid w:val="001B4EDB"/>
    <w:rsid w:val="001C4E41"/>
    <w:rsid w:val="001C5E7C"/>
    <w:rsid w:val="001E0DA4"/>
    <w:rsid w:val="001E68B2"/>
    <w:rsid w:val="001F3BA1"/>
    <w:rsid w:val="00204075"/>
    <w:rsid w:val="0023410C"/>
    <w:rsid w:val="00237FA0"/>
    <w:rsid w:val="00240B87"/>
    <w:rsid w:val="00253C02"/>
    <w:rsid w:val="00260358"/>
    <w:rsid w:val="002623C0"/>
    <w:rsid w:val="00264F86"/>
    <w:rsid w:val="00265CCE"/>
    <w:rsid w:val="0026608C"/>
    <w:rsid w:val="00272F7A"/>
    <w:rsid w:val="00274DB4"/>
    <w:rsid w:val="00287C70"/>
    <w:rsid w:val="00293041"/>
    <w:rsid w:val="00295F94"/>
    <w:rsid w:val="002B7FDF"/>
    <w:rsid w:val="002D01A2"/>
    <w:rsid w:val="003033C1"/>
    <w:rsid w:val="0031007F"/>
    <w:rsid w:val="003266C2"/>
    <w:rsid w:val="00326A46"/>
    <w:rsid w:val="00362C38"/>
    <w:rsid w:val="00365F12"/>
    <w:rsid w:val="00375D8B"/>
    <w:rsid w:val="00376FAA"/>
    <w:rsid w:val="00377D75"/>
    <w:rsid w:val="00391DEA"/>
    <w:rsid w:val="003A0BFF"/>
    <w:rsid w:val="003A1449"/>
    <w:rsid w:val="003A1B8F"/>
    <w:rsid w:val="003B6440"/>
    <w:rsid w:val="003D43A3"/>
    <w:rsid w:val="003E4022"/>
    <w:rsid w:val="003E4C85"/>
    <w:rsid w:val="003F644E"/>
    <w:rsid w:val="003F660E"/>
    <w:rsid w:val="004365A3"/>
    <w:rsid w:val="00447EAA"/>
    <w:rsid w:val="00470C35"/>
    <w:rsid w:val="0049037E"/>
    <w:rsid w:val="004B0764"/>
    <w:rsid w:val="004B370F"/>
    <w:rsid w:val="004B48EE"/>
    <w:rsid w:val="004B792C"/>
    <w:rsid w:val="004C3761"/>
    <w:rsid w:val="004C4F9B"/>
    <w:rsid w:val="004D7852"/>
    <w:rsid w:val="004E3A01"/>
    <w:rsid w:val="004E3E83"/>
    <w:rsid w:val="004F23F2"/>
    <w:rsid w:val="00514EF7"/>
    <w:rsid w:val="00525C6D"/>
    <w:rsid w:val="00540487"/>
    <w:rsid w:val="00545A55"/>
    <w:rsid w:val="00550781"/>
    <w:rsid w:val="00553D8C"/>
    <w:rsid w:val="00560545"/>
    <w:rsid w:val="0056450A"/>
    <w:rsid w:val="005855CA"/>
    <w:rsid w:val="005972C5"/>
    <w:rsid w:val="005A383E"/>
    <w:rsid w:val="005A6D04"/>
    <w:rsid w:val="005B1447"/>
    <w:rsid w:val="005B2C4D"/>
    <w:rsid w:val="005C1EE7"/>
    <w:rsid w:val="005E3931"/>
    <w:rsid w:val="005E44E7"/>
    <w:rsid w:val="005E62D7"/>
    <w:rsid w:val="005E7CAE"/>
    <w:rsid w:val="005F7E55"/>
    <w:rsid w:val="0061545D"/>
    <w:rsid w:val="00642C26"/>
    <w:rsid w:val="00643B6C"/>
    <w:rsid w:val="00645913"/>
    <w:rsid w:val="0064694F"/>
    <w:rsid w:val="006560B1"/>
    <w:rsid w:val="006A1FC5"/>
    <w:rsid w:val="006A2B9B"/>
    <w:rsid w:val="006A39E5"/>
    <w:rsid w:val="006A6194"/>
    <w:rsid w:val="006A7368"/>
    <w:rsid w:val="006F5804"/>
    <w:rsid w:val="00703253"/>
    <w:rsid w:val="0070342A"/>
    <w:rsid w:val="00710D3F"/>
    <w:rsid w:val="00711DDA"/>
    <w:rsid w:val="007241D6"/>
    <w:rsid w:val="007363C5"/>
    <w:rsid w:val="007379E7"/>
    <w:rsid w:val="00754D17"/>
    <w:rsid w:val="00764872"/>
    <w:rsid w:val="0076514B"/>
    <w:rsid w:val="00787072"/>
    <w:rsid w:val="00792C0D"/>
    <w:rsid w:val="007D1F8A"/>
    <w:rsid w:val="007F0F31"/>
    <w:rsid w:val="007F5782"/>
    <w:rsid w:val="00815B6F"/>
    <w:rsid w:val="008204CE"/>
    <w:rsid w:val="0083278C"/>
    <w:rsid w:val="008525F5"/>
    <w:rsid w:val="00862629"/>
    <w:rsid w:val="00865B79"/>
    <w:rsid w:val="00880BC6"/>
    <w:rsid w:val="00883026"/>
    <w:rsid w:val="008B7CDF"/>
    <w:rsid w:val="008E4CE5"/>
    <w:rsid w:val="00901B40"/>
    <w:rsid w:val="0092306A"/>
    <w:rsid w:val="0093519F"/>
    <w:rsid w:val="009572F2"/>
    <w:rsid w:val="00962158"/>
    <w:rsid w:val="009635A6"/>
    <w:rsid w:val="00986771"/>
    <w:rsid w:val="009878A2"/>
    <w:rsid w:val="00994255"/>
    <w:rsid w:val="009A7ABB"/>
    <w:rsid w:val="009B535A"/>
    <w:rsid w:val="009B7A39"/>
    <w:rsid w:val="009D7F45"/>
    <w:rsid w:val="009E2F9A"/>
    <w:rsid w:val="009F6E61"/>
    <w:rsid w:val="00A0113B"/>
    <w:rsid w:val="00A041D6"/>
    <w:rsid w:val="00A15DDF"/>
    <w:rsid w:val="00A219F2"/>
    <w:rsid w:val="00A30B1E"/>
    <w:rsid w:val="00A5654C"/>
    <w:rsid w:val="00A75CA5"/>
    <w:rsid w:val="00A844DD"/>
    <w:rsid w:val="00A858EB"/>
    <w:rsid w:val="00AB3025"/>
    <w:rsid w:val="00AC2706"/>
    <w:rsid w:val="00AD7382"/>
    <w:rsid w:val="00AE556B"/>
    <w:rsid w:val="00AF3F42"/>
    <w:rsid w:val="00AF76DE"/>
    <w:rsid w:val="00B01F00"/>
    <w:rsid w:val="00B13D1B"/>
    <w:rsid w:val="00B17B04"/>
    <w:rsid w:val="00B2708D"/>
    <w:rsid w:val="00B2753D"/>
    <w:rsid w:val="00B30A44"/>
    <w:rsid w:val="00B31C1E"/>
    <w:rsid w:val="00B33BEE"/>
    <w:rsid w:val="00B458B6"/>
    <w:rsid w:val="00B53815"/>
    <w:rsid w:val="00B652BB"/>
    <w:rsid w:val="00B81C6D"/>
    <w:rsid w:val="00B90952"/>
    <w:rsid w:val="00B927D9"/>
    <w:rsid w:val="00BA616E"/>
    <w:rsid w:val="00BA6699"/>
    <w:rsid w:val="00BA7E4A"/>
    <w:rsid w:val="00BB04C9"/>
    <w:rsid w:val="00BC0B9B"/>
    <w:rsid w:val="00BC4D67"/>
    <w:rsid w:val="00BC4DFA"/>
    <w:rsid w:val="00BD2221"/>
    <w:rsid w:val="00BD5875"/>
    <w:rsid w:val="00BE69A9"/>
    <w:rsid w:val="00BF23AD"/>
    <w:rsid w:val="00BF4251"/>
    <w:rsid w:val="00C02BB2"/>
    <w:rsid w:val="00C13610"/>
    <w:rsid w:val="00C144B6"/>
    <w:rsid w:val="00C228C6"/>
    <w:rsid w:val="00C26B6B"/>
    <w:rsid w:val="00C30D03"/>
    <w:rsid w:val="00C71C4F"/>
    <w:rsid w:val="00C75215"/>
    <w:rsid w:val="00C82486"/>
    <w:rsid w:val="00C82A2B"/>
    <w:rsid w:val="00C87F6F"/>
    <w:rsid w:val="00C9651F"/>
    <w:rsid w:val="00CB250A"/>
    <w:rsid w:val="00CB2C5B"/>
    <w:rsid w:val="00CB3EBF"/>
    <w:rsid w:val="00CC15DC"/>
    <w:rsid w:val="00CF7CE8"/>
    <w:rsid w:val="00D12BDE"/>
    <w:rsid w:val="00D63805"/>
    <w:rsid w:val="00D7622A"/>
    <w:rsid w:val="00D8711E"/>
    <w:rsid w:val="00D95939"/>
    <w:rsid w:val="00DA41D7"/>
    <w:rsid w:val="00DA6D60"/>
    <w:rsid w:val="00DB4E83"/>
    <w:rsid w:val="00DB5A07"/>
    <w:rsid w:val="00DD3111"/>
    <w:rsid w:val="00DF78A9"/>
    <w:rsid w:val="00E06FCA"/>
    <w:rsid w:val="00E23CE9"/>
    <w:rsid w:val="00E3460B"/>
    <w:rsid w:val="00E37E5F"/>
    <w:rsid w:val="00E40712"/>
    <w:rsid w:val="00E64933"/>
    <w:rsid w:val="00E77A0D"/>
    <w:rsid w:val="00E82068"/>
    <w:rsid w:val="00E9663B"/>
    <w:rsid w:val="00EA28B1"/>
    <w:rsid w:val="00EB0245"/>
    <w:rsid w:val="00EB3560"/>
    <w:rsid w:val="00EE0356"/>
    <w:rsid w:val="00EE32D2"/>
    <w:rsid w:val="00EF5937"/>
    <w:rsid w:val="00F220B3"/>
    <w:rsid w:val="00F454E2"/>
    <w:rsid w:val="00F52858"/>
    <w:rsid w:val="00F62939"/>
    <w:rsid w:val="00F63057"/>
    <w:rsid w:val="00F65718"/>
    <w:rsid w:val="00F67A16"/>
    <w:rsid w:val="00F82D1A"/>
    <w:rsid w:val="00F86715"/>
    <w:rsid w:val="00FD37DA"/>
    <w:rsid w:val="00FE10A2"/>
    <w:rsid w:val="00FF60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73545"/>
  <w15:chartTrackingRefBased/>
  <w15:docId w15:val="{64E3531E-9667-4356-B7B5-56C6D68A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591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6459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64591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645913"/>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45913"/>
    <w:rPr>
      <w:rFonts w:asciiTheme="majorHAnsi" w:eastAsiaTheme="majorEastAsia" w:hAnsiTheme="majorHAnsi" w:cstheme="majorBidi"/>
      <w:color w:val="2F5496" w:themeColor="accent1" w:themeShade="BF"/>
      <w:sz w:val="32"/>
      <w:szCs w:val="32"/>
      <w:lang w:eastAsia="pl-PL"/>
    </w:rPr>
  </w:style>
  <w:style w:type="character" w:customStyle="1" w:styleId="Nagwek2Znak">
    <w:name w:val="Nagłówek 2 Znak"/>
    <w:basedOn w:val="Domylnaczcionkaakapitu"/>
    <w:link w:val="Nagwek2"/>
    <w:uiPriority w:val="9"/>
    <w:rsid w:val="00645913"/>
    <w:rPr>
      <w:rFonts w:asciiTheme="majorHAnsi" w:eastAsiaTheme="majorEastAsia" w:hAnsiTheme="majorHAnsi" w:cstheme="majorBidi"/>
      <w:color w:val="2F5496" w:themeColor="accent1" w:themeShade="BF"/>
      <w:sz w:val="26"/>
      <w:szCs w:val="26"/>
      <w:lang w:eastAsia="pl-PL"/>
    </w:rPr>
  </w:style>
  <w:style w:type="character" w:customStyle="1" w:styleId="Nagwek3Znak">
    <w:name w:val="Nagłówek 3 Znak"/>
    <w:basedOn w:val="Domylnaczcionkaakapitu"/>
    <w:link w:val="Nagwek3"/>
    <w:uiPriority w:val="9"/>
    <w:semiHidden/>
    <w:rsid w:val="00645913"/>
    <w:rPr>
      <w:rFonts w:asciiTheme="majorHAnsi" w:eastAsiaTheme="majorEastAsia" w:hAnsiTheme="majorHAnsi" w:cstheme="majorBidi"/>
      <w:color w:val="1F3763" w:themeColor="accent1" w:themeShade="7F"/>
      <w:sz w:val="24"/>
      <w:szCs w:val="24"/>
      <w:lang w:eastAsia="pl-PL"/>
    </w:rPr>
  </w:style>
  <w:style w:type="paragraph" w:styleId="Nagwek">
    <w:name w:val="header"/>
    <w:basedOn w:val="Normalny"/>
    <w:link w:val="NagwekZnak"/>
    <w:uiPriority w:val="99"/>
    <w:unhideWhenUsed/>
    <w:rsid w:val="00645913"/>
    <w:pPr>
      <w:tabs>
        <w:tab w:val="center" w:pos="4536"/>
        <w:tab w:val="right" w:pos="9072"/>
      </w:tabs>
    </w:pPr>
  </w:style>
  <w:style w:type="character" w:customStyle="1" w:styleId="NagwekZnak">
    <w:name w:val="Nagłówek Znak"/>
    <w:basedOn w:val="Domylnaczcionkaakapitu"/>
    <w:link w:val="Nagwek"/>
    <w:uiPriority w:val="99"/>
    <w:rsid w:val="0064591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645913"/>
    <w:pPr>
      <w:tabs>
        <w:tab w:val="center" w:pos="4536"/>
        <w:tab w:val="right" w:pos="9072"/>
      </w:tabs>
    </w:pPr>
  </w:style>
  <w:style w:type="character" w:customStyle="1" w:styleId="StopkaZnak">
    <w:name w:val="Stopka Znak"/>
    <w:basedOn w:val="Domylnaczcionkaakapitu"/>
    <w:link w:val="Stopka"/>
    <w:uiPriority w:val="99"/>
    <w:rsid w:val="00645913"/>
    <w:rPr>
      <w:rFonts w:ascii="Times New Roman" w:eastAsia="Times New Roman" w:hAnsi="Times New Roman" w:cs="Times New Roman"/>
      <w:sz w:val="24"/>
      <w:szCs w:val="24"/>
      <w:lang w:eastAsia="pl-PL"/>
    </w:rPr>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
    <w:basedOn w:val="Normalny"/>
    <w:link w:val="AkapitzlistZnak"/>
    <w:uiPriority w:val="34"/>
    <w:qFormat/>
    <w:rsid w:val="00645913"/>
    <w:pPr>
      <w:ind w:left="720"/>
      <w:contextualSpacing/>
    </w:pPr>
  </w:style>
  <w:style w:type="paragraph" w:styleId="Tekstdymka">
    <w:name w:val="Balloon Text"/>
    <w:basedOn w:val="Normalny"/>
    <w:link w:val="TekstdymkaZnak"/>
    <w:uiPriority w:val="99"/>
    <w:semiHidden/>
    <w:unhideWhenUsed/>
    <w:rsid w:val="00645913"/>
    <w:rPr>
      <w:rFonts w:ascii="Segoe UI" w:hAnsi="Segoe UI" w:cs="Segoe UI"/>
      <w:sz w:val="18"/>
      <w:szCs w:val="18"/>
    </w:rPr>
  </w:style>
  <w:style w:type="character" w:customStyle="1" w:styleId="TekstdymkaZnak">
    <w:name w:val="Tekst dymka Znak"/>
    <w:basedOn w:val="Domylnaczcionkaakapitu"/>
    <w:link w:val="Tekstdymka"/>
    <w:uiPriority w:val="99"/>
    <w:semiHidden/>
    <w:rsid w:val="00645913"/>
    <w:rPr>
      <w:rFonts w:ascii="Segoe UI" w:eastAsia="Times New Roman" w:hAnsi="Segoe UI" w:cs="Segoe UI"/>
      <w:sz w:val="18"/>
      <w:szCs w:val="18"/>
      <w:lang w:eastAsia="pl-PL"/>
    </w:rPr>
  </w:style>
  <w:style w:type="character" w:styleId="Hipercze">
    <w:name w:val="Hyperlink"/>
    <w:basedOn w:val="Domylnaczcionkaakapitu"/>
    <w:rsid w:val="00645913"/>
    <w:rPr>
      <w:color w:val="0000FF"/>
      <w:u w:val="single"/>
    </w:rPr>
  </w:style>
  <w:style w:type="character" w:styleId="Odwoaniedokomentarza">
    <w:name w:val="annotation reference"/>
    <w:basedOn w:val="Domylnaczcionkaakapitu"/>
    <w:uiPriority w:val="99"/>
    <w:semiHidden/>
    <w:unhideWhenUsed/>
    <w:rsid w:val="00645913"/>
    <w:rPr>
      <w:sz w:val="16"/>
      <w:szCs w:val="16"/>
    </w:rPr>
  </w:style>
  <w:style w:type="paragraph" w:styleId="Tekstkomentarza">
    <w:name w:val="annotation text"/>
    <w:basedOn w:val="Normalny"/>
    <w:link w:val="TekstkomentarzaZnak"/>
    <w:uiPriority w:val="99"/>
    <w:unhideWhenUsed/>
    <w:rsid w:val="00645913"/>
    <w:rPr>
      <w:sz w:val="20"/>
      <w:szCs w:val="20"/>
    </w:rPr>
  </w:style>
  <w:style w:type="character" w:customStyle="1" w:styleId="TekstkomentarzaZnak">
    <w:name w:val="Tekst komentarza Znak"/>
    <w:basedOn w:val="Domylnaczcionkaakapitu"/>
    <w:link w:val="Tekstkomentarza"/>
    <w:uiPriority w:val="99"/>
    <w:rsid w:val="0064591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45913"/>
    <w:rPr>
      <w:b/>
      <w:bCs/>
    </w:rPr>
  </w:style>
  <w:style w:type="character" w:customStyle="1" w:styleId="TematkomentarzaZnak">
    <w:name w:val="Temat komentarza Znak"/>
    <w:basedOn w:val="TekstkomentarzaZnak"/>
    <w:link w:val="Tematkomentarza"/>
    <w:uiPriority w:val="99"/>
    <w:semiHidden/>
    <w:rsid w:val="00645913"/>
    <w:rPr>
      <w:rFonts w:ascii="Times New Roman" w:eastAsia="Times New Roman" w:hAnsi="Times New Roman" w:cs="Times New Roman"/>
      <w:b/>
      <w:bCs/>
      <w:sz w:val="20"/>
      <w:szCs w:val="20"/>
      <w:lang w:eastAsia="pl-PL"/>
    </w:rPr>
  </w:style>
  <w:style w:type="character" w:styleId="Nierozpoznanawzmianka">
    <w:name w:val="Unresolved Mention"/>
    <w:basedOn w:val="Domylnaczcionkaakapitu"/>
    <w:uiPriority w:val="99"/>
    <w:semiHidden/>
    <w:unhideWhenUsed/>
    <w:rsid w:val="00645913"/>
    <w:rPr>
      <w:color w:val="605E5C"/>
      <w:shd w:val="clear" w:color="auto" w:fill="E1DFDD"/>
    </w:rPr>
  </w:style>
  <w:style w:type="character" w:customStyle="1" w:styleId="ng-binding">
    <w:name w:val="ng-binding"/>
    <w:basedOn w:val="Domylnaczcionkaakapitu"/>
    <w:rsid w:val="00645913"/>
  </w:style>
  <w:style w:type="character" w:styleId="Uwydatnienie">
    <w:name w:val="Emphasis"/>
    <w:uiPriority w:val="20"/>
    <w:qFormat/>
    <w:rsid w:val="00645913"/>
    <w:rPr>
      <w:i/>
      <w:iCs/>
    </w:rPr>
  </w:style>
  <w:style w:type="character" w:customStyle="1" w:styleId="fontstyle01">
    <w:name w:val="fontstyle01"/>
    <w:basedOn w:val="Domylnaczcionkaakapitu"/>
    <w:rsid w:val="00645913"/>
    <w:rPr>
      <w:rFonts w:ascii="TahomaBold" w:hAnsi="TahomaBold" w:hint="default"/>
      <w:b/>
      <w:bCs/>
      <w:i w:val="0"/>
      <w:iCs w:val="0"/>
      <w:color w:val="000000"/>
      <w:sz w:val="20"/>
      <w:szCs w:val="20"/>
    </w:rPr>
  </w:style>
  <w:style w:type="character" w:customStyle="1" w:styleId="fontstyle21">
    <w:name w:val="fontstyle21"/>
    <w:basedOn w:val="Domylnaczcionkaakapitu"/>
    <w:rsid w:val="00645913"/>
    <w:rPr>
      <w:rFonts w:ascii="Arial" w:hAnsi="Arial" w:cs="Arial" w:hint="default"/>
      <w:b w:val="0"/>
      <w:bCs w:val="0"/>
      <w:i w:val="0"/>
      <w:iCs w:val="0"/>
      <w:color w:val="000000"/>
      <w:sz w:val="20"/>
      <w:szCs w:val="20"/>
    </w:rPr>
  </w:style>
  <w:style w:type="character" w:customStyle="1" w:styleId="fontstyle31">
    <w:name w:val="fontstyle31"/>
    <w:basedOn w:val="Domylnaczcionkaakapitu"/>
    <w:rsid w:val="00645913"/>
    <w:rPr>
      <w:rFonts w:ascii="Helvetica-Bold" w:hAnsi="Helvetica-Bold" w:hint="default"/>
      <w:b/>
      <w:bCs/>
      <w:i w:val="0"/>
      <w:iCs w:val="0"/>
      <w:color w:val="000000"/>
      <w:sz w:val="20"/>
      <w:szCs w:val="20"/>
    </w:rPr>
  </w:style>
  <w:style w:type="character" w:customStyle="1" w:styleId="fontstyle41">
    <w:name w:val="fontstyle41"/>
    <w:basedOn w:val="Domylnaczcionkaakapitu"/>
    <w:rsid w:val="00645913"/>
    <w:rPr>
      <w:rFonts w:ascii="Arial" w:hAnsi="Arial" w:cs="Arial" w:hint="default"/>
      <w:b/>
      <w:bCs/>
      <w:i w:val="0"/>
      <w:iCs w:val="0"/>
      <w:color w:val="000000"/>
      <w:sz w:val="20"/>
      <w:szCs w:val="20"/>
    </w:rPr>
  </w:style>
  <w:style w:type="character" w:customStyle="1" w:styleId="fontstyle51">
    <w:name w:val="fontstyle51"/>
    <w:basedOn w:val="Domylnaczcionkaakapitu"/>
    <w:rsid w:val="00645913"/>
    <w:rPr>
      <w:rFonts w:ascii="Helvetica-Oblique" w:hAnsi="Helvetica-Oblique" w:hint="default"/>
      <w:b w:val="0"/>
      <w:bCs w:val="0"/>
      <w:i/>
      <w:iCs/>
      <w:color w:val="000000"/>
      <w:sz w:val="20"/>
      <w:szCs w:val="20"/>
    </w:rPr>
  </w:style>
  <w:style w:type="character" w:customStyle="1" w:styleId="fontstyle61">
    <w:name w:val="fontstyle61"/>
    <w:basedOn w:val="Domylnaczcionkaakapitu"/>
    <w:rsid w:val="00645913"/>
    <w:rPr>
      <w:rFonts w:ascii="Arial" w:hAnsi="Arial" w:cs="Arial" w:hint="default"/>
      <w:b w:val="0"/>
      <w:bCs w:val="0"/>
      <w:i/>
      <w:iCs/>
      <w:color w:val="000000"/>
      <w:sz w:val="20"/>
      <w:szCs w:val="20"/>
    </w:rPr>
  </w:style>
  <w:style w:type="character" w:customStyle="1" w:styleId="fontstyle71">
    <w:name w:val="fontstyle71"/>
    <w:basedOn w:val="Domylnaczcionkaakapitu"/>
    <w:rsid w:val="00645913"/>
    <w:rPr>
      <w:rFonts w:ascii="Wingdings" w:hAnsi="Wingdings" w:hint="default"/>
      <w:b w:val="0"/>
      <w:bCs w:val="0"/>
      <w:i w:val="0"/>
      <w:iCs w:val="0"/>
      <w:color w:val="000000"/>
      <w:sz w:val="22"/>
      <w:szCs w:val="22"/>
    </w:rPr>
  </w:style>
  <w:style w:type="character" w:customStyle="1" w:styleId="fontstyle11">
    <w:name w:val="fontstyle11"/>
    <w:basedOn w:val="Domylnaczcionkaakapitu"/>
    <w:rsid w:val="00645913"/>
    <w:rPr>
      <w:rFonts w:ascii="Arial" w:hAnsi="Arial" w:cs="Arial" w:hint="default"/>
      <w:b w:val="0"/>
      <w:bCs w:val="0"/>
      <w:i w:val="0"/>
      <w:iCs w:val="0"/>
      <w:color w:val="000000"/>
      <w:sz w:val="24"/>
      <w:szCs w:val="24"/>
    </w:rPr>
  </w:style>
  <w:style w:type="character" w:customStyle="1" w:styleId="fontstyle81">
    <w:name w:val="fontstyle81"/>
    <w:basedOn w:val="Domylnaczcionkaakapitu"/>
    <w:rsid w:val="00645913"/>
    <w:rPr>
      <w:rFonts w:ascii="Helvetica-Oblique" w:hAnsi="Helvetica-Oblique" w:hint="default"/>
      <w:b w:val="0"/>
      <w:bCs w:val="0"/>
      <w:i/>
      <w:iCs/>
      <w:color w:val="000000"/>
      <w:sz w:val="22"/>
      <w:szCs w:val="22"/>
    </w:rPr>
  </w:style>
  <w:style w:type="character" w:customStyle="1" w:styleId="fontstyle91">
    <w:name w:val="fontstyle91"/>
    <w:basedOn w:val="Domylnaczcionkaakapitu"/>
    <w:rsid w:val="00645913"/>
    <w:rPr>
      <w:rFonts w:ascii="Arial" w:hAnsi="Arial" w:cs="Arial" w:hint="default"/>
      <w:b w:val="0"/>
      <w:bCs w:val="0"/>
      <w:i/>
      <w:iCs/>
      <w:color w:val="000000"/>
      <w:sz w:val="22"/>
      <w:szCs w:val="22"/>
    </w:rPr>
  </w:style>
  <w:style w:type="paragraph" w:customStyle="1" w:styleId="Standard">
    <w:name w:val="Standard"/>
    <w:rsid w:val="006459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ekstpodstawowy">
    <w:name w:val="Body Text"/>
    <w:aliases w:val=" Znak Znak, Znak, Znak Znak Znak Znak Znak, Znak Znak Znak Znak Znak Znak Znak Znak Znak, Znak Znak Znak Znak Znak Znak Znak Znak, Znak Znak Znak Znak Znak Znak Znak, Znak Znak Znak Znak,Znak,Znak Znak Znak Znak,Znak Znak"/>
    <w:basedOn w:val="Normalny"/>
    <w:link w:val="TekstpodstawowyZnak"/>
    <w:rsid w:val="00645913"/>
    <w:pPr>
      <w:widowControl w:val="0"/>
      <w:overflowPunct w:val="0"/>
      <w:autoSpaceDE w:val="0"/>
      <w:autoSpaceDN w:val="0"/>
      <w:adjustRightInd w:val="0"/>
      <w:spacing w:line="360" w:lineRule="auto"/>
      <w:jc w:val="both"/>
    </w:pPr>
    <w:rPr>
      <w:szCs w:val="20"/>
      <w:lang w:val="x-none" w:eastAsia="x-none"/>
    </w:rPr>
  </w:style>
  <w:style w:type="character" w:customStyle="1" w:styleId="TekstpodstawowyZnak">
    <w:name w:val="Tekst podstawowy Znak"/>
    <w:aliases w:val=" Znak Znak Znak, Znak Znak1, Znak Znak Znak Znak Znak Znak, Znak Znak Znak Znak Znak Znak Znak Znak Znak Znak, Znak Znak Znak Znak Znak Znak Znak Znak Znak1, Znak Znak Znak Znak Znak Znak Znak Znak1, Znak Znak Znak Znak Znak1"/>
    <w:basedOn w:val="Domylnaczcionkaakapitu"/>
    <w:link w:val="Tekstpodstawowy"/>
    <w:rsid w:val="00645913"/>
    <w:rPr>
      <w:rFonts w:ascii="Times New Roman" w:eastAsia="Times New Roman" w:hAnsi="Times New Roman" w:cs="Times New Roman"/>
      <w:sz w:val="24"/>
      <w:szCs w:val="20"/>
      <w:lang w:val="x-none" w:eastAsia="x-none"/>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locked/>
    <w:rsid w:val="0023410C"/>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D17F3-2E24-4A31-994F-6FAF6EFD5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2069</TotalTime>
  <Pages>15</Pages>
  <Words>6545</Words>
  <Characters>39271</Characters>
  <Application>Microsoft Office Word</Application>
  <DocSecurity>0</DocSecurity>
  <Lines>327</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c:creator>
  <cp:keywords/>
  <dc:description/>
  <cp:lastModifiedBy>Katarzyna Ambroziak-Kopka</cp:lastModifiedBy>
  <cp:revision>25</cp:revision>
  <cp:lastPrinted>2025-07-22T06:31:00Z</cp:lastPrinted>
  <dcterms:created xsi:type="dcterms:W3CDTF">2023-08-08T12:46:00Z</dcterms:created>
  <dcterms:modified xsi:type="dcterms:W3CDTF">2026-07-31T12:41:00Z</dcterms:modified>
</cp:coreProperties>
</file>