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07BD4" w14:textId="77777777" w:rsidR="005521E8" w:rsidRPr="00493990" w:rsidRDefault="005521E8" w:rsidP="005521E8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Calibri"/>
          <w:b/>
          <w:color w:val="000000"/>
          <w:sz w:val="24"/>
          <w:szCs w:val="24"/>
          <w:u w:val="single"/>
          <w:lang w:eastAsia="pl-PL"/>
        </w:rPr>
      </w:pPr>
      <w:r w:rsidRPr="00493990">
        <w:rPr>
          <w:rFonts w:ascii="Cambria" w:eastAsia="Times New Roman" w:hAnsi="Cambria" w:cs="Calibri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79782B12" w14:textId="77777777" w:rsidR="00474C4B" w:rsidRPr="007E4FDD" w:rsidRDefault="00474C4B" w:rsidP="00474C4B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7E4FDD">
        <w:rPr>
          <w:rFonts w:ascii="Cambria" w:hAnsi="Cambria" w:cs="Calibri"/>
          <w:b/>
          <w:sz w:val="24"/>
          <w:szCs w:val="24"/>
          <w:lang w:eastAsia="pl-PL"/>
        </w:rPr>
        <w:t>Gmina Potworów zwana dalej "Zamawiającym"</w:t>
      </w:r>
    </w:p>
    <w:p w14:paraId="121940BC" w14:textId="6A920D09" w:rsidR="00474C4B" w:rsidRPr="007E4FDD" w:rsidRDefault="00474C4B" w:rsidP="00474C4B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>ul. Radomska 2A, 26-414 Potworów</w:t>
      </w:r>
    </w:p>
    <w:p w14:paraId="6DD5350D" w14:textId="77777777" w:rsidR="00474C4B" w:rsidRPr="007E4FDD" w:rsidRDefault="00474C4B" w:rsidP="00474C4B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27611BE0" w14:textId="77777777" w:rsidR="00474C4B" w:rsidRPr="007E4FDD" w:rsidRDefault="00474C4B" w:rsidP="00474C4B">
      <w:pPr>
        <w:spacing w:after="0" w:line="276" w:lineRule="auto"/>
        <w:jc w:val="both"/>
        <w:rPr>
          <w:sz w:val="24"/>
          <w:szCs w:val="24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8" w:history="1">
        <w:r w:rsidRPr="007E4FDD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przetargi@potworow.pl</w:t>
        </w:r>
      </w:hyperlink>
    </w:p>
    <w:p w14:paraId="15E23224" w14:textId="77777777" w:rsidR="005521E8" w:rsidRDefault="005521E8" w:rsidP="00F04280">
      <w:pPr>
        <w:spacing w:after="0" w:line="480" w:lineRule="auto"/>
        <w:rPr>
          <w:rFonts w:ascii="Arial" w:hAnsi="Arial" w:cs="Arial"/>
          <w:sz w:val="21"/>
          <w:szCs w:val="21"/>
        </w:rPr>
      </w:pPr>
    </w:p>
    <w:p w14:paraId="2F9FAA06" w14:textId="77777777" w:rsidR="00C4103F" w:rsidRPr="005521E8" w:rsidRDefault="007118F0" w:rsidP="00F04280">
      <w:pPr>
        <w:spacing w:after="0" w:line="480" w:lineRule="auto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b/>
          <w:sz w:val="24"/>
          <w:szCs w:val="24"/>
        </w:rPr>
        <w:t>Wykonawca</w:t>
      </w:r>
      <w:r w:rsidR="007936D6" w:rsidRPr="005521E8">
        <w:rPr>
          <w:rFonts w:ascii="Cambria" w:hAnsi="Cambria" w:cs="Arial"/>
          <w:b/>
          <w:sz w:val="24"/>
          <w:szCs w:val="24"/>
        </w:rPr>
        <w:t>:</w:t>
      </w:r>
    </w:p>
    <w:p w14:paraId="1B4A786E" w14:textId="27FA9A9E" w:rsidR="007118F0" w:rsidRPr="005521E8" w:rsidRDefault="005521E8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2FADC0C" w14:textId="77777777" w:rsidR="007118F0" w:rsidRPr="005521E8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5521E8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5521E8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5521E8">
        <w:rPr>
          <w:rFonts w:ascii="Cambria" w:hAnsi="Cambria" w:cs="Arial"/>
          <w:i/>
          <w:sz w:val="16"/>
          <w:szCs w:val="16"/>
        </w:rPr>
        <w:t>KRS/CEiDG)</w:t>
      </w:r>
    </w:p>
    <w:p w14:paraId="3CD861CC" w14:textId="77777777" w:rsidR="007118F0" w:rsidRPr="005521E8" w:rsidRDefault="007936D6" w:rsidP="00F04280">
      <w:pPr>
        <w:spacing w:after="0" w:line="480" w:lineRule="auto"/>
        <w:rPr>
          <w:rFonts w:ascii="Cambria" w:hAnsi="Cambria" w:cs="Arial"/>
          <w:sz w:val="24"/>
          <w:szCs w:val="24"/>
          <w:u w:val="single"/>
        </w:rPr>
      </w:pPr>
      <w:r w:rsidRPr="005521E8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542C93BE" w14:textId="2562191E" w:rsidR="00C4103F" w:rsidRPr="005521E8" w:rsidRDefault="007936D6" w:rsidP="00F04280">
      <w:pPr>
        <w:spacing w:after="0" w:line="480" w:lineRule="auto"/>
        <w:ind w:right="5954"/>
        <w:rPr>
          <w:rFonts w:ascii="Cambria" w:hAnsi="Cambria" w:cs="Arial"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……………………………………</w:t>
      </w:r>
      <w:r w:rsidR="005521E8" w:rsidRPr="005521E8">
        <w:rPr>
          <w:rFonts w:ascii="Cambria" w:hAnsi="Cambria" w:cs="Arial"/>
          <w:sz w:val="24"/>
          <w:szCs w:val="24"/>
        </w:rPr>
        <w:t>……..</w:t>
      </w:r>
    </w:p>
    <w:p w14:paraId="4D2CC88C" w14:textId="77777777" w:rsidR="007936D6" w:rsidRPr="005521E8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5521E8">
        <w:rPr>
          <w:rFonts w:ascii="Cambria" w:hAnsi="Cambria" w:cs="Arial"/>
          <w:i/>
          <w:sz w:val="16"/>
          <w:szCs w:val="16"/>
        </w:rPr>
        <w:t>(imię, n</w:t>
      </w:r>
      <w:r w:rsidR="00825A09" w:rsidRPr="005521E8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5521E8">
        <w:rPr>
          <w:rFonts w:ascii="Cambria" w:hAnsi="Cambria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CD5ECA8" w14:textId="59AF4EFD" w:rsidR="00262D61" w:rsidRPr="005521E8" w:rsidRDefault="00C4103F" w:rsidP="005521E8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5521E8">
        <w:rPr>
          <w:rFonts w:ascii="Cambria" w:hAnsi="Cambria" w:cs="Arial"/>
          <w:b/>
          <w:u w:val="single"/>
        </w:rPr>
        <w:t>Oświadczeni</w:t>
      </w:r>
      <w:r w:rsidR="002459B2" w:rsidRPr="005521E8">
        <w:rPr>
          <w:rFonts w:ascii="Cambria" w:hAnsi="Cambria" w:cs="Arial"/>
          <w:b/>
          <w:u w:val="single"/>
        </w:rPr>
        <w:t>a</w:t>
      </w:r>
      <w:r w:rsidRPr="005521E8">
        <w:rPr>
          <w:rFonts w:ascii="Cambria" w:hAnsi="Cambria" w:cs="Arial"/>
          <w:b/>
          <w:u w:val="single"/>
        </w:rPr>
        <w:t xml:space="preserve"> </w:t>
      </w:r>
      <w:r w:rsidR="005D6027" w:rsidRPr="005521E8">
        <w:rPr>
          <w:rFonts w:ascii="Cambria" w:hAnsi="Cambria" w:cs="Arial"/>
          <w:b/>
          <w:u w:val="single"/>
        </w:rPr>
        <w:t>Wykonawcy</w:t>
      </w:r>
      <w:r w:rsidR="001542CB" w:rsidRPr="005521E8">
        <w:rPr>
          <w:rFonts w:ascii="Cambria" w:hAnsi="Cambria" w:cs="Arial"/>
          <w:b/>
          <w:u w:val="single"/>
        </w:rPr>
        <w:t>/</w:t>
      </w:r>
      <w:r w:rsidR="005D6027" w:rsidRPr="005521E8">
        <w:rPr>
          <w:rFonts w:ascii="Cambria" w:hAnsi="Cambria" w:cs="Arial"/>
          <w:b/>
          <w:u w:val="single"/>
        </w:rPr>
        <w:t xml:space="preserve">Wykonawcy </w:t>
      </w:r>
      <w:r w:rsidR="001542CB" w:rsidRPr="005521E8">
        <w:rPr>
          <w:rFonts w:ascii="Cambria" w:hAnsi="Cambria" w:cs="Arial"/>
          <w:b/>
          <w:u w:val="single"/>
        </w:rPr>
        <w:t>wspólnie ubiegając</w:t>
      </w:r>
      <w:r w:rsidR="009024CA" w:rsidRPr="005521E8">
        <w:rPr>
          <w:rFonts w:ascii="Cambria" w:hAnsi="Cambria" w:cs="Arial"/>
          <w:b/>
          <w:u w:val="single"/>
        </w:rPr>
        <w:t>ego</w:t>
      </w:r>
      <w:r w:rsidR="005521E8">
        <w:rPr>
          <w:rFonts w:ascii="Cambria" w:hAnsi="Cambria" w:cs="Arial"/>
          <w:b/>
          <w:u w:val="single"/>
        </w:rPr>
        <w:t xml:space="preserve"> się o udzielenie </w:t>
      </w:r>
      <w:r w:rsidR="001542CB" w:rsidRPr="005521E8">
        <w:rPr>
          <w:rFonts w:ascii="Cambria" w:hAnsi="Cambria" w:cs="Arial"/>
          <w:b/>
          <w:u w:val="single"/>
        </w:rPr>
        <w:t>zamówienia</w:t>
      </w:r>
      <w:r w:rsidR="00935918">
        <w:rPr>
          <w:rFonts w:ascii="Cambria" w:hAnsi="Cambria" w:cs="Arial"/>
          <w:b/>
          <w:u w:val="single"/>
        </w:rPr>
        <w:t xml:space="preserve"> </w:t>
      </w:r>
      <w:r w:rsidR="00935918" w:rsidRPr="00935918">
        <w:rPr>
          <w:rFonts w:ascii="Cambria" w:hAnsi="Cambria" w:cs="Arial"/>
          <w:b/>
          <w:sz w:val="18"/>
          <w:szCs w:val="18"/>
          <w:u w:val="single"/>
        </w:rPr>
        <w:t>(</w:t>
      </w:r>
      <w:r w:rsidR="00935918" w:rsidRPr="00935918">
        <w:rPr>
          <w:rFonts w:ascii="Cambria" w:hAnsi="Cambria" w:cs="Arial"/>
          <w:b/>
          <w:i/>
          <w:iCs/>
          <w:sz w:val="18"/>
          <w:szCs w:val="18"/>
          <w:u w:val="single"/>
        </w:rPr>
        <w:t>niepotrzebne skreślić</w:t>
      </w:r>
      <w:r w:rsidR="00935918" w:rsidRPr="00935918">
        <w:rPr>
          <w:rFonts w:ascii="Cambria" w:hAnsi="Cambria" w:cs="Arial"/>
          <w:b/>
          <w:sz w:val="18"/>
          <w:szCs w:val="18"/>
          <w:u w:val="single"/>
        </w:rPr>
        <w:t>)</w:t>
      </w:r>
    </w:p>
    <w:p w14:paraId="10710D14" w14:textId="6D227297" w:rsidR="006D4168" w:rsidRPr="005521E8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5521E8">
        <w:rPr>
          <w:rFonts w:ascii="Cambria" w:hAnsi="Cambria" w:cs="Arial"/>
          <w:b/>
          <w:u w:val="single"/>
        </w:rPr>
        <w:t xml:space="preserve">UWZGLĘDNIAJĄCE PRZESŁANKI WYKLUCZENIA Z ART. 7 UST. 1 USTAWY </w:t>
      </w:r>
      <w:r w:rsidR="005521E8">
        <w:rPr>
          <w:rFonts w:ascii="Cambria" w:hAnsi="Cambria" w:cs="Arial"/>
          <w:b/>
          <w:u w:val="single"/>
        </w:rPr>
        <w:br/>
      </w:r>
      <w:r w:rsidRPr="005521E8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5521E8" w:rsidRDefault="00520174" w:rsidP="007749F8">
      <w:pPr>
        <w:spacing w:after="0" w:line="360" w:lineRule="auto"/>
        <w:jc w:val="center"/>
        <w:rPr>
          <w:rFonts w:ascii="Cambria" w:hAnsi="Cambria" w:cs="Arial"/>
          <w:b/>
        </w:rPr>
      </w:pPr>
      <w:r w:rsidRPr="005521E8">
        <w:rPr>
          <w:rFonts w:ascii="Cambria" w:hAnsi="Cambria" w:cs="Arial"/>
          <w:b/>
        </w:rPr>
        <w:t>s</w:t>
      </w:r>
      <w:r w:rsidR="00C4103F" w:rsidRPr="005521E8">
        <w:rPr>
          <w:rFonts w:ascii="Cambria" w:hAnsi="Cambria" w:cs="Arial"/>
          <w:b/>
        </w:rPr>
        <w:t>kładane na pod</w:t>
      </w:r>
      <w:r w:rsidR="00804F07" w:rsidRPr="005521E8">
        <w:rPr>
          <w:rFonts w:ascii="Cambria" w:hAnsi="Cambria" w:cs="Arial"/>
          <w:b/>
        </w:rPr>
        <w:t xml:space="preserve">stawie art. </w:t>
      </w:r>
      <w:r w:rsidR="00CC5C97" w:rsidRPr="005521E8">
        <w:rPr>
          <w:rFonts w:ascii="Cambria" w:hAnsi="Cambria" w:cs="Arial"/>
          <w:b/>
        </w:rPr>
        <w:t>1</w:t>
      </w:r>
      <w:r w:rsidR="00804F07" w:rsidRPr="005521E8">
        <w:rPr>
          <w:rFonts w:ascii="Cambria" w:hAnsi="Cambria" w:cs="Arial"/>
          <w:b/>
        </w:rPr>
        <w:t>25 ust. 1 ust</w:t>
      </w:r>
      <w:r w:rsidR="00262D61" w:rsidRPr="005521E8">
        <w:rPr>
          <w:rFonts w:ascii="Cambria" w:hAnsi="Cambria" w:cs="Arial"/>
          <w:b/>
        </w:rPr>
        <w:t xml:space="preserve">awy </w:t>
      </w:r>
      <w:r w:rsidR="007749F8" w:rsidRPr="005521E8">
        <w:rPr>
          <w:rFonts w:ascii="Cambria" w:hAnsi="Cambria" w:cs="Arial"/>
          <w:b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6D7DAC3" w14:textId="04AE85F8" w:rsidR="00D409DE" w:rsidRDefault="001F027E" w:rsidP="00CC4A8F">
      <w:pPr>
        <w:spacing w:after="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Na potrzeby postę</w:t>
      </w:r>
      <w:r w:rsidR="008D0487" w:rsidRPr="005521E8">
        <w:rPr>
          <w:rFonts w:ascii="Cambria" w:hAnsi="Cambria" w:cs="Arial"/>
          <w:sz w:val="24"/>
          <w:szCs w:val="24"/>
        </w:rPr>
        <w:t xml:space="preserve">powania o udzielenie </w:t>
      </w:r>
      <w:r w:rsidR="007936D6" w:rsidRPr="005521E8">
        <w:rPr>
          <w:rFonts w:ascii="Cambria" w:hAnsi="Cambria" w:cs="Arial"/>
          <w:sz w:val="24"/>
          <w:szCs w:val="24"/>
        </w:rPr>
        <w:t>zamówienia publicznego</w:t>
      </w:r>
      <w:r w:rsidR="005521E8">
        <w:rPr>
          <w:rFonts w:ascii="Cambria" w:hAnsi="Cambria" w:cs="Arial"/>
          <w:sz w:val="24"/>
          <w:szCs w:val="24"/>
        </w:rPr>
        <w:t xml:space="preserve"> </w:t>
      </w:r>
      <w:r w:rsidR="001C0075">
        <w:rPr>
          <w:rFonts w:ascii="Cambria" w:hAnsi="Cambria" w:cs="Arial"/>
          <w:sz w:val="24"/>
          <w:szCs w:val="24"/>
        </w:rPr>
        <w:t>pn.</w:t>
      </w:r>
      <w:r w:rsidR="00935918">
        <w:rPr>
          <w:rFonts w:ascii="Cambria" w:hAnsi="Cambria" w:cs="Arial"/>
          <w:sz w:val="24"/>
          <w:szCs w:val="24"/>
        </w:rPr>
        <w:t xml:space="preserve"> </w:t>
      </w:r>
      <w:r w:rsidR="00C4622B" w:rsidRPr="00C4622B">
        <w:rPr>
          <w:rFonts w:ascii="Cambria" w:hAnsi="Cambria" w:cs="Arial"/>
          <w:b/>
          <w:bCs/>
          <w:color w:val="0070C0"/>
          <w:sz w:val="24"/>
          <w:szCs w:val="24"/>
        </w:rPr>
        <w:t>„Przebudowa drogi gminnej nr 330541W w miejscowości Potworów”</w:t>
      </w:r>
      <w:r w:rsidR="005D6027">
        <w:rPr>
          <w:rFonts w:ascii="Cambria" w:hAnsi="Cambria" w:cs="Arial"/>
          <w:sz w:val="24"/>
          <w:szCs w:val="24"/>
        </w:rPr>
        <w:t xml:space="preserve">, </w:t>
      </w:r>
      <w:r w:rsidR="008D0487" w:rsidRPr="005521E8">
        <w:rPr>
          <w:rFonts w:ascii="Cambria" w:hAnsi="Cambria" w:cs="Arial"/>
          <w:sz w:val="24"/>
          <w:szCs w:val="24"/>
        </w:rPr>
        <w:t xml:space="preserve">prowadzonego przez </w:t>
      </w:r>
      <w:r w:rsidR="005521E8" w:rsidRPr="005521E8">
        <w:rPr>
          <w:rFonts w:ascii="Cambria" w:hAnsi="Cambria" w:cs="Arial"/>
          <w:sz w:val="24"/>
          <w:szCs w:val="24"/>
        </w:rPr>
        <w:t xml:space="preserve">Gminę </w:t>
      </w:r>
      <w:r w:rsidR="00117854">
        <w:rPr>
          <w:rFonts w:ascii="Cambria" w:hAnsi="Cambria" w:cs="Arial"/>
          <w:sz w:val="24"/>
          <w:szCs w:val="24"/>
        </w:rPr>
        <w:t>Potworów</w:t>
      </w:r>
      <w:r w:rsidR="005521E8" w:rsidRPr="005521E8">
        <w:rPr>
          <w:rFonts w:ascii="Cambria" w:hAnsi="Cambria" w:cs="Arial"/>
          <w:sz w:val="24"/>
          <w:szCs w:val="24"/>
        </w:rPr>
        <w:t xml:space="preserve">, </w:t>
      </w:r>
      <w:r w:rsidR="00E65685" w:rsidRPr="005521E8">
        <w:rPr>
          <w:rFonts w:ascii="Cambria" w:hAnsi="Cambria" w:cs="Arial"/>
          <w:b/>
          <w:sz w:val="24"/>
          <w:szCs w:val="24"/>
        </w:rPr>
        <w:t>oświa</w:t>
      </w:r>
      <w:r w:rsidR="00825A09" w:rsidRPr="005521E8">
        <w:rPr>
          <w:rFonts w:ascii="Cambria" w:hAnsi="Cambria" w:cs="Arial"/>
          <w:b/>
          <w:sz w:val="24"/>
          <w:szCs w:val="24"/>
        </w:rPr>
        <w:t>dczam</w:t>
      </w:r>
      <w:r w:rsidR="00E65685" w:rsidRPr="005521E8">
        <w:rPr>
          <w:rFonts w:ascii="Cambria" w:hAnsi="Cambria" w:cs="Arial"/>
          <w:b/>
          <w:sz w:val="24"/>
          <w:szCs w:val="24"/>
        </w:rPr>
        <w:t>,</w:t>
      </w:r>
      <w:r w:rsidR="00825A09" w:rsidRPr="005521E8">
        <w:rPr>
          <w:rFonts w:ascii="Cambria" w:hAnsi="Cambria" w:cs="Arial"/>
          <w:b/>
          <w:sz w:val="24"/>
          <w:szCs w:val="24"/>
        </w:rPr>
        <w:t xml:space="preserve"> </w:t>
      </w:r>
      <w:r w:rsidR="00E65685" w:rsidRPr="005521E8">
        <w:rPr>
          <w:rFonts w:ascii="Cambria" w:hAnsi="Cambria" w:cs="Arial"/>
          <w:b/>
          <w:sz w:val="24"/>
          <w:szCs w:val="24"/>
        </w:rPr>
        <w:t>co następuje</w:t>
      </w:r>
      <w:r w:rsidR="008D0487" w:rsidRPr="005521E8">
        <w:rPr>
          <w:rFonts w:ascii="Cambria" w:hAnsi="Cambria" w:cs="Arial"/>
          <w:b/>
          <w:sz w:val="24"/>
          <w:szCs w:val="24"/>
        </w:rPr>
        <w:t>:</w:t>
      </w:r>
    </w:p>
    <w:p w14:paraId="2A936FD6" w14:textId="77777777" w:rsidR="00935918" w:rsidRPr="005521E8" w:rsidRDefault="00935918" w:rsidP="00742AF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p w14:paraId="106C898E" w14:textId="77777777" w:rsidR="00B5040B" w:rsidRPr="00E16808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ldhabi"/>
          <w:b/>
          <w:sz w:val="24"/>
          <w:szCs w:val="24"/>
        </w:rPr>
      </w:pPr>
      <w:r w:rsidRPr="00E16808">
        <w:rPr>
          <w:rFonts w:ascii="Cambria" w:hAnsi="Cambria" w:cs="Aldhabi"/>
          <w:b/>
          <w:sz w:val="24"/>
          <w:szCs w:val="24"/>
        </w:rPr>
        <w:t>O</w:t>
      </w:r>
      <w:r w:rsidRPr="00E16808">
        <w:rPr>
          <w:rFonts w:ascii="Cambria" w:hAnsi="Cambria" w:cs="Cambria"/>
          <w:b/>
          <w:sz w:val="24"/>
          <w:szCs w:val="24"/>
        </w:rPr>
        <w:t>Ś</w:t>
      </w:r>
      <w:r w:rsidRPr="00E16808">
        <w:rPr>
          <w:rFonts w:ascii="Cambria" w:hAnsi="Cambria" w:cs="Aldhabi"/>
          <w:b/>
          <w:sz w:val="24"/>
          <w:szCs w:val="24"/>
        </w:rPr>
        <w:t>WIADCZENIA DOTYCZ</w:t>
      </w:r>
      <w:r w:rsidRPr="00E16808">
        <w:rPr>
          <w:rFonts w:ascii="Cambria" w:hAnsi="Cambria" w:cs="Cambria"/>
          <w:b/>
          <w:sz w:val="24"/>
          <w:szCs w:val="24"/>
        </w:rPr>
        <w:t>Ą</w:t>
      </w:r>
      <w:r w:rsidRPr="00E16808">
        <w:rPr>
          <w:rFonts w:ascii="Cambria" w:hAnsi="Cambria" w:cs="Aldhabi"/>
          <w:b/>
          <w:sz w:val="24"/>
          <w:szCs w:val="24"/>
        </w:rPr>
        <w:t>CE PODSTAW WYKLUCZENIA:</w:t>
      </w:r>
    </w:p>
    <w:p w14:paraId="403F4963" w14:textId="319284B0" w:rsidR="00B5040B" w:rsidRPr="005521E8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t>O</w:t>
      </w:r>
      <w:r w:rsidRPr="005521E8">
        <w:rPr>
          <w:rFonts w:ascii="Cambria" w:hAnsi="Cambria" w:cs="Cambria"/>
          <w:sz w:val="24"/>
          <w:szCs w:val="24"/>
        </w:rPr>
        <w:t>ś</w:t>
      </w:r>
      <w:r w:rsidRPr="005521E8">
        <w:rPr>
          <w:rFonts w:ascii="Cambria" w:hAnsi="Cambria" w:cs="Aldhabi"/>
          <w:sz w:val="24"/>
          <w:szCs w:val="24"/>
        </w:rPr>
        <w:t xml:space="preserve">wiadczam, </w:t>
      </w:r>
      <w:r w:rsidRPr="005521E8">
        <w:rPr>
          <w:rFonts w:ascii="Cambria" w:hAnsi="Cambria" w:cs="Cambria"/>
          <w:sz w:val="24"/>
          <w:szCs w:val="24"/>
        </w:rPr>
        <w:t>ż</w:t>
      </w:r>
      <w:r w:rsidRPr="005521E8">
        <w:rPr>
          <w:rFonts w:ascii="Cambria" w:hAnsi="Cambria" w:cs="Aldhabi"/>
          <w:sz w:val="24"/>
          <w:szCs w:val="24"/>
        </w:rPr>
        <w:t xml:space="preserve">e </w:t>
      </w:r>
      <w:r w:rsidRPr="005521E8">
        <w:rPr>
          <w:rFonts w:ascii="Cambria" w:hAnsi="Cambria" w:cs="Aldhabi"/>
          <w:b/>
          <w:sz w:val="24"/>
          <w:szCs w:val="24"/>
        </w:rPr>
        <w:t>nie podlegam</w:t>
      </w:r>
      <w:r w:rsidRPr="005521E8">
        <w:rPr>
          <w:rFonts w:ascii="Cambria" w:hAnsi="Cambria" w:cs="Aldhabi"/>
          <w:sz w:val="24"/>
          <w:szCs w:val="24"/>
        </w:rPr>
        <w:t xml:space="preserve"> wykluczeniu z post</w:t>
      </w:r>
      <w:r w:rsidRPr="005521E8">
        <w:rPr>
          <w:rFonts w:ascii="Cambria" w:hAnsi="Cambria" w:cs="Cambria"/>
          <w:sz w:val="24"/>
          <w:szCs w:val="24"/>
        </w:rPr>
        <w:t>ę</w:t>
      </w:r>
      <w:r w:rsidRPr="005521E8">
        <w:rPr>
          <w:rFonts w:ascii="Cambria" w:hAnsi="Cambria" w:cs="Aldhabi"/>
          <w:sz w:val="24"/>
          <w:szCs w:val="24"/>
        </w:rPr>
        <w:t xml:space="preserve">powania na podstawie </w:t>
      </w:r>
      <w:r w:rsidRPr="005521E8">
        <w:rPr>
          <w:rFonts w:ascii="Cambria" w:hAnsi="Cambria" w:cs="Aldhabi"/>
          <w:sz w:val="24"/>
          <w:szCs w:val="24"/>
        </w:rPr>
        <w:br/>
        <w:t>art. 108 ust</w:t>
      </w:r>
      <w:r w:rsidR="007B426C" w:rsidRPr="005521E8">
        <w:rPr>
          <w:rFonts w:ascii="Cambria" w:hAnsi="Cambria" w:cs="Aldhabi"/>
          <w:sz w:val="24"/>
          <w:szCs w:val="24"/>
        </w:rPr>
        <w:t>.</w:t>
      </w:r>
      <w:r w:rsidRPr="005521E8">
        <w:rPr>
          <w:rFonts w:ascii="Cambria" w:hAnsi="Cambria" w:cs="Aldhabi"/>
          <w:sz w:val="24"/>
          <w:szCs w:val="24"/>
        </w:rPr>
        <w:t xml:space="preserve"> 1 ustawy Pzp.</w:t>
      </w:r>
    </w:p>
    <w:p w14:paraId="36A83EFB" w14:textId="753620AF" w:rsidR="00177C2A" w:rsidRDefault="005521E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91468">
        <w:rPr>
          <w:rFonts w:ascii="Cambria" w:hAnsi="Cambria" w:cs="Aldhabi"/>
          <w:color w:val="EE0000"/>
          <w:sz w:val="16"/>
          <w:szCs w:val="16"/>
        </w:rPr>
        <w:t xml:space="preserve"> 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[UWAGA: zastosowa</w:t>
      </w:r>
      <w:r w:rsidR="003E24F8" w:rsidRPr="00591468">
        <w:rPr>
          <w:rFonts w:ascii="Cambria" w:hAnsi="Cambria" w:cs="Cambria"/>
          <w:color w:val="EE0000"/>
          <w:sz w:val="16"/>
          <w:szCs w:val="16"/>
        </w:rPr>
        <w:t>ć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, gdy zachodz</w:t>
      </w:r>
      <w:r w:rsidR="003E24F8" w:rsidRPr="00591468">
        <w:rPr>
          <w:rFonts w:ascii="Cambria" w:hAnsi="Cambria" w:cs="Cambria"/>
          <w:color w:val="EE0000"/>
          <w:sz w:val="16"/>
          <w:szCs w:val="16"/>
        </w:rPr>
        <w:t>ą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 xml:space="preserve"> przes</w:t>
      </w:r>
      <w:r w:rsidR="003E24F8" w:rsidRPr="00591468">
        <w:rPr>
          <w:rFonts w:ascii="Cambria" w:hAnsi="Cambria" w:cs="Cambria"/>
          <w:color w:val="EE0000"/>
          <w:sz w:val="16"/>
          <w:szCs w:val="16"/>
        </w:rPr>
        <w:t>ł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anki wykluczenia</w:t>
      </w:r>
      <w:r w:rsidR="00550118" w:rsidRPr="00591468">
        <w:rPr>
          <w:rFonts w:ascii="Cambria" w:hAnsi="Cambria" w:cs="Aldhabi"/>
          <w:color w:val="EE0000"/>
          <w:sz w:val="16"/>
          <w:szCs w:val="16"/>
        </w:rPr>
        <w:t xml:space="preserve"> z art. 108 ust. 1 pkt 1, 2 i 5 lub art.109 ust.1 pkt 2-5 i 7-10 ustawy Pzp</w:t>
      </w:r>
      <w:r w:rsidR="0022401A" w:rsidRPr="00591468">
        <w:rPr>
          <w:rFonts w:ascii="Cambria" w:hAnsi="Cambria" w:cs="Aldhabi"/>
          <w:color w:val="EE0000"/>
          <w:sz w:val="16"/>
          <w:szCs w:val="16"/>
        </w:rPr>
        <w:t xml:space="preserve">, a 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 xml:space="preserve">wykonawca korzysta z </w:t>
      </w:r>
      <w:r w:rsidR="00E96851" w:rsidRPr="00591468">
        <w:rPr>
          <w:rFonts w:ascii="Cambria" w:hAnsi="Cambria" w:cs="Aldhabi"/>
          <w:color w:val="EE0000"/>
          <w:sz w:val="16"/>
          <w:szCs w:val="16"/>
        </w:rPr>
        <w:t>procedury samooczyszczenia, o której mowa w art. 110 ust. 2 ustawy Pzp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]</w:t>
      </w:r>
      <w:r w:rsidR="003E24F8" w:rsidRPr="00591468">
        <w:rPr>
          <w:rFonts w:ascii="Cambria" w:hAnsi="Cambria" w:cs="Aldhabi"/>
          <w:color w:val="EE0000"/>
          <w:sz w:val="21"/>
          <w:szCs w:val="21"/>
        </w:rPr>
        <w:t xml:space="preserve"> </w:t>
      </w:r>
      <w:r w:rsidR="00177C2A" w:rsidRPr="005521E8">
        <w:rPr>
          <w:rFonts w:ascii="Cambria" w:hAnsi="Cambria" w:cs="Aldhabi"/>
          <w:sz w:val="24"/>
          <w:szCs w:val="24"/>
        </w:rPr>
        <w:t>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 xml:space="preserve">wiadczam, </w:t>
      </w:r>
      <w:r w:rsidR="00177C2A" w:rsidRPr="005521E8">
        <w:rPr>
          <w:rFonts w:ascii="Cambria" w:hAnsi="Cambria" w:cs="Cambria"/>
          <w:sz w:val="24"/>
          <w:szCs w:val="24"/>
        </w:rPr>
        <w:t>ż</w:t>
      </w:r>
      <w:r w:rsidR="00177C2A" w:rsidRPr="005521E8">
        <w:rPr>
          <w:rFonts w:ascii="Cambria" w:hAnsi="Cambria" w:cs="Aldhabi"/>
          <w:sz w:val="24"/>
          <w:szCs w:val="24"/>
        </w:rPr>
        <w:t>e zachodz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 w stosunku do mnie podstawy wykluczenia </w:t>
      </w:r>
      <w:r>
        <w:rPr>
          <w:rFonts w:ascii="Cambria" w:hAnsi="Cambria" w:cs="Aldhabi"/>
          <w:sz w:val="24"/>
          <w:szCs w:val="24"/>
        </w:rPr>
        <w:br/>
      </w:r>
      <w:r w:rsidR="00177C2A" w:rsidRPr="005521E8">
        <w:rPr>
          <w:rFonts w:ascii="Cambria" w:hAnsi="Cambria" w:cs="Aldhabi"/>
          <w:sz w:val="24"/>
          <w:szCs w:val="24"/>
        </w:rPr>
        <w:t>z post</w:t>
      </w:r>
      <w:r w:rsidR="00177C2A" w:rsidRPr="005521E8">
        <w:rPr>
          <w:rFonts w:ascii="Cambria" w:hAnsi="Cambria" w:cs="Cambria"/>
          <w:sz w:val="24"/>
          <w:szCs w:val="24"/>
        </w:rPr>
        <w:t>ę</w:t>
      </w:r>
      <w:r w:rsidR="00177C2A" w:rsidRPr="005521E8">
        <w:rPr>
          <w:rFonts w:ascii="Cambria" w:hAnsi="Cambria" w:cs="Aldhabi"/>
          <w:sz w:val="24"/>
          <w:szCs w:val="24"/>
        </w:rPr>
        <w:t>powania na podstawie art. …………. ustawy Pzp</w:t>
      </w:r>
      <w:r w:rsidR="00177C2A" w:rsidRPr="005521E8">
        <w:rPr>
          <w:rFonts w:ascii="Cambria" w:hAnsi="Cambria" w:cs="Aldhabi"/>
          <w:sz w:val="20"/>
          <w:szCs w:val="20"/>
        </w:rPr>
        <w:t xml:space="preserve"> </w:t>
      </w:r>
      <w:r w:rsidR="00177C2A" w:rsidRPr="005521E8">
        <w:rPr>
          <w:rFonts w:ascii="Cambria" w:hAnsi="Cambria" w:cs="Aldhabi"/>
          <w:i/>
          <w:sz w:val="16"/>
          <w:szCs w:val="16"/>
        </w:rPr>
        <w:t>(poda</w:t>
      </w:r>
      <w:r w:rsidR="00177C2A" w:rsidRPr="005521E8">
        <w:rPr>
          <w:rFonts w:ascii="Cambria" w:hAnsi="Cambria" w:cs="Cambria"/>
          <w:i/>
          <w:sz w:val="16"/>
          <w:szCs w:val="16"/>
        </w:rPr>
        <w:t>ć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maj</w:t>
      </w:r>
      <w:r w:rsidR="00177C2A" w:rsidRPr="005521E8">
        <w:rPr>
          <w:rFonts w:ascii="Cambria" w:hAnsi="Cambria" w:cs="Cambria"/>
          <w:i/>
          <w:sz w:val="16"/>
          <w:szCs w:val="16"/>
        </w:rPr>
        <w:t>ą</w:t>
      </w:r>
      <w:r w:rsidR="00177C2A" w:rsidRPr="005521E8">
        <w:rPr>
          <w:rFonts w:ascii="Cambria" w:hAnsi="Cambria" w:cs="Aldhabi"/>
          <w:i/>
          <w:sz w:val="16"/>
          <w:szCs w:val="16"/>
        </w:rPr>
        <w:t>c</w:t>
      </w:r>
      <w:r w:rsidR="00177C2A" w:rsidRPr="005521E8">
        <w:rPr>
          <w:rFonts w:ascii="Cambria" w:hAnsi="Cambria" w:cs="Cambria"/>
          <w:i/>
          <w:sz w:val="16"/>
          <w:szCs w:val="16"/>
        </w:rPr>
        <w:t>ą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zastosowanie podstaw</w:t>
      </w:r>
      <w:r w:rsidR="00177C2A" w:rsidRPr="005521E8">
        <w:rPr>
          <w:rFonts w:ascii="Cambria" w:hAnsi="Cambria" w:cs="Cambria"/>
          <w:i/>
          <w:sz w:val="16"/>
          <w:szCs w:val="16"/>
        </w:rPr>
        <w:t>ę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wykluczenia spo</w:t>
      </w:r>
      <w:r w:rsidR="00177C2A" w:rsidRPr="005521E8">
        <w:rPr>
          <w:rFonts w:ascii="Cambria" w:hAnsi="Cambria" w:cs="Cambria"/>
          <w:i/>
          <w:sz w:val="16"/>
          <w:szCs w:val="16"/>
        </w:rPr>
        <w:t>ś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ród wymienionych w art. </w:t>
      </w:r>
      <w:r w:rsidR="00F259C4" w:rsidRPr="005521E8">
        <w:rPr>
          <w:rFonts w:ascii="Cambria" w:hAnsi="Cambria" w:cs="Aldhabi"/>
          <w:i/>
          <w:sz w:val="16"/>
          <w:szCs w:val="16"/>
        </w:rPr>
        <w:t xml:space="preserve">108 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ust. 1 </w:t>
      </w:r>
      <w:r w:rsidR="00E63E4B" w:rsidRPr="005521E8">
        <w:rPr>
          <w:rFonts w:ascii="Cambria" w:hAnsi="Cambria" w:cs="Aldhabi"/>
          <w:i/>
          <w:sz w:val="16"/>
          <w:szCs w:val="16"/>
        </w:rPr>
        <w:t>pkt 1, 2 i 5</w:t>
      </w:r>
      <w:r w:rsidR="00D606C2">
        <w:rPr>
          <w:rFonts w:ascii="Cambria" w:hAnsi="Cambria" w:cs="Aldhabi"/>
          <w:i/>
          <w:sz w:val="16"/>
          <w:szCs w:val="16"/>
        </w:rPr>
        <w:t xml:space="preserve"> </w:t>
      </w:r>
      <w:r w:rsidR="00177C2A" w:rsidRPr="005521E8">
        <w:rPr>
          <w:rFonts w:ascii="Cambria" w:hAnsi="Cambria" w:cs="Aldhabi"/>
          <w:i/>
          <w:sz w:val="16"/>
          <w:szCs w:val="16"/>
        </w:rPr>
        <w:t>ustawy Pzp).</w:t>
      </w:r>
      <w:r w:rsidR="00177C2A" w:rsidRPr="005521E8">
        <w:rPr>
          <w:rFonts w:ascii="Cambria" w:hAnsi="Cambria" w:cs="Aldhabi"/>
          <w:sz w:val="20"/>
          <w:szCs w:val="20"/>
        </w:rPr>
        <w:t xml:space="preserve"> </w:t>
      </w:r>
      <w:r w:rsidR="00177C2A" w:rsidRPr="005521E8">
        <w:rPr>
          <w:rFonts w:ascii="Cambria" w:hAnsi="Cambria" w:cs="Aldhabi"/>
          <w:sz w:val="24"/>
          <w:szCs w:val="24"/>
        </w:rPr>
        <w:t>Jednocze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nie 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 xml:space="preserve">wiadczam, </w:t>
      </w:r>
      <w:r w:rsidR="00177C2A" w:rsidRPr="005521E8">
        <w:rPr>
          <w:rFonts w:ascii="Cambria" w:hAnsi="Cambria" w:cs="Cambria"/>
          <w:sz w:val="24"/>
          <w:szCs w:val="24"/>
        </w:rPr>
        <w:t>ż</w:t>
      </w:r>
      <w:r w:rsidR="00177C2A" w:rsidRPr="005521E8">
        <w:rPr>
          <w:rFonts w:ascii="Cambria" w:hAnsi="Cambria" w:cs="Aldhabi"/>
          <w:sz w:val="24"/>
          <w:szCs w:val="24"/>
        </w:rPr>
        <w:t xml:space="preserve">e </w:t>
      </w:r>
      <w:r w:rsidR="00935918">
        <w:rPr>
          <w:rFonts w:ascii="Cambria" w:hAnsi="Cambria" w:cs="Aldhabi"/>
          <w:sz w:val="24"/>
          <w:szCs w:val="24"/>
        </w:rPr>
        <w:br/>
      </w:r>
      <w:r w:rsidR="00177C2A" w:rsidRPr="005521E8">
        <w:rPr>
          <w:rFonts w:ascii="Cambria" w:hAnsi="Cambria" w:cs="Aldhabi"/>
          <w:sz w:val="24"/>
          <w:szCs w:val="24"/>
        </w:rPr>
        <w:t>w zwi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>zku z ww. okoliczno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ci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, na podstawie art. </w:t>
      </w:r>
      <w:r w:rsidR="00F259C4" w:rsidRPr="005521E8">
        <w:rPr>
          <w:rFonts w:ascii="Cambria" w:hAnsi="Cambria" w:cs="Aldhabi"/>
          <w:sz w:val="24"/>
          <w:szCs w:val="24"/>
        </w:rPr>
        <w:t>110</w:t>
      </w:r>
      <w:r w:rsidR="00177C2A" w:rsidRPr="005521E8">
        <w:rPr>
          <w:rFonts w:ascii="Cambria" w:hAnsi="Cambria" w:cs="Aldhabi"/>
          <w:sz w:val="24"/>
          <w:szCs w:val="24"/>
        </w:rPr>
        <w:t xml:space="preserve"> ust. </w:t>
      </w:r>
      <w:r w:rsidR="00F259C4" w:rsidRPr="005521E8">
        <w:rPr>
          <w:rFonts w:ascii="Cambria" w:hAnsi="Cambria" w:cs="Aldhabi"/>
          <w:sz w:val="24"/>
          <w:szCs w:val="24"/>
        </w:rPr>
        <w:t>2</w:t>
      </w:r>
      <w:r w:rsidR="00177C2A" w:rsidRPr="005521E8">
        <w:rPr>
          <w:rFonts w:ascii="Cambria" w:hAnsi="Cambria" w:cs="Aldhabi"/>
          <w:sz w:val="24"/>
          <w:szCs w:val="24"/>
        </w:rPr>
        <w:t xml:space="preserve"> ustawy Pzp podj</w:t>
      </w:r>
      <w:r w:rsidR="00177C2A" w:rsidRPr="005521E8">
        <w:rPr>
          <w:rFonts w:ascii="Cambria" w:hAnsi="Cambria" w:cs="Cambria"/>
          <w:sz w:val="24"/>
          <w:szCs w:val="24"/>
        </w:rPr>
        <w:t>ął</w:t>
      </w:r>
      <w:r w:rsidR="00177C2A" w:rsidRPr="005521E8">
        <w:rPr>
          <w:rFonts w:ascii="Cambria" w:hAnsi="Cambria" w:cs="Aldhabi"/>
          <w:sz w:val="24"/>
          <w:szCs w:val="24"/>
        </w:rPr>
        <w:t>em nast</w:t>
      </w:r>
      <w:r w:rsidR="00177C2A" w:rsidRPr="005521E8">
        <w:rPr>
          <w:rFonts w:ascii="Cambria" w:hAnsi="Cambria" w:cs="Cambria"/>
          <w:sz w:val="24"/>
          <w:szCs w:val="24"/>
        </w:rPr>
        <w:t>ę</w:t>
      </w:r>
      <w:r w:rsidR="00177C2A" w:rsidRPr="005521E8">
        <w:rPr>
          <w:rFonts w:ascii="Cambria" w:hAnsi="Cambria" w:cs="Aldhabi"/>
          <w:sz w:val="24"/>
          <w:szCs w:val="24"/>
        </w:rPr>
        <w:t>puj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ce 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rodki naprawcze</w:t>
      </w:r>
      <w:r w:rsidR="00EE1459" w:rsidRPr="005521E8">
        <w:rPr>
          <w:rFonts w:ascii="Cambria" w:hAnsi="Cambria" w:cs="Aldhabi"/>
          <w:sz w:val="24"/>
          <w:szCs w:val="24"/>
        </w:rPr>
        <w:t xml:space="preserve"> </w:t>
      </w:r>
      <w:r w:rsidR="00FB1A2B" w:rsidRPr="005521E8">
        <w:rPr>
          <w:rFonts w:ascii="Cambria" w:hAnsi="Cambria" w:cs="Aldhabi"/>
          <w:sz w:val="24"/>
          <w:szCs w:val="24"/>
        </w:rPr>
        <w:t>i</w:t>
      </w:r>
      <w:r w:rsidR="00EE1459" w:rsidRPr="005521E8">
        <w:rPr>
          <w:rFonts w:ascii="Cambria" w:hAnsi="Cambria" w:cs="Aldhabi"/>
          <w:sz w:val="24"/>
          <w:szCs w:val="24"/>
        </w:rPr>
        <w:t xml:space="preserve"> zapobiegawcze</w:t>
      </w:r>
      <w:r w:rsidR="00177C2A" w:rsidRPr="005521E8">
        <w:rPr>
          <w:rFonts w:ascii="Cambria" w:hAnsi="Cambria" w:cs="Aldhabi"/>
          <w:sz w:val="24"/>
          <w:szCs w:val="24"/>
        </w:rPr>
        <w:t>:</w:t>
      </w:r>
    </w:p>
    <w:p w14:paraId="30C31950" w14:textId="5286801E" w:rsidR="00D606C2" w:rsidRDefault="00D606C2" w:rsidP="00D606C2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1F43F26F" w14:textId="77777777" w:rsidR="00D606C2" w:rsidRPr="005521E8" w:rsidRDefault="00D606C2" w:rsidP="00D606C2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</w:p>
    <w:p w14:paraId="40055052" w14:textId="6E8ED8A1" w:rsidR="00752593" w:rsidRPr="005521E8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ldhabi"/>
        </w:rPr>
      </w:pPr>
      <w:r w:rsidRPr="005521E8">
        <w:rPr>
          <w:rFonts w:ascii="Cambria" w:hAnsi="Cambria" w:cs="Aldhabi"/>
        </w:rPr>
        <w:t>O</w:t>
      </w:r>
      <w:r w:rsidRPr="005521E8">
        <w:rPr>
          <w:rFonts w:ascii="Cambria" w:hAnsi="Cambria" w:cs="Cambria"/>
        </w:rPr>
        <w:t>ś</w:t>
      </w:r>
      <w:r w:rsidRPr="005521E8">
        <w:rPr>
          <w:rFonts w:ascii="Cambria" w:hAnsi="Cambria" w:cs="Aldhabi"/>
        </w:rPr>
        <w:t xml:space="preserve">wiadczam, </w:t>
      </w:r>
      <w:r w:rsidRPr="005521E8">
        <w:rPr>
          <w:rFonts w:ascii="Cambria" w:hAnsi="Cambria" w:cs="Cambria"/>
        </w:rPr>
        <w:t>ż</w:t>
      </w:r>
      <w:r w:rsidRPr="005521E8">
        <w:rPr>
          <w:rFonts w:ascii="Cambria" w:hAnsi="Cambria" w:cs="Aldhabi"/>
        </w:rPr>
        <w:t xml:space="preserve">e </w:t>
      </w:r>
      <w:r w:rsidRPr="005521E8">
        <w:rPr>
          <w:rFonts w:ascii="Cambria" w:hAnsi="Cambria" w:cs="Aldhabi"/>
          <w:b/>
        </w:rPr>
        <w:t>nie zachodz</w:t>
      </w:r>
      <w:r w:rsidRPr="005521E8">
        <w:rPr>
          <w:rFonts w:ascii="Cambria" w:hAnsi="Cambria" w:cs="Cambria"/>
          <w:b/>
        </w:rPr>
        <w:t>ą</w:t>
      </w:r>
      <w:r w:rsidRPr="005521E8">
        <w:rPr>
          <w:rFonts w:ascii="Cambria" w:hAnsi="Cambria" w:cs="Aldhabi"/>
        </w:rPr>
        <w:t xml:space="preserve"> w stosunku do mnie przes</w:t>
      </w:r>
      <w:r w:rsidRPr="005521E8">
        <w:rPr>
          <w:rFonts w:ascii="Cambria" w:hAnsi="Cambria" w:cs="Cambria"/>
        </w:rPr>
        <w:t>ł</w:t>
      </w:r>
      <w:r w:rsidRPr="005521E8">
        <w:rPr>
          <w:rFonts w:ascii="Cambria" w:hAnsi="Cambria" w:cs="Aldhabi"/>
        </w:rPr>
        <w:t xml:space="preserve">anki wykluczenia </w:t>
      </w:r>
      <w:r w:rsidR="005521E8" w:rsidRPr="005521E8">
        <w:rPr>
          <w:rFonts w:ascii="Cambria" w:hAnsi="Cambria" w:cs="Aldhabi"/>
        </w:rPr>
        <w:br/>
      </w:r>
      <w:r w:rsidRPr="005521E8">
        <w:rPr>
          <w:rFonts w:ascii="Cambria" w:hAnsi="Cambria" w:cs="Aldhabi"/>
        </w:rPr>
        <w:t>z post</w:t>
      </w:r>
      <w:r w:rsidRPr="005521E8">
        <w:rPr>
          <w:rFonts w:ascii="Cambria" w:hAnsi="Cambria" w:cs="Cambria"/>
        </w:rPr>
        <w:t>ę</w:t>
      </w:r>
      <w:r w:rsidRPr="005521E8">
        <w:rPr>
          <w:rFonts w:ascii="Cambria" w:hAnsi="Cambria" w:cs="Aldhabi"/>
        </w:rPr>
        <w:t xml:space="preserve">powania na podstawie art.  </w:t>
      </w:r>
      <w:r w:rsidR="00E01223" w:rsidRPr="005521E8">
        <w:rPr>
          <w:rFonts w:ascii="Cambria" w:eastAsia="Times New Roman" w:hAnsi="Cambria" w:cs="Aldhabi"/>
          <w:lang w:eastAsia="pl-PL"/>
        </w:rPr>
        <w:t xml:space="preserve">7 ust. 1 ustawy </w:t>
      </w:r>
      <w:r w:rsidR="00DD59F0" w:rsidRPr="005521E8">
        <w:rPr>
          <w:rFonts w:ascii="Cambria" w:hAnsi="Cambria" w:cs="Aldhabi"/>
        </w:rPr>
        <w:t>z dnia 13 kwietnia 2022</w:t>
      </w:r>
      <w:r w:rsidR="00591468">
        <w:rPr>
          <w:rFonts w:ascii="Cambria" w:hAnsi="Cambria" w:cs="Aldhabi"/>
        </w:rPr>
        <w:t> </w:t>
      </w:r>
      <w:r w:rsidR="00DD59F0" w:rsidRPr="005521E8">
        <w:rPr>
          <w:rFonts w:ascii="Cambria" w:hAnsi="Cambria" w:cs="Aldhabi"/>
        </w:rPr>
        <w:t>r.</w:t>
      </w:r>
      <w:r w:rsidR="00DD59F0" w:rsidRPr="005521E8">
        <w:rPr>
          <w:rFonts w:ascii="Cambria" w:hAnsi="Cambria" w:cs="Aldhabi"/>
          <w:i/>
          <w:iCs/>
        </w:rPr>
        <w:t xml:space="preserve"> </w:t>
      </w:r>
      <w:r w:rsidR="005521E8">
        <w:rPr>
          <w:rFonts w:ascii="Cambria" w:hAnsi="Cambria" w:cs="Aldhabi"/>
          <w:i/>
          <w:iCs/>
        </w:rPr>
        <w:br/>
      </w:r>
      <w:r w:rsidR="00DD59F0" w:rsidRPr="005521E8">
        <w:rPr>
          <w:rFonts w:ascii="Cambria" w:hAnsi="Cambria" w:cs="Aldhabi"/>
          <w:i/>
          <w:iCs/>
          <w:color w:val="222222"/>
        </w:rPr>
        <w:t>o szczególnych rozwi</w:t>
      </w:r>
      <w:r w:rsidR="00DD59F0" w:rsidRPr="005521E8">
        <w:rPr>
          <w:rFonts w:ascii="Cambria" w:hAnsi="Cambria" w:cs="Cambria"/>
          <w:i/>
          <w:iCs/>
          <w:color w:val="222222"/>
        </w:rPr>
        <w:t>ą</w:t>
      </w:r>
      <w:r w:rsidR="00DD59F0" w:rsidRPr="005521E8">
        <w:rPr>
          <w:rFonts w:ascii="Cambria" w:hAnsi="Cambria" w:cs="Aldhabi"/>
          <w:i/>
          <w:iCs/>
          <w:color w:val="222222"/>
        </w:rPr>
        <w:t>zaniach w zakresie przeciwdzia</w:t>
      </w:r>
      <w:r w:rsidR="00DD59F0" w:rsidRPr="005521E8">
        <w:rPr>
          <w:rFonts w:ascii="Cambria" w:hAnsi="Cambria" w:cs="Cambria"/>
          <w:i/>
          <w:iCs/>
          <w:color w:val="222222"/>
        </w:rPr>
        <w:t>ł</w:t>
      </w:r>
      <w:r w:rsidR="00DD59F0" w:rsidRPr="005521E8">
        <w:rPr>
          <w:rFonts w:ascii="Cambria" w:hAnsi="Cambria" w:cs="Aldhabi"/>
          <w:i/>
          <w:iCs/>
          <w:color w:val="222222"/>
        </w:rPr>
        <w:t>ania wspieraniu agresji na Ukrain</w:t>
      </w:r>
      <w:r w:rsidR="00DD59F0" w:rsidRPr="005521E8">
        <w:rPr>
          <w:rFonts w:ascii="Cambria" w:hAnsi="Cambria" w:cs="Cambria"/>
          <w:i/>
          <w:iCs/>
          <w:color w:val="222222"/>
        </w:rPr>
        <w:t>ę</w:t>
      </w:r>
      <w:r w:rsidR="00DD59F0" w:rsidRPr="005521E8">
        <w:rPr>
          <w:rFonts w:ascii="Cambria" w:hAnsi="Cambria" w:cs="Aldhabi"/>
          <w:i/>
          <w:iCs/>
          <w:color w:val="222222"/>
        </w:rPr>
        <w:t xml:space="preserve"> oraz s</w:t>
      </w:r>
      <w:r w:rsidR="00DD59F0" w:rsidRPr="005521E8">
        <w:rPr>
          <w:rFonts w:ascii="Cambria" w:hAnsi="Cambria" w:cs="Cambria"/>
          <w:i/>
          <w:iCs/>
          <w:color w:val="222222"/>
        </w:rPr>
        <w:t>ł</w:t>
      </w:r>
      <w:r w:rsidR="00DD59F0" w:rsidRPr="005521E8">
        <w:rPr>
          <w:rFonts w:ascii="Cambria" w:hAnsi="Cambria" w:cs="Aldhabi"/>
          <w:i/>
          <w:iCs/>
          <w:color w:val="222222"/>
        </w:rPr>
        <w:t>u</w:t>
      </w:r>
      <w:r w:rsidR="00DD59F0" w:rsidRPr="005521E8">
        <w:rPr>
          <w:rFonts w:ascii="Cambria" w:hAnsi="Cambria" w:cs="Cambria"/>
          <w:i/>
          <w:iCs/>
          <w:color w:val="222222"/>
        </w:rPr>
        <w:t>żą</w:t>
      </w:r>
      <w:r w:rsidR="00DD59F0" w:rsidRPr="005521E8">
        <w:rPr>
          <w:rFonts w:ascii="Cambria" w:hAnsi="Cambria" w:cs="Aldhabi"/>
          <w:i/>
          <w:iCs/>
          <w:color w:val="222222"/>
        </w:rPr>
        <w:t>cych ochronie bezpiecze</w:t>
      </w:r>
      <w:r w:rsidR="00DD59F0" w:rsidRPr="005521E8">
        <w:rPr>
          <w:rFonts w:ascii="Cambria" w:hAnsi="Cambria" w:cs="Cambria"/>
          <w:i/>
          <w:iCs/>
          <w:color w:val="222222"/>
        </w:rPr>
        <w:t>ń</w:t>
      </w:r>
      <w:r w:rsidR="00DD59F0" w:rsidRPr="005521E8">
        <w:rPr>
          <w:rFonts w:ascii="Cambria" w:hAnsi="Cambria" w:cs="Aldhabi"/>
          <w:i/>
          <w:iCs/>
          <w:color w:val="222222"/>
        </w:rPr>
        <w:t>stwa narodowego</w:t>
      </w:r>
      <w:r w:rsidR="001B1ECD" w:rsidRPr="005521E8">
        <w:rPr>
          <w:rFonts w:ascii="Cambria" w:hAnsi="Cambria" w:cs="Aldhabi"/>
          <w:i/>
          <w:iCs/>
          <w:color w:val="222222"/>
        </w:rPr>
        <w:t xml:space="preserve"> </w:t>
      </w:r>
      <w:r w:rsidR="001B1ECD" w:rsidRPr="005521E8">
        <w:rPr>
          <w:rFonts w:ascii="Cambria" w:hAnsi="Cambria" w:cs="Aldhabi"/>
          <w:iCs/>
          <w:color w:val="222222"/>
        </w:rPr>
        <w:t>(</w:t>
      </w:r>
      <w:r w:rsidR="00D606C2">
        <w:rPr>
          <w:rFonts w:ascii="Cambria" w:hAnsi="Cambria" w:cs="Aldhabi"/>
          <w:iCs/>
          <w:color w:val="222222"/>
        </w:rPr>
        <w:t xml:space="preserve">t.j. </w:t>
      </w:r>
      <w:r w:rsidR="001B1ECD" w:rsidRPr="005521E8">
        <w:rPr>
          <w:rFonts w:ascii="Cambria" w:hAnsi="Cambria" w:cs="Aldhabi"/>
          <w:iCs/>
          <w:color w:val="222222"/>
        </w:rPr>
        <w:t xml:space="preserve">Dz. U. </w:t>
      </w:r>
      <w:r w:rsidR="00D606C2">
        <w:rPr>
          <w:rFonts w:ascii="Cambria" w:hAnsi="Cambria" w:cs="Aldhabi"/>
          <w:iCs/>
          <w:color w:val="222222"/>
        </w:rPr>
        <w:t>z 202</w:t>
      </w:r>
      <w:r w:rsidR="005D6027">
        <w:rPr>
          <w:rFonts w:ascii="Cambria" w:hAnsi="Cambria" w:cs="Aldhabi"/>
          <w:iCs/>
          <w:color w:val="222222"/>
        </w:rPr>
        <w:t>5</w:t>
      </w:r>
      <w:r w:rsidR="00D606C2">
        <w:rPr>
          <w:rFonts w:ascii="Cambria" w:hAnsi="Cambria" w:cs="Aldhabi"/>
          <w:iCs/>
          <w:color w:val="222222"/>
        </w:rPr>
        <w:t xml:space="preserve"> r. poz. </w:t>
      </w:r>
      <w:r w:rsidR="005D6027">
        <w:rPr>
          <w:rFonts w:ascii="Cambria" w:hAnsi="Cambria" w:cs="Aldhabi"/>
          <w:iCs/>
          <w:color w:val="222222"/>
        </w:rPr>
        <w:t>514</w:t>
      </w:r>
      <w:r w:rsidR="001B1ECD" w:rsidRPr="005521E8">
        <w:rPr>
          <w:rFonts w:ascii="Cambria" w:hAnsi="Cambria" w:cs="Aldhabi"/>
          <w:iCs/>
          <w:color w:val="222222"/>
        </w:rPr>
        <w:t>)</w:t>
      </w:r>
      <w:r w:rsidR="00413F83" w:rsidRPr="005521E8">
        <w:rPr>
          <w:rStyle w:val="Odwoanieprzypisudolnego"/>
          <w:rFonts w:ascii="Cambria" w:hAnsi="Cambria" w:cs="Aldhabi"/>
          <w:i/>
          <w:iCs/>
          <w:color w:val="222222"/>
        </w:rPr>
        <w:footnoteReference w:id="1"/>
      </w:r>
      <w:r w:rsidR="00DD59F0" w:rsidRPr="005521E8">
        <w:rPr>
          <w:rFonts w:ascii="Cambria" w:hAnsi="Cambria" w:cs="Aldhabi"/>
          <w:i/>
          <w:iCs/>
          <w:color w:val="222222"/>
        </w:rPr>
        <w:t>.</w:t>
      </w:r>
      <w:r w:rsidR="00DD59F0" w:rsidRPr="005521E8">
        <w:rPr>
          <w:rFonts w:ascii="Cambria" w:hAnsi="Cambria" w:cs="Aldhabi"/>
          <w:color w:val="222222"/>
        </w:rPr>
        <w:t xml:space="preserve"> </w:t>
      </w:r>
    </w:p>
    <w:p w14:paraId="23ED5E9D" w14:textId="129B2D40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E16808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0" w:name="_Hlk99009560"/>
      <w:r w:rsidRPr="00E16808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bookmarkEnd w:id="0"/>
    <w:p w14:paraId="6E01BB7A" w14:textId="53821701" w:rsidR="00935918" w:rsidRPr="00E16808" w:rsidRDefault="00D23F3D" w:rsidP="002E0E61">
      <w:pPr>
        <w:spacing w:after="120" w:line="360" w:lineRule="auto"/>
        <w:jc w:val="both"/>
        <w:rPr>
          <w:rFonts w:ascii="Cambria" w:hAnsi="Cambria"/>
          <w:sz w:val="24"/>
          <w:szCs w:val="24"/>
        </w:rPr>
      </w:pPr>
      <w:r w:rsidRPr="00E16808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="00FE4E2B" w:rsidRPr="00E16808">
        <w:rPr>
          <w:rFonts w:ascii="Cambria" w:hAnsi="Cambria" w:cs="Arial"/>
          <w:sz w:val="24"/>
          <w:szCs w:val="24"/>
        </w:rPr>
        <w:br/>
      </w:r>
      <w:r w:rsidRPr="00E16808">
        <w:rPr>
          <w:rFonts w:ascii="Cambria" w:hAnsi="Cambria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5869FF35" w14:textId="0E838CBB" w:rsidR="00AA336E" w:rsidRPr="00E16808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E16808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707ECD" w14:textId="77777777" w:rsidR="00AA336E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E16808">
        <w:rPr>
          <w:rFonts w:ascii="Cambria" w:hAnsi="Cambria" w:cs="Arial"/>
          <w:sz w:val="24"/>
          <w:szCs w:val="24"/>
        </w:rPr>
        <w:t>Wskazuję</w:t>
      </w:r>
      <w:r w:rsidR="0095117C" w:rsidRPr="00E16808">
        <w:rPr>
          <w:rFonts w:ascii="Cambria" w:hAnsi="Cambria" w:cs="Arial"/>
          <w:sz w:val="24"/>
          <w:szCs w:val="24"/>
        </w:rPr>
        <w:t xml:space="preserve"> </w:t>
      </w:r>
      <w:r w:rsidR="00A834D8" w:rsidRPr="00E16808">
        <w:rPr>
          <w:rFonts w:ascii="Cambria" w:hAnsi="Cambria" w:cs="Arial"/>
          <w:sz w:val="24"/>
          <w:szCs w:val="24"/>
        </w:rPr>
        <w:t xml:space="preserve">następujące </w:t>
      </w:r>
      <w:r w:rsidRPr="00E16808">
        <w:rPr>
          <w:rFonts w:ascii="Cambria" w:hAnsi="Cambria" w:cs="Arial"/>
          <w:sz w:val="24"/>
          <w:szCs w:val="24"/>
        </w:rPr>
        <w:t>podmiotow</w:t>
      </w:r>
      <w:r w:rsidR="00A834D8" w:rsidRPr="00E16808">
        <w:rPr>
          <w:rFonts w:ascii="Cambria" w:hAnsi="Cambria" w:cs="Arial"/>
          <w:sz w:val="24"/>
          <w:szCs w:val="24"/>
        </w:rPr>
        <w:t>e</w:t>
      </w:r>
      <w:r w:rsidRPr="00E16808">
        <w:rPr>
          <w:rFonts w:ascii="Cambria" w:hAnsi="Cambria" w:cs="Arial"/>
          <w:sz w:val="24"/>
          <w:szCs w:val="24"/>
        </w:rPr>
        <w:t xml:space="preserve"> środk</w:t>
      </w:r>
      <w:r w:rsidR="00A834D8" w:rsidRPr="00E16808">
        <w:rPr>
          <w:rFonts w:ascii="Cambria" w:hAnsi="Cambria" w:cs="Arial"/>
          <w:sz w:val="24"/>
          <w:szCs w:val="24"/>
        </w:rPr>
        <w:t>i</w:t>
      </w:r>
      <w:r w:rsidRPr="00E16808">
        <w:rPr>
          <w:rFonts w:ascii="Cambria" w:hAnsi="Cambria" w:cs="Arial"/>
          <w:sz w:val="24"/>
          <w:szCs w:val="24"/>
        </w:rPr>
        <w:t xml:space="preserve"> dowodow</w:t>
      </w:r>
      <w:r w:rsidR="00A834D8" w:rsidRPr="00E16808">
        <w:rPr>
          <w:rFonts w:ascii="Cambria" w:hAnsi="Cambria" w:cs="Arial"/>
          <w:sz w:val="24"/>
          <w:szCs w:val="24"/>
        </w:rPr>
        <w:t>e</w:t>
      </w:r>
      <w:r w:rsidR="0095117C" w:rsidRPr="00E16808">
        <w:rPr>
          <w:rFonts w:ascii="Cambria" w:hAnsi="Cambria" w:cs="Arial"/>
          <w:sz w:val="24"/>
          <w:szCs w:val="24"/>
        </w:rPr>
        <w:t xml:space="preserve">, które można uzyskać za pomocą </w:t>
      </w:r>
      <w:r w:rsidRPr="00E16808">
        <w:rPr>
          <w:rFonts w:ascii="Cambria" w:hAnsi="Cambria" w:cs="Arial"/>
          <w:sz w:val="24"/>
          <w:szCs w:val="24"/>
        </w:rPr>
        <w:t>bezpłatnych i ogólnodostępnych baz danych</w:t>
      </w:r>
      <w:r w:rsidR="00A834D8" w:rsidRPr="00E16808">
        <w:rPr>
          <w:rFonts w:ascii="Cambria" w:hAnsi="Cambria" w:cs="Arial"/>
          <w:sz w:val="24"/>
          <w:szCs w:val="24"/>
        </w:rPr>
        <w:t>, oraz</w:t>
      </w:r>
      <w:r w:rsidR="00A834D8" w:rsidRPr="00E16808">
        <w:rPr>
          <w:rFonts w:ascii="Cambria" w:hAnsi="Cambria"/>
          <w:sz w:val="24"/>
          <w:szCs w:val="24"/>
        </w:rPr>
        <w:t xml:space="preserve"> </w:t>
      </w:r>
      <w:r w:rsidR="00A834D8" w:rsidRPr="00E16808">
        <w:rPr>
          <w:rFonts w:ascii="Cambria" w:hAnsi="Cambria" w:cs="Arial"/>
          <w:sz w:val="24"/>
          <w:szCs w:val="24"/>
        </w:rPr>
        <w:t>dane umożliwiające dostęp do tych środków</w:t>
      </w:r>
      <w:r w:rsidRPr="00E16808">
        <w:rPr>
          <w:rFonts w:ascii="Cambria" w:hAnsi="Cambria" w:cs="Arial"/>
          <w:sz w:val="24"/>
          <w:szCs w:val="24"/>
        </w:rPr>
        <w:t>:</w:t>
      </w:r>
    </w:p>
    <w:p w14:paraId="0E3570AB" w14:textId="598D09D1" w:rsidR="002E0E61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sz w:val="21"/>
          <w:szCs w:val="21"/>
        </w:rPr>
        <w:t>1)</w:t>
      </w:r>
      <w:r w:rsidR="002E0E61" w:rsidRPr="00E16808">
        <w:rPr>
          <w:rFonts w:ascii="Cambria" w:hAnsi="Cambria" w:cs="Arial"/>
          <w:sz w:val="21"/>
          <w:szCs w:val="21"/>
        </w:rPr>
        <w:t xml:space="preserve"> </w:t>
      </w:r>
      <w:r w:rsidRPr="00E16808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E16808">
        <w:rPr>
          <w:rFonts w:ascii="Cambria" w:hAnsi="Cambria" w:cs="Arial"/>
          <w:sz w:val="21"/>
          <w:szCs w:val="21"/>
        </w:rPr>
        <w:t>........................................</w:t>
      </w:r>
    </w:p>
    <w:p w14:paraId="77BD638C" w14:textId="70A1E75B" w:rsidR="00AA336E" w:rsidRPr="00E16808" w:rsidRDefault="00CB7698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sz w:val="21"/>
          <w:szCs w:val="21"/>
        </w:rPr>
        <w:t>2)</w:t>
      </w:r>
      <w:r w:rsidR="002E0E61" w:rsidRPr="00E16808">
        <w:rPr>
          <w:rFonts w:ascii="Cambria" w:hAnsi="Cambria" w:cs="Arial"/>
          <w:sz w:val="21"/>
          <w:szCs w:val="21"/>
        </w:rPr>
        <w:t xml:space="preserve"> </w:t>
      </w:r>
      <w:r w:rsidRPr="00E16808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E16808">
        <w:rPr>
          <w:rFonts w:ascii="Cambria" w:hAnsi="Cambria" w:cs="Arial"/>
          <w:sz w:val="21"/>
          <w:szCs w:val="21"/>
        </w:rPr>
        <w:t>.........................</w:t>
      </w:r>
    </w:p>
    <w:p w14:paraId="6574CC01" w14:textId="6CF4935A" w:rsidR="00520F90" w:rsidRPr="00E16808" w:rsidRDefault="004D323F" w:rsidP="00520F9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16808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5FEEF7C" w14:textId="77777777" w:rsidR="005021E2" w:rsidRDefault="005021E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2EACA09B" w:rsidR="00484F88" w:rsidRPr="005021E2" w:rsidRDefault="00520F90" w:rsidP="00AE6FF2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6677DF" w:rsidRPr="005021E2">
        <w:rPr>
          <w:rFonts w:ascii="Cambria" w:hAnsi="Cambria" w:cs="Arial"/>
          <w:i/>
          <w:sz w:val="18"/>
          <w:szCs w:val="18"/>
        </w:rPr>
        <w:t>k</w:t>
      </w:r>
      <w:r w:rsidRPr="005021E2">
        <w:rPr>
          <w:rFonts w:ascii="Cambria" w:hAnsi="Cambria" w:cs="Arial"/>
          <w:i/>
          <w:sz w:val="18"/>
          <w:szCs w:val="18"/>
        </w:rPr>
        <w:t xml:space="preserve">walifikowany podpis elektroniczny lub podpis zaufany lub podpis osobisty </w:t>
      </w:r>
    </w:p>
    <w:sectPr w:rsidR="00484F88" w:rsidRPr="005021E2" w:rsidSect="005021E2">
      <w:headerReference w:type="default" r:id="rId9"/>
      <w:endnotePr>
        <w:numFmt w:val="decimal"/>
      </w:endnotePr>
      <w:pgSz w:w="11906" w:h="16838"/>
      <w:pgMar w:top="568" w:right="1417" w:bottom="426" w:left="1417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49D9F" w14:textId="77777777" w:rsidR="003A70D7" w:rsidRDefault="003A70D7" w:rsidP="0038231F">
      <w:pPr>
        <w:spacing w:after="0" w:line="240" w:lineRule="auto"/>
      </w:pPr>
      <w:r>
        <w:separator/>
      </w:r>
    </w:p>
  </w:endnote>
  <w:endnote w:type="continuationSeparator" w:id="0">
    <w:p w14:paraId="53C893A7" w14:textId="77777777" w:rsidR="003A70D7" w:rsidRDefault="003A70D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dhabi"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AAC58" w14:textId="77777777" w:rsidR="003A70D7" w:rsidRDefault="003A70D7" w:rsidP="0038231F">
      <w:pPr>
        <w:spacing w:after="0" w:line="240" w:lineRule="auto"/>
      </w:pPr>
      <w:r>
        <w:separator/>
      </w:r>
    </w:p>
  </w:footnote>
  <w:footnote w:type="continuationSeparator" w:id="0">
    <w:p w14:paraId="461C1F98" w14:textId="77777777" w:rsidR="003A70D7" w:rsidRDefault="003A70D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591468" w:rsidRDefault="00413F83" w:rsidP="00A82964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 w:rsidRPr="00591468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91468">
        <w:rPr>
          <w:rFonts w:ascii="Cambria" w:hAnsi="Cambria" w:cs="Arial"/>
          <w:sz w:val="16"/>
          <w:szCs w:val="16"/>
        </w:rPr>
        <w:t xml:space="preserve"> </w:t>
      </w:r>
      <w:r w:rsidR="00A82964" w:rsidRPr="00591468">
        <w:rPr>
          <w:rFonts w:ascii="Cambria" w:hAnsi="Cambria" w:cs="Arial"/>
          <w:sz w:val="16"/>
          <w:szCs w:val="16"/>
        </w:rPr>
        <w:t xml:space="preserve">Zgodnie z treścią art. 7 ust. 1 ustawy z dnia 13 kwietnia 2022 r. </w:t>
      </w:r>
      <w:r w:rsidR="00A82964" w:rsidRPr="00591468">
        <w:rPr>
          <w:rFonts w:ascii="Cambria" w:hAnsi="Cambria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468">
        <w:rPr>
          <w:rFonts w:ascii="Cambria" w:hAnsi="Cambria" w:cs="Arial"/>
          <w:i/>
          <w:iCs/>
          <w:sz w:val="16"/>
          <w:szCs w:val="16"/>
        </w:rPr>
        <w:t>zwanej dalej „ustawą”,</w:t>
      </w:r>
      <w:r w:rsidR="00A82964" w:rsidRPr="00591468">
        <w:rPr>
          <w:rFonts w:ascii="Cambria" w:hAnsi="Cambria" w:cs="Arial"/>
          <w:i/>
          <w:iCs/>
          <w:sz w:val="16"/>
          <w:szCs w:val="16"/>
        </w:rPr>
        <w:t xml:space="preserve"> </w:t>
      </w:r>
      <w:r w:rsidR="00A82964" w:rsidRPr="00591468">
        <w:rPr>
          <w:rFonts w:ascii="Cambria" w:hAnsi="Cambria" w:cs="Arial"/>
          <w:sz w:val="16"/>
          <w:szCs w:val="16"/>
        </w:rPr>
        <w:t xml:space="preserve">z </w:t>
      </w:r>
      <w:r w:rsidR="00A82964" w:rsidRPr="00591468">
        <w:rPr>
          <w:rFonts w:ascii="Cambria" w:eastAsia="Times New Roman" w:hAnsi="Cambria" w:cs="Arial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D7B8948" w14:textId="30DD705C" w:rsidR="00C752AC" w:rsidRPr="00591468" w:rsidRDefault="00A82964" w:rsidP="00C752AC">
      <w:pPr>
        <w:spacing w:after="0" w:line="240" w:lineRule="auto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591468">
        <w:rPr>
          <w:rFonts w:ascii="Cambria" w:eastAsia="Times New Roman" w:hAnsi="Cambria" w:cs="Arial"/>
          <w:sz w:val="16"/>
          <w:szCs w:val="16"/>
          <w:lang w:eastAsia="pl-PL"/>
        </w:rPr>
        <w:t xml:space="preserve">1) </w:t>
      </w:r>
      <w:r w:rsidR="00C752AC" w:rsidRPr="00591468">
        <w:rPr>
          <w:rFonts w:ascii="Cambria" w:eastAsia="Times New Roman" w:hAnsi="Cambria" w:cs="Arial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74E4B53" w14:textId="2FE14887" w:rsidR="00C752AC" w:rsidRPr="00591468" w:rsidRDefault="00C752AC" w:rsidP="00C752AC">
      <w:pPr>
        <w:spacing w:after="0" w:line="240" w:lineRule="auto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591468">
        <w:rPr>
          <w:rFonts w:ascii="Cambria" w:eastAsia="Times New Roman" w:hAnsi="Cambria" w:cs="Arial"/>
          <w:sz w:val="16"/>
          <w:szCs w:val="16"/>
          <w:lang w:eastAsia="pl-PL"/>
        </w:rPr>
        <w:t xml:space="preserve">2) wykonawcę oraz uczestnika konkursu, którego beneficjentem rzeczywistym w rozumieniu ustawy z dnia 1 marca 2018 r.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 xml:space="preserve">o przeciwdziałaniu praniu pieniędzy oraz finansowaniu terroryzmu (Dz. U. z 2023 r. poz. 1124, z późn. zm.) jest osoba wymieniona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E1855F2" w14:textId="7E4EDD23" w:rsidR="00C752AC" w:rsidRPr="00E16808" w:rsidRDefault="00C752AC" w:rsidP="00C752AC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591468">
        <w:rPr>
          <w:rFonts w:ascii="Cambria" w:eastAsia="Times New Roman" w:hAnsi="Cambria" w:cs="Arial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 r. poz. 120, 295 i 1598 oraz z 2024 r. poz. 619, 1685 i 1863) jest podmiot wymieniony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>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0367" w14:textId="6E638512" w:rsidR="005521E8" w:rsidRPr="002043B2" w:rsidRDefault="005521E8" w:rsidP="005521E8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bookmarkStart w:id="1" w:name="_Hlk91146117"/>
    <w:bookmarkStart w:id="2" w:name="_Hlk69301960"/>
  </w:p>
  <w:bookmarkEnd w:id="1"/>
  <w:bookmarkEnd w:id="2"/>
  <w:p w14:paraId="3DC167FA" w14:textId="3B7476D0" w:rsidR="005521E8" w:rsidRPr="001F2E08" w:rsidRDefault="005521E8" w:rsidP="005521E8">
    <w:pPr>
      <w:spacing w:line="276" w:lineRule="auto"/>
    </w:pPr>
    <w:r w:rsidRPr="00CC4A8F">
      <w:rPr>
        <w:rFonts w:ascii="Cambria" w:hAnsi="Cambria"/>
        <w:b/>
        <w:bCs/>
        <w:color w:val="0070C0"/>
      </w:rPr>
      <w:t>ZP.271.</w:t>
    </w:r>
    <w:r w:rsidR="00C4622B">
      <w:rPr>
        <w:rFonts w:ascii="Cambria" w:hAnsi="Cambria"/>
        <w:b/>
        <w:bCs/>
        <w:color w:val="0070C0"/>
      </w:rPr>
      <w:t>13</w:t>
    </w:r>
    <w:r w:rsidRPr="00CC4A8F">
      <w:rPr>
        <w:rFonts w:ascii="Cambria" w:hAnsi="Cambria"/>
        <w:b/>
        <w:bCs/>
        <w:color w:val="0070C0"/>
      </w:rPr>
      <w:t>.202</w:t>
    </w:r>
    <w:r w:rsidR="00CC4A8F" w:rsidRPr="00CC4A8F">
      <w:rPr>
        <w:rFonts w:ascii="Cambria" w:hAnsi="Cambria"/>
        <w:b/>
        <w:bCs/>
        <w:color w:val="0070C0"/>
      </w:rPr>
      <w:t>6</w:t>
    </w:r>
    <w:r w:rsidRPr="00CC4A8F">
      <w:rPr>
        <w:rFonts w:ascii="Cambria" w:hAnsi="Cambria"/>
        <w:b/>
        <w:bCs/>
        <w:color w:val="0070C0"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 w:rsidRPr="001D268A">
      <w:rPr>
        <w:rFonts w:ascii="Cambria" w:hAnsi="Cambria"/>
        <w:b/>
        <w:bCs/>
      </w:rPr>
      <w:t>Załącznik nr 4</w:t>
    </w:r>
    <w:r>
      <w:rPr>
        <w:rFonts w:ascii="Cambria" w:hAnsi="Cambria"/>
        <w:b/>
        <w:bCs/>
      </w:rPr>
      <w:t>a</w:t>
    </w:r>
    <w:r w:rsidRPr="001D268A">
      <w:rPr>
        <w:rFonts w:ascii="Cambria" w:hAnsi="Cambria"/>
        <w:b/>
        <w:bCs/>
      </w:rPr>
      <w:t xml:space="preserve"> do SWZ</w:t>
    </w:r>
  </w:p>
  <w:p w14:paraId="73449C4C" w14:textId="77777777" w:rsidR="005521E8" w:rsidRDefault="005521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74AFB2A"/>
    <w:lvl w:ilvl="0" w:tplc="2D72DF5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0596438">
    <w:abstractNumId w:val="8"/>
  </w:num>
  <w:num w:numId="2" w16cid:durableId="1233352817">
    <w:abstractNumId w:val="1"/>
  </w:num>
  <w:num w:numId="3" w16cid:durableId="94638593">
    <w:abstractNumId w:val="6"/>
  </w:num>
  <w:num w:numId="4" w16cid:durableId="602881007">
    <w:abstractNumId w:val="11"/>
  </w:num>
  <w:num w:numId="5" w16cid:durableId="1053769510">
    <w:abstractNumId w:val="9"/>
  </w:num>
  <w:num w:numId="6" w16cid:durableId="928000247">
    <w:abstractNumId w:val="5"/>
  </w:num>
  <w:num w:numId="7" w16cid:durableId="1580671102">
    <w:abstractNumId w:val="2"/>
  </w:num>
  <w:num w:numId="8" w16cid:durableId="1913852607">
    <w:abstractNumId w:val="10"/>
  </w:num>
  <w:num w:numId="9" w16cid:durableId="694356030">
    <w:abstractNumId w:val="0"/>
  </w:num>
  <w:num w:numId="10" w16cid:durableId="256644422">
    <w:abstractNumId w:val="4"/>
  </w:num>
  <w:num w:numId="11" w16cid:durableId="183250627">
    <w:abstractNumId w:val="3"/>
  </w:num>
  <w:num w:numId="12" w16cid:durableId="18571119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0C6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023A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5B60"/>
    <w:rsid w:val="00117854"/>
    <w:rsid w:val="001275E7"/>
    <w:rsid w:val="001542CB"/>
    <w:rsid w:val="00172A21"/>
    <w:rsid w:val="00177C2A"/>
    <w:rsid w:val="001902D2"/>
    <w:rsid w:val="001B1ECD"/>
    <w:rsid w:val="001C0075"/>
    <w:rsid w:val="001C6945"/>
    <w:rsid w:val="001F027E"/>
    <w:rsid w:val="001F0CE2"/>
    <w:rsid w:val="00200BDD"/>
    <w:rsid w:val="00203A40"/>
    <w:rsid w:val="002041D7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19F5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A70D7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0B1F"/>
    <w:rsid w:val="00407047"/>
    <w:rsid w:val="00413F83"/>
    <w:rsid w:val="00414981"/>
    <w:rsid w:val="00414AFC"/>
    <w:rsid w:val="0042777E"/>
    <w:rsid w:val="00431182"/>
    <w:rsid w:val="004342A3"/>
    <w:rsid w:val="00434CC2"/>
    <w:rsid w:val="00443F07"/>
    <w:rsid w:val="00446452"/>
    <w:rsid w:val="00446C36"/>
    <w:rsid w:val="00450F8C"/>
    <w:rsid w:val="004609F1"/>
    <w:rsid w:val="004651B5"/>
    <w:rsid w:val="00474C4B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21E2"/>
    <w:rsid w:val="005142D1"/>
    <w:rsid w:val="00520174"/>
    <w:rsid w:val="00520F90"/>
    <w:rsid w:val="0053061E"/>
    <w:rsid w:val="00541C42"/>
    <w:rsid w:val="00550118"/>
    <w:rsid w:val="005521E8"/>
    <w:rsid w:val="00557050"/>
    <w:rsid w:val="005641F0"/>
    <w:rsid w:val="005801E8"/>
    <w:rsid w:val="00581FFD"/>
    <w:rsid w:val="0058769B"/>
    <w:rsid w:val="00590F37"/>
    <w:rsid w:val="00591468"/>
    <w:rsid w:val="00591F9F"/>
    <w:rsid w:val="005A0843"/>
    <w:rsid w:val="005C2512"/>
    <w:rsid w:val="005C39CA"/>
    <w:rsid w:val="005C3C08"/>
    <w:rsid w:val="005C6CB0"/>
    <w:rsid w:val="005D3607"/>
    <w:rsid w:val="005D602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71760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10FB"/>
    <w:rsid w:val="007B426C"/>
    <w:rsid w:val="007D5B61"/>
    <w:rsid w:val="007E2F69"/>
    <w:rsid w:val="007F35D5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5918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94032"/>
    <w:rsid w:val="00AA03D0"/>
    <w:rsid w:val="00AA336E"/>
    <w:rsid w:val="00AB4926"/>
    <w:rsid w:val="00AE2304"/>
    <w:rsid w:val="00AE6FF2"/>
    <w:rsid w:val="00AF15F1"/>
    <w:rsid w:val="00AF70CE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85D1A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22B"/>
    <w:rsid w:val="00C46F97"/>
    <w:rsid w:val="00C521CD"/>
    <w:rsid w:val="00C57DEB"/>
    <w:rsid w:val="00C752AC"/>
    <w:rsid w:val="00C81012"/>
    <w:rsid w:val="00C81278"/>
    <w:rsid w:val="00CB2AC7"/>
    <w:rsid w:val="00CB7698"/>
    <w:rsid w:val="00CC4A8F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06C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808"/>
    <w:rsid w:val="00E16A79"/>
    <w:rsid w:val="00E21B42"/>
    <w:rsid w:val="00E22413"/>
    <w:rsid w:val="00E24AD0"/>
    <w:rsid w:val="00E304F4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3928"/>
    <w:rsid w:val="00F365F2"/>
    <w:rsid w:val="00F36CA4"/>
    <w:rsid w:val="00F43919"/>
    <w:rsid w:val="00F53D6B"/>
    <w:rsid w:val="00F55578"/>
    <w:rsid w:val="00F71985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59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E543D-C088-417E-8260-9F1406FC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462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PF</dc:creator>
  <cp:lastModifiedBy>Admin Gmina</cp:lastModifiedBy>
  <cp:revision>4</cp:revision>
  <cp:lastPrinted>2016-07-26T10:32:00Z</cp:lastPrinted>
  <dcterms:created xsi:type="dcterms:W3CDTF">2026-06-26T07:11:00Z</dcterms:created>
  <dcterms:modified xsi:type="dcterms:W3CDTF">2026-07-31T12:24:00Z</dcterms:modified>
</cp:coreProperties>
</file>