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2DE9" w:rsidRPr="0059552B" w:rsidRDefault="001066FB" w:rsidP="00E12DE9">
      <w:pPr>
        <w:widowControl w:val="0"/>
        <w:pBdr>
          <w:top w:val="single" w:sz="4" w:space="0" w:color="948A54"/>
          <w:left w:val="single" w:sz="4" w:space="4" w:color="948A54"/>
          <w:bottom w:val="single" w:sz="4" w:space="0" w:color="948A54"/>
          <w:right w:val="single" w:sz="4" w:space="4" w:color="948A54"/>
        </w:pBdr>
        <w:tabs>
          <w:tab w:val="left" w:pos="680"/>
        </w:tabs>
        <w:ind w:left="4"/>
        <w:jc w:val="center"/>
        <w:rPr>
          <w:rFonts w:asciiTheme="minorHAnsi" w:hAnsiTheme="minorHAnsi" w:cstheme="minorHAnsi"/>
          <w:b/>
          <w:sz w:val="24"/>
          <w:szCs w:val="24"/>
        </w:rPr>
      </w:pPr>
      <w:r w:rsidRPr="0059552B">
        <w:rPr>
          <w:rFonts w:asciiTheme="minorHAnsi" w:hAnsiTheme="minorHAnsi" w:cstheme="minorHAnsi"/>
          <w:b/>
          <w:sz w:val="24"/>
          <w:szCs w:val="24"/>
        </w:rPr>
        <w:t xml:space="preserve">POSTĘPOWANIE O UDZIELENIE ZAMÓWIENIA PUBLICZNEGO </w:t>
      </w:r>
    </w:p>
    <w:p w:rsidR="00E12DE9" w:rsidRPr="0059552B" w:rsidRDefault="001066FB" w:rsidP="00E12DE9">
      <w:pPr>
        <w:widowControl w:val="0"/>
        <w:pBdr>
          <w:top w:val="single" w:sz="4" w:space="0" w:color="948A54"/>
          <w:left w:val="single" w:sz="4" w:space="4" w:color="948A54"/>
          <w:bottom w:val="single" w:sz="4" w:space="0" w:color="948A54"/>
          <w:right w:val="single" w:sz="4" w:space="4" w:color="948A54"/>
        </w:pBdr>
        <w:tabs>
          <w:tab w:val="left" w:pos="680"/>
        </w:tabs>
        <w:ind w:left="4"/>
        <w:jc w:val="center"/>
        <w:rPr>
          <w:rFonts w:asciiTheme="minorHAnsi" w:hAnsiTheme="minorHAnsi" w:cstheme="minorHAnsi"/>
          <w:b/>
          <w:sz w:val="24"/>
          <w:szCs w:val="24"/>
        </w:rPr>
      </w:pPr>
      <w:r w:rsidRPr="0059552B">
        <w:rPr>
          <w:rFonts w:asciiTheme="minorHAnsi" w:hAnsiTheme="minorHAnsi" w:cstheme="minorHAnsi"/>
          <w:b/>
          <w:sz w:val="24"/>
          <w:szCs w:val="24"/>
        </w:rPr>
        <w:t>PROWADZONE W TRYBIE PODSTAWOWYM</w:t>
      </w:r>
    </w:p>
    <w:p w:rsidR="00E12DE9" w:rsidRPr="0059552B" w:rsidRDefault="001066FB" w:rsidP="00E12DE9">
      <w:pPr>
        <w:widowControl w:val="0"/>
        <w:pBdr>
          <w:top w:val="single" w:sz="4" w:space="0" w:color="948A54"/>
          <w:left w:val="single" w:sz="4" w:space="4" w:color="948A54"/>
          <w:bottom w:val="single" w:sz="4" w:space="0" w:color="948A54"/>
          <w:right w:val="single" w:sz="4" w:space="4" w:color="948A54"/>
        </w:pBdr>
        <w:tabs>
          <w:tab w:val="left" w:pos="680"/>
        </w:tabs>
        <w:ind w:left="4"/>
        <w:jc w:val="center"/>
        <w:rPr>
          <w:rFonts w:asciiTheme="minorHAnsi" w:hAnsiTheme="minorHAnsi" w:cstheme="minorHAnsi"/>
          <w:b/>
          <w:sz w:val="24"/>
          <w:szCs w:val="24"/>
        </w:rPr>
      </w:pPr>
      <w:r w:rsidRPr="0059552B">
        <w:rPr>
          <w:rFonts w:asciiTheme="minorHAnsi" w:hAnsiTheme="minorHAnsi" w:cstheme="minorHAnsi"/>
          <w:b/>
          <w:sz w:val="24"/>
          <w:szCs w:val="24"/>
        </w:rPr>
        <w:t xml:space="preserve">NA ZADANIE PN. </w:t>
      </w:r>
    </w:p>
    <w:p w:rsidR="00E12DE9" w:rsidRPr="0059552B" w:rsidRDefault="00E12DE9" w:rsidP="00E12DE9">
      <w:pPr>
        <w:widowControl w:val="0"/>
        <w:pBdr>
          <w:top w:val="single" w:sz="4" w:space="0" w:color="948A54"/>
          <w:left w:val="single" w:sz="4" w:space="4" w:color="948A54"/>
          <w:bottom w:val="single" w:sz="4" w:space="0" w:color="948A54"/>
          <w:right w:val="single" w:sz="4" w:space="4" w:color="948A54"/>
        </w:pBdr>
        <w:tabs>
          <w:tab w:val="left" w:pos="680"/>
        </w:tabs>
        <w:ind w:left="4"/>
        <w:jc w:val="center"/>
        <w:rPr>
          <w:rFonts w:asciiTheme="minorHAnsi" w:hAnsiTheme="minorHAnsi" w:cstheme="minorHAnsi"/>
          <w:b/>
          <w:sz w:val="24"/>
          <w:szCs w:val="24"/>
        </w:rPr>
      </w:pPr>
    </w:p>
    <w:p w:rsidR="00E12DE9" w:rsidRPr="0059552B" w:rsidRDefault="001066FB" w:rsidP="00E12DE9">
      <w:pPr>
        <w:widowControl w:val="0"/>
        <w:pBdr>
          <w:top w:val="single" w:sz="4" w:space="0" w:color="948A54"/>
          <w:left w:val="single" w:sz="4" w:space="4" w:color="948A54"/>
          <w:bottom w:val="single" w:sz="4" w:space="0" w:color="948A54"/>
          <w:right w:val="single" w:sz="4" w:space="4" w:color="948A54"/>
        </w:pBdr>
        <w:tabs>
          <w:tab w:val="left" w:pos="680"/>
        </w:tabs>
        <w:ind w:left="4"/>
        <w:jc w:val="center"/>
        <w:rPr>
          <w:rFonts w:asciiTheme="minorHAnsi" w:hAnsiTheme="minorHAnsi" w:cstheme="minorHAnsi"/>
          <w:b/>
          <w:bCs/>
          <w:sz w:val="24"/>
          <w:szCs w:val="24"/>
          <w:u w:val="single"/>
        </w:rPr>
      </w:pPr>
      <w:r w:rsidRPr="0059552B">
        <w:rPr>
          <w:rFonts w:asciiTheme="minorHAnsi" w:hAnsiTheme="minorHAnsi" w:cstheme="minorHAnsi"/>
          <w:b/>
          <w:bCs/>
          <w:sz w:val="24"/>
          <w:szCs w:val="24"/>
          <w:u w:val="single"/>
        </w:rPr>
        <w:t>„</w:t>
      </w:r>
      <w:bookmarkStart w:id="0" w:name="_Hlk205571792"/>
      <w:bookmarkStart w:id="1" w:name="_Hlk67989593"/>
      <w:r w:rsidR="00B732D7" w:rsidRPr="0059552B">
        <w:rPr>
          <w:rFonts w:asciiTheme="minorHAnsi" w:hAnsiTheme="minorHAnsi" w:cstheme="minorHAnsi"/>
          <w:b/>
          <w:bCs/>
          <w:sz w:val="24"/>
          <w:szCs w:val="24"/>
          <w:u w:val="single"/>
        </w:rPr>
        <w:t xml:space="preserve">Kompleksowa organizacja oraz przeprowadzenie kursu języka angielskiego dla osób biorących udział w projekcie „Wsparcie kompetencyjne kadr administracji publicznej </w:t>
      </w:r>
      <w:r w:rsidR="00152319" w:rsidRPr="0059552B">
        <w:rPr>
          <w:rFonts w:asciiTheme="minorHAnsi" w:hAnsiTheme="minorHAnsi" w:cstheme="minorHAnsi"/>
          <w:b/>
          <w:bCs/>
          <w:sz w:val="24"/>
          <w:szCs w:val="24"/>
          <w:u w:val="single"/>
        </w:rPr>
        <w:br/>
      </w:r>
      <w:r w:rsidR="00B732D7" w:rsidRPr="0059552B">
        <w:rPr>
          <w:rFonts w:asciiTheme="minorHAnsi" w:hAnsiTheme="minorHAnsi" w:cstheme="minorHAnsi"/>
          <w:b/>
          <w:bCs/>
          <w:sz w:val="24"/>
          <w:szCs w:val="24"/>
          <w:u w:val="single"/>
        </w:rPr>
        <w:t>w Aglomeracji Beskidzkiej – etap I”</w:t>
      </w:r>
      <w:bookmarkEnd w:id="0"/>
      <w:r w:rsidRPr="0059552B">
        <w:rPr>
          <w:rFonts w:asciiTheme="minorHAnsi" w:hAnsiTheme="minorHAnsi" w:cstheme="minorHAnsi"/>
          <w:b/>
          <w:bCs/>
          <w:sz w:val="24"/>
          <w:szCs w:val="24"/>
          <w:u w:val="single"/>
        </w:rPr>
        <w:t>”</w:t>
      </w:r>
      <w:bookmarkEnd w:id="1"/>
    </w:p>
    <w:p w:rsidR="00E12DE9" w:rsidRPr="0059552B" w:rsidRDefault="00E12DE9" w:rsidP="00E12DE9">
      <w:pPr>
        <w:pStyle w:val="Tekstpodstawowy"/>
        <w:widowControl w:val="0"/>
        <w:pBdr>
          <w:top w:val="single" w:sz="4" w:space="0" w:color="948A54"/>
          <w:left w:val="single" w:sz="4" w:space="4" w:color="948A54"/>
          <w:bottom w:val="single" w:sz="4" w:space="0" w:color="948A54"/>
          <w:right w:val="single" w:sz="4" w:space="4" w:color="948A54"/>
        </w:pBdr>
        <w:tabs>
          <w:tab w:val="left" w:pos="680"/>
        </w:tabs>
        <w:spacing w:after="0"/>
        <w:ind w:left="4"/>
        <w:jc w:val="center"/>
        <w:rPr>
          <w:rFonts w:asciiTheme="minorHAnsi" w:hAnsiTheme="minorHAnsi" w:cstheme="minorHAnsi"/>
          <w:sz w:val="24"/>
          <w:szCs w:val="24"/>
        </w:rPr>
      </w:pPr>
    </w:p>
    <w:p w:rsidR="00E12DE9" w:rsidRPr="0059552B" w:rsidRDefault="001066FB" w:rsidP="00E12DE9">
      <w:pPr>
        <w:pStyle w:val="Tekstpodstawowy"/>
        <w:widowControl w:val="0"/>
        <w:pBdr>
          <w:top w:val="single" w:sz="4" w:space="0" w:color="948A54"/>
          <w:left w:val="single" w:sz="4" w:space="4" w:color="948A54"/>
          <w:bottom w:val="single" w:sz="4" w:space="0" w:color="948A54"/>
          <w:right w:val="single" w:sz="4" w:space="4" w:color="948A54"/>
        </w:pBdr>
        <w:tabs>
          <w:tab w:val="left" w:pos="680"/>
        </w:tabs>
        <w:spacing w:after="0"/>
        <w:ind w:left="4"/>
        <w:jc w:val="center"/>
        <w:rPr>
          <w:rFonts w:asciiTheme="minorHAnsi" w:hAnsiTheme="minorHAnsi" w:cstheme="minorHAnsi"/>
          <w:sz w:val="24"/>
          <w:szCs w:val="24"/>
        </w:rPr>
      </w:pPr>
      <w:r w:rsidRPr="0059552B">
        <w:rPr>
          <w:rFonts w:asciiTheme="minorHAnsi" w:hAnsiTheme="minorHAnsi" w:cstheme="minorHAnsi"/>
          <w:sz w:val="24"/>
          <w:szCs w:val="24"/>
        </w:rPr>
        <w:t xml:space="preserve">Postępowanie prowadzone jest w trybie podstawowym na podstawie art. 275 pkt 1  ustawy  </w:t>
      </w:r>
      <w:r w:rsidR="00152319" w:rsidRPr="0059552B">
        <w:rPr>
          <w:rFonts w:asciiTheme="minorHAnsi" w:hAnsiTheme="minorHAnsi" w:cstheme="minorHAnsi"/>
          <w:sz w:val="24"/>
          <w:szCs w:val="24"/>
        </w:rPr>
        <w:br/>
      </w:r>
      <w:r w:rsidRPr="0059552B">
        <w:rPr>
          <w:rFonts w:asciiTheme="minorHAnsi" w:hAnsiTheme="minorHAnsi" w:cstheme="minorHAnsi"/>
          <w:sz w:val="24"/>
          <w:szCs w:val="24"/>
        </w:rPr>
        <w:t>z dnia 11 września 2019 r. Prawo zamówień publicznyc</w:t>
      </w:r>
      <w:r w:rsidR="00B732D7" w:rsidRPr="0059552B">
        <w:rPr>
          <w:rFonts w:asciiTheme="minorHAnsi" w:hAnsiTheme="minorHAnsi" w:cstheme="minorHAnsi"/>
          <w:sz w:val="24"/>
          <w:szCs w:val="24"/>
        </w:rPr>
        <w:t>h (tekst jednolity Dz. U. z 2026</w:t>
      </w:r>
      <w:r w:rsidRPr="0059552B">
        <w:rPr>
          <w:rFonts w:asciiTheme="minorHAnsi" w:hAnsiTheme="minorHAnsi" w:cstheme="minorHAnsi"/>
          <w:sz w:val="24"/>
          <w:szCs w:val="24"/>
        </w:rPr>
        <w:t xml:space="preserve"> r. poz. </w:t>
      </w:r>
      <w:r w:rsidR="00B732D7" w:rsidRPr="0059552B">
        <w:rPr>
          <w:rFonts w:asciiTheme="minorHAnsi" w:hAnsiTheme="minorHAnsi" w:cstheme="minorHAnsi"/>
          <w:sz w:val="24"/>
          <w:szCs w:val="24"/>
        </w:rPr>
        <w:t>793</w:t>
      </w:r>
      <w:r w:rsidR="006348D3" w:rsidRPr="0059552B">
        <w:rPr>
          <w:rFonts w:asciiTheme="minorHAnsi" w:hAnsiTheme="minorHAnsi" w:cstheme="minorHAnsi"/>
          <w:sz w:val="24"/>
          <w:szCs w:val="24"/>
        </w:rPr>
        <w:t>)</w:t>
      </w:r>
    </w:p>
    <w:p w:rsidR="00E12DE9" w:rsidRPr="0059552B" w:rsidRDefault="00E12DE9" w:rsidP="00E12DE9">
      <w:pPr>
        <w:pStyle w:val="Tekstpodstawowy"/>
        <w:widowControl w:val="0"/>
        <w:pBdr>
          <w:top w:val="single" w:sz="4" w:space="0" w:color="948A54"/>
          <w:left w:val="single" w:sz="4" w:space="4" w:color="948A54"/>
          <w:bottom w:val="single" w:sz="4" w:space="0" w:color="948A54"/>
          <w:right w:val="single" w:sz="4" w:space="4" w:color="948A54"/>
        </w:pBdr>
        <w:tabs>
          <w:tab w:val="left" w:pos="680"/>
        </w:tabs>
        <w:spacing w:after="0"/>
        <w:ind w:left="4"/>
        <w:rPr>
          <w:rFonts w:asciiTheme="minorHAnsi" w:hAnsiTheme="minorHAnsi" w:cstheme="minorHAnsi"/>
          <w:sz w:val="24"/>
          <w:szCs w:val="24"/>
        </w:rPr>
      </w:pPr>
    </w:p>
    <w:p w:rsidR="00E12DE9" w:rsidRPr="0059552B" w:rsidRDefault="001066FB" w:rsidP="00E12DE9">
      <w:pPr>
        <w:pStyle w:val="Tekstpodstawowy"/>
        <w:widowControl w:val="0"/>
        <w:pBdr>
          <w:top w:val="single" w:sz="4" w:space="0" w:color="948A54"/>
          <w:left w:val="single" w:sz="4" w:space="4" w:color="948A54"/>
          <w:bottom w:val="single" w:sz="4" w:space="0" w:color="948A54"/>
          <w:right w:val="single" w:sz="4" w:space="4" w:color="948A54"/>
        </w:pBdr>
        <w:tabs>
          <w:tab w:val="left" w:pos="680"/>
        </w:tabs>
        <w:spacing w:after="0"/>
        <w:ind w:left="4"/>
        <w:jc w:val="center"/>
        <w:rPr>
          <w:rFonts w:asciiTheme="minorHAnsi" w:hAnsiTheme="minorHAnsi" w:cstheme="minorHAnsi"/>
          <w:b/>
          <w:sz w:val="24"/>
          <w:szCs w:val="24"/>
        </w:rPr>
      </w:pPr>
      <w:r w:rsidRPr="0059552B">
        <w:rPr>
          <w:rFonts w:asciiTheme="minorHAnsi" w:hAnsiTheme="minorHAnsi" w:cstheme="minorHAnsi"/>
          <w:b/>
          <w:sz w:val="24"/>
          <w:szCs w:val="24"/>
        </w:rPr>
        <w:t>SPECYFIKACJA WARUNKÓW ZAMÓWIENIA (SWZ)</w:t>
      </w:r>
    </w:p>
    <w:p w:rsidR="00E12DE9" w:rsidRPr="0059552B" w:rsidRDefault="001066FB" w:rsidP="00E12DE9">
      <w:pPr>
        <w:pStyle w:val="Tekstpodstawowy"/>
        <w:widowControl w:val="0"/>
        <w:pBdr>
          <w:top w:val="single" w:sz="4" w:space="0" w:color="948A54"/>
          <w:left w:val="single" w:sz="4" w:space="4" w:color="948A54"/>
          <w:bottom w:val="single" w:sz="4" w:space="0" w:color="948A54"/>
          <w:right w:val="single" w:sz="4" w:space="4" w:color="948A54"/>
        </w:pBdr>
        <w:tabs>
          <w:tab w:val="left" w:pos="680"/>
        </w:tabs>
        <w:spacing w:after="0"/>
        <w:ind w:left="4"/>
        <w:jc w:val="center"/>
        <w:rPr>
          <w:rFonts w:asciiTheme="minorHAnsi" w:hAnsiTheme="minorHAnsi" w:cstheme="minorHAnsi"/>
          <w:b/>
          <w:i/>
          <w:sz w:val="24"/>
          <w:szCs w:val="24"/>
        </w:rPr>
      </w:pPr>
      <w:r w:rsidRPr="0059552B">
        <w:rPr>
          <w:rFonts w:asciiTheme="minorHAnsi" w:hAnsiTheme="minorHAnsi" w:cstheme="minorHAnsi"/>
          <w:b/>
          <w:i/>
          <w:sz w:val="24"/>
          <w:szCs w:val="24"/>
        </w:rPr>
        <w:t>znak postępowania</w:t>
      </w:r>
      <w:r w:rsidR="006348D3" w:rsidRPr="0059552B">
        <w:rPr>
          <w:rFonts w:asciiTheme="minorHAnsi" w:hAnsiTheme="minorHAnsi" w:cstheme="minorHAnsi"/>
          <w:b/>
          <w:i/>
          <w:sz w:val="24"/>
          <w:szCs w:val="24"/>
        </w:rPr>
        <w:t xml:space="preserve">: </w:t>
      </w:r>
      <w:r w:rsidR="009B661C" w:rsidRPr="0059552B">
        <w:rPr>
          <w:rFonts w:asciiTheme="minorHAnsi" w:hAnsiTheme="minorHAnsi" w:cstheme="minorHAnsi"/>
          <w:b/>
          <w:i/>
          <w:sz w:val="24"/>
          <w:szCs w:val="24"/>
        </w:rPr>
        <w:t>EDU</w:t>
      </w:r>
      <w:r w:rsidR="00FF42BD" w:rsidRPr="0059552B">
        <w:rPr>
          <w:rFonts w:asciiTheme="minorHAnsi" w:hAnsiTheme="minorHAnsi" w:cstheme="minorHAnsi"/>
          <w:b/>
          <w:i/>
          <w:sz w:val="24"/>
          <w:szCs w:val="24"/>
        </w:rPr>
        <w:t>1.271.P.</w:t>
      </w:r>
      <w:r w:rsidR="00A33BC4" w:rsidRPr="0059552B">
        <w:rPr>
          <w:rFonts w:asciiTheme="minorHAnsi" w:hAnsiTheme="minorHAnsi" w:cstheme="minorHAnsi"/>
          <w:b/>
          <w:i/>
          <w:sz w:val="24"/>
          <w:szCs w:val="24"/>
        </w:rPr>
        <w:t>3</w:t>
      </w:r>
      <w:r w:rsidR="0059552B">
        <w:rPr>
          <w:rFonts w:asciiTheme="minorHAnsi" w:hAnsiTheme="minorHAnsi" w:cstheme="minorHAnsi"/>
          <w:b/>
          <w:i/>
          <w:sz w:val="24"/>
          <w:szCs w:val="24"/>
        </w:rPr>
        <w:t>.</w:t>
      </w:r>
      <w:r w:rsidR="00B732D7" w:rsidRPr="0059552B">
        <w:rPr>
          <w:rFonts w:asciiTheme="minorHAnsi" w:hAnsiTheme="minorHAnsi" w:cstheme="minorHAnsi"/>
          <w:b/>
          <w:i/>
          <w:sz w:val="24"/>
          <w:szCs w:val="24"/>
        </w:rPr>
        <w:t>2026</w:t>
      </w:r>
      <w:r w:rsidR="0059552B" w:rsidRPr="0059552B">
        <w:rPr>
          <w:rFonts w:asciiTheme="minorHAnsi" w:hAnsiTheme="minorHAnsi" w:cstheme="minorHAnsi"/>
          <w:b/>
          <w:i/>
          <w:sz w:val="24"/>
          <w:szCs w:val="24"/>
        </w:rPr>
        <w:t>.IS</w:t>
      </w:r>
    </w:p>
    <w:p w:rsidR="00E12DE9" w:rsidRPr="0059552B" w:rsidRDefault="00E12DE9" w:rsidP="00E12DE9">
      <w:pPr>
        <w:pStyle w:val="Tekstpodstawowy"/>
        <w:widowControl w:val="0"/>
        <w:pBdr>
          <w:top w:val="single" w:sz="4" w:space="0" w:color="948A54"/>
          <w:left w:val="single" w:sz="4" w:space="4" w:color="948A54"/>
          <w:bottom w:val="single" w:sz="4" w:space="0" w:color="948A54"/>
          <w:right w:val="single" w:sz="4" w:space="4" w:color="948A54"/>
        </w:pBdr>
        <w:tabs>
          <w:tab w:val="left" w:pos="680"/>
        </w:tabs>
        <w:spacing w:after="0"/>
        <w:ind w:left="4"/>
        <w:jc w:val="center"/>
        <w:rPr>
          <w:rFonts w:asciiTheme="minorHAnsi" w:hAnsiTheme="minorHAnsi" w:cstheme="minorHAnsi"/>
          <w:b/>
          <w:sz w:val="24"/>
          <w:szCs w:val="24"/>
        </w:rPr>
      </w:pPr>
    </w:p>
    <w:p w:rsidR="00E12DE9" w:rsidRPr="0059552B" w:rsidRDefault="00E12DE9" w:rsidP="00E12DE9">
      <w:pPr>
        <w:widowControl w:val="0"/>
        <w:tabs>
          <w:tab w:val="left" w:pos="680"/>
        </w:tabs>
        <w:ind w:left="4"/>
        <w:jc w:val="center"/>
        <w:rPr>
          <w:rFonts w:asciiTheme="minorHAnsi" w:hAnsiTheme="minorHAnsi" w:cstheme="minorHAnsi"/>
          <w:b/>
          <w:sz w:val="24"/>
          <w:szCs w:val="24"/>
        </w:rPr>
      </w:pPr>
    </w:p>
    <w:p w:rsidR="00E12DE9" w:rsidRPr="0059552B" w:rsidRDefault="001066FB" w:rsidP="00E12DE9">
      <w:pPr>
        <w:pStyle w:val="Bezodstpw"/>
        <w:ind w:left="0" w:firstLine="0"/>
        <w:jc w:val="center"/>
        <w:rPr>
          <w:rFonts w:asciiTheme="minorHAnsi" w:eastAsia="Lucida Sans Unicode" w:hAnsiTheme="minorHAnsi" w:cstheme="minorHAnsi"/>
          <w:b/>
          <w:bCs/>
          <w:sz w:val="24"/>
          <w:szCs w:val="24"/>
          <w:u w:val="single"/>
          <w:lang w:eastAsia="en-US" w:bidi="en-US"/>
        </w:rPr>
      </w:pPr>
      <w:r w:rsidRPr="0059552B">
        <w:rPr>
          <w:rFonts w:asciiTheme="minorHAnsi" w:eastAsia="Lucida Sans Unicode" w:hAnsiTheme="minorHAnsi" w:cstheme="minorHAnsi"/>
          <w:b/>
          <w:bCs/>
          <w:sz w:val="24"/>
          <w:szCs w:val="24"/>
          <w:u w:val="single"/>
          <w:lang w:eastAsia="en-US" w:bidi="en-US"/>
        </w:rPr>
        <w:t>ZAWARTOŚĆ SPECYFIKACJI</w:t>
      </w:r>
    </w:p>
    <w:p w:rsidR="00E12DE9" w:rsidRPr="0059552B" w:rsidRDefault="00E12DE9" w:rsidP="00E12DE9">
      <w:pPr>
        <w:pStyle w:val="Bezodstpw"/>
        <w:tabs>
          <w:tab w:val="left" w:pos="0"/>
        </w:tabs>
        <w:ind w:left="0" w:firstLine="0"/>
        <w:jc w:val="center"/>
        <w:rPr>
          <w:rFonts w:asciiTheme="minorHAnsi" w:eastAsia="Lucida Sans Unicode" w:hAnsiTheme="minorHAnsi" w:cstheme="minorHAnsi"/>
          <w:bCs/>
          <w:sz w:val="24"/>
          <w:szCs w:val="24"/>
          <w:lang w:eastAsia="en-US" w:bidi="en-US"/>
        </w:rPr>
      </w:pPr>
    </w:p>
    <w:tbl>
      <w:tblPr>
        <w:tblW w:w="10068" w:type="dxa"/>
        <w:tblInd w:w="-318" w:type="dxa"/>
        <w:tblLayout w:type="fixed"/>
        <w:tblLook w:val="04A0"/>
      </w:tblPr>
      <w:tblGrid>
        <w:gridCol w:w="710"/>
        <w:gridCol w:w="1843"/>
        <w:gridCol w:w="7515"/>
      </w:tblGrid>
      <w:tr w:rsidR="00551714" w:rsidRPr="0059552B" w:rsidTr="0059552B">
        <w:trPr>
          <w:trHeight w:val="279"/>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1.</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 xml:space="preserve">SWZ </w:t>
            </w:r>
          </w:p>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(część ogólna)</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Rozdziały od I do XXXVI</w:t>
            </w:r>
          </w:p>
        </w:tc>
      </w:tr>
      <w:tr w:rsidR="00551714" w:rsidRPr="0059552B" w:rsidTr="0059552B">
        <w:trPr>
          <w:trHeight w:val="264"/>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2.</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1</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Formularz oferty</w:t>
            </w:r>
          </w:p>
        </w:tc>
      </w:tr>
      <w:tr w:rsidR="00551714" w:rsidRPr="0059552B" w:rsidTr="0059552B">
        <w:trPr>
          <w:trHeight w:val="279"/>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3.</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2</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both"/>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 xml:space="preserve">Wzór oświadczenia Wykonawcy o niepodleganiu wykluczeniu </w:t>
            </w:r>
            <w:r w:rsidR="00152319" w:rsidRPr="0059552B">
              <w:rPr>
                <w:rFonts w:asciiTheme="minorHAnsi" w:eastAsia="Lucida Sans Unicode" w:hAnsiTheme="minorHAnsi" w:cstheme="minorHAnsi"/>
                <w:bCs/>
                <w:sz w:val="24"/>
                <w:szCs w:val="24"/>
                <w:lang w:eastAsia="en-US" w:bidi="en-US"/>
              </w:rPr>
              <w:br/>
            </w:r>
            <w:r w:rsidRPr="0059552B">
              <w:rPr>
                <w:rFonts w:asciiTheme="minorHAnsi" w:eastAsia="Lucida Sans Unicode" w:hAnsiTheme="minorHAnsi" w:cstheme="minorHAnsi"/>
                <w:bCs/>
                <w:sz w:val="24"/>
                <w:szCs w:val="24"/>
                <w:lang w:eastAsia="en-US" w:bidi="en-US"/>
              </w:rPr>
              <w:t>z postępowania oraz o spełnianiu warunków udziału w postępowaniu</w:t>
            </w:r>
          </w:p>
        </w:tc>
      </w:tr>
      <w:tr w:rsidR="00551714" w:rsidRPr="0059552B" w:rsidTr="0059552B">
        <w:trPr>
          <w:trHeight w:val="756"/>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4.</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3</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widowControl w:val="0"/>
              <w:ind w:left="0" w:firstLine="0"/>
              <w:jc w:val="both"/>
              <w:rPr>
                <w:rFonts w:asciiTheme="minorHAnsi" w:eastAsia="Lucida Sans Unicode" w:hAnsiTheme="minorHAnsi" w:cstheme="minorHAnsi"/>
                <w:bCs/>
                <w:sz w:val="24"/>
                <w:szCs w:val="24"/>
                <w:lang w:bidi="en-US"/>
              </w:rPr>
            </w:pPr>
            <w:r w:rsidRPr="0059552B">
              <w:rPr>
                <w:rFonts w:asciiTheme="minorHAnsi" w:eastAsia="Lucida Sans Unicode" w:hAnsiTheme="minorHAnsi" w:cstheme="minorHAnsi"/>
                <w:bCs/>
                <w:sz w:val="24"/>
                <w:szCs w:val="24"/>
                <w:lang w:bidi="en-US"/>
              </w:rPr>
              <w:t xml:space="preserve">Wzór oświadczenia podmiotu udostępniającego zasoby o braku podstaw wykluczenia oraz spełnianiu warunków udziału w postępowaniu, </w:t>
            </w:r>
            <w:r w:rsidR="00152319" w:rsidRPr="0059552B">
              <w:rPr>
                <w:rFonts w:asciiTheme="minorHAnsi" w:eastAsia="Lucida Sans Unicode" w:hAnsiTheme="minorHAnsi" w:cstheme="minorHAnsi"/>
                <w:bCs/>
                <w:sz w:val="24"/>
                <w:szCs w:val="24"/>
                <w:lang w:bidi="en-US"/>
              </w:rPr>
              <w:br/>
            </w:r>
            <w:r w:rsidRPr="0059552B">
              <w:rPr>
                <w:rFonts w:asciiTheme="minorHAnsi" w:eastAsia="Lucida Sans Unicode" w:hAnsiTheme="minorHAnsi" w:cstheme="minorHAnsi"/>
                <w:bCs/>
                <w:sz w:val="24"/>
                <w:szCs w:val="24"/>
                <w:lang w:bidi="en-US"/>
              </w:rPr>
              <w:t>w zakresie w jakim Wykonawca powołuje się na jego zasoby</w:t>
            </w:r>
          </w:p>
        </w:tc>
      </w:tr>
      <w:tr w:rsidR="00551714" w:rsidRPr="0059552B" w:rsidTr="0059552B">
        <w:trPr>
          <w:trHeight w:val="329"/>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5.</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4</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both"/>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Projektowane postanowienia umowy</w:t>
            </w:r>
            <w:r w:rsidR="00A33BC4" w:rsidRPr="0059552B">
              <w:rPr>
                <w:rFonts w:asciiTheme="minorHAnsi" w:eastAsia="Lucida Sans Unicode" w:hAnsiTheme="minorHAnsi" w:cstheme="minorHAnsi"/>
                <w:bCs/>
                <w:sz w:val="24"/>
                <w:szCs w:val="24"/>
                <w:lang w:eastAsia="en-US" w:bidi="en-US"/>
              </w:rPr>
              <w:t xml:space="preserve"> </w:t>
            </w:r>
            <w:r w:rsidR="00B732D7" w:rsidRPr="0059552B">
              <w:rPr>
                <w:rFonts w:asciiTheme="minorHAnsi" w:eastAsia="Lucida Sans Unicode" w:hAnsiTheme="minorHAnsi" w:cstheme="minorHAnsi"/>
                <w:bCs/>
                <w:sz w:val="24"/>
                <w:szCs w:val="24"/>
                <w:lang w:eastAsia="en-US" w:bidi="en-US"/>
              </w:rPr>
              <w:t>wraz z opisem przedmiotu zamówienia</w:t>
            </w:r>
          </w:p>
        </w:tc>
      </w:tr>
      <w:tr w:rsidR="00551714" w:rsidRPr="0059552B" w:rsidTr="0059552B">
        <w:trPr>
          <w:trHeight w:val="361"/>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6.</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5</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B732D7" w:rsidP="00E12DE9">
            <w:pPr>
              <w:pStyle w:val="Bezodstpw"/>
              <w:widowControl w:val="0"/>
              <w:tabs>
                <w:tab w:val="left" w:pos="680"/>
              </w:tabs>
              <w:ind w:left="0" w:firstLine="0"/>
              <w:jc w:val="both"/>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6 do Regulaminu wyboru projektów dla działania FESL.05.14 – Podstawowe informacje dotyczące uzyskiwania kwalifikacji w ramach projektów współfinansowanych z EFS+</w:t>
            </w:r>
          </w:p>
        </w:tc>
      </w:tr>
      <w:tr w:rsidR="00551714" w:rsidRPr="0059552B" w:rsidTr="0059552B">
        <w:trPr>
          <w:trHeight w:val="353"/>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7.</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6</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both"/>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Oświadczenie, o którym mowa w art. 117 ust. 4 ustawy Pzp - Wzór</w:t>
            </w:r>
          </w:p>
        </w:tc>
      </w:tr>
      <w:tr w:rsidR="00551714" w:rsidRPr="0059552B" w:rsidTr="0059552B">
        <w:trPr>
          <w:trHeight w:val="559"/>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8.</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7</w:t>
            </w:r>
          </w:p>
        </w:tc>
        <w:tc>
          <w:tcPr>
            <w:tcW w:w="7515" w:type="dxa"/>
            <w:tcBorders>
              <w:top w:val="single" w:sz="4" w:space="0" w:color="000000"/>
              <w:left w:val="single" w:sz="4" w:space="0" w:color="000000"/>
              <w:bottom w:val="single" w:sz="4" w:space="0" w:color="000000"/>
              <w:right w:val="single" w:sz="4" w:space="0" w:color="000000"/>
            </w:tcBorders>
          </w:tcPr>
          <w:p w:rsidR="00E12DE9" w:rsidRPr="00097C04" w:rsidRDefault="001066FB" w:rsidP="00E12DE9">
            <w:pPr>
              <w:pStyle w:val="Bezodstpw"/>
              <w:widowControl w:val="0"/>
              <w:tabs>
                <w:tab w:val="left" w:pos="680"/>
              </w:tabs>
              <w:ind w:left="0" w:firstLine="0"/>
              <w:jc w:val="both"/>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 xml:space="preserve">Zobowiązanie podmiotu udostępniającego Wykonawcy zasoby </w:t>
            </w:r>
            <w:r w:rsidR="0031553F" w:rsidRPr="0059552B">
              <w:rPr>
                <w:rFonts w:asciiTheme="minorHAnsi" w:eastAsia="Lucida Sans Unicode" w:hAnsiTheme="minorHAnsi" w:cstheme="minorHAnsi"/>
                <w:bCs/>
                <w:sz w:val="24"/>
                <w:szCs w:val="24"/>
                <w:lang w:eastAsia="en-US" w:bidi="en-US"/>
              </w:rPr>
              <w:t>–</w:t>
            </w:r>
            <w:r w:rsidRPr="0059552B">
              <w:rPr>
                <w:rFonts w:asciiTheme="minorHAnsi" w:eastAsia="Lucida Sans Unicode" w:hAnsiTheme="minorHAnsi" w:cstheme="minorHAnsi"/>
                <w:bCs/>
                <w:sz w:val="24"/>
                <w:szCs w:val="24"/>
                <w:lang w:eastAsia="en-US" w:bidi="en-US"/>
              </w:rPr>
              <w:t xml:space="preserve"> Wzó</w:t>
            </w:r>
            <w:r w:rsidR="00097C04">
              <w:rPr>
                <w:rFonts w:asciiTheme="minorHAnsi" w:eastAsia="Lucida Sans Unicode" w:hAnsiTheme="minorHAnsi" w:cstheme="minorHAnsi"/>
                <w:bCs/>
                <w:sz w:val="24"/>
                <w:szCs w:val="24"/>
                <w:lang w:eastAsia="en-US" w:bidi="en-US"/>
              </w:rPr>
              <w:t>r</w:t>
            </w:r>
          </w:p>
        </w:tc>
      </w:tr>
      <w:tr w:rsidR="00551714" w:rsidRPr="0059552B" w:rsidTr="0059552B">
        <w:trPr>
          <w:trHeight w:val="559"/>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 xml:space="preserve">9. </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8</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1066FB" w:rsidP="00E12DE9">
            <w:pPr>
              <w:pStyle w:val="Bezodstpw"/>
              <w:widowControl w:val="0"/>
              <w:tabs>
                <w:tab w:val="left" w:pos="680"/>
              </w:tabs>
              <w:ind w:left="0" w:firstLine="0"/>
              <w:jc w:val="both"/>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Oświadczenie o braku przynależności lub przynależności do tej samej grupy kapitałowej - Wzór</w:t>
            </w:r>
          </w:p>
        </w:tc>
      </w:tr>
      <w:tr w:rsidR="00551714" w:rsidRPr="0059552B" w:rsidTr="0059552B">
        <w:trPr>
          <w:trHeight w:val="559"/>
        </w:trPr>
        <w:tc>
          <w:tcPr>
            <w:tcW w:w="710" w:type="dxa"/>
            <w:tcBorders>
              <w:top w:val="single" w:sz="4" w:space="0" w:color="000000"/>
              <w:left w:val="single" w:sz="4" w:space="0" w:color="000000"/>
              <w:bottom w:val="single" w:sz="4" w:space="0" w:color="000000"/>
              <w:right w:val="single" w:sz="4" w:space="0" w:color="000000"/>
            </w:tcBorders>
          </w:tcPr>
          <w:p w:rsidR="00E12DE9" w:rsidRPr="0059552B" w:rsidRDefault="00F24689"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10</w:t>
            </w:r>
          </w:p>
        </w:tc>
        <w:tc>
          <w:tcPr>
            <w:tcW w:w="1843" w:type="dxa"/>
            <w:tcBorders>
              <w:top w:val="single" w:sz="4" w:space="0" w:color="000000"/>
              <w:left w:val="single" w:sz="4" w:space="0" w:color="000000"/>
              <w:bottom w:val="single" w:sz="4" w:space="0" w:color="000000"/>
              <w:right w:val="single" w:sz="4" w:space="0" w:color="000000"/>
            </w:tcBorders>
          </w:tcPr>
          <w:p w:rsidR="00E12DE9" w:rsidRPr="0059552B" w:rsidRDefault="00F24689" w:rsidP="00E12DE9">
            <w:pPr>
              <w:pStyle w:val="Bezodstpw"/>
              <w:widowControl w:val="0"/>
              <w:tabs>
                <w:tab w:val="left" w:pos="680"/>
              </w:tabs>
              <w:ind w:left="0" w:firstLine="0"/>
              <w:jc w:val="center"/>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Załącznik nr 9</w:t>
            </w:r>
          </w:p>
        </w:tc>
        <w:tc>
          <w:tcPr>
            <w:tcW w:w="7515" w:type="dxa"/>
            <w:tcBorders>
              <w:top w:val="single" w:sz="4" w:space="0" w:color="000000"/>
              <w:left w:val="single" w:sz="4" w:space="0" w:color="000000"/>
              <w:bottom w:val="single" w:sz="4" w:space="0" w:color="000000"/>
              <w:right w:val="single" w:sz="4" w:space="0" w:color="000000"/>
            </w:tcBorders>
          </w:tcPr>
          <w:p w:rsidR="00E12DE9" w:rsidRPr="0059552B" w:rsidRDefault="00B50ABB" w:rsidP="00E12DE9">
            <w:pPr>
              <w:pStyle w:val="Bezodstpw"/>
              <w:widowControl w:val="0"/>
              <w:tabs>
                <w:tab w:val="left" w:pos="680"/>
              </w:tabs>
              <w:ind w:left="0" w:firstLine="0"/>
              <w:jc w:val="both"/>
              <w:rPr>
                <w:rFonts w:asciiTheme="minorHAnsi" w:eastAsia="Lucida Sans Unicode" w:hAnsiTheme="minorHAnsi" w:cstheme="minorHAnsi"/>
                <w:bCs/>
                <w:sz w:val="24"/>
                <w:szCs w:val="24"/>
                <w:lang w:eastAsia="en-US" w:bidi="en-US"/>
              </w:rPr>
            </w:pPr>
            <w:r w:rsidRPr="0059552B">
              <w:rPr>
                <w:rFonts w:asciiTheme="minorHAnsi" w:eastAsia="Lucida Sans Unicode" w:hAnsiTheme="minorHAnsi" w:cstheme="minorHAnsi"/>
                <w:bCs/>
                <w:sz w:val="24"/>
                <w:szCs w:val="24"/>
                <w:lang w:eastAsia="en-US" w:bidi="en-US"/>
              </w:rPr>
              <w:t>Wykaz doświadczenia osób, skierowanych przez wykonawcę do realizacji zamówienia publicznego</w:t>
            </w:r>
            <w:r w:rsidR="00E734E5" w:rsidRPr="0059552B">
              <w:rPr>
                <w:rFonts w:asciiTheme="minorHAnsi" w:eastAsia="Lucida Sans Unicode" w:hAnsiTheme="minorHAnsi" w:cstheme="minorHAnsi"/>
                <w:bCs/>
                <w:sz w:val="24"/>
                <w:szCs w:val="24"/>
                <w:lang w:eastAsia="en-US" w:bidi="en-US"/>
              </w:rPr>
              <w:t xml:space="preserve"> oraz posiadanych kwalifikacji</w:t>
            </w:r>
          </w:p>
        </w:tc>
      </w:tr>
    </w:tbl>
    <w:p w:rsidR="0059552B" w:rsidRDefault="0059552B" w:rsidP="00E12DE9">
      <w:pPr>
        <w:pStyle w:val="Nagwek91"/>
        <w:tabs>
          <w:tab w:val="left" w:pos="680"/>
        </w:tabs>
        <w:spacing w:before="0" w:after="0"/>
        <w:ind w:firstLine="5597"/>
        <w:jc w:val="right"/>
        <w:rPr>
          <w:rFonts w:asciiTheme="minorHAnsi" w:hAnsiTheme="minorHAnsi" w:cstheme="minorHAnsi"/>
          <w:b/>
          <w:iCs/>
          <w:color w:val="auto"/>
          <w:sz w:val="24"/>
          <w:szCs w:val="24"/>
        </w:rPr>
      </w:pPr>
    </w:p>
    <w:p w:rsidR="0059552B" w:rsidRPr="0059552B" w:rsidRDefault="001066FB" w:rsidP="00E12DE9">
      <w:pPr>
        <w:ind w:firstLine="5597"/>
        <w:jc w:val="right"/>
        <w:rPr>
          <w:rFonts w:asciiTheme="minorHAnsi" w:hAnsiTheme="minorHAnsi" w:cstheme="minorHAnsi"/>
          <w:sz w:val="24"/>
          <w:szCs w:val="24"/>
          <w:lang w:bidi="en-US"/>
        </w:rPr>
      </w:pPr>
      <w:r w:rsidRPr="0059552B">
        <w:rPr>
          <w:rFonts w:asciiTheme="minorHAnsi" w:hAnsiTheme="minorHAnsi" w:cstheme="minorHAnsi"/>
          <w:b/>
          <w:iCs/>
          <w:sz w:val="24"/>
          <w:szCs w:val="24"/>
        </w:rPr>
        <w:t>ZATWIERDZA</w:t>
      </w:r>
    </w:p>
    <w:p w:rsidR="00E12DE9" w:rsidRPr="0059552B" w:rsidRDefault="00DC61B7" w:rsidP="00E12DE9">
      <w:pPr>
        <w:ind w:left="0" w:firstLine="0"/>
        <w:jc w:val="right"/>
        <w:rPr>
          <w:rFonts w:asciiTheme="minorHAnsi" w:hAnsiTheme="minorHAnsi" w:cstheme="minorHAnsi"/>
          <w:sz w:val="24"/>
          <w:szCs w:val="24"/>
          <w:lang w:bidi="en-US"/>
        </w:rPr>
      </w:pPr>
      <w:r w:rsidRPr="0059552B">
        <w:rPr>
          <w:rFonts w:asciiTheme="minorHAnsi" w:hAnsiTheme="minorHAnsi" w:cstheme="minorHAnsi"/>
          <w:sz w:val="24"/>
          <w:szCs w:val="24"/>
          <w:lang w:bidi="en-US"/>
        </w:rPr>
        <w:t xml:space="preserve">Zastępca </w:t>
      </w:r>
      <w:r w:rsidR="002F5497" w:rsidRPr="0059552B">
        <w:rPr>
          <w:rFonts w:asciiTheme="minorHAnsi" w:hAnsiTheme="minorHAnsi" w:cstheme="minorHAnsi"/>
          <w:sz w:val="24"/>
          <w:szCs w:val="24"/>
          <w:lang w:bidi="en-US"/>
        </w:rPr>
        <w:t>Dyrektor</w:t>
      </w:r>
      <w:r w:rsidRPr="0059552B">
        <w:rPr>
          <w:rFonts w:asciiTheme="minorHAnsi" w:hAnsiTheme="minorHAnsi" w:cstheme="minorHAnsi"/>
          <w:sz w:val="24"/>
          <w:szCs w:val="24"/>
          <w:lang w:bidi="en-US"/>
        </w:rPr>
        <w:t>a</w:t>
      </w:r>
    </w:p>
    <w:p w:rsidR="00E12DE9" w:rsidRPr="0059552B" w:rsidRDefault="002F5497" w:rsidP="00E12DE9">
      <w:pPr>
        <w:ind w:left="0" w:firstLine="0"/>
        <w:jc w:val="right"/>
        <w:rPr>
          <w:rFonts w:asciiTheme="minorHAnsi" w:hAnsiTheme="minorHAnsi" w:cstheme="minorHAnsi"/>
          <w:sz w:val="24"/>
          <w:szCs w:val="24"/>
          <w:lang w:bidi="en-US"/>
        </w:rPr>
      </w:pPr>
      <w:r w:rsidRPr="0059552B">
        <w:rPr>
          <w:rFonts w:asciiTheme="minorHAnsi" w:hAnsiTheme="minorHAnsi" w:cstheme="minorHAnsi"/>
          <w:sz w:val="24"/>
          <w:szCs w:val="24"/>
          <w:lang w:bidi="en-US"/>
        </w:rPr>
        <w:t>Biura Stowarzyszenia</w:t>
      </w:r>
    </w:p>
    <w:p w:rsidR="00E12DE9" w:rsidRPr="0059552B" w:rsidRDefault="009B661C" w:rsidP="00E12DE9">
      <w:pPr>
        <w:pStyle w:val="Nagwek91"/>
        <w:tabs>
          <w:tab w:val="left" w:pos="680"/>
          <w:tab w:val="left" w:pos="3261"/>
        </w:tabs>
        <w:spacing w:before="0" w:after="0"/>
        <w:ind w:firstLine="5172"/>
        <w:jc w:val="right"/>
        <w:rPr>
          <w:rFonts w:asciiTheme="minorHAnsi" w:hAnsiTheme="minorHAnsi" w:cstheme="minorHAnsi"/>
          <w:i/>
          <w:color w:val="auto"/>
          <w:sz w:val="24"/>
          <w:szCs w:val="24"/>
        </w:rPr>
      </w:pPr>
      <w:r w:rsidRPr="0059552B">
        <w:rPr>
          <w:rFonts w:asciiTheme="minorHAnsi" w:eastAsia="Calibri" w:hAnsiTheme="minorHAnsi" w:cstheme="minorHAnsi"/>
          <w:color w:val="auto"/>
          <w:sz w:val="24"/>
          <w:szCs w:val="24"/>
          <w:lang w:bidi="ar-SA"/>
        </w:rPr>
        <w:t xml:space="preserve">Bielsko-Biała, </w:t>
      </w:r>
      <w:r w:rsidR="0059552B" w:rsidRPr="0059552B">
        <w:rPr>
          <w:rFonts w:asciiTheme="minorHAnsi" w:eastAsia="Calibri" w:hAnsiTheme="minorHAnsi" w:cstheme="minorHAnsi"/>
          <w:color w:val="auto"/>
          <w:sz w:val="24"/>
          <w:szCs w:val="24"/>
          <w:lang w:bidi="ar-SA"/>
        </w:rPr>
        <w:t>31</w:t>
      </w:r>
      <w:r w:rsidR="00B732D7" w:rsidRPr="0059552B">
        <w:rPr>
          <w:rFonts w:asciiTheme="minorHAnsi" w:eastAsia="Calibri" w:hAnsiTheme="minorHAnsi" w:cstheme="minorHAnsi"/>
          <w:color w:val="auto"/>
          <w:sz w:val="24"/>
          <w:szCs w:val="24"/>
          <w:lang w:bidi="ar-SA"/>
        </w:rPr>
        <w:t>.07.2026</w:t>
      </w:r>
      <w:r w:rsidR="002F5497" w:rsidRPr="0059552B">
        <w:rPr>
          <w:rFonts w:asciiTheme="minorHAnsi" w:eastAsia="Calibri" w:hAnsiTheme="minorHAnsi" w:cstheme="minorHAnsi"/>
          <w:color w:val="auto"/>
          <w:sz w:val="24"/>
          <w:szCs w:val="24"/>
          <w:lang w:bidi="ar-SA"/>
        </w:rPr>
        <w:t xml:space="preserve"> r.</w:t>
      </w:r>
    </w:p>
    <w:p w:rsidR="00B732D7" w:rsidRPr="0059552B" w:rsidRDefault="00B732D7" w:rsidP="00763866">
      <w:pPr>
        <w:ind w:left="0" w:firstLine="0"/>
        <w:rPr>
          <w:rFonts w:asciiTheme="minorHAnsi" w:hAnsiTheme="minorHAnsi" w:cstheme="minorHAnsi"/>
          <w:sz w:val="24"/>
          <w:szCs w:val="24"/>
          <w:lang w:bidi="en-US"/>
        </w:rPr>
      </w:pPr>
    </w:p>
    <w:p w:rsidR="00E10D8E" w:rsidRDefault="00E10D8E" w:rsidP="00763866">
      <w:pPr>
        <w:ind w:left="0" w:firstLine="0"/>
        <w:rPr>
          <w:rFonts w:asciiTheme="minorHAnsi" w:hAnsiTheme="minorHAnsi" w:cstheme="minorHAnsi"/>
          <w:sz w:val="24"/>
          <w:szCs w:val="24"/>
          <w:lang w:bidi="en-US"/>
        </w:rPr>
      </w:pPr>
    </w:p>
    <w:p w:rsidR="0059552B" w:rsidRDefault="0059552B" w:rsidP="00763866">
      <w:pPr>
        <w:ind w:left="0" w:firstLine="0"/>
        <w:rPr>
          <w:rFonts w:asciiTheme="minorHAnsi" w:hAnsiTheme="minorHAnsi" w:cstheme="minorHAnsi"/>
          <w:sz w:val="24"/>
          <w:szCs w:val="24"/>
          <w:lang w:bidi="en-US"/>
        </w:rPr>
      </w:pPr>
    </w:p>
    <w:p w:rsidR="0059552B" w:rsidRPr="0059552B" w:rsidRDefault="0059552B" w:rsidP="00763866">
      <w:pPr>
        <w:ind w:left="0" w:firstLine="0"/>
        <w:rPr>
          <w:rFonts w:asciiTheme="minorHAnsi" w:hAnsiTheme="minorHAnsi" w:cstheme="minorHAnsi"/>
          <w:sz w:val="24"/>
          <w:szCs w:val="24"/>
          <w:lang w:bidi="en-US"/>
        </w:rPr>
      </w:pPr>
    </w:p>
    <w:p w:rsidR="00962D85" w:rsidRPr="0059552B" w:rsidRDefault="001066FB">
      <w:pPr>
        <w:pStyle w:val="SIWZ"/>
        <w:numPr>
          <w:ilvl w:val="0"/>
          <w:numId w:val="2"/>
        </w:numPr>
        <w:shd w:val="clear" w:color="auto" w:fill="D9D9D9"/>
        <w:tabs>
          <w:tab w:val="clear" w:pos="680"/>
          <w:tab w:val="left" w:pos="142"/>
        </w:tabs>
        <w:spacing w:line="276" w:lineRule="auto"/>
        <w:ind w:left="851" w:hanging="851"/>
        <w:jc w:val="both"/>
        <w:rPr>
          <w:rFonts w:asciiTheme="minorHAnsi" w:hAnsiTheme="minorHAnsi" w:cstheme="minorHAnsi"/>
          <w:b/>
          <w:sz w:val="24"/>
          <w:szCs w:val="24"/>
        </w:rPr>
      </w:pPr>
      <w:r w:rsidRPr="0059552B">
        <w:rPr>
          <w:rFonts w:asciiTheme="minorHAnsi" w:hAnsiTheme="minorHAnsi" w:cstheme="minorHAnsi"/>
          <w:b/>
          <w:sz w:val="24"/>
          <w:szCs w:val="24"/>
        </w:rPr>
        <w:lastRenderedPageBreak/>
        <w:t>NAZWA, ADRES ORAZ INNE DANE TELEINFORMATYCZNE ZAMAWIAJACEGO</w:t>
      </w:r>
    </w:p>
    <w:p w:rsidR="00962D85" w:rsidRPr="0059552B" w:rsidRDefault="00962D85">
      <w:pPr>
        <w:pStyle w:val="glowny-akapit"/>
        <w:widowControl/>
        <w:tabs>
          <w:tab w:val="clear" w:pos="4536"/>
          <w:tab w:val="clear" w:pos="9072"/>
          <w:tab w:val="left" w:pos="680"/>
        </w:tabs>
        <w:suppressAutoHyphens w:val="0"/>
        <w:snapToGrid/>
        <w:spacing w:before="0" w:after="0" w:line="240" w:lineRule="auto"/>
        <w:ind w:left="360" w:hanging="360"/>
        <w:rPr>
          <w:rFonts w:asciiTheme="minorHAnsi" w:eastAsia="Times New Roman" w:hAnsiTheme="minorHAnsi" w:cstheme="minorHAnsi"/>
          <w:b/>
          <w:color w:val="auto"/>
          <w:sz w:val="24"/>
          <w:u w:val="none"/>
        </w:rPr>
      </w:pPr>
    </w:p>
    <w:p w:rsidR="0059552B" w:rsidRDefault="00B50ABB" w:rsidP="00B50ABB">
      <w:pPr>
        <w:suppressAutoHyphens w:val="0"/>
        <w:autoSpaceDE w:val="0"/>
        <w:autoSpaceDN w:val="0"/>
        <w:adjustRightInd w:val="0"/>
        <w:ind w:left="0" w:firstLine="0"/>
        <w:rPr>
          <w:rFonts w:asciiTheme="minorHAnsi" w:hAnsiTheme="minorHAnsi" w:cstheme="minorHAnsi"/>
          <w:b/>
          <w:sz w:val="24"/>
          <w:szCs w:val="24"/>
        </w:rPr>
      </w:pPr>
      <w:r w:rsidRPr="0059552B">
        <w:rPr>
          <w:rFonts w:asciiTheme="minorHAnsi" w:eastAsia="Times New Roman" w:hAnsiTheme="minorHAnsi" w:cstheme="minorHAnsi"/>
          <w:b/>
          <w:sz w:val="24"/>
          <w:szCs w:val="24"/>
          <w:lang w:bidi="en-US"/>
        </w:rPr>
        <w:t xml:space="preserve">Stowarzyszenie </w:t>
      </w:r>
      <w:r w:rsidR="00E12DE9" w:rsidRPr="0059552B">
        <w:rPr>
          <w:rFonts w:asciiTheme="minorHAnsi" w:hAnsiTheme="minorHAnsi" w:cstheme="minorHAnsi"/>
          <w:b/>
          <w:sz w:val="24"/>
          <w:szCs w:val="24"/>
        </w:rPr>
        <w:t>Gmin i Powiatów Subregionu Południowego Województwa Śląskieg</w:t>
      </w:r>
      <w:r w:rsidR="0059552B">
        <w:rPr>
          <w:rFonts w:asciiTheme="minorHAnsi" w:hAnsiTheme="minorHAnsi" w:cstheme="minorHAnsi"/>
          <w:b/>
          <w:sz w:val="24"/>
          <w:szCs w:val="24"/>
        </w:rPr>
        <w:t>o</w:t>
      </w:r>
    </w:p>
    <w:p w:rsidR="00B50ABB" w:rsidRPr="0059552B" w:rsidRDefault="00B50ABB" w:rsidP="00B50ABB">
      <w:pPr>
        <w:suppressAutoHyphens w:val="0"/>
        <w:autoSpaceDE w:val="0"/>
        <w:autoSpaceDN w:val="0"/>
        <w:adjustRightInd w:val="0"/>
        <w:ind w:left="0" w:firstLine="0"/>
        <w:rPr>
          <w:rFonts w:asciiTheme="minorHAnsi" w:eastAsia="Times New Roman" w:hAnsiTheme="minorHAnsi" w:cstheme="minorHAnsi"/>
          <w:b/>
          <w:sz w:val="24"/>
          <w:szCs w:val="24"/>
          <w:lang w:bidi="en-US"/>
        </w:rPr>
      </w:pPr>
      <w:r w:rsidRPr="0059552B">
        <w:rPr>
          <w:rFonts w:asciiTheme="minorHAnsi" w:eastAsia="Times New Roman" w:hAnsiTheme="minorHAnsi" w:cstheme="minorHAnsi"/>
          <w:b/>
          <w:sz w:val="24"/>
          <w:szCs w:val="24"/>
          <w:lang w:bidi="en-US"/>
        </w:rPr>
        <w:t xml:space="preserve">Aglomeracja Beskidzka z siedzibą w Bielsku-Białej </w:t>
      </w:r>
    </w:p>
    <w:p w:rsidR="00B50ABB" w:rsidRPr="0059552B" w:rsidRDefault="00B50ABB" w:rsidP="00B50ABB">
      <w:pPr>
        <w:suppressAutoHyphens w:val="0"/>
        <w:autoSpaceDE w:val="0"/>
        <w:autoSpaceDN w:val="0"/>
        <w:adjustRightInd w:val="0"/>
        <w:ind w:left="0" w:firstLine="0"/>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 xml:space="preserve">ul. Jana Sobieskiego 2-4 </w:t>
      </w:r>
    </w:p>
    <w:p w:rsidR="00B50ABB" w:rsidRPr="0059552B" w:rsidRDefault="00B50ABB" w:rsidP="00B50ABB">
      <w:pPr>
        <w:suppressAutoHyphens w:val="0"/>
        <w:autoSpaceDE w:val="0"/>
        <w:autoSpaceDN w:val="0"/>
        <w:adjustRightInd w:val="0"/>
        <w:ind w:left="0" w:firstLine="0"/>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 xml:space="preserve">43-300 Bielsko-Biała </w:t>
      </w:r>
    </w:p>
    <w:p w:rsidR="00B50ABB" w:rsidRPr="0059552B" w:rsidRDefault="00B50ABB" w:rsidP="00B50ABB">
      <w:pPr>
        <w:suppressAutoHyphens w:val="0"/>
        <w:autoSpaceDE w:val="0"/>
        <w:autoSpaceDN w:val="0"/>
        <w:adjustRightInd w:val="0"/>
        <w:ind w:left="0" w:firstLine="0"/>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 xml:space="preserve">REGON: 38499542000000 </w:t>
      </w:r>
    </w:p>
    <w:p w:rsidR="00B50ABB" w:rsidRPr="0059552B" w:rsidRDefault="00B50ABB" w:rsidP="00B50ABB">
      <w:pPr>
        <w:suppressAutoHyphens w:val="0"/>
        <w:autoSpaceDE w:val="0"/>
        <w:autoSpaceDN w:val="0"/>
        <w:adjustRightInd w:val="0"/>
        <w:ind w:left="0" w:firstLine="0"/>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 xml:space="preserve">NIP: 9372725684 </w:t>
      </w:r>
    </w:p>
    <w:p w:rsidR="00B50ABB" w:rsidRPr="0059552B" w:rsidRDefault="00B50ABB" w:rsidP="00B50ABB">
      <w:pPr>
        <w:suppressAutoHyphens w:val="0"/>
        <w:autoSpaceDE w:val="0"/>
        <w:autoSpaceDN w:val="0"/>
        <w:adjustRightInd w:val="0"/>
        <w:ind w:left="0" w:firstLine="0"/>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Telefon: (33) 822 70 1</w:t>
      </w:r>
      <w:r w:rsidR="00DC61B7" w:rsidRPr="0059552B">
        <w:rPr>
          <w:rFonts w:asciiTheme="minorHAnsi" w:eastAsia="Times New Roman" w:hAnsiTheme="minorHAnsi" w:cstheme="minorHAnsi"/>
          <w:sz w:val="24"/>
          <w:szCs w:val="24"/>
          <w:lang w:bidi="en-US"/>
        </w:rPr>
        <w:t>2</w:t>
      </w:r>
    </w:p>
    <w:p w:rsidR="00962D85" w:rsidRPr="0059552B" w:rsidRDefault="00B50ABB" w:rsidP="00B50ABB">
      <w:pPr>
        <w:ind w:left="0" w:firstLine="0"/>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 xml:space="preserve">e-mail: </w:t>
      </w:r>
      <w:hyperlink r:id="rId8" w:history="1">
        <w:r w:rsidRPr="0059552B">
          <w:rPr>
            <w:rFonts w:asciiTheme="minorHAnsi" w:eastAsia="Times New Roman" w:hAnsiTheme="minorHAnsi" w:cstheme="minorHAnsi"/>
            <w:sz w:val="24"/>
            <w:szCs w:val="24"/>
            <w:lang w:bidi="en-US"/>
          </w:rPr>
          <w:t>biuro@aglomeracjabeskidzka.eu</w:t>
        </w:r>
      </w:hyperlink>
    </w:p>
    <w:p w:rsidR="00B50ABB" w:rsidRPr="0059552B" w:rsidRDefault="00B50ABB" w:rsidP="00B50ABB">
      <w:pPr>
        <w:ind w:left="0" w:firstLine="0"/>
        <w:rPr>
          <w:rFonts w:asciiTheme="minorHAnsi" w:hAnsiTheme="minorHAnsi" w:cstheme="minorHAnsi"/>
          <w:sz w:val="24"/>
          <w:szCs w:val="24"/>
          <w:lang w:eastAsia="pl-PL"/>
        </w:rPr>
      </w:pPr>
    </w:p>
    <w:p w:rsidR="00B50ABB" w:rsidRPr="0059552B" w:rsidRDefault="00B50ABB" w:rsidP="00B50ABB">
      <w:pPr>
        <w:ind w:left="0" w:firstLine="0"/>
        <w:rPr>
          <w:rFonts w:asciiTheme="minorHAnsi" w:eastAsia="Times New Roman" w:hAnsiTheme="minorHAnsi" w:cstheme="minorHAnsi"/>
          <w:b/>
          <w:sz w:val="24"/>
          <w:szCs w:val="24"/>
          <w:lang w:bidi="en-US"/>
        </w:rPr>
      </w:pPr>
    </w:p>
    <w:p w:rsidR="00E10D8E" w:rsidRPr="0059552B" w:rsidRDefault="001066FB" w:rsidP="00E10D8E">
      <w:pPr>
        <w:ind w:left="0" w:firstLine="0"/>
        <w:jc w:val="both"/>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 xml:space="preserve">Adres strony internetowej, na której jest prowadzone postępowanie i na której będą dostępne wszelkie dokumenty związane z prowadzoną procedurą: </w:t>
      </w:r>
    </w:p>
    <w:p w:rsidR="009B661C" w:rsidRPr="0059552B" w:rsidRDefault="0059552B" w:rsidP="00EF44D5">
      <w:pPr>
        <w:pStyle w:val="glowny-akapit"/>
        <w:widowControl/>
        <w:tabs>
          <w:tab w:val="clear" w:pos="4536"/>
          <w:tab w:val="clear" w:pos="9072"/>
          <w:tab w:val="left" w:pos="680"/>
        </w:tabs>
        <w:suppressAutoHyphens w:val="0"/>
        <w:snapToGrid/>
        <w:spacing w:before="0" w:after="0" w:line="276" w:lineRule="auto"/>
        <w:ind w:left="0" w:firstLine="0"/>
        <w:rPr>
          <w:rStyle w:val="Hipercze"/>
          <w:rFonts w:asciiTheme="minorHAnsi" w:eastAsia="Times New Roman" w:hAnsiTheme="minorHAnsi" w:cstheme="minorHAnsi"/>
          <w:sz w:val="24"/>
        </w:rPr>
      </w:pPr>
      <w:hyperlink r:id="rId9" w:history="1">
        <w:r w:rsidRPr="00D169A6">
          <w:rPr>
            <w:rStyle w:val="Hipercze"/>
            <w:rFonts w:asciiTheme="minorHAnsi" w:eastAsia="Times New Roman" w:hAnsiTheme="minorHAnsi" w:cstheme="minorHAnsi"/>
            <w:sz w:val="24"/>
          </w:rPr>
          <w:t>https://ezamowienia.gov.pl/mp-client/search/list/ocds-148610-74a9afa7-d2af-477c-a1fd-2494f074cae3</w:t>
        </w:r>
      </w:hyperlink>
    </w:p>
    <w:p w:rsidR="00EF44D5" w:rsidRPr="0059552B" w:rsidRDefault="00EF44D5" w:rsidP="00552959">
      <w:pPr>
        <w:ind w:left="0" w:firstLine="0"/>
        <w:jc w:val="both"/>
        <w:rPr>
          <w:rFonts w:asciiTheme="minorHAnsi" w:eastAsia="Times New Roman" w:hAnsiTheme="minorHAnsi" w:cstheme="minorHAnsi"/>
          <w:sz w:val="24"/>
          <w:szCs w:val="24"/>
          <w:lang w:bidi="en-US"/>
        </w:rPr>
      </w:pPr>
    </w:p>
    <w:p w:rsidR="00552959" w:rsidRPr="0059552B" w:rsidRDefault="002F5497" w:rsidP="00552959">
      <w:pPr>
        <w:ind w:left="0" w:firstLine="0"/>
        <w:jc w:val="both"/>
        <w:rPr>
          <w:rFonts w:asciiTheme="minorHAnsi" w:eastAsia="Times New Roman" w:hAnsiTheme="minorHAnsi" w:cstheme="minorHAnsi"/>
          <w:sz w:val="24"/>
          <w:szCs w:val="24"/>
          <w:lang w:bidi="en-US"/>
        </w:rPr>
      </w:pPr>
      <w:r w:rsidRPr="0059552B">
        <w:rPr>
          <w:rFonts w:asciiTheme="minorHAnsi" w:eastAsia="Times New Roman" w:hAnsiTheme="minorHAnsi" w:cstheme="minorHAnsi"/>
          <w:sz w:val="24"/>
          <w:szCs w:val="24"/>
          <w:lang w:bidi="en-US"/>
        </w:rPr>
        <w:t xml:space="preserve">Identyfikator postępowania na Platformie e-Zamówienia: </w:t>
      </w:r>
    </w:p>
    <w:p w:rsidR="00367F25" w:rsidRDefault="0059552B">
      <w:pPr>
        <w:pStyle w:val="glowny-akapit"/>
        <w:widowControl/>
        <w:tabs>
          <w:tab w:val="clear" w:pos="4536"/>
          <w:tab w:val="clear" w:pos="9072"/>
          <w:tab w:val="left" w:pos="680"/>
        </w:tabs>
        <w:suppressAutoHyphens w:val="0"/>
        <w:snapToGrid/>
        <w:spacing w:before="0" w:after="0" w:line="276" w:lineRule="auto"/>
        <w:ind w:left="0" w:firstLine="0"/>
        <w:rPr>
          <w:rFonts w:asciiTheme="minorHAnsi" w:eastAsia="Times New Roman" w:hAnsiTheme="minorHAnsi" w:cstheme="minorHAnsi"/>
          <w:color w:val="auto"/>
          <w:sz w:val="24"/>
          <w:u w:val="none"/>
        </w:rPr>
      </w:pPr>
      <w:r w:rsidRPr="0059552B">
        <w:rPr>
          <w:rFonts w:asciiTheme="minorHAnsi" w:eastAsia="Times New Roman" w:hAnsiTheme="minorHAnsi" w:cstheme="minorHAnsi"/>
          <w:color w:val="auto"/>
          <w:sz w:val="24"/>
          <w:u w:val="none"/>
        </w:rPr>
        <w:t>ocds-148610-74a9afa7-d2af-477c-a1fd-2494f074cae3</w:t>
      </w:r>
    </w:p>
    <w:p w:rsidR="0059552B" w:rsidRPr="0059552B" w:rsidRDefault="0059552B">
      <w:pPr>
        <w:pStyle w:val="glowny-akapit"/>
        <w:widowControl/>
        <w:tabs>
          <w:tab w:val="clear" w:pos="4536"/>
          <w:tab w:val="clear" w:pos="9072"/>
          <w:tab w:val="left" w:pos="680"/>
        </w:tabs>
        <w:suppressAutoHyphens w:val="0"/>
        <w:snapToGrid/>
        <w:spacing w:before="0" w:after="0" w:line="276" w:lineRule="auto"/>
        <w:ind w:left="0" w:firstLine="0"/>
        <w:rPr>
          <w:rFonts w:asciiTheme="minorHAnsi" w:eastAsia="Times New Roman" w:hAnsiTheme="minorHAnsi" w:cstheme="minorHAnsi"/>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276" w:hanging="1276"/>
        <w:jc w:val="both"/>
        <w:rPr>
          <w:rFonts w:asciiTheme="minorHAnsi" w:hAnsiTheme="minorHAnsi" w:cstheme="minorHAnsi"/>
          <w:b/>
          <w:sz w:val="24"/>
          <w:szCs w:val="24"/>
        </w:rPr>
      </w:pPr>
      <w:r w:rsidRPr="0059552B">
        <w:rPr>
          <w:rFonts w:asciiTheme="minorHAnsi" w:hAnsiTheme="minorHAnsi" w:cstheme="minorHAnsi"/>
          <w:b/>
          <w:sz w:val="24"/>
          <w:szCs w:val="24"/>
        </w:rPr>
        <w:t>TRYB UDZIELENIA ZAMÓWIENIA</w:t>
      </w:r>
    </w:p>
    <w:p w:rsidR="00962D85" w:rsidRPr="0059552B" w:rsidRDefault="00962D85">
      <w:pPr>
        <w:pStyle w:val="glowny-akapit"/>
        <w:widowControl/>
        <w:tabs>
          <w:tab w:val="clear" w:pos="4536"/>
          <w:tab w:val="clear" w:pos="9072"/>
          <w:tab w:val="left" w:pos="680"/>
        </w:tabs>
        <w:suppressAutoHyphens w:val="0"/>
        <w:snapToGrid/>
        <w:spacing w:before="0" w:after="0" w:line="276" w:lineRule="auto"/>
        <w:ind w:left="0" w:firstLine="0"/>
        <w:jc w:val="left"/>
        <w:rPr>
          <w:rFonts w:asciiTheme="minorHAnsi" w:eastAsia="Times New Roman" w:hAnsiTheme="minorHAnsi" w:cstheme="minorHAnsi"/>
          <w:color w:val="auto"/>
          <w:sz w:val="24"/>
          <w:u w:val="none"/>
        </w:rPr>
      </w:pPr>
    </w:p>
    <w:p w:rsidR="00962D85" w:rsidRPr="0059552B" w:rsidRDefault="001066FB" w:rsidP="001066FB">
      <w:pPr>
        <w:pStyle w:val="glowny-akapit"/>
        <w:widowControl/>
        <w:numPr>
          <w:ilvl w:val="0"/>
          <w:numId w:val="3"/>
        </w:numPr>
        <w:tabs>
          <w:tab w:val="clear" w:pos="4536"/>
          <w:tab w:val="clear" w:pos="9072"/>
          <w:tab w:val="left" w:pos="284"/>
        </w:tabs>
        <w:suppressAutoHyphens w:val="0"/>
        <w:snapToGrid/>
        <w:spacing w:before="0" w:after="0" w:line="240" w:lineRule="auto"/>
        <w:ind w:left="284" w:hanging="284"/>
        <w:rPr>
          <w:rFonts w:asciiTheme="minorHAnsi" w:eastAsia="Times New Roman" w:hAnsiTheme="minorHAnsi" w:cstheme="minorHAnsi"/>
          <w:color w:val="auto"/>
          <w:sz w:val="24"/>
          <w:u w:val="none"/>
        </w:rPr>
      </w:pPr>
      <w:r w:rsidRPr="0059552B">
        <w:rPr>
          <w:rFonts w:asciiTheme="minorHAnsi" w:eastAsia="Times New Roman" w:hAnsiTheme="minorHAnsi" w:cstheme="minorHAnsi"/>
          <w:color w:val="auto"/>
          <w:sz w:val="24"/>
          <w:u w:val="none"/>
        </w:rPr>
        <w:t>Postępowanie jest prowadzone w trybie podstawowym bez przeprowadzania negocjacji, zgodnie z ustawą z dnia 11 września 2019 r. – Prawo zamówie</w:t>
      </w:r>
      <w:r w:rsidR="00B732D7" w:rsidRPr="0059552B">
        <w:rPr>
          <w:rFonts w:asciiTheme="minorHAnsi" w:eastAsia="Times New Roman" w:hAnsiTheme="minorHAnsi" w:cstheme="minorHAnsi"/>
          <w:color w:val="auto"/>
          <w:sz w:val="24"/>
          <w:u w:val="none"/>
        </w:rPr>
        <w:t xml:space="preserve">ń publicznych (t.j. Dz.U. </w:t>
      </w:r>
      <w:r w:rsidR="00152319" w:rsidRPr="0059552B">
        <w:rPr>
          <w:rFonts w:asciiTheme="minorHAnsi" w:eastAsia="Times New Roman" w:hAnsiTheme="minorHAnsi" w:cstheme="minorHAnsi"/>
          <w:color w:val="auto"/>
          <w:sz w:val="24"/>
          <w:u w:val="none"/>
        </w:rPr>
        <w:br/>
      </w:r>
      <w:r w:rsidR="00B732D7" w:rsidRPr="0059552B">
        <w:rPr>
          <w:rFonts w:asciiTheme="minorHAnsi" w:eastAsia="Times New Roman" w:hAnsiTheme="minorHAnsi" w:cstheme="minorHAnsi"/>
          <w:color w:val="auto"/>
          <w:sz w:val="24"/>
          <w:u w:val="none"/>
        </w:rPr>
        <w:t>z 2026</w:t>
      </w:r>
      <w:r w:rsidRPr="0059552B">
        <w:rPr>
          <w:rFonts w:asciiTheme="minorHAnsi" w:eastAsia="Times New Roman" w:hAnsiTheme="minorHAnsi" w:cstheme="minorHAnsi"/>
          <w:color w:val="auto"/>
          <w:sz w:val="24"/>
          <w:u w:val="none"/>
        </w:rPr>
        <w:t xml:space="preserve">  r. poz. </w:t>
      </w:r>
      <w:r w:rsidR="00B732D7" w:rsidRPr="0059552B">
        <w:rPr>
          <w:rFonts w:asciiTheme="minorHAnsi" w:eastAsia="Times New Roman" w:hAnsiTheme="minorHAnsi" w:cstheme="minorHAnsi"/>
          <w:color w:val="auto"/>
          <w:sz w:val="24"/>
          <w:u w:val="none"/>
        </w:rPr>
        <w:t>793</w:t>
      </w:r>
      <w:r w:rsidRPr="0059552B">
        <w:rPr>
          <w:rFonts w:asciiTheme="minorHAnsi" w:eastAsia="Times New Roman" w:hAnsiTheme="minorHAnsi" w:cstheme="minorHAnsi"/>
          <w:color w:val="auto"/>
          <w:sz w:val="24"/>
          <w:u w:val="none"/>
        </w:rPr>
        <w:t>)</w:t>
      </w:r>
      <w:r w:rsidR="00152319" w:rsidRPr="0059552B">
        <w:rPr>
          <w:rFonts w:asciiTheme="minorHAnsi" w:eastAsia="Times New Roman" w:hAnsiTheme="minorHAnsi" w:cstheme="minorHAnsi"/>
          <w:color w:val="auto"/>
          <w:sz w:val="24"/>
          <w:u w:val="none"/>
        </w:rPr>
        <w:t>,</w:t>
      </w:r>
      <w:r w:rsidRPr="0059552B">
        <w:rPr>
          <w:rFonts w:asciiTheme="minorHAnsi" w:eastAsia="Times New Roman" w:hAnsiTheme="minorHAnsi" w:cstheme="minorHAnsi"/>
          <w:color w:val="auto"/>
          <w:sz w:val="24"/>
          <w:u w:val="none"/>
        </w:rPr>
        <w:t xml:space="preserve"> zwaną w dalszej części</w:t>
      </w:r>
      <w:r w:rsidR="00152319" w:rsidRPr="0059552B">
        <w:rPr>
          <w:rFonts w:asciiTheme="minorHAnsi" w:eastAsia="Times New Roman" w:hAnsiTheme="minorHAnsi" w:cstheme="minorHAnsi"/>
          <w:color w:val="auto"/>
          <w:sz w:val="24"/>
          <w:u w:val="none"/>
        </w:rPr>
        <w:t>:</w:t>
      </w:r>
      <w:r w:rsidR="0059552B">
        <w:rPr>
          <w:rFonts w:asciiTheme="minorHAnsi" w:eastAsia="Times New Roman" w:hAnsiTheme="minorHAnsi" w:cstheme="minorHAnsi"/>
          <w:color w:val="auto"/>
          <w:sz w:val="24"/>
          <w:u w:val="none"/>
        </w:rPr>
        <w:t xml:space="preserve"> </w:t>
      </w:r>
      <w:r w:rsidR="00152319" w:rsidRPr="0059552B">
        <w:rPr>
          <w:rFonts w:asciiTheme="minorHAnsi" w:eastAsia="Times New Roman" w:hAnsiTheme="minorHAnsi" w:cstheme="minorHAnsi"/>
          <w:color w:val="auto"/>
          <w:sz w:val="24"/>
          <w:u w:val="none"/>
        </w:rPr>
        <w:t>„</w:t>
      </w:r>
      <w:r w:rsidRPr="0059552B">
        <w:rPr>
          <w:rFonts w:asciiTheme="minorHAnsi" w:eastAsia="Times New Roman" w:hAnsiTheme="minorHAnsi" w:cstheme="minorHAnsi"/>
          <w:color w:val="auto"/>
          <w:sz w:val="24"/>
          <w:u w:val="none"/>
        </w:rPr>
        <w:t>ustawą</w:t>
      </w:r>
      <w:r w:rsidR="00152319" w:rsidRPr="0059552B">
        <w:rPr>
          <w:rFonts w:asciiTheme="minorHAnsi" w:eastAsia="Times New Roman" w:hAnsiTheme="minorHAnsi" w:cstheme="minorHAnsi"/>
          <w:color w:val="auto"/>
          <w:sz w:val="24"/>
          <w:u w:val="none"/>
        </w:rPr>
        <w:t>”</w:t>
      </w:r>
      <w:r w:rsidRPr="0059552B">
        <w:rPr>
          <w:rFonts w:asciiTheme="minorHAnsi" w:eastAsia="Times New Roman" w:hAnsiTheme="minorHAnsi" w:cstheme="minorHAnsi"/>
          <w:color w:val="auto"/>
          <w:sz w:val="24"/>
          <w:u w:val="none"/>
        </w:rPr>
        <w:t>. W sprawach nieuregulowanych z</w:t>
      </w:r>
      <w:r w:rsidRPr="0059552B">
        <w:rPr>
          <w:rFonts w:asciiTheme="minorHAnsi" w:eastAsia="Times New Roman" w:hAnsiTheme="minorHAnsi" w:cstheme="minorHAnsi"/>
          <w:color w:val="auto"/>
          <w:sz w:val="24"/>
          <w:u w:val="none"/>
        </w:rPr>
        <w:t>a</w:t>
      </w:r>
      <w:r w:rsidRPr="0059552B">
        <w:rPr>
          <w:rFonts w:asciiTheme="minorHAnsi" w:eastAsia="Times New Roman" w:hAnsiTheme="minorHAnsi" w:cstheme="minorHAnsi"/>
          <w:color w:val="auto"/>
          <w:sz w:val="24"/>
          <w:u w:val="none"/>
        </w:rPr>
        <w:t>pisami niniejszej SWZ, stosuje się przepisy ustawy wraz z aktami wykonawczymi do ust</w:t>
      </w:r>
      <w:r w:rsidRPr="0059552B">
        <w:rPr>
          <w:rFonts w:asciiTheme="minorHAnsi" w:eastAsia="Times New Roman" w:hAnsiTheme="minorHAnsi" w:cstheme="minorHAnsi"/>
          <w:color w:val="auto"/>
          <w:sz w:val="24"/>
          <w:u w:val="none"/>
        </w:rPr>
        <w:t>a</w:t>
      </w:r>
      <w:r w:rsidRPr="0059552B">
        <w:rPr>
          <w:rFonts w:asciiTheme="minorHAnsi" w:eastAsia="Times New Roman" w:hAnsiTheme="minorHAnsi" w:cstheme="minorHAnsi"/>
          <w:color w:val="auto"/>
          <w:sz w:val="24"/>
          <w:u w:val="none"/>
        </w:rPr>
        <w:t>wy.</w:t>
      </w:r>
    </w:p>
    <w:p w:rsidR="00962D85" w:rsidRPr="0059552B" w:rsidRDefault="001066FB" w:rsidP="001066FB">
      <w:pPr>
        <w:pStyle w:val="glowny-akapit"/>
        <w:numPr>
          <w:ilvl w:val="0"/>
          <w:numId w:val="3"/>
        </w:numPr>
        <w:tabs>
          <w:tab w:val="clear" w:pos="4536"/>
          <w:tab w:val="clear" w:pos="9072"/>
          <w:tab w:val="left" w:pos="284"/>
        </w:tabs>
        <w:spacing w:before="0" w:after="0" w:line="240" w:lineRule="auto"/>
        <w:rPr>
          <w:rFonts w:asciiTheme="minorHAnsi" w:eastAsia="Times New Roman" w:hAnsiTheme="minorHAnsi" w:cstheme="minorHAnsi"/>
          <w:color w:val="auto"/>
          <w:sz w:val="24"/>
          <w:u w:val="none"/>
        </w:rPr>
      </w:pPr>
      <w:r w:rsidRPr="0059552B">
        <w:rPr>
          <w:rFonts w:asciiTheme="minorHAnsi" w:eastAsia="Times New Roman" w:hAnsiTheme="minorHAnsi" w:cstheme="minorHAnsi"/>
          <w:color w:val="auto"/>
          <w:sz w:val="24"/>
          <w:u w:val="none"/>
        </w:rPr>
        <w:t>Zamawiający przeprowadza postępowanie na podstawie art. 275 pkt 1</w:t>
      </w:r>
      <w:r w:rsidR="00152319" w:rsidRPr="0059552B">
        <w:rPr>
          <w:rFonts w:asciiTheme="minorHAnsi" w:eastAsia="Times New Roman" w:hAnsiTheme="minorHAnsi" w:cstheme="minorHAnsi"/>
          <w:color w:val="auto"/>
          <w:sz w:val="24"/>
          <w:u w:val="none"/>
        </w:rPr>
        <w:t xml:space="preserve"> ustawy</w:t>
      </w:r>
      <w:r w:rsidRPr="0059552B">
        <w:rPr>
          <w:rFonts w:asciiTheme="minorHAnsi" w:eastAsia="Times New Roman" w:hAnsiTheme="minorHAnsi" w:cstheme="minorHAnsi"/>
          <w:color w:val="auto"/>
          <w:sz w:val="24"/>
          <w:u w:val="none"/>
        </w:rPr>
        <w:t>. Zamawiający nie przewiduje wyboru najkorzystniejszej oferty z możliwością prowadzenia negocjacji.</w:t>
      </w:r>
    </w:p>
    <w:p w:rsidR="0035622D" w:rsidRPr="0059552B" w:rsidRDefault="0035622D" w:rsidP="0035622D">
      <w:pPr>
        <w:pStyle w:val="Akapitzlist"/>
        <w:numPr>
          <w:ilvl w:val="0"/>
          <w:numId w:val="3"/>
        </w:numPr>
        <w:suppressAutoHyphens w:val="0"/>
        <w:autoSpaceDE w:val="0"/>
        <w:autoSpaceDN w:val="0"/>
        <w:adjustRightInd w:val="0"/>
        <w:rPr>
          <w:rFonts w:asciiTheme="minorHAnsi" w:hAnsiTheme="minorHAnsi" w:cstheme="minorHAnsi"/>
          <w:sz w:val="24"/>
          <w:szCs w:val="24"/>
          <w:lang w:eastAsia="pl-PL"/>
        </w:rPr>
      </w:pPr>
      <w:r w:rsidRPr="0059552B">
        <w:rPr>
          <w:rFonts w:asciiTheme="minorHAnsi" w:eastAsia="Times New Roman" w:hAnsiTheme="minorHAnsi" w:cstheme="minorHAnsi"/>
          <w:sz w:val="24"/>
          <w:szCs w:val="24"/>
          <w:u w:color="4F81BD"/>
          <w:lang w:bidi="en-US"/>
        </w:rPr>
        <w:t>Postępowanie prowadzone jest dla zamówień na usługi społeczne i inne szczególne usł</w:t>
      </w:r>
      <w:r w:rsidRPr="0059552B">
        <w:rPr>
          <w:rFonts w:asciiTheme="minorHAnsi" w:eastAsia="Times New Roman" w:hAnsiTheme="minorHAnsi" w:cstheme="minorHAnsi"/>
          <w:sz w:val="24"/>
          <w:szCs w:val="24"/>
          <w:u w:color="4F81BD"/>
          <w:lang w:bidi="en-US"/>
        </w:rPr>
        <w:t>u</w:t>
      </w:r>
      <w:r w:rsidRPr="0059552B">
        <w:rPr>
          <w:rFonts w:asciiTheme="minorHAnsi" w:eastAsia="Times New Roman" w:hAnsiTheme="minorHAnsi" w:cstheme="minorHAnsi"/>
          <w:sz w:val="24"/>
          <w:szCs w:val="24"/>
          <w:u w:color="4F81BD"/>
          <w:lang w:bidi="en-US"/>
        </w:rPr>
        <w:t>gi na podstawie art. 359 ustawy</w:t>
      </w:r>
      <w:r w:rsidRPr="0059552B">
        <w:rPr>
          <w:rFonts w:asciiTheme="minorHAnsi" w:hAnsiTheme="minorHAnsi" w:cstheme="minorHAnsi"/>
          <w:sz w:val="24"/>
          <w:szCs w:val="24"/>
          <w:lang w:eastAsia="pl-PL"/>
        </w:rPr>
        <w:t xml:space="preserve">. </w:t>
      </w:r>
    </w:p>
    <w:p w:rsidR="00E94DFE" w:rsidRPr="0059552B" w:rsidRDefault="00E94DFE" w:rsidP="00E94DFE">
      <w:pPr>
        <w:pStyle w:val="Akapitzlist"/>
        <w:numPr>
          <w:ilvl w:val="0"/>
          <w:numId w:val="3"/>
        </w:numPr>
        <w:tabs>
          <w:tab w:val="clear" w:pos="0"/>
          <w:tab w:val="num" w:pos="284"/>
          <w:tab w:val="left" w:pos="680"/>
        </w:tabs>
        <w:suppressAutoHyphens w:val="0"/>
        <w:autoSpaceDE w:val="0"/>
        <w:autoSpaceDN w:val="0"/>
        <w:adjustRightInd w:val="0"/>
        <w:spacing w:line="276" w:lineRule="auto"/>
        <w:ind w:left="284" w:hanging="284"/>
        <w:rPr>
          <w:rFonts w:asciiTheme="minorHAnsi" w:eastAsia="Times New Roman" w:hAnsiTheme="minorHAnsi" w:cstheme="minorHAnsi"/>
          <w:sz w:val="24"/>
          <w:szCs w:val="24"/>
        </w:rPr>
      </w:pPr>
      <w:r w:rsidRPr="0059552B">
        <w:rPr>
          <w:rFonts w:asciiTheme="minorHAnsi" w:eastAsia="Times New Roman" w:hAnsiTheme="minorHAnsi" w:cstheme="minorHAnsi"/>
          <w:sz w:val="24"/>
          <w:szCs w:val="24"/>
          <w:u w:color="4F81BD"/>
          <w:lang w:bidi="en-US"/>
        </w:rPr>
        <w:t xml:space="preserve">Postępowanie prowadzone jest </w:t>
      </w:r>
      <w:r w:rsidRPr="0059552B">
        <w:rPr>
          <w:rFonts w:asciiTheme="minorHAnsi" w:eastAsia="Times New Roman" w:hAnsiTheme="minorHAnsi" w:cstheme="minorHAnsi"/>
          <w:sz w:val="24"/>
          <w:szCs w:val="24"/>
        </w:rPr>
        <w:t xml:space="preserve">na podstawie przepisów Działu IV Rozdziału 4 ustawy dla usług społecznych i innych szczególnych usług, o wartości mniejszej niż równowartość kwoty 750 000 euro, art. 359 pkt 2 ustawy. </w:t>
      </w:r>
    </w:p>
    <w:p w:rsidR="00962D85" w:rsidRPr="0059552B" w:rsidRDefault="00962D85">
      <w:pPr>
        <w:pStyle w:val="glowny-akapit"/>
        <w:tabs>
          <w:tab w:val="left" w:pos="680"/>
        </w:tabs>
        <w:spacing w:before="0" w:after="0" w:line="276" w:lineRule="auto"/>
        <w:ind w:left="0" w:firstLine="0"/>
        <w:rPr>
          <w:rFonts w:asciiTheme="minorHAnsi" w:eastAsia="Times New Roman" w:hAnsiTheme="minorHAnsi" w:cstheme="minorHAnsi"/>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jc w:val="both"/>
        <w:rPr>
          <w:rFonts w:asciiTheme="minorHAnsi" w:hAnsiTheme="minorHAnsi" w:cstheme="minorHAnsi"/>
          <w:b/>
          <w:sz w:val="24"/>
          <w:szCs w:val="24"/>
        </w:rPr>
      </w:pPr>
      <w:r w:rsidRPr="0059552B">
        <w:rPr>
          <w:rFonts w:asciiTheme="minorHAnsi" w:hAnsiTheme="minorHAnsi" w:cstheme="minorHAnsi"/>
          <w:b/>
          <w:sz w:val="24"/>
          <w:szCs w:val="24"/>
        </w:rPr>
        <w:t>OPIS PRZEDMIOTU ZAMÓWIENIA</w:t>
      </w:r>
    </w:p>
    <w:p w:rsidR="00962D85" w:rsidRPr="0059552B" w:rsidRDefault="00962D85">
      <w:pPr>
        <w:pStyle w:val="Bezodstpw"/>
        <w:spacing w:line="276" w:lineRule="auto"/>
        <w:ind w:left="360" w:firstLine="0"/>
        <w:jc w:val="both"/>
        <w:rPr>
          <w:rFonts w:asciiTheme="minorHAnsi" w:hAnsiTheme="minorHAnsi" w:cstheme="minorHAnsi"/>
          <w:sz w:val="24"/>
          <w:szCs w:val="24"/>
          <w:lang w:bidi="en-US"/>
        </w:rPr>
      </w:pPr>
    </w:p>
    <w:p w:rsidR="00652E84" w:rsidRPr="0059552B" w:rsidRDefault="001066FB" w:rsidP="00B732D7">
      <w:pPr>
        <w:pStyle w:val="Akapitzlist"/>
        <w:numPr>
          <w:ilvl w:val="3"/>
          <w:numId w:val="3"/>
        </w:numPr>
        <w:ind w:left="284" w:hanging="284"/>
        <w:jc w:val="both"/>
        <w:rPr>
          <w:rFonts w:asciiTheme="minorHAnsi" w:eastAsia="Times New Roman" w:hAnsiTheme="minorHAnsi" w:cstheme="minorHAnsi"/>
          <w:sz w:val="24"/>
          <w:szCs w:val="24"/>
          <w:u w:color="4F81BD"/>
          <w:lang w:bidi="en-US"/>
        </w:rPr>
      </w:pPr>
      <w:r w:rsidRPr="0059552B">
        <w:rPr>
          <w:rFonts w:asciiTheme="minorHAnsi" w:eastAsia="Times New Roman" w:hAnsiTheme="minorHAnsi" w:cstheme="minorHAnsi"/>
          <w:sz w:val="24"/>
          <w:szCs w:val="24"/>
          <w:u w:color="4F81BD"/>
          <w:lang w:bidi="en-US"/>
        </w:rPr>
        <w:t xml:space="preserve">Przedmiotem </w:t>
      </w:r>
      <w:r w:rsidR="00F22A83" w:rsidRPr="0059552B">
        <w:rPr>
          <w:rFonts w:asciiTheme="minorHAnsi" w:eastAsia="Times New Roman" w:hAnsiTheme="minorHAnsi" w:cstheme="minorHAnsi"/>
          <w:sz w:val="24"/>
          <w:szCs w:val="24"/>
          <w:u w:color="4F81BD"/>
          <w:lang w:bidi="en-US"/>
        </w:rPr>
        <w:t xml:space="preserve">zamówienia jest </w:t>
      </w:r>
      <w:r w:rsidR="00B732D7" w:rsidRPr="0059552B">
        <w:rPr>
          <w:rFonts w:asciiTheme="minorHAnsi" w:eastAsia="Times New Roman" w:hAnsiTheme="minorHAnsi" w:cstheme="minorHAnsi"/>
          <w:sz w:val="24"/>
          <w:szCs w:val="24"/>
          <w:u w:color="4F81BD"/>
          <w:lang w:bidi="en-US"/>
        </w:rPr>
        <w:t>kompleksowa organizacja oraz przeprowadzenie kursu języka angielskiego dla osób biorących udział w projekcie „Wsparcie kompetencyjne kadr administracji publicznej w Aglomeracji Beskidzkiej – etap I”</w:t>
      </w:r>
      <w:r w:rsidR="00E56AFC">
        <w:rPr>
          <w:rFonts w:asciiTheme="minorHAnsi" w:eastAsia="Times New Roman" w:hAnsiTheme="minorHAnsi" w:cstheme="minorHAnsi"/>
          <w:sz w:val="24"/>
          <w:szCs w:val="24"/>
          <w:u w:color="4F81BD"/>
          <w:lang w:bidi="en-US"/>
        </w:rPr>
        <w:t>.</w:t>
      </w:r>
    </w:p>
    <w:p w:rsidR="00A33BC4" w:rsidRPr="0059552B" w:rsidRDefault="00E12DE9" w:rsidP="0059552B">
      <w:pPr>
        <w:pStyle w:val="Akapitzlist"/>
        <w:numPr>
          <w:ilvl w:val="3"/>
          <w:numId w:val="3"/>
        </w:numPr>
        <w:tabs>
          <w:tab w:val="left" w:pos="284"/>
        </w:tabs>
        <w:suppressAutoHyphens w:val="0"/>
        <w:autoSpaceDE w:val="0"/>
        <w:autoSpaceDN w:val="0"/>
        <w:adjustRightInd w:val="0"/>
        <w:ind w:left="284" w:hanging="284"/>
        <w:jc w:val="both"/>
        <w:rPr>
          <w:rFonts w:asciiTheme="minorHAnsi" w:eastAsia="Times New Roman" w:hAnsiTheme="minorHAnsi" w:cstheme="minorHAnsi"/>
          <w:sz w:val="24"/>
          <w:szCs w:val="24"/>
          <w:u w:color="4F81BD"/>
          <w:lang w:bidi="en-US"/>
        </w:rPr>
      </w:pPr>
      <w:r w:rsidRPr="0059552B">
        <w:rPr>
          <w:rFonts w:asciiTheme="minorHAnsi" w:eastAsia="Times New Roman" w:hAnsiTheme="minorHAnsi" w:cstheme="minorHAnsi"/>
          <w:sz w:val="24"/>
          <w:szCs w:val="24"/>
          <w:u w:color="4F81BD"/>
          <w:lang w:bidi="en-US"/>
        </w:rPr>
        <w:t xml:space="preserve">Szczegółowy opis przedmiotu zamówienia zawiera: </w:t>
      </w:r>
    </w:p>
    <w:p w:rsidR="00A33BC4" w:rsidRPr="0059552B" w:rsidRDefault="00E12DE9" w:rsidP="00A33BC4">
      <w:pPr>
        <w:pStyle w:val="Akapitzlist"/>
        <w:numPr>
          <w:ilvl w:val="0"/>
          <w:numId w:val="73"/>
        </w:numPr>
        <w:tabs>
          <w:tab w:val="left" w:pos="284"/>
        </w:tabs>
        <w:suppressAutoHyphens w:val="0"/>
        <w:autoSpaceDE w:val="0"/>
        <w:autoSpaceDN w:val="0"/>
        <w:adjustRightInd w:val="0"/>
        <w:ind w:left="426" w:hanging="284"/>
        <w:jc w:val="both"/>
        <w:rPr>
          <w:rFonts w:asciiTheme="minorHAnsi" w:eastAsia="Times New Roman" w:hAnsiTheme="minorHAnsi" w:cstheme="minorHAnsi"/>
          <w:sz w:val="24"/>
          <w:szCs w:val="24"/>
          <w:u w:color="4F81BD"/>
          <w:lang w:bidi="en-US"/>
        </w:rPr>
      </w:pPr>
      <w:bookmarkStart w:id="2" w:name="_Hlk68008649"/>
      <w:r w:rsidRPr="0059552B">
        <w:rPr>
          <w:rFonts w:asciiTheme="minorHAnsi" w:eastAsia="Times New Roman" w:hAnsiTheme="minorHAnsi" w:cstheme="minorHAnsi"/>
          <w:sz w:val="24"/>
          <w:szCs w:val="24"/>
          <w:u w:color="4F81BD"/>
          <w:lang w:bidi="en-US"/>
        </w:rPr>
        <w:t xml:space="preserve"> Projektowane postanowienia umowy - stanowiące załącznik nr 4 do SWZ</w:t>
      </w:r>
    </w:p>
    <w:p w:rsidR="00E12DE9" w:rsidRPr="0059552B" w:rsidRDefault="00E12DE9" w:rsidP="00E12DE9">
      <w:pPr>
        <w:pStyle w:val="Akapitzlist"/>
        <w:numPr>
          <w:ilvl w:val="0"/>
          <w:numId w:val="73"/>
        </w:numPr>
        <w:tabs>
          <w:tab w:val="left" w:pos="284"/>
        </w:tabs>
        <w:suppressAutoHyphens w:val="0"/>
        <w:autoSpaceDE w:val="0"/>
        <w:autoSpaceDN w:val="0"/>
        <w:adjustRightInd w:val="0"/>
        <w:ind w:left="426" w:hanging="284"/>
        <w:jc w:val="both"/>
        <w:rPr>
          <w:rFonts w:asciiTheme="minorHAnsi" w:eastAsia="Times New Roman" w:hAnsiTheme="minorHAnsi" w:cstheme="minorHAnsi"/>
          <w:sz w:val="24"/>
          <w:szCs w:val="24"/>
          <w:u w:color="4F81BD"/>
          <w:lang w:bidi="en-US"/>
        </w:rPr>
      </w:pPr>
      <w:r w:rsidRPr="0059552B">
        <w:rPr>
          <w:rFonts w:asciiTheme="minorHAnsi" w:eastAsia="Times New Roman" w:hAnsiTheme="minorHAnsi" w:cstheme="minorHAnsi"/>
          <w:sz w:val="24"/>
          <w:szCs w:val="24"/>
          <w:u w:color="4F81BD"/>
          <w:lang w:bidi="en-US"/>
        </w:rPr>
        <w:t>Opis przedmiotu zamówienia - stanowiący załącznik nr 1 do umowy</w:t>
      </w:r>
      <w:r w:rsidR="00E56AFC">
        <w:rPr>
          <w:rFonts w:asciiTheme="minorHAnsi" w:eastAsia="Times New Roman" w:hAnsiTheme="minorHAnsi" w:cstheme="minorHAnsi"/>
          <w:sz w:val="24"/>
          <w:szCs w:val="24"/>
          <w:u w:color="4F81BD"/>
          <w:lang w:bidi="en-US"/>
        </w:rPr>
        <w:t>.</w:t>
      </w:r>
      <w:bookmarkEnd w:id="2"/>
    </w:p>
    <w:p w:rsidR="00C6769F" w:rsidRPr="0059552B" w:rsidRDefault="00C6769F" w:rsidP="00834D40">
      <w:pPr>
        <w:pStyle w:val="Default"/>
        <w:numPr>
          <w:ilvl w:val="3"/>
          <w:numId w:val="3"/>
        </w:numPr>
        <w:ind w:left="284" w:hanging="284"/>
        <w:jc w:val="both"/>
        <w:rPr>
          <w:rFonts w:asciiTheme="minorHAnsi" w:eastAsia="Times New Roman" w:hAnsiTheme="minorHAnsi" w:cstheme="minorHAnsi"/>
          <w:color w:val="auto"/>
          <w:u w:color="4F81BD"/>
          <w:lang w:eastAsia="en-US" w:bidi="en-US"/>
        </w:rPr>
      </w:pPr>
      <w:r w:rsidRPr="0059552B">
        <w:rPr>
          <w:rFonts w:asciiTheme="minorHAnsi" w:eastAsia="Times New Roman" w:hAnsiTheme="minorHAnsi" w:cstheme="minorHAnsi"/>
          <w:color w:val="auto"/>
          <w:u w:color="4F81BD"/>
          <w:lang w:eastAsia="en-US" w:bidi="en-US"/>
        </w:rPr>
        <w:t>Zamówienie realizowane j</w:t>
      </w:r>
      <w:r w:rsidR="00F9575C" w:rsidRPr="0059552B">
        <w:rPr>
          <w:rFonts w:asciiTheme="minorHAnsi" w:eastAsia="Times New Roman" w:hAnsiTheme="minorHAnsi" w:cstheme="minorHAnsi"/>
          <w:color w:val="auto"/>
          <w:u w:color="4F81BD"/>
          <w:lang w:eastAsia="en-US" w:bidi="en-US"/>
        </w:rPr>
        <w:t xml:space="preserve">est w ramach projektu „Wsparcie kompetencyjne kadr administracji publicznej w Aglomeracji Beskidzkiej – ETAP I”-  </w:t>
      </w:r>
      <w:r w:rsidRPr="0059552B">
        <w:rPr>
          <w:rFonts w:asciiTheme="minorHAnsi" w:eastAsia="Times New Roman" w:hAnsiTheme="minorHAnsi" w:cstheme="minorHAnsi"/>
          <w:color w:val="auto"/>
          <w:u w:color="4F81BD"/>
          <w:lang w:eastAsia="en-US" w:bidi="en-US"/>
        </w:rPr>
        <w:t>FESL.05.14-IP.02-08BD/23-</w:t>
      </w:r>
      <w:r w:rsidRPr="0059552B">
        <w:rPr>
          <w:rFonts w:asciiTheme="minorHAnsi" w:eastAsia="Times New Roman" w:hAnsiTheme="minorHAnsi" w:cstheme="minorHAnsi"/>
          <w:color w:val="auto"/>
          <w:u w:color="4F81BD"/>
          <w:lang w:eastAsia="en-US" w:bidi="en-US"/>
        </w:rPr>
        <w:lastRenderedPageBreak/>
        <w:t xml:space="preserve">003, współfinansowanego ze środków Unii Europejskiej w ramach Funduszy Europejskich dla Śląskiego 2021-2027 (Europejski Fundusz Społeczny +), Działanie FESL.05.14 Usługi rozwojowe dla kadr administracji samorządowej. </w:t>
      </w:r>
    </w:p>
    <w:p w:rsidR="00E10D8E" w:rsidRPr="0059552B" w:rsidRDefault="00E10D8E" w:rsidP="00E10D8E">
      <w:pPr>
        <w:pStyle w:val="Default"/>
        <w:numPr>
          <w:ilvl w:val="3"/>
          <w:numId w:val="3"/>
        </w:numPr>
        <w:ind w:left="284" w:hanging="284"/>
        <w:jc w:val="both"/>
        <w:rPr>
          <w:rFonts w:asciiTheme="minorHAnsi" w:eastAsia="Times New Roman" w:hAnsiTheme="minorHAnsi" w:cstheme="minorHAnsi"/>
          <w:b/>
          <w:color w:val="auto"/>
          <w:u w:color="4F81BD"/>
          <w:lang w:eastAsia="en-US" w:bidi="en-US"/>
        </w:rPr>
      </w:pPr>
      <w:r w:rsidRPr="0059552B">
        <w:rPr>
          <w:rFonts w:asciiTheme="minorHAnsi" w:eastAsia="Times New Roman" w:hAnsiTheme="minorHAnsi" w:cstheme="minorHAnsi"/>
          <w:b/>
          <w:color w:val="auto"/>
          <w:u w:color="4F81BD"/>
          <w:lang w:eastAsia="en-US" w:bidi="en-US"/>
        </w:rPr>
        <w:t xml:space="preserve">Zamawiający nie jest płatnikiem podatku VAT. Szkolenie jest finansowane w całości ze środków publicznych, a tym samym podlega zwolnieniu z podatku VAT. </w:t>
      </w:r>
    </w:p>
    <w:p w:rsidR="00962D85" w:rsidRPr="0059552B" w:rsidRDefault="001066FB" w:rsidP="00E10D8E">
      <w:pPr>
        <w:pStyle w:val="Default"/>
        <w:numPr>
          <w:ilvl w:val="3"/>
          <w:numId w:val="3"/>
        </w:numPr>
        <w:ind w:left="284" w:hanging="284"/>
        <w:jc w:val="both"/>
        <w:rPr>
          <w:rFonts w:asciiTheme="minorHAnsi" w:eastAsia="Times New Roman" w:hAnsiTheme="minorHAnsi" w:cstheme="minorHAnsi"/>
          <w:color w:val="auto"/>
          <w:u w:color="4F81BD"/>
          <w:lang w:eastAsia="en-US" w:bidi="en-US"/>
        </w:rPr>
      </w:pPr>
      <w:r w:rsidRPr="0059552B">
        <w:rPr>
          <w:rFonts w:asciiTheme="minorHAnsi" w:eastAsia="Times New Roman" w:hAnsiTheme="minorHAnsi" w:cstheme="minorHAnsi"/>
          <w:color w:val="auto"/>
          <w:u w:color="4F81BD"/>
          <w:lang w:eastAsia="en-US" w:bidi="en-US"/>
        </w:rPr>
        <w:t>Nazwa/y i kod/y Wspólnego Słownika Zamówień: (CPV):</w:t>
      </w:r>
    </w:p>
    <w:p w:rsidR="00C6769F" w:rsidRPr="0059552B" w:rsidRDefault="00C6769F" w:rsidP="00C6769F">
      <w:pPr>
        <w:pStyle w:val="Default"/>
        <w:rPr>
          <w:rFonts w:asciiTheme="minorHAnsi" w:eastAsia="Times New Roman" w:hAnsiTheme="minorHAnsi" w:cstheme="minorHAnsi"/>
          <w:color w:val="auto"/>
          <w:u w:color="4F81BD"/>
          <w:lang w:eastAsia="en-US" w:bidi="en-US"/>
        </w:rPr>
      </w:pPr>
      <w:r w:rsidRPr="0059552B">
        <w:rPr>
          <w:rFonts w:asciiTheme="minorHAnsi" w:eastAsia="Times New Roman" w:hAnsiTheme="minorHAnsi" w:cstheme="minorHAnsi"/>
          <w:color w:val="auto"/>
          <w:u w:color="4F81BD"/>
          <w:lang w:eastAsia="en-US" w:bidi="en-US"/>
        </w:rPr>
        <w:t xml:space="preserve">80500000 – 9 - Usługi szkoleniowe </w:t>
      </w:r>
    </w:p>
    <w:p w:rsidR="00A33BC4" w:rsidRPr="0059552B" w:rsidRDefault="00E12DE9" w:rsidP="00C6769F">
      <w:pPr>
        <w:pStyle w:val="Default"/>
        <w:rPr>
          <w:rFonts w:asciiTheme="minorHAnsi" w:eastAsia="Times New Roman" w:hAnsiTheme="minorHAnsi" w:cstheme="minorHAnsi"/>
          <w:color w:val="auto"/>
          <w:u w:color="4F81BD"/>
          <w:lang w:eastAsia="en-US" w:bidi="en-US"/>
        </w:rPr>
      </w:pPr>
      <w:r w:rsidRPr="0059552B">
        <w:rPr>
          <w:rFonts w:asciiTheme="minorHAnsi" w:eastAsia="Times New Roman" w:hAnsiTheme="minorHAnsi" w:cstheme="minorHAnsi"/>
          <w:color w:val="auto"/>
          <w:u w:color="4F81BD"/>
          <w:lang w:eastAsia="en-US" w:bidi="en-US"/>
        </w:rPr>
        <w:t>80580000-3 Oferowanie kursów językowych</w:t>
      </w:r>
    </w:p>
    <w:p w:rsidR="00F22A83" w:rsidRPr="0059552B" w:rsidRDefault="00F22A83" w:rsidP="0059552B">
      <w:pPr>
        <w:pStyle w:val="Akapitzlist"/>
        <w:numPr>
          <w:ilvl w:val="3"/>
          <w:numId w:val="3"/>
        </w:numPr>
        <w:shd w:val="clear" w:color="auto" w:fill="FFFFFF"/>
        <w:tabs>
          <w:tab w:val="left" w:pos="284"/>
        </w:tabs>
        <w:ind w:left="284" w:hanging="284"/>
        <w:jc w:val="both"/>
        <w:rPr>
          <w:rFonts w:asciiTheme="minorHAnsi" w:eastAsia="Times New Roman" w:hAnsiTheme="minorHAnsi" w:cstheme="minorHAnsi"/>
          <w:sz w:val="24"/>
          <w:szCs w:val="24"/>
          <w:u w:color="4F81BD"/>
          <w:lang w:bidi="en-US"/>
        </w:rPr>
      </w:pPr>
      <w:r w:rsidRPr="0059552B">
        <w:rPr>
          <w:rFonts w:asciiTheme="minorHAnsi" w:eastAsia="Times New Roman" w:hAnsiTheme="minorHAnsi" w:cstheme="minorHAnsi"/>
          <w:sz w:val="24"/>
          <w:szCs w:val="24"/>
          <w:u w:color="4F81BD"/>
          <w:lang w:bidi="en-US"/>
        </w:rPr>
        <w:t xml:space="preserve">Zamawiający nie wymaga złożenia przedmiotowych środków dowodowych. </w:t>
      </w:r>
    </w:p>
    <w:p w:rsidR="00962D85" w:rsidRPr="0059552B" w:rsidRDefault="00962D85">
      <w:pPr>
        <w:pStyle w:val="glowny-akapit"/>
        <w:tabs>
          <w:tab w:val="left" w:pos="284"/>
        </w:tabs>
        <w:spacing w:before="0" w:after="0" w:line="240" w:lineRule="auto"/>
        <w:ind w:left="0" w:firstLine="0"/>
        <w:rPr>
          <w:rFonts w:asciiTheme="minorHAnsi" w:eastAsia="Times New Roman" w:hAnsiTheme="minorHAnsi" w:cstheme="minorHAnsi"/>
          <w:color w:val="auto"/>
          <w:sz w:val="24"/>
          <w:u w:val="none"/>
        </w:rPr>
      </w:pPr>
    </w:p>
    <w:p w:rsidR="007E7C06" w:rsidRPr="0059552B" w:rsidRDefault="007E7C06">
      <w:pPr>
        <w:pStyle w:val="glowny-akapit"/>
        <w:tabs>
          <w:tab w:val="left" w:pos="284"/>
        </w:tabs>
        <w:spacing w:before="0" w:after="0" w:line="240" w:lineRule="auto"/>
        <w:ind w:left="0" w:firstLine="0"/>
        <w:rPr>
          <w:rFonts w:asciiTheme="minorHAnsi" w:eastAsia="Times New Roman" w:hAnsiTheme="minorHAnsi" w:cstheme="minorHAnsi"/>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NA TEMAT CZĘŚCI ZAMÓWIENIA I MOŻLIWOŚCI SKŁADANIA OFERT CZĘŚCIOWYCH</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rsidP="00C6769F">
      <w:pPr>
        <w:pStyle w:val="glowny-akapit"/>
        <w:numPr>
          <w:ilvl w:val="0"/>
          <w:numId w:val="4"/>
        </w:numPr>
        <w:tabs>
          <w:tab w:val="left" w:pos="284"/>
        </w:tabs>
        <w:spacing w:before="0" w:after="0" w:line="240" w:lineRule="auto"/>
        <w:ind w:left="284" w:hanging="284"/>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Zamawiający </w:t>
      </w:r>
      <w:r w:rsidR="00B732D7" w:rsidRPr="0059552B">
        <w:rPr>
          <w:rFonts w:asciiTheme="minorHAnsi" w:eastAsia="Times New Roman" w:hAnsiTheme="minorHAnsi" w:cstheme="minorHAnsi"/>
          <w:bCs/>
          <w:color w:val="auto"/>
          <w:sz w:val="24"/>
          <w:u w:val="none"/>
        </w:rPr>
        <w:t xml:space="preserve">nie </w:t>
      </w:r>
      <w:r w:rsidRPr="0059552B">
        <w:rPr>
          <w:rFonts w:asciiTheme="minorHAnsi" w:eastAsia="Times New Roman" w:hAnsiTheme="minorHAnsi" w:cstheme="minorHAnsi"/>
          <w:bCs/>
          <w:color w:val="auto"/>
          <w:sz w:val="24"/>
          <w:u w:val="none"/>
        </w:rPr>
        <w:t>dopuszcza możliwości składania ofert częściowych</w:t>
      </w:r>
      <w:r w:rsidR="00146411" w:rsidRPr="0059552B">
        <w:rPr>
          <w:rFonts w:asciiTheme="minorHAnsi" w:eastAsia="Times New Roman" w:hAnsiTheme="minorHAnsi" w:cstheme="minorHAnsi"/>
          <w:bCs/>
          <w:color w:val="auto"/>
          <w:sz w:val="24"/>
          <w:u w:val="none"/>
        </w:rPr>
        <w:t>,</w:t>
      </w:r>
      <w:r w:rsidR="00A33BC4" w:rsidRPr="0059552B">
        <w:rPr>
          <w:rFonts w:asciiTheme="minorHAnsi" w:eastAsia="Times New Roman" w:hAnsiTheme="minorHAnsi" w:cstheme="minorHAnsi"/>
          <w:bCs/>
          <w:color w:val="auto"/>
          <w:sz w:val="24"/>
          <w:u w:val="none"/>
        </w:rPr>
        <w:t xml:space="preserve"> </w:t>
      </w:r>
      <w:r w:rsidR="00C6769F" w:rsidRPr="0059552B">
        <w:rPr>
          <w:rFonts w:asciiTheme="minorHAnsi" w:eastAsia="Times New Roman" w:hAnsiTheme="minorHAnsi" w:cstheme="minorHAnsi"/>
          <w:bCs/>
          <w:color w:val="auto"/>
          <w:sz w:val="24"/>
          <w:u w:val="none"/>
        </w:rPr>
        <w:t xml:space="preserve">o których mowa </w:t>
      </w:r>
      <w:r w:rsidR="00152319" w:rsidRPr="0059552B">
        <w:rPr>
          <w:rFonts w:asciiTheme="minorHAnsi" w:eastAsia="Times New Roman" w:hAnsiTheme="minorHAnsi" w:cstheme="minorHAnsi"/>
          <w:bCs/>
          <w:color w:val="auto"/>
          <w:sz w:val="24"/>
          <w:u w:val="none"/>
        </w:rPr>
        <w:br/>
      </w:r>
      <w:r w:rsidR="00C6769F" w:rsidRPr="0059552B">
        <w:rPr>
          <w:rFonts w:asciiTheme="minorHAnsi" w:eastAsia="Times New Roman" w:hAnsiTheme="minorHAnsi" w:cstheme="minorHAnsi"/>
          <w:bCs/>
          <w:color w:val="auto"/>
          <w:sz w:val="24"/>
          <w:u w:val="none"/>
        </w:rPr>
        <w:t xml:space="preserve">w art. 7 pkt 15 ustawy. </w:t>
      </w:r>
    </w:p>
    <w:p w:rsidR="00B732D7" w:rsidRPr="0059552B" w:rsidRDefault="00B732D7" w:rsidP="00B732D7">
      <w:pPr>
        <w:suppressAutoHyphens w:val="0"/>
        <w:autoSpaceDE w:val="0"/>
        <w:autoSpaceDN w:val="0"/>
        <w:adjustRightInd w:val="0"/>
        <w:spacing w:after="19"/>
        <w:ind w:left="0" w:firstLine="0"/>
        <w:rPr>
          <w:rFonts w:asciiTheme="minorHAnsi" w:hAnsiTheme="minorHAnsi" w:cstheme="minorHAnsi"/>
          <w:color w:val="000000"/>
          <w:sz w:val="24"/>
          <w:szCs w:val="24"/>
          <w:lang w:eastAsia="pl-PL"/>
        </w:rPr>
      </w:pPr>
      <w:r w:rsidRPr="0059552B">
        <w:rPr>
          <w:rFonts w:asciiTheme="minorHAnsi" w:hAnsiTheme="minorHAnsi" w:cstheme="minorHAnsi"/>
          <w:color w:val="000000"/>
          <w:sz w:val="24"/>
          <w:szCs w:val="24"/>
          <w:lang w:eastAsia="pl-PL"/>
        </w:rPr>
        <w:t xml:space="preserve">2. Oferta częściowa stanowić będzie ofertę o treści niezgodnej z warunkami zamówienia </w:t>
      </w:r>
      <w:r w:rsidR="00152319" w:rsidRPr="0059552B">
        <w:rPr>
          <w:rFonts w:asciiTheme="minorHAnsi" w:hAnsiTheme="minorHAnsi" w:cstheme="minorHAnsi"/>
          <w:color w:val="000000"/>
          <w:sz w:val="24"/>
          <w:szCs w:val="24"/>
          <w:lang w:eastAsia="pl-PL"/>
        </w:rPr>
        <w:br/>
      </w:r>
      <w:r w:rsidRPr="0059552B">
        <w:rPr>
          <w:rFonts w:asciiTheme="minorHAnsi" w:hAnsiTheme="minorHAnsi" w:cstheme="minorHAnsi"/>
          <w:color w:val="000000"/>
          <w:sz w:val="24"/>
          <w:szCs w:val="24"/>
          <w:lang w:eastAsia="pl-PL"/>
        </w:rPr>
        <w:t xml:space="preserve">i zostanie odrzucona, zgodnie z art. 226 ust. 1 pkt 5 ustawy. </w:t>
      </w:r>
    </w:p>
    <w:p w:rsidR="00B732D7" w:rsidRPr="0059552B" w:rsidRDefault="00B732D7" w:rsidP="00B732D7">
      <w:pPr>
        <w:suppressAutoHyphens w:val="0"/>
        <w:autoSpaceDE w:val="0"/>
        <w:autoSpaceDN w:val="0"/>
        <w:adjustRightInd w:val="0"/>
        <w:ind w:left="0" w:firstLine="0"/>
        <w:rPr>
          <w:rFonts w:asciiTheme="minorHAnsi" w:hAnsiTheme="minorHAnsi" w:cstheme="minorHAnsi"/>
          <w:color w:val="000000"/>
          <w:sz w:val="24"/>
          <w:szCs w:val="24"/>
          <w:lang w:eastAsia="pl-PL"/>
        </w:rPr>
      </w:pPr>
      <w:r w:rsidRPr="0059552B">
        <w:rPr>
          <w:rFonts w:asciiTheme="minorHAnsi" w:hAnsiTheme="minorHAnsi" w:cstheme="minorHAnsi"/>
          <w:color w:val="000000"/>
          <w:sz w:val="24"/>
          <w:szCs w:val="24"/>
          <w:lang w:eastAsia="pl-PL"/>
        </w:rPr>
        <w:t xml:space="preserve">3. Powody niedokonania podziału zamówienia na części: </w:t>
      </w:r>
    </w:p>
    <w:p w:rsidR="00B732D7" w:rsidRPr="0059552B" w:rsidRDefault="00B732D7" w:rsidP="00B732D7">
      <w:pPr>
        <w:pStyle w:val="glowny-akapit"/>
        <w:tabs>
          <w:tab w:val="left" w:pos="284"/>
        </w:tabs>
        <w:spacing w:before="0" w:after="0" w:line="240" w:lineRule="auto"/>
        <w:ind w:left="0" w:firstLine="0"/>
        <w:rPr>
          <w:rFonts w:asciiTheme="minorHAnsi" w:eastAsia="Calibri" w:hAnsiTheme="minorHAnsi" w:cstheme="minorHAnsi"/>
          <w:sz w:val="24"/>
          <w:u w:val="none"/>
          <w:lang w:eastAsia="pl-PL" w:bidi="ar-SA"/>
        </w:rPr>
      </w:pPr>
      <w:r w:rsidRPr="0059552B">
        <w:rPr>
          <w:rFonts w:asciiTheme="minorHAnsi" w:eastAsia="Calibri" w:hAnsiTheme="minorHAnsi" w:cstheme="minorHAnsi"/>
          <w:sz w:val="24"/>
          <w:u w:val="none"/>
          <w:lang w:eastAsia="pl-PL" w:bidi="ar-SA"/>
        </w:rPr>
        <w:t>a</w:t>
      </w:r>
      <w:r w:rsidR="00F12EED" w:rsidRPr="0059552B">
        <w:rPr>
          <w:rFonts w:asciiTheme="minorHAnsi" w:eastAsia="Calibri" w:hAnsiTheme="minorHAnsi" w:cstheme="minorHAnsi"/>
          <w:sz w:val="24"/>
          <w:u w:val="none"/>
          <w:lang w:eastAsia="pl-PL" w:bidi="ar-SA"/>
        </w:rPr>
        <w:t>/</w:t>
      </w:r>
      <w:r w:rsidRPr="0059552B">
        <w:rPr>
          <w:rFonts w:asciiTheme="minorHAnsi" w:eastAsia="Calibri" w:hAnsiTheme="minorHAnsi" w:cstheme="minorHAnsi"/>
          <w:sz w:val="24"/>
          <w:u w:val="none"/>
          <w:lang w:eastAsia="pl-PL" w:bidi="ar-SA"/>
        </w:rPr>
        <w:t xml:space="preserve"> Przedmiot niniejszego zamówienia obejmuje kompleksową organizację oraz przeprowadzenie kursu języka angielskiego dla osób biorących udział w projekcie, stanowiący jeden z elementów w ramach projektu  „Wsparcie kompetencyjne kadr administracji publicznej w Aglomeracji Beskidzkiej – etap I”</w:t>
      </w:r>
      <w:r w:rsidR="00E56AFC">
        <w:rPr>
          <w:rFonts w:asciiTheme="minorHAnsi" w:eastAsia="Calibri" w:hAnsiTheme="minorHAnsi" w:cstheme="minorHAnsi"/>
          <w:sz w:val="24"/>
          <w:u w:val="none"/>
          <w:lang w:eastAsia="pl-PL" w:bidi="ar-SA"/>
        </w:rPr>
        <w:t>,</w:t>
      </w:r>
    </w:p>
    <w:p w:rsidR="00B732D7" w:rsidRPr="0059552B" w:rsidRDefault="00B732D7" w:rsidP="00B732D7">
      <w:pPr>
        <w:suppressAutoHyphens w:val="0"/>
        <w:autoSpaceDE w:val="0"/>
        <w:autoSpaceDN w:val="0"/>
        <w:adjustRightInd w:val="0"/>
        <w:ind w:left="0" w:firstLine="0"/>
        <w:rPr>
          <w:rFonts w:asciiTheme="minorHAnsi" w:hAnsiTheme="minorHAnsi" w:cstheme="minorHAnsi"/>
          <w:strike/>
          <w:color w:val="000000"/>
          <w:sz w:val="24"/>
          <w:szCs w:val="24"/>
          <w:lang w:eastAsia="pl-PL"/>
        </w:rPr>
      </w:pPr>
      <w:r w:rsidRPr="0059552B">
        <w:rPr>
          <w:rFonts w:asciiTheme="minorHAnsi" w:hAnsiTheme="minorHAnsi" w:cstheme="minorHAnsi"/>
          <w:color w:val="000000"/>
          <w:sz w:val="24"/>
          <w:szCs w:val="24"/>
          <w:lang w:eastAsia="pl-PL"/>
        </w:rPr>
        <w:t xml:space="preserve">b/ Zamawiający </w:t>
      </w:r>
      <w:r w:rsidR="00A6329A" w:rsidRPr="0059552B">
        <w:rPr>
          <w:rFonts w:asciiTheme="minorHAnsi" w:hAnsiTheme="minorHAnsi" w:cstheme="minorHAnsi"/>
          <w:color w:val="000000"/>
          <w:sz w:val="24"/>
          <w:szCs w:val="24"/>
          <w:lang w:eastAsia="pl-PL"/>
        </w:rPr>
        <w:t xml:space="preserve">w </w:t>
      </w:r>
      <w:r w:rsidRPr="0059552B">
        <w:rPr>
          <w:rFonts w:asciiTheme="minorHAnsi" w:hAnsiTheme="minorHAnsi" w:cstheme="minorHAnsi"/>
          <w:color w:val="000000"/>
          <w:sz w:val="24"/>
          <w:szCs w:val="24"/>
          <w:lang w:eastAsia="pl-PL"/>
        </w:rPr>
        <w:t>ramach pro</w:t>
      </w:r>
      <w:r w:rsidR="00F12EED" w:rsidRPr="0059552B">
        <w:rPr>
          <w:rFonts w:asciiTheme="minorHAnsi" w:hAnsiTheme="minorHAnsi" w:cstheme="minorHAnsi"/>
          <w:color w:val="000000"/>
          <w:sz w:val="24"/>
          <w:szCs w:val="24"/>
          <w:lang w:eastAsia="pl-PL"/>
        </w:rPr>
        <w:t>jektu realizuje różne szkolenia, które są realizow</w:t>
      </w:r>
      <w:r w:rsidR="00F12EED" w:rsidRPr="0059552B">
        <w:rPr>
          <w:rFonts w:asciiTheme="minorHAnsi" w:hAnsiTheme="minorHAnsi" w:cstheme="minorHAnsi"/>
          <w:color w:val="000000"/>
          <w:sz w:val="24"/>
          <w:szCs w:val="24"/>
          <w:lang w:eastAsia="pl-PL"/>
        </w:rPr>
        <w:t>a</w:t>
      </w:r>
      <w:r w:rsidR="00F12EED" w:rsidRPr="0059552B">
        <w:rPr>
          <w:rFonts w:asciiTheme="minorHAnsi" w:hAnsiTheme="minorHAnsi" w:cstheme="minorHAnsi"/>
          <w:color w:val="000000"/>
          <w:sz w:val="24"/>
          <w:szCs w:val="24"/>
          <w:lang w:eastAsia="pl-PL"/>
        </w:rPr>
        <w:t xml:space="preserve">ne w ramach </w:t>
      </w:r>
      <w:r w:rsidR="00E12DE9" w:rsidRPr="0059552B">
        <w:rPr>
          <w:rFonts w:asciiTheme="minorHAnsi" w:hAnsiTheme="minorHAnsi" w:cstheme="minorHAnsi"/>
          <w:color w:val="000000"/>
          <w:sz w:val="24"/>
          <w:szCs w:val="24"/>
          <w:lang w:eastAsia="pl-PL"/>
        </w:rPr>
        <w:t>odrębnych postępowań, niezależnie od niniejszego zamówienia. W związku z tym, podział niniejszego zamówienia na części byłby sztuczny i nieuzasadniony,</w:t>
      </w:r>
    </w:p>
    <w:p w:rsidR="00B732D7" w:rsidRPr="0059552B" w:rsidRDefault="00B732D7" w:rsidP="00B732D7">
      <w:pPr>
        <w:suppressAutoHyphens w:val="0"/>
        <w:autoSpaceDE w:val="0"/>
        <w:autoSpaceDN w:val="0"/>
        <w:adjustRightInd w:val="0"/>
        <w:ind w:left="0" w:firstLine="0"/>
        <w:rPr>
          <w:rFonts w:asciiTheme="minorHAnsi" w:hAnsiTheme="minorHAnsi" w:cstheme="minorHAnsi"/>
          <w:color w:val="000000"/>
          <w:sz w:val="24"/>
          <w:szCs w:val="24"/>
          <w:lang w:eastAsia="pl-PL"/>
        </w:rPr>
      </w:pPr>
      <w:r w:rsidRPr="0059552B">
        <w:rPr>
          <w:rFonts w:asciiTheme="minorHAnsi" w:hAnsiTheme="minorHAnsi" w:cstheme="minorHAnsi"/>
          <w:color w:val="000000"/>
          <w:sz w:val="24"/>
          <w:szCs w:val="24"/>
          <w:lang w:eastAsia="pl-PL"/>
        </w:rPr>
        <w:t>c/ Podział zamówienia na części w ramach niniejszego postępowania nie byłby celowy ani efektywny, zważywszy, że przedmiot zamówienia został już w sposób funkcjonalny i proje</w:t>
      </w:r>
      <w:r w:rsidRPr="0059552B">
        <w:rPr>
          <w:rFonts w:asciiTheme="minorHAnsi" w:hAnsiTheme="minorHAnsi" w:cstheme="minorHAnsi"/>
          <w:color w:val="000000"/>
          <w:sz w:val="24"/>
          <w:szCs w:val="24"/>
          <w:lang w:eastAsia="pl-PL"/>
        </w:rPr>
        <w:t>k</w:t>
      </w:r>
      <w:r w:rsidRPr="0059552B">
        <w:rPr>
          <w:rFonts w:asciiTheme="minorHAnsi" w:hAnsiTheme="minorHAnsi" w:cstheme="minorHAnsi"/>
          <w:color w:val="000000"/>
          <w:sz w:val="24"/>
          <w:szCs w:val="24"/>
          <w:lang w:eastAsia="pl-PL"/>
        </w:rPr>
        <w:t>towy rozdzi</w:t>
      </w:r>
      <w:r w:rsidRPr="0059552B">
        <w:rPr>
          <w:rFonts w:asciiTheme="minorHAnsi" w:hAnsiTheme="minorHAnsi" w:cstheme="minorHAnsi"/>
          <w:color w:val="000000"/>
          <w:sz w:val="24"/>
          <w:szCs w:val="24"/>
          <w:lang w:eastAsia="pl-PL"/>
        </w:rPr>
        <w:t>e</w:t>
      </w:r>
      <w:r w:rsidRPr="0059552B">
        <w:rPr>
          <w:rFonts w:asciiTheme="minorHAnsi" w:hAnsiTheme="minorHAnsi" w:cstheme="minorHAnsi"/>
          <w:color w:val="000000"/>
          <w:sz w:val="24"/>
          <w:szCs w:val="24"/>
          <w:lang w:eastAsia="pl-PL"/>
        </w:rPr>
        <w:t>lony na odrębne postępowania</w:t>
      </w:r>
      <w:r w:rsidR="00E56AFC">
        <w:rPr>
          <w:rFonts w:asciiTheme="minorHAnsi" w:hAnsiTheme="minorHAnsi" w:cstheme="minorHAnsi"/>
          <w:color w:val="000000"/>
          <w:sz w:val="24"/>
          <w:szCs w:val="24"/>
          <w:lang w:eastAsia="pl-PL"/>
        </w:rPr>
        <w:t>.</w:t>
      </w:r>
    </w:p>
    <w:p w:rsidR="00CF21BB" w:rsidRPr="0059552B" w:rsidRDefault="00CF21BB" w:rsidP="002B7A4F">
      <w:pPr>
        <w:suppressAutoHyphens w:val="0"/>
        <w:ind w:left="0" w:firstLine="0"/>
        <w:jc w:val="both"/>
        <w:rPr>
          <w:rFonts w:asciiTheme="minorHAnsi" w:eastAsia="Times New Roman" w:hAnsiTheme="minorHAnsi" w:cstheme="minorHAnsi"/>
          <w:bCs/>
          <w:sz w:val="24"/>
          <w:szCs w:val="24"/>
          <w:u w:color="4F81BD"/>
          <w:lang w:bidi="en-US"/>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NA TEMAT MOŻLIWOŚCI SKŁADANIA OFERT WARIANTOWYCH</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Zamawiający nie dopuszcza możliwości złożenia oferty wariantowej.</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 xml:space="preserve">INFORMACJA NA TEMAT PRZEWIDYWANEGO ZAMÓWIENIA POLEGAJĄCEGO NA POWTÓRZENIU PODOBNYCH </w:t>
      </w:r>
      <w:r w:rsidR="00146411" w:rsidRPr="0059552B">
        <w:rPr>
          <w:rFonts w:asciiTheme="minorHAnsi" w:hAnsiTheme="minorHAnsi" w:cstheme="minorHAnsi"/>
          <w:b/>
          <w:sz w:val="24"/>
          <w:szCs w:val="24"/>
        </w:rPr>
        <w:t>USŁUG</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F441D" w:rsidRPr="0059552B" w:rsidRDefault="00F12EED" w:rsidP="009F441D">
      <w:pPr>
        <w:tabs>
          <w:tab w:val="left" w:pos="284"/>
        </w:tabs>
        <w:suppressAutoHyphens w:val="0"/>
        <w:ind w:left="0" w:firstLine="0"/>
        <w:jc w:val="both"/>
        <w:rPr>
          <w:rFonts w:asciiTheme="minorHAnsi" w:hAnsiTheme="minorHAnsi" w:cstheme="minorHAnsi"/>
          <w:sz w:val="24"/>
          <w:szCs w:val="24"/>
        </w:rPr>
      </w:pPr>
      <w:r w:rsidRPr="0059552B">
        <w:rPr>
          <w:rFonts w:asciiTheme="minorHAnsi" w:hAnsiTheme="minorHAnsi" w:cstheme="minorHAnsi"/>
          <w:sz w:val="24"/>
          <w:szCs w:val="24"/>
        </w:rPr>
        <w:t>Zamawiający nie przewiduje powtórzenia podobnych usług.</w:t>
      </w:r>
    </w:p>
    <w:p w:rsidR="00F12EED" w:rsidRPr="0059552B" w:rsidRDefault="00F12EED" w:rsidP="009F441D">
      <w:pPr>
        <w:tabs>
          <w:tab w:val="left" w:pos="284"/>
        </w:tabs>
        <w:suppressAutoHyphens w:val="0"/>
        <w:ind w:left="0" w:firstLine="0"/>
        <w:jc w:val="both"/>
        <w:rPr>
          <w:rFonts w:asciiTheme="minorHAnsi" w:eastAsia="Times New Roman" w:hAnsiTheme="minorHAnsi" w:cstheme="minorHAnsi"/>
          <w:bCs/>
          <w:sz w:val="24"/>
          <w:szCs w:val="24"/>
          <w:u w:color="4F81BD"/>
          <w:lang w:bidi="en-US"/>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MAKSYMALNA LICZBA WYKONAWCÓW, Z KTÓRYMI ZAMAWIAJACY ZAWRZE UMOWĘ RAMOWĄ</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Przedmiotowe postępowanie nie jest prowadzone w celu zawarcia umowy ramowej.</w:t>
      </w:r>
    </w:p>
    <w:p w:rsidR="00962D85"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E56AFC" w:rsidRPr="0059552B" w:rsidRDefault="00E56AFC">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lastRenderedPageBreak/>
        <w:t>TERMIN WYKONANIA ZAMÓWIENIA</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E6268" w:rsidRPr="0059552B" w:rsidRDefault="001066FB" w:rsidP="00F12EED">
      <w:pPr>
        <w:ind w:left="284" w:hanging="284"/>
        <w:rPr>
          <w:rFonts w:asciiTheme="minorHAnsi" w:eastAsia="Times New Roman" w:hAnsiTheme="minorHAnsi" w:cstheme="minorHAnsi"/>
          <w:b/>
          <w:bCs/>
          <w:sz w:val="24"/>
          <w:szCs w:val="24"/>
        </w:rPr>
      </w:pPr>
      <w:r w:rsidRPr="0059552B">
        <w:rPr>
          <w:rFonts w:asciiTheme="minorHAnsi" w:eastAsia="Times New Roman" w:hAnsiTheme="minorHAnsi" w:cstheme="minorHAnsi"/>
          <w:bCs/>
          <w:sz w:val="24"/>
          <w:szCs w:val="24"/>
        </w:rPr>
        <w:t xml:space="preserve">1. </w:t>
      </w:r>
      <w:r w:rsidRPr="0059552B">
        <w:rPr>
          <w:rFonts w:asciiTheme="minorHAnsi" w:hAnsiTheme="minorHAnsi" w:cstheme="minorHAnsi"/>
          <w:sz w:val="24"/>
          <w:szCs w:val="24"/>
        </w:rPr>
        <w:t>Wymagany termin wykonania przedmiotu zamówienia</w:t>
      </w:r>
      <w:r w:rsidR="00706A28" w:rsidRPr="0059552B">
        <w:rPr>
          <w:rFonts w:asciiTheme="minorHAnsi" w:eastAsia="Times New Roman" w:hAnsiTheme="minorHAnsi" w:cstheme="minorHAnsi"/>
          <w:b/>
          <w:bCs/>
          <w:sz w:val="24"/>
          <w:szCs w:val="24"/>
        </w:rPr>
        <w:t xml:space="preserve">: </w:t>
      </w:r>
      <w:r w:rsidR="00146411" w:rsidRPr="0059552B">
        <w:rPr>
          <w:rFonts w:asciiTheme="minorHAnsi" w:eastAsia="Times New Roman" w:hAnsiTheme="minorHAnsi" w:cstheme="minorHAnsi"/>
          <w:bCs/>
          <w:sz w:val="24"/>
          <w:szCs w:val="24"/>
        </w:rPr>
        <w:t xml:space="preserve">do </w:t>
      </w:r>
      <w:r w:rsidR="00F12EED" w:rsidRPr="0059552B">
        <w:rPr>
          <w:rFonts w:asciiTheme="minorHAnsi" w:eastAsia="Times New Roman" w:hAnsiTheme="minorHAnsi" w:cstheme="minorHAnsi"/>
          <w:bCs/>
          <w:sz w:val="24"/>
          <w:szCs w:val="24"/>
        </w:rPr>
        <w:t>9</w:t>
      </w:r>
      <w:r w:rsidR="009E6268" w:rsidRPr="0059552B">
        <w:rPr>
          <w:rFonts w:asciiTheme="minorHAnsi" w:eastAsia="Times New Roman" w:hAnsiTheme="minorHAnsi" w:cstheme="minorHAnsi"/>
          <w:bCs/>
          <w:sz w:val="24"/>
          <w:szCs w:val="24"/>
        </w:rPr>
        <w:t xml:space="preserve"> miesięcy</w:t>
      </w:r>
      <w:r w:rsidR="00745D23" w:rsidRPr="0059552B">
        <w:rPr>
          <w:rFonts w:asciiTheme="minorHAnsi" w:eastAsia="Times New Roman" w:hAnsiTheme="minorHAnsi" w:cstheme="minorHAnsi"/>
          <w:bCs/>
          <w:sz w:val="24"/>
          <w:szCs w:val="24"/>
        </w:rPr>
        <w:t xml:space="preserve"> od </w:t>
      </w:r>
      <w:r w:rsidR="00152319" w:rsidRPr="0059552B">
        <w:rPr>
          <w:rFonts w:asciiTheme="minorHAnsi" w:eastAsia="Times New Roman" w:hAnsiTheme="minorHAnsi" w:cstheme="minorHAnsi"/>
          <w:bCs/>
          <w:sz w:val="24"/>
          <w:szCs w:val="24"/>
        </w:rPr>
        <w:t>zawarcia</w:t>
      </w:r>
      <w:r w:rsidR="00A6329A" w:rsidRPr="0059552B">
        <w:rPr>
          <w:rFonts w:asciiTheme="minorHAnsi" w:eastAsia="Times New Roman" w:hAnsiTheme="minorHAnsi" w:cstheme="minorHAnsi"/>
          <w:bCs/>
          <w:sz w:val="24"/>
          <w:szCs w:val="24"/>
        </w:rPr>
        <w:t xml:space="preserve"> </w:t>
      </w:r>
      <w:r w:rsidR="00745D23" w:rsidRPr="0059552B">
        <w:rPr>
          <w:rFonts w:asciiTheme="minorHAnsi" w:eastAsia="Times New Roman" w:hAnsiTheme="minorHAnsi" w:cstheme="minorHAnsi"/>
          <w:bCs/>
          <w:sz w:val="24"/>
          <w:szCs w:val="24"/>
        </w:rPr>
        <w:t>umowy</w:t>
      </w:r>
      <w:r w:rsidR="00F12EED" w:rsidRPr="0059552B">
        <w:rPr>
          <w:rFonts w:asciiTheme="minorHAnsi" w:eastAsia="Times New Roman" w:hAnsiTheme="minorHAnsi" w:cstheme="minorHAnsi"/>
          <w:b/>
          <w:bCs/>
          <w:sz w:val="24"/>
          <w:szCs w:val="24"/>
        </w:rPr>
        <w:t>.</w:t>
      </w:r>
    </w:p>
    <w:p w:rsidR="00962D85" w:rsidRPr="0059552B" w:rsidRDefault="001066FB" w:rsidP="00384C79">
      <w:pPr>
        <w:ind w:left="284" w:hanging="284"/>
        <w:rPr>
          <w:rFonts w:asciiTheme="minorHAnsi" w:eastAsia="Times New Roman" w:hAnsiTheme="minorHAnsi" w:cstheme="minorHAnsi"/>
          <w:bCs/>
          <w:sz w:val="24"/>
          <w:szCs w:val="24"/>
        </w:rPr>
      </w:pPr>
      <w:r w:rsidRPr="0059552B">
        <w:rPr>
          <w:rFonts w:asciiTheme="minorHAnsi" w:eastAsia="Times New Roman" w:hAnsiTheme="minorHAnsi" w:cstheme="minorHAnsi"/>
          <w:bCs/>
          <w:sz w:val="24"/>
          <w:szCs w:val="24"/>
        </w:rPr>
        <w:t>2. Za termin wykonania przedmiotu umowy uważa się datę podpisania protokołu odbioru końcowego przedmiotu umowy</w:t>
      </w:r>
      <w:r w:rsidR="000623C4" w:rsidRPr="0059552B">
        <w:rPr>
          <w:rFonts w:asciiTheme="minorHAnsi" w:eastAsia="Times New Roman" w:hAnsiTheme="minorHAnsi" w:cstheme="minorHAnsi"/>
          <w:bCs/>
          <w:sz w:val="24"/>
          <w:szCs w:val="24"/>
        </w:rPr>
        <w:t>.</w:t>
      </w:r>
    </w:p>
    <w:p w:rsidR="00EF44D5" w:rsidRPr="0059552B" w:rsidRDefault="00EF44D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PROJEKTOWANE POSTANOWIENIA UMOWY W SPRAWIE ZAMÓWIENIA PUBLICZNEGO, KTÓRE ZOSTANĄ WPROWADZONE DO TREŚCI TEJ UMOWY</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rsidP="001066FB">
      <w:pPr>
        <w:pStyle w:val="glowny-akapit"/>
        <w:numPr>
          <w:ilvl w:val="0"/>
          <w:numId w:val="5"/>
        </w:numPr>
        <w:tabs>
          <w:tab w:val="clear" w:pos="4536"/>
          <w:tab w:val="left" w:pos="284"/>
          <w:tab w:val="center" w:pos="1701"/>
        </w:tabs>
        <w:spacing w:before="0" w:after="0" w:line="240" w:lineRule="auto"/>
        <w:ind w:left="284" w:hanging="284"/>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Projektowane postanowienia umowy w sprawie zamówienia publicznego, które zostaną wprowadzone do treści tej umowy, zawiera </w:t>
      </w:r>
      <w:r w:rsidRPr="0059552B">
        <w:rPr>
          <w:rFonts w:asciiTheme="minorHAnsi" w:eastAsia="Times New Roman" w:hAnsiTheme="minorHAnsi" w:cstheme="minorHAnsi"/>
          <w:bCs/>
          <w:i/>
          <w:color w:val="auto"/>
          <w:sz w:val="24"/>
          <w:u w:val="none"/>
        </w:rPr>
        <w:t>załącznik nr 4 do SWZ.</w:t>
      </w:r>
    </w:p>
    <w:p w:rsidR="00962D85" w:rsidRPr="0059552B" w:rsidRDefault="001066FB" w:rsidP="001066FB">
      <w:pPr>
        <w:pStyle w:val="glowny-akapit"/>
        <w:numPr>
          <w:ilvl w:val="0"/>
          <w:numId w:val="6"/>
        </w:numPr>
        <w:tabs>
          <w:tab w:val="clear" w:pos="4536"/>
          <w:tab w:val="clear" w:pos="9072"/>
        </w:tabs>
        <w:spacing w:before="0" w:after="0" w:line="240" w:lineRule="auto"/>
        <w:ind w:left="567" w:hanging="283"/>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Zamawiający przewiduje możliwość zmian postanowień zawartej umowy (tzw. zmiany kontraktowe w oparciu o art. 455 ust. 1 pkt 1 ustawy) w stosunku do treści oferty, na podstawie której dokonano wyboru Wykonawcy, zgodnie z warunkami zawartymi w załączniku nr 4 do SWZ</w:t>
      </w:r>
      <w:r w:rsidR="00E12DE9" w:rsidRPr="0059552B">
        <w:rPr>
          <w:rFonts w:asciiTheme="minorHAnsi" w:eastAsia="Times New Roman" w:hAnsiTheme="minorHAnsi" w:cstheme="minorHAnsi"/>
          <w:bCs/>
          <w:color w:val="auto"/>
          <w:sz w:val="24"/>
          <w:u w:val="none"/>
        </w:rPr>
        <w:t>.</w:t>
      </w:r>
    </w:p>
    <w:p w:rsidR="00962D85" w:rsidRPr="0059552B" w:rsidRDefault="001066FB" w:rsidP="001066FB">
      <w:pPr>
        <w:pStyle w:val="glowny-akapit"/>
        <w:numPr>
          <w:ilvl w:val="0"/>
          <w:numId w:val="6"/>
        </w:numPr>
        <w:tabs>
          <w:tab w:val="clear" w:pos="4536"/>
          <w:tab w:val="clear" w:pos="9072"/>
        </w:tabs>
        <w:spacing w:before="0" w:after="0" w:line="240" w:lineRule="auto"/>
        <w:ind w:left="567" w:hanging="283"/>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Zmiana umowy może nastąpić w przypadkach, o których mowa w art. 455 ust. 1 pkt 2-4 oraz ust. 2 ustawy.</w:t>
      </w:r>
    </w:p>
    <w:p w:rsidR="00D03025" w:rsidRPr="0059552B" w:rsidRDefault="001066FB" w:rsidP="00CB5FD4">
      <w:pPr>
        <w:pStyle w:val="glowny-akapit"/>
        <w:numPr>
          <w:ilvl w:val="0"/>
          <w:numId w:val="5"/>
        </w:numPr>
        <w:tabs>
          <w:tab w:val="clear" w:pos="4536"/>
          <w:tab w:val="left" w:pos="284"/>
          <w:tab w:val="center" w:pos="1701"/>
        </w:tabs>
        <w:spacing w:before="0" w:after="0" w:line="240" w:lineRule="auto"/>
        <w:ind w:left="284" w:hanging="284"/>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Przed zawarciem umowy należy dopełnić formalności, które zostały wskazane w Rozdziale XXX SWZ.</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OPIS SPOSOBU OBLICZENIA CENY</w:t>
      </w:r>
    </w:p>
    <w:p w:rsidR="005E2E52" w:rsidRPr="0059552B" w:rsidRDefault="005E2E52" w:rsidP="005E2E52">
      <w:pPr>
        <w:tabs>
          <w:tab w:val="left" w:pos="284"/>
        </w:tabs>
        <w:suppressAutoHyphens w:val="0"/>
        <w:ind w:left="0" w:firstLine="0"/>
        <w:jc w:val="both"/>
        <w:rPr>
          <w:rFonts w:asciiTheme="minorHAnsi" w:eastAsia="Times New Roman" w:hAnsiTheme="minorHAnsi" w:cstheme="minorHAnsi"/>
          <w:bCs/>
          <w:sz w:val="24"/>
          <w:szCs w:val="24"/>
          <w:lang w:bidi="en-US"/>
        </w:rPr>
      </w:pPr>
    </w:p>
    <w:p w:rsidR="00765B03" w:rsidRPr="0059552B" w:rsidRDefault="00765B03" w:rsidP="00160839">
      <w:pPr>
        <w:pStyle w:val="glowny-akapit"/>
        <w:numPr>
          <w:ilvl w:val="0"/>
          <w:numId w:val="36"/>
        </w:numPr>
        <w:tabs>
          <w:tab w:val="left" w:pos="284"/>
        </w:tabs>
        <w:spacing w:before="0" w:after="0" w:line="240" w:lineRule="auto"/>
        <w:ind w:left="284" w:hanging="284"/>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Wykonawca poda w pkt 1 formularza oferty, zgodnie z </w:t>
      </w:r>
      <w:r w:rsidRPr="0059552B">
        <w:rPr>
          <w:rFonts w:asciiTheme="minorHAnsi" w:eastAsia="Times New Roman" w:hAnsiTheme="minorHAnsi" w:cstheme="minorHAnsi"/>
          <w:bCs/>
          <w:i/>
          <w:color w:val="auto"/>
          <w:sz w:val="24"/>
          <w:u w:val="none"/>
        </w:rPr>
        <w:t>załącznikiem nr 1 do SWZ</w:t>
      </w:r>
      <w:r w:rsidRPr="0059552B">
        <w:rPr>
          <w:rFonts w:asciiTheme="minorHAnsi" w:eastAsia="Times New Roman" w:hAnsiTheme="minorHAnsi" w:cstheme="minorHAnsi"/>
          <w:bCs/>
          <w:color w:val="auto"/>
          <w:sz w:val="24"/>
          <w:u w:val="none"/>
        </w:rPr>
        <w:t xml:space="preserve"> łączną cenę ofertową za całość przedmiotu zamówienia, zaś w pkt 2 w ramach kalkulacji szczegółowej, ceny za organizację </w:t>
      </w:r>
      <w:r w:rsidR="00F12EED" w:rsidRPr="0059552B">
        <w:rPr>
          <w:rFonts w:asciiTheme="minorHAnsi" w:eastAsia="Times New Roman" w:hAnsiTheme="minorHAnsi" w:cstheme="minorHAnsi"/>
          <w:bCs/>
          <w:color w:val="auto"/>
          <w:sz w:val="24"/>
          <w:u w:val="none"/>
        </w:rPr>
        <w:t>kursów</w:t>
      </w:r>
      <w:r w:rsidRPr="0059552B">
        <w:rPr>
          <w:rFonts w:asciiTheme="minorHAnsi" w:eastAsia="Times New Roman" w:hAnsiTheme="minorHAnsi" w:cstheme="minorHAnsi"/>
          <w:bCs/>
          <w:color w:val="auto"/>
          <w:sz w:val="24"/>
          <w:u w:val="none"/>
        </w:rPr>
        <w:t xml:space="preserve"> w rozbiciu na elementy (koszty) składowe oraz </w:t>
      </w:r>
      <w:bookmarkStart w:id="3" w:name="_Hlk205795458"/>
      <w:r w:rsidRPr="0059552B">
        <w:rPr>
          <w:rFonts w:asciiTheme="minorHAnsi" w:eastAsia="Times New Roman" w:hAnsiTheme="minorHAnsi" w:cstheme="minorHAnsi"/>
          <w:bCs/>
          <w:color w:val="auto"/>
          <w:sz w:val="24"/>
          <w:u w:val="none"/>
        </w:rPr>
        <w:t>ceny jednostkowe</w:t>
      </w:r>
      <w:r w:rsidR="00F12EED" w:rsidRPr="0059552B">
        <w:rPr>
          <w:rFonts w:asciiTheme="minorHAnsi" w:eastAsia="Times New Roman" w:hAnsiTheme="minorHAnsi" w:cstheme="minorHAnsi"/>
          <w:bCs/>
          <w:color w:val="auto"/>
          <w:sz w:val="24"/>
          <w:u w:val="none"/>
        </w:rPr>
        <w:t>j</w:t>
      </w:r>
      <w:r w:rsidRPr="0059552B">
        <w:rPr>
          <w:rFonts w:asciiTheme="minorHAnsi" w:eastAsia="Times New Roman" w:hAnsiTheme="minorHAnsi" w:cstheme="minorHAnsi"/>
          <w:bCs/>
          <w:color w:val="auto"/>
          <w:sz w:val="24"/>
          <w:u w:val="none"/>
        </w:rPr>
        <w:t xml:space="preserve"> za</w:t>
      </w:r>
      <w:r w:rsidR="00F12EED" w:rsidRPr="0059552B">
        <w:rPr>
          <w:rFonts w:asciiTheme="minorHAnsi" w:eastAsia="Times New Roman" w:hAnsiTheme="minorHAnsi" w:cstheme="minorHAnsi"/>
          <w:bCs/>
          <w:color w:val="auto"/>
          <w:sz w:val="24"/>
          <w:u w:val="none"/>
        </w:rPr>
        <w:t xml:space="preserve"> godzinę kursu (odrębnie</w:t>
      </w:r>
      <w:r w:rsidR="00531435" w:rsidRPr="0059552B">
        <w:rPr>
          <w:rFonts w:asciiTheme="minorHAnsi" w:eastAsia="Times New Roman" w:hAnsiTheme="minorHAnsi" w:cstheme="minorHAnsi"/>
          <w:bCs/>
          <w:color w:val="auto"/>
          <w:sz w:val="24"/>
          <w:u w:val="none"/>
        </w:rPr>
        <w:t xml:space="preserve"> dla</w:t>
      </w:r>
      <w:r w:rsidR="00F12EED" w:rsidRPr="0059552B">
        <w:rPr>
          <w:rFonts w:asciiTheme="minorHAnsi" w:eastAsia="Times New Roman" w:hAnsiTheme="minorHAnsi" w:cstheme="minorHAnsi"/>
          <w:bCs/>
          <w:color w:val="auto"/>
          <w:sz w:val="24"/>
          <w:u w:val="none"/>
        </w:rPr>
        <w:t xml:space="preserve"> kurs</w:t>
      </w:r>
      <w:r w:rsidR="00531435" w:rsidRPr="0059552B">
        <w:rPr>
          <w:rFonts w:asciiTheme="minorHAnsi" w:eastAsia="Times New Roman" w:hAnsiTheme="minorHAnsi" w:cstheme="minorHAnsi"/>
          <w:bCs/>
          <w:color w:val="auto"/>
          <w:sz w:val="24"/>
          <w:u w:val="none"/>
        </w:rPr>
        <w:t>u realizowanego</w:t>
      </w:r>
      <w:r w:rsidR="00F12EED" w:rsidRPr="0059552B">
        <w:rPr>
          <w:rFonts w:asciiTheme="minorHAnsi" w:eastAsia="Times New Roman" w:hAnsiTheme="minorHAnsi" w:cstheme="minorHAnsi"/>
          <w:bCs/>
          <w:color w:val="auto"/>
          <w:sz w:val="24"/>
          <w:u w:val="none"/>
        </w:rPr>
        <w:t xml:space="preserve"> w formule zdalnej i stacjonarnej) </w:t>
      </w:r>
      <w:r w:rsidR="00531435" w:rsidRPr="0059552B">
        <w:rPr>
          <w:rFonts w:asciiTheme="minorHAnsi" w:eastAsia="Times New Roman" w:hAnsiTheme="minorHAnsi" w:cstheme="minorHAnsi"/>
          <w:bCs/>
          <w:color w:val="auto"/>
          <w:sz w:val="24"/>
          <w:u w:val="none"/>
        </w:rPr>
        <w:t>wraz z liczbą</w:t>
      </w:r>
      <w:r w:rsidR="00F12EED" w:rsidRPr="0059552B">
        <w:rPr>
          <w:rFonts w:asciiTheme="minorHAnsi" w:eastAsia="Times New Roman" w:hAnsiTheme="minorHAnsi" w:cstheme="minorHAnsi"/>
          <w:bCs/>
          <w:color w:val="auto"/>
          <w:sz w:val="24"/>
          <w:u w:val="none"/>
        </w:rPr>
        <w:t xml:space="preserve"> godzin (odrębnie </w:t>
      </w:r>
      <w:r w:rsidR="00531435" w:rsidRPr="0059552B">
        <w:rPr>
          <w:rFonts w:asciiTheme="minorHAnsi" w:eastAsia="Times New Roman" w:hAnsiTheme="minorHAnsi" w:cstheme="minorHAnsi"/>
          <w:bCs/>
          <w:color w:val="auto"/>
          <w:sz w:val="24"/>
          <w:u w:val="none"/>
        </w:rPr>
        <w:t xml:space="preserve">dla </w:t>
      </w:r>
      <w:r w:rsidR="00F12EED" w:rsidRPr="0059552B">
        <w:rPr>
          <w:rFonts w:asciiTheme="minorHAnsi" w:eastAsia="Times New Roman" w:hAnsiTheme="minorHAnsi" w:cstheme="minorHAnsi"/>
          <w:bCs/>
          <w:color w:val="auto"/>
          <w:sz w:val="24"/>
          <w:u w:val="none"/>
        </w:rPr>
        <w:t>kurs</w:t>
      </w:r>
      <w:r w:rsidR="00531435" w:rsidRPr="0059552B">
        <w:rPr>
          <w:rFonts w:asciiTheme="minorHAnsi" w:eastAsia="Times New Roman" w:hAnsiTheme="minorHAnsi" w:cstheme="minorHAnsi"/>
          <w:bCs/>
          <w:color w:val="auto"/>
          <w:sz w:val="24"/>
          <w:u w:val="none"/>
        </w:rPr>
        <w:t>u realizowanego</w:t>
      </w:r>
      <w:r w:rsidR="00F12EED" w:rsidRPr="0059552B">
        <w:rPr>
          <w:rFonts w:asciiTheme="minorHAnsi" w:eastAsia="Times New Roman" w:hAnsiTheme="minorHAnsi" w:cstheme="minorHAnsi"/>
          <w:bCs/>
          <w:color w:val="auto"/>
          <w:sz w:val="24"/>
          <w:u w:val="none"/>
        </w:rPr>
        <w:t xml:space="preserve"> w formule zdalnej i stacjonarnej)</w:t>
      </w:r>
      <w:bookmarkEnd w:id="3"/>
      <w:r w:rsidR="00F12EED" w:rsidRPr="0059552B">
        <w:rPr>
          <w:rFonts w:asciiTheme="minorHAnsi" w:eastAsia="Times New Roman" w:hAnsiTheme="minorHAnsi" w:cstheme="minorHAnsi"/>
          <w:bCs/>
          <w:color w:val="auto"/>
          <w:sz w:val="24"/>
          <w:u w:val="none"/>
        </w:rPr>
        <w:t>.</w:t>
      </w:r>
    </w:p>
    <w:p w:rsidR="00765B03" w:rsidRPr="0059552B" w:rsidRDefault="00765B03" w:rsidP="00160839">
      <w:pPr>
        <w:pStyle w:val="glowny-akapit"/>
        <w:numPr>
          <w:ilvl w:val="0"/>
          <w:numId w:val="36"/>
        </w:numPr>
        <w:tabs>
          <w:tab w:val="left" w:pos="284"/>
        </w:tabs>
        <w:spacing w:before="0" w:after="0" w:line="240" w:lineRule="auto"/>
        <w:ind w:left="284" w:hanging="284"/>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Łączna cena ofertowa za całość zamówienia stanowić będzie sumę iloczynów:</w:t>
      </w:r>
      <w:r w:rsidR="00323C17" w:rsidRPr="0059552B">
        <w:rPr>
          <w:rFonts w:asciiTheme="minorHAnsi" w:eastAsia="Times New Roman" w:hAnsiTheme="minorHAnsi" w:cstheme="minorHAnsi"/>
          <w:bCs/>
          <w:color w:val="auto"/>
          <w:sz w:val="24"/>
          <w:u w:val="none"/>
        </w:rPr>
        <w:t xml:space="preserve"> ceny</w:t>
      </w:r>
      <w:r w:rsidR="00531435" w:rsidRPr="0059552B">
        <w:rPr>
          <w:rFonts w:asciiTheme="minorHAnsi" w:eastAsia="Times New Roman" w:hAnsiTheme="minorHAnsi" w:cstheme="minorHAnsi"/>
          <w:bCs/>
          <w:color w:val="auto"/>
          <w:sz w:val="24"/>
          <w:u w:val="none"/>
        </w:rPr>
        <w:t xml:space="preserve"> jednostkowej za godzinę</w:t>
      </w:r>
      <w:r w:rsidR="00A6329A" w:rsidRPr="0059552B">
        <w:rPr>
          <w:rFonts w:asciiTheme="minorHAnsi" w:eastAsia="Times New Roman" w:hAnsiTheme="minorHAnsi" w:cstheme="minorHAnsi"/>
          <w:bCs/>
          <w:color w:val="auto"/>
          <w:sz w:val="24"/>
          <w:u w:val="none"/>
        </w:rPr>
        <w:t xml:space="preserve"> </w:t>
      </w:r>
      <w:r w:rsidR="00531435" w:rsidRPr="0059552B">
        <w:rPr>
          <w:rFonts w:asciiTheme="minorHAnsi" w:eastAsia="Times New Roman" w:hAnsiTheme="minorHAnsi" w:cstheme="minorHAnsi"/>
          <w:bCs/>
          <w:color w:val="auto"/>
          <w:sz w:val="24"/>
          <w:u w:val="none"/>
        </w:rPr>
        <w:t>kursu zdalnego</w:t>
      </w:r>
      <w:r w:rsidR="00A6329A" w:rsidRPr="0059552B">
        <w:rPr>
          <w:rFonts w:asciiTheme="minorHAnsi" w:eastAsia="Times New Roman" w:hAnsiTheme="minorHAnsi" w:cstheme="minorHAnsi"/>
          <w:bCs/>
          <w:color w:val="auto"/>
          <w:sz w:val="24"/>
          <w:u w:val="none"/>
        </w:rPr>
        <w:t xml:space="preserve"> </w:t>
      </w:r>
      <w:r w:rsidR="00A91E13" w:rsidRPr="0059552B">
        <w:rPr>
          <w:rFonts w:asciiTheme="minorHAnsi" w:eastAsia="Times New Roman" w:hAnsiTheme="minorHAnsi" w:cstheme="minorHAnsi"/>
          <w:bCs/>
          <w:color w:val="auto"/>
          <w:sz w:val="24"/>
          <w:u w:val="none"/>
        </w:rPr>
        <w:t xml:space="preserve">i planowanej liczby </w:t>
      </w:r>
      <w:r w:rsidR="00531435" w:rsidRPr="0059552B">
        <w:rPr>
          <w:rFonts w:asciiTheme="minorHAnsi" w:eastAsia="Times New Roman" w:hAnsiTheme="minorHAnsi" w:cstheme="minorHAnsi"/>
          <w:bCs/>
          <w:color w:val="auto"/>
          <w:sz w:val="24"/>
          <w:u w:val="none"/>
        </w:rPr>
        <w:t>godzin kursu zdalnego</w:t>
      </w:r>
      <w:r w:rsidR="00A6329A" w:rsidRPr="0059552B">
        <w:rPr>
          <w:rFonts w:asciiTheme="minorHAnsi" w:eastAsia="Times New Roman" w:hAnsiTheme="minorHAnsi" w:cstheme="minorHAnsi"/>
          <w:bCs/>
          <w:color w:val="auto"/>
          <w:sz w:val="24"/>
          <w:u w:val="none"/>
        </w:rPr>
        <w:t xml:space="preserve"> </w:t>
      </w:r>
      <w:r w:rsidR="009F74B0" w:rsidRPr="0059552B">
        <w:rPr>
          <w:rFonts w:asciiTheme="minorHAnsi" w:eastAsia="Times New Roman" w:hAnsiTheme="minorHAnsi" w:cstheme="minorHAnsi"/>
          <w:bCs/>
          <w:color w:val="auto"/>
          <w:sz w:val="24"/>
          <w:u w:val="none"/>
        </w:rPr>
        <w:t xml:space="preserve">oraz </w:t>
      </w:r>
      <w:r w:rsidR="00531435" w:rsidRPr="0059552B">
        <w:rPr>
          <w:rFonts w:asciiTheme="minorHAnsi" w:eastAsia="Times New Roman" w:hAnsiTheme="minorHAnsi" w:cstheme="minorHAnsi"/>
          <w:bCs/>
          <w:color w:val="auto"/>
          <w:sz w:val="24"/>
          <w:u w:val="none"/>
        </w:rPr>
        <w:t xml:space="preserve">ceny jednostkowej za godzinę kursu stacjonarnego i planowanej liczby godzin kursu </w:t>
      </w:r>
      <w:r w:rsidR="00E12DE9" w:rsidRPr="0059552B">
        <w:rPr>
          <w:rFonts w:asciiTheme="minorHAnsi" w:eastAsia="Times New Roman" w:hAnsiTheme="minorHAnsi" w:cstheme="minorHAnsi"/>
          <w:bCs/>
          <w:color w:val="auto"/>
          <w:sz w:val="24"/>
          <w:u w:val="none"/>
        </w:rPr>
        <w:t>stacjonarnego.</w:t>
      </w:r>
    </w:p>
    <w:p w:rsidR="00765B03" w:rsidRPr="0059552B" w:rsidRDefault="00765B03" w:rsidP="00160839">
      <w:pPr>
        <w:numPr>
          <w:ilvl w:val="0"/>
          <w:numId w:val="36"/>
        </w:numPr>
        <w:tabs>
          <w:tab w:val="left" w:pos="284"/>
        </w:tabs>
        <w:suppressAutoHyphens w:val="0"/>
        <w:ind w:left="284" w:hanging="284"/>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Podane ceny jednostkowe za </w:t>
      </w:r>
      <w:r w:rsidR="00531435" w:rsidRPr="0059552B">
        <w:rPr>
          <w:rFonts w:asciiTheme="minorHAnsi" w:eastAsia="Times New Roman" w:hAnsiTheme="minorHAnsi" w:cstheme="minorHAnsi"/>
          <w:bCs/>
          <w:sz w:val="24"/>
          <w:szCs w:val="24"/>
          <w:lang w:bidi="en-US"/>
        </w:rPr>
        <w:t xml:space="preserve">godzinę kursu </w:t>
      </w:r>
      <w:r w:rsidRPr="0059552B">
        <w:rPr>
          <w:rFonts w:asciiTheme="minorHAnsi" w:eastAsia="Times New Roman" w:hAnsiTheme="minorHAnsi" w:cstheme="minorHAnsi"/>
          <w:bCs/>
          <w:sz w:val="24"/>
          <w:szCs w:val="24"/>
          <w:lang w:bidi="en-US"/>
        </w:rPr>
        <w:t>są cenami ryczałtowymi w związku z czym muszą zawierać wszystkie koszty związane z realizacją zamówienia, wynikające z projektowanych postanowień umowy (załącznik nr</w:t>
      </w:r>
      <w:r w:rsidR="00D94585" w:rsidRPr="0059552B">
        <w:rPr>
          <w:rFonts w:asciiTheme="minorHAnsi" w:eastAsia="Times New Roman" w:hAnsiTheme="minorHAnsi" w:cstheme="minorHAnsi"/>
          <w:bCs/>
          <w:sz w:val="24"/>
          <w:szCs w:val="24"/>
          <w:lang w:bidi="en-US"/>
        </w:rPr>
        <w:t xml:space="preserve"> 4 do SWZ</w:t>
      </w:r>
      <w:r w:rsidR="00531435" w:rsidRPr="0059552B">
        <w:rPr>
          <w:rFonts w:asciiTheme="minorHAnsi" w:eastAsia="Times New Roman" w:hAnsiTheme="minorHAnsi" w:cstheme="minorHAnsi"/>
          <w:bCs/>
          <w:sz w:val="24"/>
          <w:szCs w:val="24"/>
          <w:lang w:bidi="en-US"/>
        </w:rPr>
        <w:t>)</w:t>
      </w:r>
      <w:r w:rsidRPr="0059552B">
        <w:rPr>
          <w:rFonts w:asciiTheme="minorHAnsi" w:eastAsia="Times New Roman" w:hAnsiTheme="minorHAnsi" w:cstheme="minorHAnsi"/>
          <w:bCs/>
          <w:sz w:val="24"/>
          <w:szCs w:val="24"/>
          <w:lang w:bidi="en-US"/>
        </w:rPr>
        <w:t>oraz opisu przedmiotu z</w:t>
      </w:r>
      <w:r w:rsidRPr="0059552B">
        <w:rPr>
          <w:rFonts w:asciiTheme="minorHAnsi" w:eastAsia="Times New Roman" w:hAnsiTheme="minorHAnsi" w:cstheme="minorHAnsi"/>
          <w:bCs/>
          <w:sz w:val="24"/>
          <w:szCs w:val="24"/>
          <w:lang w:bidi="en-US"/>
        </w:rPr>
        <w:t>a</w:t>
      </w:r>
      <w:r w:rsidRPr="0059552B">
        <w:rPr>
          <w:rFonts w:asciiTheme="minorHAnsi" w:eastAsia="Times New Roman" w:hAnsiTheme="minorHAnsi" w:cstheme="minorHAnsi"/>
          <w:bCs/>
          <w:sz w:val="24"/>
          <w:szCs w:val="24"/>
          <w:lang w:bidi="en-US"/>
        </w:rPr>
        <w:t>mówienia (za</w:t>
      </w:r>
      <w:r w:rsidR="00531435" w:rsidRPr="0059552B">
        <w:rPr>
          <w:rFonts w:asciiTheme="minorHAnsi" w:eastAsia="Times New Roman" w:hAnsiTheme="minorHAnsi" w:cstheme="minorHAnsi"/>
          <w:bCs/>
          <w:sz w:val="24"/>
          <w:szCs w:val="24"/>
          <w:lang w:bidi="en-US"/>
        </w:rPr>
        <w:t>łącznik nr 1 do Umowy)</w:t>
      </w:r>
      <w:r w:rsidRPr="0059552B">
        <w:rPr>
          <w:rFonts w:asciiTheme="minorHAnsi" w:eastAsia="Times New Roman" w:hAnsiTheme="minorHAnsi" w:cstheme="minorHAnsi"/>
          <w:bCs/>
          <w:sz w:val="24"/>
          <w:szCs w:val="24"/>
          <w:lang w:bidi="en-US"/>
        </w:rPr>
        <w:t>.</w:t>
      </w:r>
    </w:p>
    <w:p w:rsidR="00765B03" w:rsidRPr="0059552B" w:rsidRDefault="00531435" w:rsidP="00160839">
      <w:pPr>
        <w:numPr>
          <w:ilvl w:val="0"/>
          <w:numId w:val="36"/>
        </w:numPr>
        <w:tabs>
          <w:tab w:val="left" w:pos="284"/>
        </w:tabs>
        <w:suppressAutoHyphens w:val="0"/>
        <w:ind w:left="284" w:hanging="284"/>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C</w:t>
      </w:r>
      <w:r w:rsidR="00765B03" w:rsidRPr="0059552B">
        <w:rPr>
          <w:rFonts w:asciiTheme="minorHAnsi" w:eastAsia="Times New Roman" w:hAnsiTheme="minorHAnsi" w:cstheme="minorHAnsi"/>
          <w:bCs/>
          <w:sz w:val="24"/>
          <w:szCs w:val="24"/>
          <w:lang w:bidi="en-US"/>
        </w:rPr>
        <w:t xml:space="preserve">eny jednostkowe za </w:t>
      </w:r>
      <w:r w:rsidRPr="0059552B">
        <w:rPr>
          <w:rFonts w:asciiTheme="minorHAnsi" w:eastAsia="Times New Roman" w:hAnsiTheme="minorHAnsi" w:cstheme="minorHAnsi"/>
          <w:bCs/>
          <w:sz w:val="24"/>
          <w:szCs w:val="24"/>
          <w:lang w:bidi="en-US"/>
        </w:rPr>
        <w:t>godzinę kursu są cenami ryczałtowymi i</w:t>
      </w:r>
      <w:r w:rsidR="00A6329A" w:rsidRPr="0059552B">
        <w:rPr>
          <w:rFonts w:asciiTheme="minorHAnsi" w:eastAsia="Times New Roman" w:hAnsiTheme="minorHAnsi" w:cstheme="minorHAnsi"/>
          <w:bCs/>
          <w:sz w:val="24"/>
          <w:szCs w:val="24"/>
          <w:lang w:bidi="en-US"/>
        </w:rPr>
        <w:t xml:space="preserve"> </w:t>
      </w:r>
      <w:r w:rsidR="00765B03" w:rsidRPr="0059552B">
        <w:rPr>
          <w:rFonts w:asciiTheme="minorHAnsi" w:eastAsia="Times New Roman" w:hAnsiTheme="minorHAnsi" w:cstheme="minorHAnsi"/>
          <w:bCs/>
          <w:sz w:val="24"/>
          <w:szCs w:val="24"/>
          <w:lang w:bidi="en-US"/>
        </w:rPr>
        <w:t>będą stałe i nie mogą się zmienić, za wyjątkiem przypadków opisanych w projektowanych postanowieniach umowy w sprawie zamówienia, które zostaną wprowadzone do treści tej umowy, stanowiących załącznik nr 4 do SWZ</w:t>
      </w:r>
      <w:r w:rsidR="00876F58" w:rsidRPr="0059552B">
        <w:rPr>
          <w:rFonts w:asciiTheme="minorHAnsi" w:eastAsia="Times New Roman" w:hAnsiTheme="minorHAnsi" w:cstheme="minorHAnsi"/>
          <w:bCs/>
          <w:sz w:val="24"/>
          <w:szCs w:val="24"/>
          <w:lang w:bidi="en-US"/>
        </w:rPr>
        <w:t>.</w:t>
      </w:r>
    </w:p>
    <w:p w:rsidR="00765B03" w:rsidRPr="0059552B" w:rsidRDefault="00765B03" w:rsidP="00160839">
      <w:pPr>
        <w:pStyle w:val="glowny-akapit"/>
        <w:numPr>
          <w:ilvl w:val="0"/>
          <w:numId w:val="36"/>
        </w:numPr>
        <w:tabs>
          <w:tab w:val="clear" w:pos="4536"/>
          <w:tab w:val="clear" w:pos="9072"/>
          <w:tab w:val="left" w:pos="284"/>
        </w:tabs>
        <w:spacing w:before="0" w:after="0" w:line="240" w:lineRule="auto"/>
        <w:ind w:left="284" w:hanging="284"/>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Ustawa z dnia 23 kwietnia 1964 r. Kodeks cywilny (t.j. Dz.U.</w:t>
      </w:r>
      <w:r w:rsidR="00876F58" w:rsidRPr="0059552B">
        <w:rPr>
          <w:rFonts w:asciiTheme="minorHAnsi" w:eastAsia="Times New Roman" w:hAnsiTheme="minorHAnsi" w:cstheme="minorHAnsi"/>
          <w:bCs/>
          <w:color w:val="auto"/>
          <w:sz w:val="24"/>
          <w:u w:val="none"/>
        </w:rPr>
        <w:t xml:space="preserve"> z 2026</w:t>
      </w:r>
      <w:r w:rsidRPr="0059552B">
        <w:rPr>
          <w:rFonts w:asciiTheme="minorHAnsi" w:eastAsia="Times New Roman" w:hAnsiTheme="minorHAnsi" w:cstheme="minorHAnsi"/>
          <w:bCs/>
          <w:color w:val="auto"/>
          <w:sz w:val="24"/>
          <w:u w:val="none"/>
        </w:rPr>
        <w:t xml:space="preserve"> r., poz.</w:t>
      </w:r>
      <w:r w:rsidR="00876F58" w:rsidRPr="0059552B">
        <w:rPr>
          <w:rFonts w:asciiTheme="minorHAnsi" w:eastAsia="Times New Roman" w:hAnsiTheme="minorHAnsi" w:cstheme="minorHAnsi"/>
          <w:bCs/>
          <w:color w:val="auto"/>
          <w:sz w:val="24"/>
          <w:u w:val="none"/>
        </w:rPr>
        <w:t xml:space="preserve"> 795</w:t>
      </w:r>
      <w:r w:rsidRPr="0059552B">
        <w:rPr>
          <w:rFonts w:asciiTheme="minorHAnsi" w:eastAsia="Times New Roman" w:hAnsiTheme="minorHAnsi" w:cstheme="minorHAnsi"/>
          <w:bCs/>
          <w:color w:val="auto"/>
          <w:sz w:val="24"/>
          <w:u w:val="none"/>
        </w:rPr>
        <w:t xml:space="preserve">) ten rodzaj wynagrodzenia (wynagrodzenie ryczałtowe) określa w art. 632 następująco: </w:t>
      </w:r>
    </w:p>
    <w:p w:rsidR="00765B03" w:rsidRPr="0059552B" w:rsidRDefault="00765B03" w:rsidP="00765B03">
      <w:pPr>
        <w:pStyle w:val="glowny-akapit"/>
        <w:tabs>
          <w:tab w:val="clear" w:pos="4536"/>
          <w:tab w:val="clear" w:pos="9072"/>
          <w:tab w:val="left" w:pos="284"/>
        </w:tabs>
        <w:spacing w:before="0" w:after="0" w:line="240" w:lineRule="auto"/>
        <w:ind w:left="284" w:hanging="284"/>
        <w:rPr>
          <w:rFonts w:asciiTheme="minorHAnsi" w:eastAsia="Times New Roman" w:hAnsiTheme="minorHAnsi" w:cstheme="minorHAnsi"/>
          <w:bCs/>
          <w:i/>
          <w:iCs/>
          <w:color w:val="auto"/>
          <w:sz w:val="24"/>
          <w:u w:val="none"/>
        </w:rPr>
      </w:pPr>
      <w:r w:rsidRPr="0059552B">
        <w:rPr>
          <w:rFonts w:asciiTheme="minorHAnsi" w:eastAsia="Times New Roman" w:hAnsiTheme="minorHAnsi" w:cstheme="minorHAnsi"/>
          <w:bCs/>
          <w:i/>
          <w:iCs/>
          <w:color w:val="auto"/>
          <w:sz w:val="24"/>
          <w:u w:val="none"/>
        </w:rPr>
        <w:tab/>
        <w:t>§ 1. Jeżeli strony umówiły się o wynagrodzenie ryczałtowe, przyjmujący zamówienie nie może żądać podwyższenia wynagrodzenia, chociażby w czasie zawarcia umowy nie można było przewidzieć rozmiaru lub kosztów prac.</w:t>
      </w:r>
    </w:p>
    <w:p w:rsidR="00765B03" w:rsidRPr="0059552B" w:rsidRDefault="00765B03" w:rsidP="00765B03">
      <w:pPr>
        <w:pStyle w:val="glowny-akapit"/>
        <w:tabs>
          <w:tab w:val="clear" w:pos="4536"/>
          <w:tab w:val="clear" w:pos="9072"/>
          <w:tab w:val="left" w:pos="284"/>
        </w:tabs>
        <w:spacing w:before="0" w:after="0" w:line="240" w:lineRule="auto"/>
        <w:ind w:left="284" w:hanging="284"/>
        <w:rPr>
          <w:rFonts w:asciiTheme="minorHAnsi" w:eastAsia="Times New Roman" w:hAnsiTheme="minorHAnsi" w:cstheme="minorHAnsi"/>
          <w:bCs/>
          <w:i/>
          <w:iCs/>
          <w:color w:val="auto"/>
          <w:sz w:val="24"/>
          <w:u w:val="none"/>
        </w:rPr>
      </w:pPr>
      <w:r w:rsidRPr="0059552B">
        <w:rPr>
          <w:rFonts w:asciiTheme="minorHAnsi" w:eastAsia="Times New Roman" w:hAnsiTheme="minorHAnsi" w:cstheme="minorHAnsi"/>
          <w:bCs/>
          <w:i/>
          <w:iCs/>
          <w:color w:val="auto"/>
          <w:sz w:val="24"/>
          <w:u w:val="none"/>
        </w:rPr>
        <w:tab/>
        <w:t xml:space="preserve">§ 2. Jeżeli jednak wskutek zmiany stosunków, której nie można było przewidzieć, wykonanie dzieła groziłoby przyjmującemu zamówienie rażącą stratą, sąd może </w:t>
      </w:r>
      <w:r w:rsidRPr="0059552B">
        <w:rPr>
          <w:rFonts w:asciiTheme="minorHAnsi" w:eastAsia="Times New Roman" w:hAnsiTheme="minorHAnsi" w:cstheme="minorHAnsi"/>
          <w:bCs/>
          <w:i/>
          <w:iCs/>
          <w:color w:val="auto"/>
          <w:sz w:val="24"/>
          <w:u w:val="none"/>
        </w:rPr>
        <w:lastRenderedPageBreak/>
        <w:t>podwyższyć ryczałt lub rozwiązać umowę.</w:t>
      </w:r>
    </w:p>
    <w:p w:rsidR="00A6329A" w:rsidRPr="0059552B" w:rsidRDefault="005A37FE" w:rsidP="0059552B">
      <w:pPr>
        <w:pStyle w:val="Tekstkomentarza"/>
        <w:numPr>
          <w:ilvl w:val="0"/>
          <w:numId w:val="36"/>
        </w:numPr>
        <w:ind w:left="284" w:hanging="284"/>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Zamawiający oświadcza</w:t>
      </w:r>
      <w:r w:rsidR="00E12DE9" w:rsidRPr="0059552B">
        <w:rPr>
          <w:rFonts w:asciiTheme="minorHAnsi" w:eastAsia="Times New Roman" w:hAnsiTheme="minorHAnsi" w:cstheme="minorHAnsi"/>
          <w:bCs/>
          <w:sz w:val="24"/>
          <w:szCs w:val="24"/>
          <w:u w:color="4F81BD"/>
          <w:lang w:bidi="en-US"/>
        </w:rPr>
        <w:t>, że powyższa usługa ma charakter usługi kształcenia zawodowego lub przekwalifikowania zawodowego oraz jest w całości finansowana ze środków publicznych zgodnie z art. 43 ust. 1 pkt 29 lit. c ustawy z dn. 11 marca 2004 r. o podatku od towarów i usług (tj. Dz. U. z 2025 r., poz. 775 ze zm.).</w:t>
      </w:r>
    </w:p>
    <w:p w:rsidR="00A6329A" w:rsidRPr="0059552B" w:rsidRDefault="005A37FE" w:rsidP="0059552B">
      <w:pPr>
        <w:pStyle w:val="Tekstkomentarza"/>
        <w:numPr>
          <w:ilvl w:val="0"/>
          <w:numId w:val="36"/>
        </w:numPr>
        <w:ind w:left="284" w:hanging="284"/>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Zamawiający oświadcza</w:t>
      </w:r>
      <w:r w:rsidR="00E12DE9" w:rsidRPr="0059552B">
        <w:rPr>
          <w:rFonts w:asciiTheme="minorHAnsi" w:eastAsia="Times New Roman" w:hAnsiTheme="minorHAnsi" w:cstheme="minorHAnsi"/>
          <w:bCs/>
          <w:sz w:val="24"/>
          <w:szCs w:val="24"/>
          <w:u w:color="4F81BD"/>
          <w:lang w:bidi="en-US"/>
        </w:rPr>
        <w:t>, że środki wydatkowane na szkolenie w całości pochodzą ze środków publicznych w rozumieniu ustawy o finansach publicznych.</w:t>
      </w:r>
    </w:p>
    <w:p w:rsidR="00962D85" w:rsidRPr="0059552B" w:rsidRDefault="004820CA" w:rsidP="004820CA">
      <w:pPr>
        <w:pStyle w:val="glowny-akapit"/>
        <w:tabs>
          <w:tab w:val="clear" w:pos="4536"/>
          <w:tab w:val="left" w:pos="284"/>
          <w:tab w:val="center" w:pos="993"/>
        </w:tabs>
        <w:spacing w:before="0" w:after="0" w:line="240" w:lineRule="auto"/>
        <w:ind w:left="284" w:hanging="284"/>
        <w:jc w:val="left"/>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8.  </w:t>
      </w:r>
      <w:r w:rsidR="00765B03" w:rsidRPr="0059552B">
        <w:rPr>
          <w:rFonts w:asciiTheme="minorHAnsi" w:eastAsia="Times New Roman" w:hAnsiTheme="minorHAnsi" w:cstheme="minorHAnsi"/>
          <w:bCs/>
          <w:color w:val="auto"/>
          <w:sz w:val="24"/>
          <w:u w:val="none"/>
        </w:rPr>
        <w:t>Cena ofertowa winna wynikać z kalkulacji szczegółowej sporządzonej w ramach załącznika nr 1 do SWZ – formularza oferty</w:t>
      </w:r>
      <w:r w:rsidR="00790C71" w:rsidRPr="0059552B">
        <w:rPr>
          <w:rFonts w:asciiTheme="minorHAnsi" w:eastAsia="Times New Roman" w:hAnsiTheme="minorHAnsi" w:cstheme="minorHAnsi"/>
          <w:bCs/>
          <w:color w:val="auto"/>
          <w:sz w:val="24"/>
          <w:u w:val="none"/>
        </w:rPr>
        <w:t>.</w:t>
      </w:r>
    </w:p>
    <w:p w:rsidR="00CA7D6C" w:rsidRPr="0059552B" w:rsidRDefault="00CA7D6C">
      <w:pPr>
        <w:pStyle w:val="glowny-akapit"/>
        <w:tabs>
          <w:tab w:val="left" w:pos="284"/>
          <w:tab w:val="left" w:pos="567"/>
        </w:tabs>
        <w:spacing w:before="0" w:after="0" w:line="240" w:lineRule="auto"/>
        <w:ind w:left="0" w:firstLine="0"/>
        <w:rPr>
          <w:rFonts w:asciiTheme="minorHAnsi" w:eastAsia="Times New Roman" w:hAnsiTheme="minorHAnsi" w:cstheme="minorHAnsi"/>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NA TEMAT MOŻLIWOŚCI ROZLICZANIA SIĘ W WALUTACH OBCYCH</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Zamawiający będzie rozliczał się z Wykonawcą wyłącznie w walucie polskiej (PLN).</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O ŚRODKACH KOMUNIKACJI ELEKTRONICZNEJ, PRZY UŻYCIU KTÓRYCH ZAMAWIAJĄCY BĘDZIE KOMUNIKOWAŁ SIĘ Z WYKONAWCAMI</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glowny-akapit"/>
        <w:tabs>
          <w:tab w:val="left" w:pos="0"/>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1. Z zastrzeżeniem postanowień zawartych w rozdziale XVI SWZ oraz w ust. 2 i w ust. 4 niniejszego rozdziału SWZ, komunikacja między Zamawiającymi a Wykonawcami może się odbywać wyłącznie przy użyciu środków komunikacji elektronicznej w rozumieniu ustawy </w:t>
      </w:r>
      <w:r w:rsidR="00152319" w:rsidRPr="0059552B">
        <w:rPr>
          <w:rFonts w:asciiTheme="minorHAnsi" w:eastAsia="Times New Roman" w:hAnsiTheme="minorHAnsi" w:cstheme="minorHAnsi"/>
          <w:bCs/>
          <w:color w:val="auto"/>
          <w:sz w:val="24"/>
          <w:u w:val="none"/>
        </w:rPr>
        <w:br/>
      </w:r>
      <w:r w:rsidRPr="0059552B">
        <w:rPr>
          <w:rFonts w:asciiTheme="minorHAnsi" w:eastAsia="Times New Roman" w:hAnsiTheme="minorHAnsi" w:cstheme="minorHAnsi"/>
          <w:bCs/>
          <w:color w:val="auto"/>
          <w:sz w:val="24"/>
          <w:u w:val="none"/>
        </w:rPr>
        <w:t>z dnia 18 lipca 2002 r. o świadczeniu usług drogą elektroniczną (t.j. Dz.U. z 2024 r. poz. 1513 z późn. zm.)</w:t>
      </w:r>
    </w:p>
    <w:p w:rsidR="00962D85" w:rsidRPr="0059552B" w:rsidRDefault="001066FB">
      <w:pPr>
        <w:pStyle w:val="Default"/>
        <w:jc w:val="both"/>
        <w:rPr>
          <w:rFonts w:asciiTheme="minorHAnsi" w:eastAsia="Times New Roman" w:hAnsiTheme="minorHAnsi" w:cstheme="minorHAnsi"/>
          <w:bCs/>
          <w:color w:val="auto"/>
          <w:u w:color="4F81BD"/>
          <w:lang w:eastAsia="en-US" w:bidi="en-US"/>
        </w:rPr>
      </w:pPr>
      <w:r w:rsidRPr="0059552B">
        <w:rPr>
          <w:rFonts w:asciiTheme="minorHAnsi" w:eastAsia="Times New Roman" w:hAnsiTheme="minorHAnsi" w:cstheme="minorHAnsi"/>
          <w:bCs/>
          <w:color w:val="auto"/>
          <w:u w:color="4F81BD"/>
          <w:lang w:eastAsia="en-US" w:bidi="en-US"/>
        </w:rPr>
        <w:t xml:space="preserve">2. W postępowaniu o udzielenie zamówienia publicznego komunikacja między Zamawiającym a Wykonawcami odbywa się przy użyciu Platformy e-Zamówienia, która jest dostępna pod adresem https://ezamowienia.gov.pl </w:t>
      </w:r>
    </w:p>
    <w:p w:rsidR="00962D85" w:rsidRPr="0059552B" w:rsidRDefault="001066FB">
      <w:pPr>
        <w:pStyle w:val="Default"/>
        <w:jc w:val="both"/>
        <w:rPr>
          <w:rFonts w:asciiTheme="minorHAnsi" w:eastAsia="Times New Roman" w:hAnsiTheme="minorHAnsi" w:cstheme="minorHAnsi"/>
          <w:bCs/>
          <w:color w:val="auto"/>
          <w:u w:color="4F81BD"/>
          <w:lang w:eastAsia="en-US" w:bidi="en-US"/>
        </w:rPr>
      </w:pPr>
      <w:r w:rsidRPr="0059552B">
        <w:rPr>
          <w:rFonts w:asciiTheme="minorHAnsi" w:eastAsia="Times New Roman" w:hAnsiTheme="minorHAnsi" w:cstheme="minorHAnsi"/>
          <w:bCs/>
          <w:color w:val="auto"/>
          <w:u w:color="4F81BD"/>
          <w:lang w:eastAsia="en-US" w:bidi="en-US"/>
        </w:rPr>
        <w:t xml:space="preserve">3. Korzystanie z Platformy e-Zamówienia jest bezpłatne. </w:t>
      </w:r>
    </w:p>
    <w:p w:rsidR="00962D85" w:rsidRPr="0059552B" w:rsidRDefault="001066FB">
      <w:pPr>
        <w:pStyle w:val="Default"/>
        <w:jc w:val="both"/>
        <w:rPr>
          <w:rFonts w:asciiTheme="minorHAnsi" w:eastAsia="Times New Roman" w:hAnsiTheme="minorHAnsi" w:cstheme="minorHAnsi"/>
          <w:bCs/>
          <w:color w:val="auto"/>
          <w:u w:color="4F81BD"/>
          <w:lang w:eastAsia="en-US" w:bidi="en-US"/>
        </w:rPr>
      </w:pPr>
      <w:r w:rsidRPr="0059552B">
        <w:rPr>
          <w:rFonts w:asciiTheme="minorHAnsi" w:eastAsia="Times New Roman" w:hAnsiTheme="minorHAnsi" w:cstheme="minorHAnsi"/>
          <w:bCs/>
          <w:color w:val="auto"/>
          <w:u w:color="4F81BD"/>
          <w:lang w:eastAsia="en-US" w:bidi="en-US"/>
        </w:rPr>
        <w:t xml:space="preserve">4. Osobami upoważnionymi do kontaktów z oferentami są: </w:t>
      </w:r>
    </w:p>
    <w:p w:rsidR="00962D85" w:rsidRPr="0059552B" w:rsidRDefault="00E12DE9">
      <w:pPr>
        <w:ind w:left="283" w:hanging="283"/>
        <w:rPr>
          <w:rFonts w:asciiTheme="minorHAnsi" w:hAnsiTheme="minorHAnsi" w:cstheme="minorHAnsi"/>
          <w:sz w:val="24"/>
          <w:szCs w:val="24"/>
        </w:rPr>
      </w:pPr>
      <w:r w:rsidRPr="0059552B">
        <w:rPr>
          <w:rFonts w:asciiTheme="minorHAnsi" w:hAnsiTheme="minorHAnsi" w:cstheme="minorHAnsi"/>
          <w:sz w:val="24"/>
          <w:szCs w:val="24"/>
        </w:rPr>
        <w:t>- w sprawach proceduralnych: Paweł Niklewicz</w:t>
      </w:r>
    </w:p>
    <w:p w:rsidR="00706A28" w:rsidRPr="0059552B" w:rsidRDefault="001066FB" w:rsidP="005E2E52">
      <w:pPr>
        <w:ind w:left="0" w:firstLine="0"/>
        <w:rPr>
          <w:rFonts w:asciiTheme="minorHAnsi" w:hAnsiTheme="minorHAnsi" w:cstheme="minorHAnsi"/>
          <w:sz w:val="24"/>
          <w:szCs w:val="24"/>
        </w:rPr>
      </w:pPr>
      <w:r w:rsidRPr="0059552B">
        <w:rPr>
          <w:rFonts w:asciiTheme="minorHAnsi" w:hAnsiTheme="minorHAnsi" w:cstheme="minorHAnsi"/>
          <w:sz w:val="24"/>
          <w:szCs w:val="24"/>
        </w:rPr>
        <w:t xml:space="preserve">- w sprawach </w:t>
      </w:r>
      <w:r w:rsidR="00526F54" w:rsidRPr="0059552B">
        <w:rPr>
          <w:rFonts w:asciiTheme="minorHAnsi" w:hAnsiTheme="minorHAnsi" w:cstheme="minorHAnsi"/>
          <w:sz w:val="24"/>
          <w:szCs w:val="24"/>
        </w:rPr>
        <w:t>merytorycznych</w:t>
      </w:r>
      <w:r w:rsidRPr="0059552B">
        <w:rPr>
          <w:rFonts w:asciiTheme="minorHAnsi" w:hAnsiTheme="minorHAnsi" w:cstheme="minorHAnsi"/>
          <w:sz w:val="24"/>
          <w:szCs w:val="24"/>
        </w:rPr>
        <w:t xml:space="preserve">: </w:t>
      </w:r>
      <w:r w:rsidR="008F5DA8" w:rsidRPr="0059552B">
        <w:rPr>
          <w:rFonts w:asciiTheme="minorHAnsi" w:hAnsiTheme="minorHAnsi" w:cstheme="minorHAnsi"/>
          <w:sz w:val="24"/>
          <w:szCs w:val="24"/>
        </w:rPr>
        <w:t xml:space="preserve">Izabela </w:t>
      </w:r>
      <w:r w:rsidR="009E6268" w:rsidRPr="0059552B">
        <w:rPr>
          <w:rFonts w:asciiTheme="minorHAnsi" w:hAnsiTheme="minorHAnsi" w:cstheme="minorHAnsi"/>
          <w:sz w:val="24"/>
          <w:szCs w:val="24"/>
        </w:rPr>
        <w:t>Szczerbik - Nowak</w:t>
      </w:r>
      <w:r w:rsidR="003E21BE" w:rsidRPr="0059552B">
        <w:rPr>
          <w:rFonts w:asciiTheme="minorHAnsi" w:hAnsiTheme="minorHAnsi" w:cstheme="minorHAnsi"/>
          <w:sz w:val="24"/>
          <w:szCs w:val="24"/>
        </w:rPr>
        <w:t>, Paweł Niklewicz.</w:t>
      </w:r>
    </w:p>
    <w:p w:rsidR="00962D85" w:rsidRPr="0059552B" w:rsidRDefault="001066FB" w:rsidP="005E2E52">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5. Sposób sporządzenia dokumentów elektronicznych lub dokumentów elektronicznych będących kopią</w:t>
      </w:r>
      <w:r w:rsidR="00A6329A" w:rsidRPr="0059552B">
        <w:rPr>
          <w:rFonts w:asciiTheme="minorHAnsi" w:eastAsia="Times New Roman" w:hAnsiTheme="minorHAnsi" w:cstheme="minorHAnsi"/>
          <w:bCs/>
          <w:sz w:val="24"/>
          <w:szCs w:val="24"/>
          <w:u w:color="4F81BD"/>
          <w:lang w:bidi="en-US"/>
        </w:rPr>
        <w:t xml:space="preserve"> </w:t>
      </w:r>
      <w:r w:rsidRPr="0059552B">
        <w:rPr>
          <w:rFonts w:asciiTheme="minorHAnsi" w:eastAsia="Times New Roman" w:hAnsiTheme="minorHAnsi" w:cstheme="minorHAnsi"/>
          <w:bCs/>
          <w:sz w:val="24"/>
          <w:szCs w:val="24"/>
          <w:u w:color="4F81BD"/>
          <w:lang w:bidi="en-US"/>
        </w:rPr>
        <w:t xml:space="preserve">elektroniczną treści zapisanej w postaci papierowej (cyfrowe odwzorowania) musi być zgodny z wymaganiami określonymi w rozporządzeniu Prezesa Rady Ministrów </w:t>
      </w:r>
      <w:r w:rsidR="00991D1B" w:rsidRPr="0059552B">
        <w:rPr>
          <w:rFonts w:asciiTheme="minorHAnsi" w:eastAsia="Times New Roman" w:hAnsiTheme="minorHAnsi" w:cstheme="minorHAnsi"/>
          <w:bCs/>
          <w:sz w:val="24"/>
          <w:szCs w:val="24"/>
          <w:u w:color="4F81BD"/>
          <w:lang w:bidi="en-US"/>
        </w:rPr>
        <w:br/>
      </w:r>
      <w:r w:rsidRPr="0059552B">
        <w:rPr>
          <w:rFonts w:asciiTheme="minorHAnsi" w:eastAsia="Times New Roman" w:hAnsiTheme="minorHAnsi" w:cstheme="minorHAnsi"/>
          <w:bCs/>
          <w:sz w:val="24"/>
          <w:szCs w:val="24"/>
          <w:u w:color="4F81BD"/>
          <w:lang w:bidi="en-US"/>
        </w:rPr>
        <w:t xml:space="preserve">z dnia 30 grudnia 2020 r. w sprawie sposobu sporządzania i przekazywania informacji oraz wymagań technicznych dla dokumentów elektronicznych oraz środków komunikacji elektronicznej w postępowaniu o udzielenie zamówienia publicznego lub konkursie (Dz.U. </w:t>
      </w:r>
      <w:r w:rsidR="001C1983" w:rsidRPr="0059552B">
        <w:rPr>
          <w:rFonts w:asciiTheme="minorHAnsi" w:eastAsia="Times New Roman" w:hAnsiTheme="minorHAnsi" w:cstheme="minorHAnsi"/>
          <w:bCs/>
          <w:sz w:val="24"/>
          <w:szCs w:val="24"/>
          <w:u w:color="4F81BD"/>
          <w:lang w:bidi="en-US"/>
        </w:rPr>
        <w:br/>
      </w:r>
      <w:r w:rsidRPr="0059552B">
        <w:rPr>
          <w:rFonts w:asciiTheme="minorHAnsi" w:eastAsia="Times New Roman" w:hAnsiTheme="minorHAnsi" w:cstheme="minorHAnsi"/>
          <w:bCs/>
          <w:sz w:val="24"/>
          <w:szCs w:val="24"/>
          <w:u w:color="4F81BD"/>
          <w:lang w:bidi="en-US"/>
        </w:rPr>
        <w:t xml:space="preserve">z 2020 r. poz. 2452). </w:t>
      </w:r>
    </w:p>
    <w:p w:rsidR="00962D85" w:rsidRPr="0059552B" w:rsidRDefault="001066FB" w:rsidP="00E56AFC">
      <w:pPr>
        <w:pStyle w:val="Default"/>
        <w:jc w:val="both"/>
        <w:rPr>
          <w:rFonts w:asciiTheme="minorHAnsi" w:eastAsia="Times New Roman" w:hAnsiTheme="minorHAnsi" w:cstheme="minorHAnsi"/>
          <w:bCs/>
          <w:color w:val="auto"/>
          <w:u w:color="4F81BD"/>
          <w:lang w:eastAsia="en-US" w:bidi="en-US"/>
        </w:rPr>
      </w:pPr>
      <w:r w:rsidRPr="0059552B">
        <w:rPr>
          <w:rFonts w:asciiTheme="minorHAnsi" w:eastAsia="Times New Roman" w:hAnsiTheme="minorHAnsi" w:cstheme="minorHAnsi"/>
          <w:bCs/>
          <w:color w:val="auto"/>
          <w:u w:color="4F81BD"/>
          <w:lang w:eastAsia="en-US" w:bidi="en-US"/>
        </w:rPr>
        <w:t xml:space="preserve">6. Dokumenty elektroniczne, o których mowa w § 2 ust. 1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sporządza się w postaci elektronicznej, </w:t>
      </w:r>
      <w:r w:rsidRPr="0059552B">
        <w:rPr>
          <w:rFonts w:asciiTheme="minorHAnsi" w:eastAsia="Times New Roman" w:hAnsiTheme="minorHAnsi" w:cstheme="minorHAnsi"/>
          <w:bCs/>
          <w:color w:val="auto"/>
          <w:u w:color="4F81BD"/>
          <w:lang w:eastAsia="en-US" w:bidi="en-US"/>
        </w:rPr>
        <w:br/>
        <w:t xml:space="preserve">w formatach danych określonych w przepisach rozporządzenia Rady Ministrów z dnia </w:t>
      </w:r>
      <w:r w:rsidR="00790C71" w:rsidRPr="0059552B">
        <w:rPr>
          <w:rFonts w:asciiTheme="minorHAnsi" w:eastAsia="Times New Roman" w:hAnsiTheme="minorHAnsi" w:cstheme="minorHAnsi"/>
          <w:bCs/>
          <w:color w:val="auto"/>
          <w:u w:color="4F81BD"/>
          <w:lang w:eastAsia="en-US" w:bidi="en-US"/>
        </w:rPr>
        <w:t>22 maja 2024</w:t>
      </w:r>
      <w:r w:rsidRPr="0059552B">
        <w:rPr>
          <w:rFonts w:asciiTheme="minorHAnsi" w:eastAsia="Times New Roman" w:hAnsiTheme="minorHAnsi" w:cstheme="minorHAnsi"/>
          <w:bCs/>
          <w:color w:val="auto"/>
          <w:u w:color="4F81BD"/>
          <w:lang w:eastAsia="en-US" w:bidi="en-US"/>
        </w:rPr>
        <w:t xml:space="preserve"> w sprawie Krajowych Ram Interoperacyjności minimalnych wymagań dla rejestrów publicznych i wymiany informacji w postaci elektronicznej oraz minimalnych wymagań dla systemów teleinformatycznych (Dz. U. z 20</w:t>
      </w:r>
      <w:r w:rsidR="00790C71" w:rsidRPr="0059552B">
        <w:rPr>
          <w:rFonts w:asciiTheme="minorHAnsi" w:eastAsia="Times New Roman" w:hAnsiTheme="minorHAnsi" w:cstheme="minorHAnsi"/>
          <w:bCs/>
          <w:color w:val="auto"/>
          <w:u w:color="4F81BD"/>
          <w:lang w:eastAsia="en-US" w:bidi="en-US"/>
        </w:rPr>
        <w:t>24</w:t>
      </w:r>
      <w:r w:rsidRPr="0059552B">
        <w:rPr>
          <w:rFonts w:asciiTheme="minorHAnsi" w:eastAsia="Times New Roman" w:hAnsiTheme="minorHAnsi" w:cstheme="minorHAnsi"/>
          <w:bCs/>
          <w:color w:val="auto"/>
          <w:u w:color="4F81BD"/>
          <w:lang w:eastAsia="en-US" w:bidi="en-US"/>
        </w:rPr>
        <w:t xml:space="preserve"> r. poz</w:t>
      </w:r>
      <w:r w:rsidR="00790C71" w:rsidRPr="0059552B">
        <w:rPr>
          <w:rFonts w:asciiTheme="minorHAnsi" w:eastAsia="Times New Roman" w:hAnsiTheme="minorHAnsi" w:cstheme="minorHAnsi"/>
          <w:bCs/>
          <w:color w:val="auto"/>
          <w:u w:color="4F81BD"/>
          <w:lang w:eastAsia="en-US" w:bidi="en-US"/>
        </w:rPr>
        <w:t>. 7</w:t>
      </w:r>
      <w:r w:rsidR="005A37FE" w:rsidRPr="0059552B">
        <w:rPr>
          <w:rFonts w:asciiTheme="minorHAnsi" w:eastAsia="Times New Roman" w:hAnsiTheme="minorHAnsi" w:cstheme="minorHAnsi"/>
          <w:bCs/>
          <w:color w:val="auto"/>
          <w:u w:color="4F81BD"/>
          <w:lang w:eastAsia="en-US" w:bidi="en-US"/>
        </w:rPr>
        <w:t>7</w:t>
      </w:r>
      <w:r w:rsidR="00790C71" w:rsidRPr="0059552B">
        <w:rPr>
          <w:rFonts w:asciiTheme="minorHAnsi" w:eastAsia="Times New Roman" w:hAnsiTheme="minorHAnsi" w:cstheme="minorHAnsi"/>
          <w:bCs/>
          <w:color w:val="auto"/>
          <w:u w:color="4F81BD"/>
          <w:lang w:eastAsia="en-US" w:bidi="en-US"/>
        </w:rPr>
        <w:t>3)</w:t>
      </w:r>
      <w:r w:rsidRPr="0059552B">
        <w:rPr>
          <w:rFonts w:asciiTheme="minorHAnsi" w:eastAsia="Times New Roman" w:hAnsiTheme="minorHAnsi" w:cstheme="minorHAnsi"/>
          <w:bCs/>
          <w:color w:val="auto"/>
          <w:u w:color="4F81BD"/>
          <w:lang w:eastAsia="en-US" w:bidi="en-US"/>
        </w:rPr>
        <w:t xml:space="preserve">, z uwzględnieniem rodzaju przekazywanych danych i przekazuje się jako załączniki. </w:t>
      </w:r>
    </w:p>
    <w:p w:rsidR="00962D85" w:rsidRPr="0059552B" w:rsidRDefault="001066FB">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lastRenderedPageBreak/>
        <w:t xml:space="preserve">W przypadku formatów, o których mowa w art. 66 ust. 1 ustawy, ww. regulacje nie będą miały bezpośredniego zastosowania. </w:t>
      </w:r>
    </w:p>
    <w:p w:rsidR="00962D85" w:rsidRPr="0059552B" w:rsidRDefault="001066FB">
      <w:pPr>
        <w:spacing w:after="18"/>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7. Informacje, oświadczenia lub dokumenty inne niż wymienione w § 2 ust. 1 rozporządzenia Prezesa Rady Ministrów z dnia 30 grudnia 2020 r. w sprawie sposobu sporządzania </w:t>
      </w:r>
      <w:r w:rsidR="001C1983" w:rsidRPr="0059552B">
        <w:rPr>
          <w:rFonts w:asciiTheme="minorHAnsi" w:eastAsia="Times New Roman" w:hAnsiTheme="minorHAnsi" w:cstheme="minorHAnsi"/>
          <w:bCs/>
          <w:sz w:val="24"/>
          <w:szCs w:val="24"/>
          <w:u w:color="4F81BD"/>
          <w:lang w:bidi="en-US"/>
        </w:rPr>
        <w:br/>
      </w:r>
      <w:r w:rsidRPr="0059552B">
        <w:rPr>
          <w:rFonts w:asciiTheme="minorHAnsi" w:eastAsia="Times New Roman" w:hAnsiTheme="minorHAnsi" w:cstheme="minorHAnsi"/>
          <w:bCs/>
          <w:sz w:val="24"/>
          <w:szCs w:val="24"/>
          <w:u w:color="4F81BD"/>
          <w:lang w:bidi="en-US"/>
        </w:rPr>
        <w:t xml:space="preserve">i przekazywania informacji oraz wymagań technicznych dla dokumentów elektronicznych oraz środków komunikacji elektronicznej w postępowaniu o udzielenie zamówienia publicznego lub konkursie (Dz.U. z 2020 r. poz. 2452) przekazywane w postępowaniu sporządza się w postaci elektronicznej: </w:t>
      </w:r>
    </w:p>
    <w:p w:rsidR="00962D85" w:rsidRPr="0059552B" w:rsidRDefault="001066FB">
      <w:pPr>
        <w:spacing w:after="18"/>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a. w formatach danych określonych w przepisach rozporządzenia Rady Ministrów w sprawie Krajowych Ram Interoperacyjności (i przekazuje się jako załącznik), lub </w:t>
      </w:r>
    </w:p>
    <w:p w:rsidR="00962D85" w:rsidRPr="0059552B" w:rsidRDefault="001066FB">
      <w:pPr>
        <w:spacing w:after="18"/>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b. jako tekst wpisany bezpośrednio do wiadomości przekazywanej przy użyciu środków komunikacji elektronicznej (np. w treści wiadomości e-mail lub w treści „Formularza do komunikacji"). </w:t>
      </w:r>
    </w:p>
    <w:p w:rsidR="00962D85" w:rsidRPr="0059552B" w:rsidRDefault="001066FB">
      <w:pPr>
        <w:spacing w:after="18"/>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8. Jeżeli dokumenty elektroniczne, przekazywane przy użyciu środków komunikacji elektronicznej, zawierają informacje stanowiące tajemnicę przedsiębiorstwa w rozumieniu przepisów ustawy z dnia 16 kwietnia 1993 r. o zwalczaniu nieuczciwej konkurencji (Dz. U. z </w:t>
      </w:r>
      <w:r w:rsidR="00790C71" w:rsidRPr="0059552B">
        <w:rPr>
          <w:rFonts w:asciiTheme="minorHAnsi" w:eastAsia="Times New Roman" w:hAnsiTheme="minorHAnsi" w:cstheme="minorHAnsi"/>
          <w:bCs/>
          <w:sz w:val="24"/>
          <w:szCs w:val="24"/>
        </w:rPr>
        <w:t>2026</w:t>
      </w:r>
      <w:r w:rsidRPr="0059552B">
        <w:rPr>
          <w:rFonts w:asciiTheme="minorHAnsi" w:eastAsia="Times New Roman" w:hAnsiTheme="minorHAnsi" w:cstheme="minorHAnsi"/>
          <w:bCs/>
          <w:sz w:val="24"/>
          <w:szCs w:val="24"/>
        </w:rPr>
        <w:t xml:space="preserve"> r. poz. </w:t>
      </w:r>
      <w:r w:rsidR="00790C71" w:rsidRPr="0059552B">
        <w:rPr>
          <w:rFonts w:asciiTheme="minorHAnsi" w:eastAsia="Times New Roman" w:hAnsiTheme="minorHAnsi" w:cstheme="minorHAnsi"/>
          <w:bCs/>
          <w:sz w:val="24"/>
          <w:szCs w:val="24"/>
        </w:rPr>
        <w:t>85</w:t>
      </w:r>
      <w:r w:rsidRPr="0059552B">
        <w:rPr>
          <w:rFonts w:asciiTheme="minorHAnsi" w:eastAsia="Times New Roman" w:hAnsiTheme="minorHAnsi" w:cstheme="minorHAnsi"/>
          <w:bCs/>
          <w:sz w:val="24"/>
          <w:szCs w:val="24"/>
          <w:u w:color="4F81BD"/>
          <w:lang w:bidi="en-US"/>
        </w:rPr>
        <w:t xml:space="preserve">) wykonawca, w celu utrzymania w poufności tych informacji, przekazuje je w wydzielonym i odpowiednio oznaczonym pliku, wraz z jednoczesnym zaznaczeniem w nazwie pliku „Dokument stanowiący tajemnicę przedsiębiorstwa". </w:t>
      </w:r>
    </w:p>
    <w:p w:rsidR="00962D85" w:rsidRPr="0059552B" w:rsidRDefault="001066FB">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9. 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t>
      </w:r>
    </w:p>
    <w:p w:rsidR="00962D85" w:rsidRPr="0059552B" w:rsidRDefault="001066FB">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W przypadku załączników, które są zgodnie z ustawą lub rozporządzeniem Prezesa Rady Ministrów w sprawie wymagań dla dokumentów elektronicznych opatrzone kwalifikowanym podpisem elektronicznym, podpisem zaufanym lub podpisem osobistym, mogą być opatrzone, zgodnie z wyborem wykonawcy/wykonawcy wspólnie ubiegającego się o udzielenie zamówienia/podmiotu udostępniającego zasoby, podpisem typu zewnętrznego lub wewnętrznego. W zależności od rodzaju podpisu i jego typu (zewnętrzny, wewnętrzny) dodaje się do przesyłanej wiadomości uprzednio podpisane dokumenty wraz z wygenerowanym plikiem podpisu (typ zewnętrzny) lub dokument z wszytym podpisem (typ wewnętrzny). </w:t>
      </w:r>
    </w:p>
    <w:p w:rsidR="00962D85" w:rsidRPr="0059552B" w:rsidRDefault="001066FB">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10. Możliwość korzystania w postępowaniu z „Formularzy do komunikacji" w pełnym zakresie wymaga posiadania konta „Wykonawcy" na Platformie e-Zamówienia </w:t>
      </w:r>
    </w:p>
    <w:p w:rsidR="00962D85" w:rsidRPr="0059552B" w:rsidRDefault="001066FB">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oraz zalogowania się na Platformie e-Zamówienia. Do korzystania z „Formularzy do komunikacji" służących do zadawania pytań dotyczących treści dokumentów zamówienia wystarczające jest posiadanie tzw. konta uproszczonego na Platformie e-Zamówienia. </w:t>
      </w:r>
    </w:p>
    <w:p w:rsidR="00962D85" w:rsidRPr="0059552B" w:rsidRDefault="001066FB">
      <w:pPr>
        <w:spacing w:after="18"/>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11. Wszystkie wysłane i odebrane w postępowaniu przez wykonawcę wiadomości widoczne są po zalogowaniu w podglądzie postępowania w zakładce „Komunikacja". </w:t>
      </w:r>
    </w:p>
    <w:p w:rsidR="00962D85" w:rsidRPr="0059552B" w:rsidRDefault="001066FB">
      <w:pPr>
        <w:spacing w:after="18"/>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12. Maksymalny rozmiar plików przesyłanych za pośrednictwem „Formularzy do komunikacji" wynosi 150 MB (wielkość ta dotyczy plików przesyłanych jako załączniki do jednego formularza). </w:t>
      </w:r>
    </w:p>
    <w:p w:rsidR="00962D85" w:rsidRPr="0059552B" w:rsidRDefault="001066FB">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13. Minimalne wymagania techniczne dotyczące sprzętu używanego w celu korzystania z usług Platformy e-Zamówienia oraz informacje dotyczące specyfikacji połączenia określa Regulamin Platformy e-Zamówienia. </w:t>
      </w:r>
    </w:p>
    <w:p w:rsidR="00962D85" w:rsidRPr="0059552B" w:rsidRDefault="001066FB">
      <w:pPr>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lastRenderedPageBreak/>
        <w:t xml:space="preserve">14. 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https://ezamowienia.gov.pl w zakładce „Zgłoś problem". </w:t>
      </w:r>
    </w:p>
    <w:p w:rsidR="00962D85" w:rsidRPr="0059552B" w:rsidRDefault="001066FB">
      <w:pPr>
        <w:tabs>
          <w:tab w:val="left" w:pos="142"/>
          <w:tab w:val="left" w:pos="284"/>
        </w:tabs>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15.Zamawiający dopuszcza komunikację za pomocą poczty elektronicznej na adres e-mail: </w:t>
      </w:r>
      <w:hyperlink r:id="rId10" w:history="1">
        <w:r w:rsidR="004820CA" w:rsidRPr="0059552B">
          <w:rPr>
            <w:rStyle w:val="Hipercze"/>
            <w:rFonts w:asciiTheme="minorHAnsi" w:eastAsia="Times New Roman" w:hAnsiTheme="minorHAnsi" w:cstheme="minorHAnsi"/>
            <w:bCs/>
            <w:color w:val="auto"/>
            <w:sz w:val="24"/>
            <w:szCs w:val="24"/>
            <w:lang w:bidi="en-US"/>
          </w:rPr>
          <w:t>smatusiewicz@aglomeracjabeskidzka.eu</w:t>
        </w:r>
      </w:hyperlink>
      <w:r w:rsidRPr="0059552B">
        <w:rPr>
          <w:rFonts w:asciiTheme="minorHAnsi" w:eastAsia="Times New Roman" w:hAnsiTheme="minorHAnsi" w:cstheme="minorHAnsi"/>
          <w:bCs/>
          <w:sz w:val="24"/>
          <w:szCs w:val="24"/>
          <w:u w:color="4F81BD"/>
          <w:lang w:bidi="en-US"/>
        </w:rPr>
        <w:t xml:space="preserve">(nie dotyczy składania ofert). </w:t>
      </w:r>
    </w:p>
    <w:p w:rsidR="00962D85" w:rsidRPr="0059552B" w:rsidRDefault="001066FB">
      <w:pPr>
        <w:spacing w:after="18"/>
        <w:ind w:left="0" w:firstLine="0"/>
        <w:jc w:val="both"/>
        <w:rPr>
          <w:rFonts w:asciiTheme="minorHAnsi" w:eastAsia="Times New Roman" w:hAnsiTheme="minorHAnsi" w:cstheme="minorHAnsi"/>
          <w:bCs/>
          <w:sz w:val="24"/>
          <w:szCs w:val="24"/>
          <w:u w:color="4F81BD"/>
          <w:lang w:bidi="en-US"/>
        </w:rPr>
      </w:pPr>
      <w:r w:rsidRPr="0059552B">
        <w:rPr>
          <w:rFonts w:asciiTheme="minorHAnsi" w:eastAsia="Times New Roman" w:hAnsiTheme="minorHAnsi" w:cstheme="minorHAnsi"/>
          <w:bCs/>
          <w:sz w:val="24"/>
          <w:szCs w:val="24"/>
          <w:u w:color="4F81BD"/>
          <w:lang w:bidi="en-US"/>
        </w:rPr>
        <w:t xml:space="preserve">16. Podmiotowe środki dowodowe, przedmiotowe środki dowodowe oraz inne dokumenty lub oświadczenia, sporządzone w języku obcym przekazuje się wraz z tłumaczeniem na język polski. </w:t>
      </w:r>
    </w:p>
    <w:p w:rsidR="00962D85" w:rsidRPr="0059552B" w:rsidRDefault="001066FB">
      <w:pPr>
        <w:pStyle w:val="glowny-akapit"/>
        <w:tabs>
          <w:tab w:val="clear" w:pos="4536"/>
          <w:tab w:val="left" w:pos="284"/>
          <w:tab w:val="center" w:pos="1134"/>
        </w:tabs>
        <w:spacing w:before="0" w:after="0" w:line="240" w:lineRule="auto"/>
        <w:ind w:left="0" w:firstLine="0"/>
        <w:rPr>
          <w:rFonts w:asciiTheme="minorHAnsi" w:eastAsia="Times New Roman" w:hAnsiTheme="minorHAnsi" w:cstheme="minorHAnsi"/>
          <w:b/>
          <w:bCs/>
          <w:color w:val="auto"/>
          <w:sz w:val="24"/>
          <w:u w:val="none"/>
        </w:rPr>
      </w:pPr>
      <w:r w:rsidRPr="0059552B">
        <w:rPr>
          <w:rFonts w:asciiTheme="minorHAnsi" w:eastAsia="Times New Roman" w:hAnsiTheme="minorHAnsi" w:cstheme="minorHAnsi"/>
          <w:b/>
          <w:bCs/>
          <w:color w:val="auto"/>
          <w:sz w:val="24"/>
          <w:u w:val="none"/>
        </w:rPr>
        <w:t>17.Ofertę składa się pod rygorem nieważności:</w:t>
      </w:r>
    </w:p>
    <w:p w:rsidR="00962D85" w:rsidRPr="0059552B" w:rsidRDefault="001066FB">
      <w:pPr>
        <w:pStyle w:val="glowny-akapit"/>
        <w:tabs>
          <w:tab w:val="left" w:pos="284"/>
        </w:tabs>
        <w:spacing w:before="0" w:after="0" w:line="276" w:lineRule="auto"/>
        <w:ind w:left="284" w:firstLine="0"/>
        <w:rPr>
          <w:rFonts w:asciiTheme="minorHAnsi" w:eastAsia="Times New Roman" w:hAnsiTheme="minorHAnsi" w:cstheme="minorHAnsi"/>
          <w:b/>
          <w:bCs/>
          <w:color w:val="auto"/>
          <w:sz w:val="24"/>
          <w:u w:val="none"/>
        </w:rPr>
      </w:pPr>
      <w:r w:rsidRPr="0059552B">
        <w:rPr>
          <w:rFonts w:asciiTheme="minorHAnsi" w:eastAsia="Times New Roman" w:hAnsiTheme="minorHAnsi" w:cstheme="minorHAnsi"/>
          <w:b/>
          <w:bCs/>
          <w:color w:val="auto"/>
          <w:sz w:val="24"/>
          <w:u w:val="none"/>
        </w:rPr>
        <w:t xml:space="preserve">1) w formie elektronicznej (oznacza to postać elektroniczną opatrzoną kwalifikowanym podpisem elektronicznym), </w:t>
      </w:r>
    </w:p>
    <w:p w:rsidR="00962D85" w:rsidRPr="0059552B" w:rsidRDefault="001066FB">
      <w:pPr>
        <w:pStyle w:val="glowny-akapit"/>
        <w:tabs>
          <w:tab w:val="left" w:pos="284"/>
        </w:tabs>
        <w:spacing w:before="0" w:after="0" w:line="276" w:lineRule="auto"/>
        <w:ind w:left="284" w:firstLine="0"/>
        <w:rPr>
          <w:rFonts w:asciiTheme="minorHAnsi" w:eastAsia="Times New Roman" w:hAnsiTheme="minorHAnsi" w:cstheme="minorHAnsi"/>
          <w:b/>
          <w:bCs/>
          <w:color w:val="auto"/>
          <w:sz w:val="24"/>
          <w:u w:val="none"/>
        </w:rPr>
      </w:pPr>
      <w:r w:rsidRPr="0059552B">
        <w:rPr>
          <w:rFonts w:asciiTheme="minorHAnsi" w:eastAsia="Times New Roman" w:hAnsiTheme="minorHAnsi" w:cstheme="minorHAnsi"/>
          <w:b/>
          <w:bCs/>
          <w:color w:val="auto"/>
          <w:sz w:val="24"/>
          <w:u w:val="none"/>
        </w:rPr>
        <w:t>2) w postaci elektronicznej opatrzonej podpisem zaufanym lub podpisem osobistym</w:t>
      </w:r>
    </w:p>
    <w:p w:rsidR="00962D85" w:rsidRPr="0059552B" w:rsidRDefault="001066FB">
      <w:pPr>
        <w:pStyle w:val="glowny-akapit"/>
        <w:tabs>
          <w:tab w:val="left" w:pos="284"/>
        </w:tabs>
        <w:spacing w:before="0" w:after="0" w:line="276" w:lineRule="auto"/>
        <w:ind w:left="284" w:firstLine="0"/>
        <w:rPr>
          <w:rFonts w:asciiTheme="minorHAnsi" w:hAnsiTheme="minorHAnsi" w:cstheme="minorHAnsi"/>
          <w:color w:val="auto"/>
          <w:sz w:val="24"/>
        </w:rPr>
      </w:pPr>
      <w:r w:rsidRPr="0059552B">
        <w:rPr>
          <w:rFonts w:asciiTheme="minorHAnsi" w:eastAsia="Times New Roman" w:hAnsiTheme="minorHAnsi" w:cstheme="minorHAnsi"/>
          <w:b/>
          <w:bCs/>
          <w:color w:val="auto"/>
          <w:sz w:val="24"/>
        </w:rPr>
        <w:t>- wyłącznie poprzez Platformę e-Zamówienia.</w:t>
      </w:r>
    </w:p>
    <w:p w:rsidR="00962D85" w:rsidRPr="0059552B" w:rsidRDefault="001066FB">
      <w:pPr>
        <w:pStyle w:val="glowny-akapit"/>
        <w:tabs>
          <w:tab w:val="left" w:pos="284"/>
        </w:tabs>
        <w:spacing w:before="0" w:after="0" w:line="276" w:lineRule="auto"/>
        <w:ind w:left="284" w:firstLine="0"/>
        <w:rPr>
          <w:rFonts w:asciiTheme="minorHAnsi" w:eastAsia="Times New Roman" w:hAnsiTheme="minorHAnsi" w:cstheme="minorHAnsi"/>
          <w:color w:val="auto"/>
          <w:sz w:val="24"/>
          <w:u w:val="none"/>
        </w:rPr>
      </w:pPr>
      <w:r w:rsidRPr="0059552B">
        <w:rPr>
          <w:rFonts w:asciiTheme="minorHAnsi" w:eastAsia="Times New Roman" w:hAnsiTheme="minorHAnsi" w:cstheme="minorHAnsi"/>
          <w:color w:val="auto"/>
          <w:sz w:val="24"/>
          <w:u w:val="none"/>
        </w:rPr>
        <w:t>Ilekroć w niniejszej SWZ jest mowa o ofercie, należy przez to rozumieć również ofertę dodatkową.</w:t>
      </w:r>
    </w:p>
    <w:p w:rsidR="00962D85" w:rsidRPr="0059552B" w:rsidRDefault="001066FB" w:rsidP="00097C04">
      <w:pPr>
        <w:pStyle w:val="glowny-akapit"/>
        <w:numPr>
          <w:ilvl w:val="0"/>
          <w:numId w:val="32"/>
        </w:numPr>
        <w:tabs>
          <w:tab w:val="clear" w:pos="4536"/>
          <w:tab w:val="clear" w:pos="9072"/>
          <w:tab w:val="left" w:pos="0"/>
          <w:tab w:val="left" w:pos="284"/>
          <w:tab w:val="left" w:pos="426"/>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w:t>
      </w:r>
    </w:p>
    <w:p w:rsidR="00E12DE9" w:rsidRPr="0059552B" w:rsidRDefault="001066FB" w:rsidP="00E12DE9">
      <w:pPr>
        <w:pStyle w:val="glowny-akapit"/>
        <w:numPr>
          <w:ilvl w:val="0"/>
          <w:numId w:val="32"/>
        </w:numPr>
        <w:tabs>
          <w:tab w:val="clear" w:pos="4536"/>
          <w:tab w:val="clear" w:pos="9072"/>
          <w:tab w:val="left" w:pos="0"/>
          <w:tab w:val="left" w:pos="284"/>
          <w:tab w:val="left" w:pos="567"/>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Komunikacja ustna dopuszczalna jest wyłącznie w odniesieniu do informacji, które nie są istotne, w szczególności nie dotyczą ogłoszenia o zamówieniu lub dokumentów zamówienia, ofert, o ile jej treść jest udokumentowana (wymagana jest pisemna notatka z ustnej rozmowy).</w:t>
      </w:r>
    </w:p>
    <w:p w:rsidR="00E12DE9" w:rsidRPr="0059552B" w:rsidRDefault="001066FB" w:rsidP="00E12DE9">
      <w:pPr>
        <w:pStyle w:val="glowny-akapit"/>
        <w:numPr>
          <w:ilvl w:val="0"/>
          <w:numId w:val="31"/>
        </w:numPr>
        <w:tabs>
          <w:tab w:val="clear" w:pos="4536"/>
          <w:tab w:val="clear" w:pos="9072"/>
          <w:tab w:val="left" w:pos="284"/>
          <w:tab w:val="right" w:pos="567"/>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Niezwłocznie po otwarciu złożonych ofert, Zamawiający zamieści na Platformie e-Zamówienia informacje o: </w:t>
      </w:r>
    </w:p>
    <w:p w:rsidR="00962D85" w:rsidRPr="0059552B" w:rsidRDefault="001066FB" w:rsidP="00160839">
      <w:pPr>
        <w:pStyle w:val="glowny-akapit"/>
        <w:numPr>
          <w:ilvl w:val="0"/>
          <w:numId w:val="7"/>
        </w:numPr>
        <w:tabs>
          <w:tab w:val="clear" w:pos="4536"/>
          <w:tab w:val="left" w:pos="284"/>
          <w:tab w:val="center" w:pos="993"/>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nazwach albo imionach i nazwiskach oraz siedzibach lub miejscach prowadzonej działalności gospodarczej albo miejscach zamieszkania Wykonawców, których oferty zostały otwarte,</w:t>
      </w:r>
    </w:p>
    <w:p w:rsidR="00962D85" w:rsidRPr="0059552B" w:rsidRDefault="001066FB" w:rsidP="00160839">
      <w:pPr>
        <w:pStyle w:val="glowny-akapit"/>
        <w:numPr>
          <w:ilvl w:val="0"/>
          <w:numId w:val="7"/>
        </w:numPr>
        <w:tabs>
          <w:tab w:val="clear" w:pos="4536"/>
          <w:tab w:val="left" w:pos="284"/>
          <w:tab w:val="center" w:pos="993"/>
        </w:tabs>
        <w:spacing w:before="0" w:after="0" w:line="276"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cenach zawartych w ofertach.</w:t>
      </w:r>
    </w:p>
    <w:p w:rsidR="00E12DE9" w:rsidRPr="0059552B" w:rsidRDefault="001066FB" w:rsidP="00E12DE9">
      <w:pPr>
        <w:pStyle w:val="glowny-akapit"/>
        <w:numPr>
          <w:ilvl w:val="0"/>
          <w:numId w:val="31"/>
        </w:numPr>
        <w:tabs>
          <w:tab w:val="clear" w:pos="4536"/>
          <w:tab w:val="left" w:pos="284"/>
          <w:tab w:val="center" w:pos="567"/>
        </w:tabs>
        <w:spacing w:before="0" w:after="0" w:line="276"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Informację o wyborze oferty najkorzystniejszej lub o unieważnieniu postępowania Zamawiający zamieści na Platformie e-Zamówienia.</w:t>
      </w:r>
    </w:p>
    <w:p w:rsidR="00E12DE9" w:rsidRPr="0059552B" w:rsidRDefault="001066FB" w:rsidP="00E12DE9">
      <w:pPr>
        <w:pStyle w:val="glowny-akapit"/>
        <w:numPr>
          <w:ilvl w:val="0"/>
          <w:numId w:val="31"/>
        </w:numPr>
        <w:tabs>
          <w:tab w:val="clear" w:pos="4536"/>
          <w:tab w:val="clear" w:pos="9072"/>
          <w:tab w:val="left" w:pos="284"/>
          <w:tab w:val="left" w:pos="567"/>
        </w:tabs>
        <w:spacing w:before="0" w:after="0" w:line="276" w:lineRule="auto"/>
        <w:ind w:left="0" w:firstLine="0"/>
        <w:rPr>
          <w:rFonts w:asciiTheme="minorHAnsi" w:eastAsia="Times New Roman" w:hAnsiTheme="minorHAnsi" w:cstheme="minorHAnsi"/>
          <w:b/>
          <w:bCs/>
          <w:color w:val="auto"/>
          <w:sz w:val="24"/>
          <w:u w:val="none"/>
        </w:rPr>
      </w:pPr>
      <w:r w:rsidRPr="0059552B">
        <w:rPr>
          <w:rFonts w:asciiTheme="minorHAnsi" w:eastAsia="Times New Roman" w:hAnsiTheme="minorHAnsi" w:cstheme="minorHAnsi"/>
          <w:b/>
          <w:bCs/>
          <w:color w:val="auto"/>
          <w:sz w:val="24"/>
          <w:u w:val="none"/>
        </w:rPr>
        <w:t>Przyjmuje się, że dokument wysłany przy użyciu Platformy e-Zamówienia został doręczony Wykonawcy w sposób umożliwiający zapoznanie się z jego treścią, w dniu jego przekazania poprzez Platformę e-Zamówienia.</w:t>
      </w:r>
    </w:p>
    <w:p w:rsidR="00E12DE9" w:rsidRPr="0059552B" w:rsidRDefault="001066FB" w:rsidP="00E12DE9">
      <w:pPr>
        <w:pStyle w:val="glowny-akapit"/>
        <w:numPr>
          <w:ilvl w:val="0"/>
          <w:numId w:val="31"/>
        </w:numPr>
        <w:tabs>
          <w:tab w:val="clear" w:pos="4536"/>
          <w:tab w:val="left" w:pos="284"/>
          <w:tab w:val="center" w:pos="567"/>
        </w:tabs>
        <w:spacing w:before="0" w:after="0" w:line="276" w:lineRule="auto"/>
        <w:ind w:left="0" w:firstLine="0"/>
        <w:rPr>
          <w:rFonts w:asciiTheme="minorHAnsi" w:eastAsia="Times New Roman" w:hAnsiTheme="minorHAnsi" w:cstheme="minorHAnsi"/>
          <w:b/>
          <w:bCs/>
          <w:color w:val="auto"/>
          <w:sz w:val="24"/>
          <w:u w:val="none"/>
        </w:rPr>
      </w:pPr>
      <w:r w:rsidRPr="0059552B">
        <w:rPr>
          <w:rFonts w:asciiTheme="minorHAnsi" w:eastAsia="Times New Roman" w:hAnsiTheme="minorHAnsi" w:cstheme="minorHAnsi"/>
          <w:bCs/>
          <w:color w:val="auto"/>
          <w:sz w:val="24"/>
          <w:u w:val="none"/>
        </w:rPr>
        <w:t>Zamawiający nie dopuszcza możliwości złożenia oferty w postaci katalogów elektronicznych ani dołączenia katalogów elektronicznych do oferty.</w:t>
      </w:r>
    </w:p>
    <w:p w:rsidR="00790C71" w:rsidRPr="0059552B" w:rsidRDefault="00790C71" w:rsidP="005E2E52">
      <w:pPr>
        <w:pStyle w:val="glowny-akapit"/>
        <w:tabs>
          <w:tab w:val="left" w:pos="284"/>
        </w:tabs>
        <w:spacing w:before="0" w:after="0" w:line="276" w:lineRule="auto"/>
        <w:ind w:left="0" w:firstLine="0"/>
        <w:rPr>
          <w:rFonts w:asciiTheme="minorHAnsi" w:eastAsia="Times New Roman" w:hAnsiTheme="minorHAnsi" w:cstheme="minorHAnsi"/>
          <w:b/>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INFORMACJE O WYMAGANIACH TECHNICZNYCH I ORGANIZACYJNYCH SPORZĄDZANIA, WYSYŁANIA I ODBIERANIA KORESPONDENCJI ELEKTRONICZNEJ</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rsidP="00160839">
      <w:pPr>
        <w:pStyle w:val="Default"/>
        <w:numPr>
          <w:ilvl w:val="0"/>
          <w:numId w:val="8"/>
        </w:numPr>
        <w:tabs>
          <w:tab w:val="left" w:pos="142"/>
          <w:tab w:val="left" w:pos="284"/>
        </w:tabs>
        <w:ind w:left="0" w:firstLine="0"/>
        <w:jc w:val="both"/>
        <w:rPr>
          <w:rFonts w:asciiTheme="minorHAnsi" w:eastAsia="Times New Roman" w:hAnsiTheme="minorHAnsi" w:cstheme="minorHAnsi"/>
          <w:bCs/>
          <w:color w:val="auto"/>
          <w:u w:color="4F81BD"/>
          <w:lang w:eastAsia="en-US" w:bidi="en-US"/>
        </w:rPr>
      </w:pPr>
      <w:r w:rsidRPr="0059552B">
        <w:rPr>
          <w:rFonts w:asciiTheme="minorHAnsi" w:eastAsia="Times New Roman" w:hAnsiTheme="minorHAnsi" w:cstheme="minorHAnsi"/>
          <w:bCs/>
          <w:color w:val="auto"/>
          <w:u w:color="4F81BD"/>
          <w:lang w:eastAsia="en-US" w:bidi="en-US"/>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w:t>
      </w:r>
      <w:r w:rsidRPr="0059552B">
        <w:rPr>
          <w:rFonts w:asciiTheme="minorHAnsi" w:eastAsia="Times New Roman" w:hAnsiTheme="minorHAnsi" w:cstheme="minorHAnsi"/>
          <w:bCs/>
          <w:color w:val="auto"/>
          <w:u w:color="4F81BD"/>
          <w:lang w:eastAsia="en-US" w:bidi="en-US"/>
        </w:rPr>
        <w:lastRenderedPageBreak/>
        <w:t xml:space="preserve">na stronie internetowej https://ezamowienia.gov.pl oraz informacje zamieszczone w zakładce „Centrum Pomocy". </w:t>
      </w:r>
    </w:p>
    <w:p w:rsidR="00962D85" w:rsidRPr="0059552B" w:rsidRDefault="001066FB" w:rsidP="00160839">
      <w:pPr>
        <w:pStyle w:val="Default"/>
        <w:numPr>
          <w:ilvl w:val="0"/>
          <w:numId w:val="8"/>
        </w:numPr>
        <w:tabs>
          <w:tab w:val="left" w:pos="284"/>
        </w:tabs>
        <w:ind w:left="0" w:firstLine="0"/>
        <w:jc w:val="both"/>
        <w:rPr>
          <w:rFonts w:asciiTheme="minorHAnsi" w:eastAsia="Times New Roman" w:hAnsiTheme="minorHAnsi" w:cstheme="minorHAnsi"/>
          <w:bCs/>
          <w:color w:val="auto"/>
          <w:u w:color="4F81BD"/>
          <w:lang w:eastAsia="en-US" w:bidi="en-US"/>
        </w:rPr>
      </w:pPr>
      <w:r w:rsidRPr="0059552B">
        <w:rPr>
          <w:rFonts w:asciiTheme="minorHAnsi" w:eastAsia="Times New Roman" w:hAnsiTheme="minorHAnsi" w:cstheme="minorHAnsi"/>
          <w:bCs/>
          <w:color w:val="auto"/>
          <w:u w:color="4F81BD"/>
          <w:lang w:eastAsia="en-US" w:bidi="en-US"/>
        </w:rPr>
        <w:t xml:space="preserve">Przeglądanie i pobieranie publicznej treści dokumentacji postępowania nie wymaga posiadania konta na Platformie e-Zamówienia ani logowania. </w:t>
      </w:r>
    </w:p>
    <w:p w:rsidR="00962D85" w:rsidRPr="0059552B" w:rsidRDefault="001066FB" w:rsidP="00160839">
      <w:pPr>
        <w:pStyle w:val="glowny-akapit"/>
        <w:numPr>
          <w:ilvl w:val="0"/>
          <w:numId w:val="8"/>
        </w:numPr>
        <w:tabs>
          <w:tab w:val="left" w:pos="284"/>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w:t>
      </w:r>
      <w:r w:rsidR="00790C71" w:rsidRPr="0059552B">
        <w:rPr>
          <w:rFonts w:asciiTheme="minorHAnsi" w:eastAsia="Times New Roman" w:hAnsiTheme="minorHAnsi" w:cstheme="minorHAnsi"/>
          <w:bCs/>
          <w:color w:val="auto"/>
          <w:sz w:val="24"/>
          <w:u w:val="none"/>
        </w:rPr>
        <w:t>bliczne (Dz.U. z 2025</w:t>
      </w:r>
      <w:r w:rsidRPr="0059552B">
        <w:rPr>
          <w:rFonts w:asciiTheme="minorHAnsi" w:eastAsia="Times New Roman" w:hAnsiTheme="minorHAnsi" w:cstheme="minorHAnsi"/>
          <w:bCs/>
          <w:color w:val="auto"/>
          <w:sz w:val="24"/>
          <w:u w:val="none"/>
        </w:rPr>
        <w:t xml:space="preserve"> r. poz. </w:t>
      </w:r>
      <w:r w:rsidR="00790C71" w:rsidRPr="0059552B">
        <w:rPr>
          <w:rFonts w:asciiTheme="minorHAnsi" w:eastAsia="Times New Roman" w:hAnsiTheme="minorHAnsi" w:cstheme="minorHAnsi"/>
          <w:bCs/>
          <w:color w:val="auto"/>
          <w:sz w:val="24"/>
          <w:u w:val="none"/>
        </w:rPr>
        <w:t>1703</w:t>
      </w:r>
      <w:r w:rsidRPr="0059552B">
        <w:rPr>
          <w:rFonts w:asciiTheme="minorHAnsi" w:eastAsia="Times New Roman" w:hAnsiTheme="minorHAnsi" w:cstheme="minorHAnsi"/>
          <w:bCs/>
          <w:color w:val="auto"/>
          <w:sz w:val="24"/>
          <w:u w:val="none"/>
        </w:rPr>
        <w:t>), z zastrzeżeniem formatów, o których mowa w art. 66 ust. 1 ustawy, z uwzględnieniem rodzaju przekazywanych danych.</w:t>
      </w:r>
    </w:p>
    <w:p w:rsidR="00962D85" w:rsidRPr="0059552B" w:rsidRDefault="001066FB" w:rsidP="00160839">
      <w:pPr>
        <w:pStyle w:val="glowny-akapit"/>
        <w:numPr>
          <w:ilvl w:val="0"/>
          <w:numId w:val="8"/>
        </w:numPr>
        <w:tabs>
          <w:tab w:val="left" w:pos="284"/>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Zamawiający informuje, iż w przypadku przesyłania przez Wykonawcę dokumentów elektronicznych skompresowanych (w tym oferty przetargowej) dopuszczone są wyłącznie formaty danych wskazane w Rozporządzeniu Rady Ministrów z dnia 12 kwietnia 2012 r. w sprawie Krajowych Ram Interoperacyjności, minimalnych wymagań dla rejestrów publicznych i wymiany informacji w postaci elektronicznej oraz minimalnych wymagań dla systemów teleinformatycznych (t.j. Dz.U. z 20</w:t>
      </w:r>
      <w:r w:rsidR="00790C71" w:rsidRPr="0059552B">
        <w:rPr>
          <w:rFonts w:asciiTheme="minorHAnsi" w:eastAsia="Times New Roman" w:hAnsiTheme="minorHAnsi" w:cstheme="minorHAnsi"/>
          <w:bCs/>
          <w:color w:val="auto"/>
          <w:sz w:val="24"/>
          <w:u w:val="none"/>
        </w:rPr>
        <w:t>24</w:t>
      </w:r>
      <w:r w:rsidRPr="0059552B">
        <w:rPr>
          <w:rFonts w:asciiTheme="minorHAnsi" w:eastAsia="Times New Roman" w:hAnsiTheme="minorHAnsi" w:cstheme="minorHAnsi"/>
          <w:bCs/>
          <w:color w:val="auto"/>
          <w:sz w:val="24"/>
          <w:u w:val="none"/>
        </w:rPr>
        <w:t xml:space="preserve"> r. poz. </w:t>
      </w:r>
      <w:r w:rsidR="00790C71" w:rsidRPr="0059552B">
        <w:rPr>
          <w:rFonts w:asciiTheme="minorHAnsi" w:eastAsia="Times New Roman" w:hAnsiTheme="minorHAnsi" w:cstheme="minorHAnsi"/>
          <w:bCs/>
          <w:color w:val="auto"/>
          <w:sz w:val="24"/>
          <w:u w:val="none"/>
        </w:rPr>
        <w:t>73</w:t>
      </w:r>
      <w:r w:rsidRPr="0059552B">
        <w:rPr>
          <w:rFonts w:asciiTheme="minorHAnsi" w:eastAsia="Times New Roman" w:hAnsiTheme="minorHAnsi" w:cstheme="minorHAnsi"/>
          <w:bCs/>
          <w:color w:val="auto"/>
          <w:sz w:val="24"/>
          <w:u w:val="none"/>
        </w:rPr>
        <w:t>). Powyższe oznacza, iż Zamawiający nie dopuszcza przesyłania dokumentów elektronicznych (w tym oferty) skompresowanych np. formatem .rar</w:t>
      </w:r>
    </w:p>
    <w:p w:rsidR="00962D85" w:rsidRPr="0059552B" w:rsidRDefault="001066FB" w:rsidP="00160839">
      <w:pPr>
        <w:pStyle w:val="glowny-akapit"/>
        <w:numPr>
          <w:ilvl w:val="0"/>
          <w:numId w:val="8"/>
        </w:numPr>
        <w:tabs>
          <w:tab w:val="left" w:pos="284"/>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Informacje, oświadczania lub dokumenty, inne niż określone w ust. 7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w:t>
      </w:r>
    </w:p>
    <w:p w:rsidR="00962D85" w:rsidRPr="0059552B" w:rsidRDefault="001066FB" w:rsidP="00160839">
      <w:pPr>
        <w:pStyle w:val="glowny-akapit"/>
        <w:numPr>
          <w:ilvl w:val="0"/>
          <w:numId w:val="8"/>
        </w:numPr>
        <w:tabs>
          <w:tab w:val="left" w:pos="284"/>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w:t>
      </w:r>
      <w:r w:rsidR="00790C71" w:rsidRPr="0059552B">
        <w:rPr>
          <w:rFonts w:asciiTheme="minorHAnsi" w:eastAsia="Times New Roman" w:hAnsiTheme="minorHAnsi" w:cstheme="minorHAnsi"/>
          <w:bCs/>
          <w:color w:val="auto"/>
          <w:sz w:val="24"/>
          <w:u w:val="none"/>
        </w:rPr>
        <w:t>j konkurencji (t.j. Dz.U. z 2026</w:t>
      </w:r>
      <w:r w:rsidRPr="0059552B">
        <w:rPr>
          <w:rFonts w:asciiTheme="minorHAnsi" w:eastAsia="Times New Roman" w:hAnsiTheme="minorHAnsi" w:cstheme="minorHAnsi"/>
          <w:bCs/>
          <w:color w:val="auto"/>
          <w:sz w:val="24"/>
          <w:u w:val="none"/>
        </w:rPr>
        <w:t xml:space="preserve"> r. poz. </w:t>
      </w:r>
      <w:r w:rsidR="00790C71" w:rsidRPr="0059552B">
        <w:rPr>
          <w:rFonts w:asciiTheme="minorHAnsi" w:eastAsia="Times New Roman" w:hAnsiTheme="minorHAnsi" w:cstheme="minorHAnsi"/>
          <w:bCs/>
          <w:color w:val="auto"/>
          <w:sz w:val="24"/>
          <w:u w:val="none"/>
        </w:rPr>
        <w:t>85</w:t>
      </w:r>
      <w:r w:rsidRPr="0059552B">
        <w:rPr>
          <w:rFonts w:asciiTheme="minorHAnsi" w:eastAsia="Times New Roman" w:hAnsiTheme="minorHAnsi" w:cstheme="minorHAnsi"/>
          <w:bCs/>
          <w:color w:val="auto"/>
          <w:sz w:val="24"/>
          <w:u w:val="none"/>
        </w:rPr>
        <w:t>), Wykonawca, w celu utrzymania w poufności tych informacji, przekazuje je w wydzielonym i odpowiednio oznaczonym pliku.</w:t>
      </w:r>
    </w:p>
    <w:p w:rsidR="00962D85" w:rsidRPr="0059552B" w:rsidRDefault="001066FB" w:rsidP="00160839">
      <w:pPr>
        <w:pStyle w:val="glowny-akapit"/>
        <w:numPr>
          <w:ilvl w:val="0"/>
          <w:numId w:val="8"/>
        </w:numPr>
        <w:tabs>
          <w:tab w:val="left" w:pos="284"/>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Podmiotowe środki dowodowe, przedmiotowe środki dowodowe oraz inne dokumenty lub oświadczenia, sporządzone w języku obcym przekazuje się wraz z tłumaczeniem na język polski.</w:t>
      </w:r>
    </w:p>
    <w:p w:rsidR="00962D85" w:rsidRPr="0059552B" w:rsidRDefault="00962D85">
      <w:pPr>
        <w:pStyle w:val="glowny-akapit"/>
        <w:spacing w:before="0" w:after="0" w:line="276" w:lineRule="auto"/>
        <w:ind w:left="284" w:hanging="284"/>
        <w:rPr>
          <w:rFonts w:asciiTheme="minorHAnsi" w:eastAsia="Times New Roman" w:hAnsiTheme="minorHAnsi" w:cstheme="minorHAnsi"/>
          <w:bCs/>
          <w:color w:val="auto"/>
          <w:sz w:val="24"/>
          <w:u w:val="none"/>
        </w:rPr>
      </w:pPr>
    </w:p>
    <w:p w:rsidR="00962D85" w:rsidRPr="0059552B" w:rsidRDefault="001066FB">
      <w:pPr>
        <w:pStyle w:val="glowny-akapit"/>
        <w:tabs>
          <w:tab w:val="clear" w:pos="4536"/>
          <w:tab w:val="clear" w:pos="9072"/>
        </w:tabs>
        <w:spacing w:before="0" w:after="0" w:line="240" w:lineRule="auto"/>
        <w:ind w:left="964" w:hanging="39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1) W przypadku gdy podmiotowe środki dowodowe, przedmiotowe środki dowodowe, inne dokumenty, w tym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w:t>
      </w:r>
      <w:r w:rsidRPr="0059552B">
        <w:rPr>
          <w:rFonts w:asciiTheme="minorHAnsi" w:eastAsia="Times New Roman" w:hAnsiTheme="minorHAnsi" w:cstheme="minorHAnsi"/>
          <w:bCs/>
          <w:color w:val="auto"/>
          <w:sz w:val="24"/>
        </w:rPr>
        <w:t xml:space="preserve">zostały wystawione przez upoważnione podmioty inne niż </w:t>
      </w:r>
      <w:r w:rsidRPr="0059552B">
        <w:rPr>
          <w:rFonts w:asciiTheme="minorHAnsi" w:eastAsia="Times New Roman" w:hAnsiTheme="minorHAnsi" w:cstheme="minorHAnsi"/>
          <w:bCs/>
          <w:color w:val="auto"/>
          <w:sz w:val="24"/>
          <w:u w:val="none"/>
        </w:rPr>
        <w:t xml:space="preserve">Wykonawca, Wykonawca wspólnie ubiegający się o udzielenie zamówienia, podmiot udostępniający zasoby lub podwykonawca, zwane dalej „upoważnionymi podmiotami”, jako dokument </w:t>
      </w:r>
      <w:r w:rsidRPr="0059552B">
        <w:rPr>
          <w:rFonts w:asciiTheme="minorHAnsi" w:eastAsia="Times New Roman" w:hAnsiTheme="minorHAnsi" w:cstheme="minorHAnsi"/>
          <w:bCs/>
          <w:color w:val="auto"/>
          <w:sz w:val="24"/>
          <w:u w:val="none"/>
        </w:rPr>
        <w:lastRenderedPageBreak/>
        <w:t>elektroniczny, przekazuje się ten dokument.</w:t>
      </w:r>
    </w:p>
    <w:p w:rsidR="00962D85" w:rsidRPr="0059552B" w:rsidRDefault="001066FB">
      <w:pPr>
        <w:pStyle w:val="glowny-akapit"/>
        <w:tabs>
          <w:tab w:val="clear" w:pos="4536"/>
          <w:tab w:val="left" w:pos="284"/>
        </w:tabs>
        <w:spacing w:before="0" w:after="0" w:line="240" w:lineRule="auto"/>
        <w:ind w:left="964" w:hanging="39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2)W przypadku gdy podmiotowe środki dowodowe, przedmiotowe środki dowodowe, inne dokumenty, </w:t>
      </w:r>
      <w:bookmarkStart w:id="4" w:name="_Hlk60819150"/>
      <w:r w:rsidRPr="0059552B">
        <w:rPr>
          <w:rFonts w:asciiTheme="minorHAnsi" w:eastAsia="Times New Roman" w:hAnsiTheme="minorHAnsi" w:cstheme="minorHAnsi"/>
          <w:bCs/>
          <w:color w:val="auto"/>
          <w:sz w:val="24"/>
          <w:u w:val="none"/>
        </w:rPr>
        <w:t xml:space="preserve">w tym dokumenty </w:t>
      </w:r>
      <w:bookmarkEnd w:id="4"/>
      <w:r w:rsidRPr="0059552B">
        <w:rPr>
          <w:rFonts w:asciiTheme="minorHAnsi" w:eastAsia="Times New Roman" w:hAnsiTheme="minorHAnsi" w:cstheme="minorHAnsi"/>
          <w:bCs/>
          <w:color w:val="auto"/>
          <w:sz w:val="24"/>
          <w:u w:val="none"/>
        </w:rPr>
        <w:t xml:space="preserve">potwierdzające umocowanie do reprezentowania, </w:t>
      </w:r>
      <w:r w:rsidRPr="0059552B">
        <w:rPr>
          <w:rFonts w:asciiTheme="minorHAnsi" w:eastAsia="Times New Roman" w:hAnsiTheme="minorHAnsi" w:cstheme="minorHAnsi"/>
          <w:bCs/>
          <w:color w:val="auto"/>
          <w:sz w:val="24"/>
        </w:rPr>
        <w:t>zostały wystawione przez upoważnione podmioty</w:t>
      </w:r>
      <w:r w:rsidRPr="0059552B">
        <w:rPr>
          <w:rFonts w:asciiTheme="minorHAnsi" w:eastAsia="Times New Roman" w:hAnsiTheme="minorHAnsi" w:cstheme="minorHAnsi"/>
          <w:bCs/>
          <w:color w:val="auto"/>
          <w:sz w:val="24"/>
          <w:u w:val="none"/>
        </w:rPr>
        <w:t xml:space="preserve"> jako dokument w postaci papierowej, przekazuje się cyfrowe odwzorowanie tego dokumentu opatrzone kwalifikowanym podpisem elektronicznym, podpisem zaufanym lub podpisem osobistym poświadczające zgodność cyfrowego odwzorowania z dokumentem w postaci papierowej.</w:t>
      </w:r>
    </w:p>
    <w:p w:rsidR="00962D85" w:rsidRPr="0059552B" w:rsidRDefault="001066FB">
      <w:pPr>
        <w:pStyle w:val="glowny-akapit"/>
        <w:tabs>
          <w:tab w:val="clear" w:pos="4536"/>
          <w:tab w:val="left" w:pos="284"/>
        </w:tabs>
        <w:spacing w:before="0" w:after="0" w:line="240" w:lineRule="auto"/>
        <w:ind w:left="993" w:hanging="426"/>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3) Poświadczenia zgodności cyfrowego odwzorowania z dokumentem w postaci papierowej, o którym mowa w pkt 2 niniejszego ustępu SWZ, dokonuje w przypadku:</w:t>
      </w:r>
    </w:p>
    <w:p w:rsidR="00962D85" w:rsidRPr="0059552B" w:rsidRDefault="001066FB" w:rsidP="00160839">
      <w:pPr>
        <w:pStyle w:val="glowny-akapit"/>
        <w:numPr>
          <w:ilvl w:val="0"/>
          <w:numId w:val="9"/>
        </w:numPr>
        <w:tabs>
          <w:tab w:val="clear" w:pos="4536"/>
          <w:tab w:val="clear" w:pos="9072"/>
        </w:tabs>
        <w:spacing w:before="0" w:after="0" w:line="240" w:lineRule="auto"/>
        <w:ind w:left="1701" w:hanging="39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podmiotowych środków dowodowych oraz dokumentów potwierdzających umocowanie do reprezentowania – odpowiednio Wykonawca, Wykonawcy wspólnie ubiegający się o udzielenie zamówienia, podmiot udostępniający zasoby lub podwykonawca, w zakresie podmiotowych środków dowodowych lub dokumentów potwierdzających umocowanie do reprezentowania, które każdego z nich dotyczą,</w:t>
      </w:r>
    </w:p>
    <w:p w:rsidR="00962D85" w:rsidRPr="0059552B" w:rsidRDefault="001066FB" w:rsidP="00160839">
      <w:pPr>
        <w:pStyle w:val="glowny-akapit"/>
        <w:numPr>
          <w:ilvl w:val="0"/>
          <w:numId w:val="9"/>
        </w:numPr>
        <w:tabs>
          <w:tab w:val="clear" w:pos="4536"/>
          <w:tab w:val="clear" w:pos="9072"/>
        </w:tabs>
        <w:spacing w:before="0" w:after="0" w:line="240" w:lineRule="auto"/>
        <w:ind w:left="1701" w:hanging="39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przedmiotowych środków dowodowych – odpowiednio Wykonawca lub Wykonawcy wspólnie ubiegający się o udzielenie zamówienia,</w:t>
      </w:r>
    </w:p>
    <w:p w:rsidR="00962D85" w:rsidRPr="0059552B" w:rsidRDefault="001066FB" w:rsidP="00160839">
      <w:pPr>
        <w:pStyle w:val="glowny-akapit"/>
        <w:numPr>
          <w:ilvl w:val="0"/>
          <w:numId w:val="9"/>
        </w:numPr>
        <w:tabs>
          <w:tab w:val="clear" w:pos="4536"/>
          <w:tab w:val="clear" w:pos="9072"/>
        </w:tabs>
        <w:spacing w:before="0" w:after="0" w:line="240" w:lineRule="auto"/>
        <w:ind w:left="1701" w:hanging="39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innych dokumentów – odpowiednio Wykonawca lub Wykonawcy wspólnie ubiegający się o udzielenie zamówienia, w zakresie dokumentów, które każdego z nich dotyczą.</w:t>
      </w:r>
    </w:p>
    <w:p w:rsidR="00962D85" w:rsidRPr="0059552B" w:rsidRDefault="001066FB">
      <w:pPr>
        <w:pStyle w:val="glowny-akapit"/>
        <w:tabs>
          <w:tab w:val="clear" w:pos="4536"/>
          <w:tab w:val="left" w:pos="284"/>
        </w:tabs>
        <w:spacing w:before="0" w:after="0" w:line="240" w:lineRule="auto"/>
        <w:ind w:left="993" w:hanging="426"/>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4)Poświadczenia zgodności cyfrowego odwzorowania z dokumentem w postaci papierowej, o którym mowa w pkt 1 niniejszego ustępu SWZ, może dokonać również notariusz.</w:t>
      </w:r>
    </w:p>
    <w:p w:rsidR="00962D85" w:rsidRPr="0059552B" w:rsidRDefault="001066FB">
      <w:pPr>
        <w:pStyle w:val="glowny-akapit"/>
        <w:tabs>
          <w:tab w:val="clear" w:pos="4536"/>
          <w:tab w:val="left" w:pos="284"/>
        </w:tabs>
        <w:spacing w:before="0" w:after="0" w:line="240" w:lineRule="auto"/>
        <w:ind w:left="993" w:hanging="426"/>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5)</w:t>
      </w:r>
      <w:r w:rsidRPr="0059552B">
        <w:rPr>
          <w:rFonts w:asciiTheme="minorHAnsi" w:eastAsia="Times New Roman" w:hAnsiTheme="minorHAnsi" w:cstheme="minorHAnsi"/>
          <w:bCs/>
          <w:color w:val="auto"/>
          <w:sz w:val="24"/>
          <w:u w:val="none"/>
        </w:rPr>
        <w:tab/>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rsidR="00962D85" w:rsidRPr="0059552B" w:rsidRDefault="00A6329A">
      <w:pPr>
        <w:pStyle w:val="glowny-akapit"/>
        <w:tabs>
          <w:tab w:val="left" w:pos="284"/>
        </w:tabs>
        <w:spacing w:before="0" w:after="0" w:line="276" w:lineRule="auto"/>
        <w:ind w:left="142" w:hanging="142"/>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8</w:t>
      </w:r>
      <w:r w:rsidR="00E56AFC">
        <w:rPr>
          <w:rFonts w:asciiTheme="minorHAnsi" w:eastAsia="Times New Roman" w:hAnsiTheme="minorHAnsi" w:cstheme="minorHAnsi"/>
          <w:bCs/>
          <w:color w:val="auto"/>
          <w:sz w:val="24"/>
          <w:u w:val="none"/>
        </w:rPr>
        <w:t>.</w:t>
      </w:r>
    </w:p>
    <w:p w:rsidR="00962D85" w:rsidRPr="0059552B" w:rsidRDefault="001066FB" w:rsidP="00160839">
      <w:pPr>
        <w:pStyle w:val="glowny-akapit"/>
        <w:numPr>
          <w:ilvl w:val="0"/>
          <w:numId w:val="10"/>
        </w:numPr>
        <w:tabs>
          <w:tab w:val="clear" w:pos="4536"/>
          <w:tab w:val="left" w:pos="284"/>
          <w:tab w:val="center" w:pos="993"/>
        </w:tabs>
        <w:spacing w:before="0" w:after="0" w:line="240" w:lineRule="auto"/>
        <w:ind w:hanging="43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Podmiotowe środki dowodowe, w tym oświadczenie, o którym mowa w art. 117 ust. 4 ustawy, oraz zobowiązanie podmiotu udostępniającego zasoby, przedmiotowe środki dowodowe, </w:t>
      </w:r>
      <w:r w:rsidRPr="0059552B">
        <w:rPr>
          <w:rFonts w:asciiTheme="minorHAnsi" w:eastAsia="Times New Roman" w:hAnsiTheme="minorHAnsi" w:cstheme="minorHAnsi"/>
          <w:bCs/>
          <w:color w:val="auto"/>
          <w:sz w:val="24"/>
        </w:rPr>
        <w:t>niewystawione przez upoważnione podmioty</w:t>
      </w:r>
      <w:r w:rsidRPr="0059552B">
        <w:rPr>
          <w:rFonts w:asciiTheme="minorHAnsi" w:eastAsia="Times New Roman" w:hAnsiTheme="minorHAnsi" w:cstheme="minorHAnsi"/>
          <w:bCs/>
          <w:color w:val="auto"/>
          <w:sz w:val="24"/>
          <w:u w:val="none"/>
        </w:rPr>
        <w:t>, oraz pełnomocnictwo przekazuje się w postaci elektronicznej i opatruje się kwalifikowanym podpisem elektronicznym, podpisem zaufanym lub podpisem osobistym.</w:t>
      </w:r>
    </w:p>
    <w:p w:rsidR="00962D85" w:rsidRPr="0059552B" w:rsidRDefault="001066FB" w:rsidP="00160839">
      <w:pPr>
        <w:numPr>
          <w:ilvl w:val="0"/>
          <w:numId w:val="10"/>
        </w:numPr>
        <w:ind w:hanging="437"/>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W przypadku gdy podmiotowe środki dowodowe, w tym oświadczenie, o którym mowa w art. 117 ust. 4 ustawy, oraz zobowiązanie podmiotu udostępniającego zasoby, przedmiotowe środki dowodowe, </w:t>
      </w:r>
      <w:r w:rsidRPr="0059552B">
        <w:rPr>
          <w:rFonts w:asciiTheme="minorHAnsi" w:eastAsia="Times New Roman" w:hAnsiTheme="minorHAnsi" w:cstheme="minorHAnsi"/>
          <w:bCs/>
          <w:sz w:val="24"/>
          <w:szCs w:val="24"/>
          <w:u w:val="single"/>
          <w:lang w:bidi="en-US"/>
        </w:rPr>
        <w:t>niewystawione przez upoważnione podmioty</w:t>
      </w:r>
      <w:r w:rsidRPr="0059552B">
        <w:rPr>
          <w:rFonts w:asciiTheme="minorHAnsi" w:eastAsia="Times New Roman" w:hAnsiTheme="minorHAnsi" w:cstheme="minorHAnsi"/>
          <w:bCs/>
          <w:sz w:val="24"/>
          <w:szCs w:val="24"/>
          <w:lang w:bidi="en-US"/>
        </w:rPr>
        <w:t xml:space="preserve"> lub pełnomocnictwo, zostały sporządzone jako dokument w postaci papierowej i opatrzone własnoręcznym podpisem, przekazuje się cyfrowe odwzorowanie tego dokumentu opatrzone kwalifikowanym podpisem elektronicznym, podpisem zaufanym lub podpisem osobistym </w:t>
      </w:r>
      <w:r w:rsidRPr="0059552B">
        <w:rPr>
          <w:rFonts w:asciiTheme="minorHAnsi" w:eastAsia="Times New Roman" w:hAnsiTheme="minorHAnsi" w:cstheme="minorHAnsi"/>
          <w:bCs/>
          <w:sz w:val="24"/>
          <w:szCs w:val="24"/>
        </w:rPr>
        <w:t>poświadczającym zgodność cyfrowego odwzorowania z dokumentem w postaci papierowej.</w:t>
      </w:r>
    </w:p>
    <w:p w:rsidR="00962D85" w:rsidRPr="0059552B" w:rsidRDefault="001066FB" w:rsidP="00160839">
      <w:pPr>
        <w:pStyle w:val="glowny-akapit"/>
        <w:numPr>
          <w:ilvl w:val="0"/>
          <w:numId w:val="10"/>
        </w:numPr>
        <w:tabs>
          <w:tab w:val="clear" w:pos="4536"/>
          <w:tab w:val="left" w:pos="284"/>
          <w:tab w:val="center" w:pos="993"/>
          <w:tab w:val="left" w:pos="1276"/>
        </w:tabs>
        <w:spacing w:before="0" w:after="0" w:line="240" w:lineRule="auto"/>
        <w:ind w:hanging="43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Poświadczenia zgodności cyfrowego odwzorowania z dokumentem w postaci papierowej, o którym mowa w pkt 2 niniejszego ustępu SWZ, dokonuje w przypadku:</w:t>
      </w:r>
    </w:p>
    <w:p w:rsidR="00962D85" w:rsidRPr="0059552B" w:rsidRDefault="001066FB" w:rsidP="00160839">
      <w:pPr>
        <w:pStyle w:val="glowny-akapit"/>
        <w:numPr>
          <w:ilvl w:val="0"/>
          <w:numId w:val="11"/>
        </w:numPr>
        <w:tabs>
          <w:tab w:val="clear" w:pos="4536"/>
          <w:tab w:val="clear" w:pos="9072"/>
          <w:tab w:val="left" w:pos="284"/>
          <w:tab w:val="center" w:pos="993"/>
          <w:tab w:val="right" w:pos="1701"/>
        </w:tabs>
        <w:spacing w:before="0" w:after="0" w:line="240" w:lineRule="auto"/>
        <w:ind w:hanging="35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podmiotowych środków dowodowych – odpowiednio Wykonawca, </w:t>
      </w:r>
      <w:r w:rsidRPr="0059552B">
        <w:rPr>
          <w:rFonts w:asciiTheme="minorHAnsi" w:eastAsia="Times New Roman" w:hAnsiTheme="minorHAnsi" w:cstheme="minorHAnsi"/>
          <w:bCs/>
          <w:color w:val="auto"/>
          <w:sz w:val="24"/>
          <w:u w:val="none"/>
        </w:rPr>
        <w:lastRenderedPageBreak/>
        <w:t>Wykonawca wspólnie ubiegający się o udzielenie zamówienia, podmiot udostępniający zasoby lub podwykonawca, w zakresie podmiotowych środków dowodowych, które każdego z nich dotyczą,</w:t>
      </w:r>
    </w:p>
    <w:p w:rsidR="00962D85" w:rsidRPr="0059552B" w:rsidRDefault="001066FB" w:rsidP="00160839">
      <w:pPr>
        <w:pStyle w:val="glowny-akapit"/>
        <w:numPr>
          <w:ilvl w:val="0"/>
          <w:numId w:val="11"/>
        </w:numPr>
        <w:tabs>
          <w:tab w:val="clear" w:pos="4536"/>
          <w:tab w:val="clear" w:pos="9072"/>
          <w:tab w:val="left" w:pos="284"/>
          <w:tab w:val="center" w:pos="1418"/>
          <w:tab w:val="right" w:pos="1701"/>
        </w:tabs>
        <w:spacing w:before="0" w:after="0" w:line="240" w:lineRule="auto"/>
        <w:ind w:hanging="35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przedmiotowego środka dowodowego, oświadczenia, o którym mowa w art. 117 ust. 4 ustawy lub zobowiązania podmiotu udostępniającego zasoby – odpowiednio Wykonawca lub Wykonawca wspólnie ubiegający się o udzielenie zamówienia,</w:t>
      </w:r>
    </w:p>
    <w:p w:rsidR="00962D85" w:rsidRPr="0059552B" w:rsidRDefault="001066FB" w:rsidP="00160839">
      <w:pPr>
        <w:pStyle w:val="glowny-akapit"/>
        <w:numPr>
          <w:ilvl w:val="0"/>
          <w:numId w:val="11"/>
        </w:numPr>
        <w:tabs>
          <w:tab w:val="clear" w:pos="4536"/>
          <w:tab w:val="clear" w:pos="9072"/>
          <w:tab w:val="left" w:pos="284"/>
          <w:tab w:val="center" w:pos="993"/>
          <w:tab w:val="right" w:pos="1701"/>
        </w:tabs>
        <w:spacing w:before="0" w:after="0" w:line="240" w:lineRule="auto"/>
        <w:ind w:hanging="357"/>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pełnomocnictwa – mocodawca.</w:t>
      </w:r>
    </w:p>
    <w:p w:rsidR="00962D85" w:rsidRPr="0059552B" w:rsidRDefault="001066FB" w:rsidP="00160839">
      <w:pPr>
        <w:numPr>
          <w:ilvl w:val="0"/>
          <w:numId w:val="10"/>
        </w:numPr>
        <w:ind w:hanging="437"/>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rPr>
        <w:t>Poś</w:t>
      </w:r>
      <w:r w:rsidRPr="0059552B">
        <w:rPr>
          <w:rFonts w:asciiTheme="minorHAnsi" w:eastAsia="Times New Roman" w:hAnsiTheme="minorHAnsi" w:cstheme="minorHAnsi"/>
          <w:bCs/>
          <w:sz w:val="24"/>
          <w:szCs w:val="24"/>
          <w:lang w:bidi="en-US"/>
        </w:rPr>
        <w:t>wiadczenia zgodności cyfrowego odwzorowania z dokumentem w postaci papierowej, o którym mowa w pkt 2 niniejszego ustępu SWZ, może dokonać również notariusz.</w:t>
      </w:r>
    </w:p>
    <w:p w:rsidR="00E12DE9" w:rsidRPr="0059552B" w:rsidRDefault="00E12DE9" w:rsidP="00E56AFC">
      <w:pPr>
        <w:pStyle w:val="Akapitzlist"/>
        <w:numPr>
          <w:ilvl w:val="0"/>
          <w:numId w:val="33"/>
        </w:numPr>
        <w:tabs>
          <w:tab w:val="left" w:pos="284"/>
        </w:tabs>
        <w:ind w:left="426" w:hanging="426"/>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rPr>
        <w:t xml:space="preserve">W przypadku przekazywania w postępowaniu dokumentu elektronicznego w formacie poddającym dane kompresji, opatrzenie pliku zawierającego skompresowane dokumenty kwalifikowanym podpisem elektronicznym, </w:t>
      </w:r>
      <w:r w:rsidRPr="0059552B">
        <w:rPr>
          <w:rFonts w:asciiTheme="minorHAnsi" w:eastAsia="Times New Roman" w:hAnsiTheme="minorHAnsi" w:cstheme="minorHAnsi"/>
          <w:bCs/>
          <w:sz w:val="24"/>
          <w:szCs w:val="24"/>
          <w:lang w:bidi="en-US"/>
        </w:rPr>
        <w:t xml:space="preserve">podpisem zaufanym lub podpisem osobistym </w:t>
      </w:r>
      <w:r w:rsidRPr="0059552B">
        <w:rPr>
          <w:rFonts w:asciiTheme="minorHAnsi" w:eastAsia="Times New Roman" w:hAnsiTheme="minorHAnsi" w:cstheme="minorHAnsi"/>
          <w:bCs/>
          <w:sz w:val="24"/>
          <w:szCs w:val="24"/>
        </w:rPr>
        <w:t>jest równoznaczne z opatrzeniem wszystkich dokumentów zawartych w tym pliku kwalifikowanym podpisem elektronicznym, podpisem zaufanym lub podpisem osobistym.</w:t>
      </w:r>
    </w:p>
    <w:p w:rsidR="00962D85" w:rsidRPr="0059552B" w:rsidRDefault="001066FB" w:rsidP="00E56AFC">
      <w:pPr>
        <w:pStyle w:val="Akapitzlist"/>
        <w:numPr>
          <w:ilvl w:val="0"/>
          <w:numId w:val="33"/>
        </w:numPr>
        <w:tabs>
          <w:tab w:val="left" w:pos="284"/>
          <w:tab w:val="left" w:pos="426"/>
        </w:tabs>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rPr>
        <w:t>Dokumenty elektroniczne w postępowaniu spełniają łącznie następujące wymagania:</w:t>
      </w:r>
    </w:p>
    <w:p w:rsidR="00962D85" w:rsidRPr="0059552B" w:rsidRDefault="001066FB" w:rsidP="00160839">
      <w:pPr>
        <w:pStyle w:val="glowny-akapit"/>
        <w:numPr>
          <w:ilvl w:val="0"/>
          <w:numId w:val="12"/>
        </w:numPr>
        <w:tabs>
          <w:tab w:val="clear" w:pos="4536"/>
          <w:tab w:val="left" w:pos="284"/>
          <w:tab w:val="center" w:pos="993"/>
        </w:tabs>
        <w:spacing w:before="0" w:after="0" w:line="240" w:lineRule="auto"/>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są utrwalone w sposób umożliwiający ich wielokrotne odczytanie, zapisanie i powielenie, a także przekazanie przy użyciu środków komunikacji elektronicznej lub na informatycznym nośniku danych,</w:t>
      </w:r>
    </w:p>
    <w:p w:rsidR="00962D85" w:rsidRPr="0059552B" w:rsidRDefault="001066FB" w:rsidP="00160839">
      <w:pPr>
        <w:pStyle w:val="glowny-akapit"/>
        <w:numPr>
          <w:ilvl w:val="0"/>
          <w:numId w:val="12"/>
        </w:numPr>
        <w:tabs>
          <w:tab w:val="clear" w:pos="4536"/>
          <w:tab w:val="left" w:pos="284"/>
          <w:tab w:val="center" w:pos="993"/>
        </w:tabs>
        <w:spacing w:before="0" w:after="0" w:line="240" w:lineRule="auto"/>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umożliwiają prezentację treści w postaci elektronicznej, w szczególności przez wyświetlenie tej treści na monitorze ekranowym,</w:t>
      </w:r>
    </w:p>
    <w:p w:rsidR="00962D85" w:rsidRPr="0059552B" w:rsidRDefault="001066FB" w:rsidP="00160839">
      <w:pPr>
        <w:pStyle w:val="glowny-akapit"/>
        <w:numPr>
          <w:ilvl w:val="0"/>
          <w:numId w:val="12"/>
        </w:numPr>
        <w:tabs>
          <w:tab w:val="clear" w:pos="4536"/>
          <w:tab w:val="left" w:pos="284"/>
          <w:tab w:val="center" w:pos="993"/>
        </w:tabs>
        <w:spacing w:before="0" w:after="0" w:line="240" w:lineRule="auto"/>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umożliwiają prezentację treści w postaci papierowej, w szczególności za pomocą wydruku,</w:t>
      </w:r>
    </w:p>
    <w:p w:rsidR="00962D85" w:rsidRPr="0059552B" w:rsidRDefault="001066FB" w:rsidP="00160839">
      <w:pPr>
        <w:pStyle w:val="glowny-akapit"/>
        <w:numPr>
          <w:ilvl w:val="0"/>
          <w:numId w:val="12"/>
        </w:numPr>
        <w:tabs>
          <w:tab w:val="clear" w:pos="4536"/>
          <w:tab w:val="left" w:pos="284"/>
          <w:tab w:val="center" w:pos="993"/>
        </w:tabs>
        <w:spacing w:before="0" w:after="0" w:line="240" w:lineRule="auto"/>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zawierają dane w układzie niepozostawiającym wątpliwości co do treści i kontekstu zapisanych informacji.</w:t>
      </w:r>
    </w:p>
    <w:p w:rsidR="00962D85" w:rsidRPr="0059552B" w:rsidRDefault="001066FB" w:rsidP="00160839">
      <w:pPr>
        <w:pStyle w:val="glowny-akapit"/>
        <w:numPr>
          <w:ilvl w:val="0"/>
          <w:numId w:val="33"/>
        </w:numPr>
        <w:tabs>
          <w:tab w:val="clear" w:pos="4536"/>
          <w:tab w:val="clear" w:pos="9072"/>
          <w:tab w:val="left" w:pos="284"/>
        </w:tabs>
        <w:spacing w:before="0" w:after="0" w:line="240" w:lineRule="auto"/>
        <w:ind w:left="0"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(t.j. Dz.U. z 2020 r. poz. 2452):</w:t>
      </w:r>
    </w:p>
    <w:p w:rsidR="00962D85" w:rsidRPr="0059552B" w:rsidRDefault="001066FB">
      <w:pPr>
        <w:pStyle w:val="glowny-akapit"/>
        <w:tabs>
          <w:tab w:val="left" w:pos="284"/>
        </w:tabs>
        <w:spacing w:before="0" w:after="0" w:line="240" w:lineRule="auto"/>
        <w:ind w:left="284"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o których mowa w art. 94 ust. 2 ustawy, oraz informacje, oświadczenia lub dokumenty, inne niż określone w § 11 ust. 1, umożliwiają identyfikację podmiotów przekazujących te dokumenty elektroniczne oraz ustalenie dokładnego czasu i daty ich odbioru.”.</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OPIS SPOSOBU UDZIELANIA WYJAŚNIEŃ DOTYCZĄCYCH SPECYFIKACJI WARUNKÓW ZAMÓWIENIA</w:t>
      </w:r>
    </w:p>
    <w:p w:rsidR="00962D85" w:rsidRPr="0059552B" w:rsidRDefault="00962D85">
      <w:pPr>
        <w:pStyle w:val="Tekstpodstawowy"/>
        <w:spacing w:after="0" w:line="276" w:lineRule="auto"/>
        <w:ind w:right="28"/>
        <w:rPr>
          <w:rFonts w:asciiTheme="minorHAnsi" w:hAnsiTheme="minorHAnsi" w:cstheme="minorHAnsi"/>
          <w:sz w:val="24"/>
          <w:szCs w:val="24"/>
        </w:rPr>
      </w:pPr>
    </w:p>
    <w:p w:rsidR="00962D85" w:rsidRPr="0059552B" w:rsidRDefault="001066FB" w:rsidP="00160839">
      <w:pPr>
        <w:pStyle w:val="Tekstpodstawowy"/>
        <w:numPr>
          <w:ilvl w:val="0"/>
          <w:numId w:val="14"/>
        </w:numPr>
        <w:spacing w:after="0"/>
        <w:ind w:left="284" w:right="28" w:hanging="284"/>
        <w:jc w:val="both"/>
        <w:rPr>
          <w:rFonts w:asciiTheme="minorHAnsi" w:hAnsiTheme="minorHAnsi" w:cstheme="minorHAnsi"/>
          <w:sz w:val="24"/>
          <w:szCs w:val="24"/>
        </w:rPr>
      </w:pPr>
      <w:r w:rsidRPr="0059552B">
        <w:rPr>
          <w:rFonts w:asciiTheme="minorHAnsi" w:hAnsiTheme="minorHAnsi" w:cstheme="minorHAnsi"/>
          <w:sz w:val="24"/>
          <w:szCs w:val="24"/>
        </w:rPr>
        <w:t>Treść SWZ wraz z załącznikami zamieszczona jest na Platformie e-Zamówienia.</w:t>
      </w:r>
    </w:p>
    <w:p w:rsidR="00962D85" w:rsidRPr="0059552B" w:rsidRDefault="001066FB" w:rsidP="00160839">
      <w:pPr>
        <w:pStyle w:val="Tekstpodstawowy"/>
        <w:numPr>
          <w:ilvl w:val="0"/>
          <w:numId w:val="14"/>
        </w:numPr>
        <w:tabs>
          <w:tab w:val="left" w:pos="284"/>
        </w:tabs>
        <w:spacing w:after="0"/>
        <w:ind w:right="28"/>
        <w:jc w:val="both"/>
        <w:rPr>
          <w:rFonts w:asciiTheme="minorHAnsi" w:hAnsiTheme="minorHAnsi" w:cstheme="minorHAnsi"/>
          <w:sz w:val="24"/>
          <w:szCs w:val="24"/>
        </w:rPr>
      </w:pPr>
      <w:r w:rsidRPr="0059552B">
        <w:rPr>
          <w:rFonts w:asciiTheme="minorHAnsi" w:hAnsiTheme="minorHAnsi" w:cstheme="minorHAnsi"/>
          <w:sz w:val="24"/>
          <w:szCs w:val="24"/>
        </w:rPr>
        <w:t>Wykonawca może zwrócić się do Zamawiającego z wnioskiem o wyjaśnienie treści SWZ.</w:t>
      </w:r>
    </w:p>
    <w:p w:rsidR="00962D85" w:rsidRPr="0059552B" w:rsidRDefault="001066FB" w:rsidP="00160839">
      <w:pPr>
        <w:pStyle w:val="Tekstpodstawowy"/>
        <w:numPr>
          <w:ilvl w:val="0"/>
          <w:numId w:val="14"/>
        </w:numPr>
        <w:spacing w:after="0"/>
        <w:ind w:left="284" w:right="28" w:hanging="284"/>
        <w:jc w:val="both"/>
        <w:rPr>
          <w:rFonts w:asciiTheme="minorHAnsi" w:hAnsiTheme="minorHAnsi" w:cstheme="minorHAnsi"/>
          <w:sz w:val="24"/>
          <w:szCs w:val="24"/>
        </w:rPr>
      </w:pPr>
      <w:r w:rsidRPr="0059552B">
        <w:rPr>
          <w:rFonts w:asciiTheme="minorHAnsi" w:hAnsiTheme="minorHAnsi" w:cstheme="minorHAnsi"/>
          <w:sz w:val="24"/>
          <w:szCs w:val="24"/>
        </w:rPr>
        <w:lastRenderedPageBreak/>
        <w:t>Zamawiający niezwłocznie udzieli wyjaśnień, jednakże nie później niż na 2 dni przed upływem terminu składania ofert, o ile wniosek o wyjaśnienie SWZ wpłynie do Zamawiającego nie później niż na 4 dni przed upływem terminu składania ofert.</w:t>
      </w:r>
    </w:p>
    <w:p w:rsidR="00962D85" w:rsidRPr="0059552B" w:rsidRDefault="001066FB" w:rsidP="00160839">
      <w:pPr>
        <w:pStyle w:val="Tekstpodstawowy"/>
        <w:numPr>
          <w:ilvl w:val="0"/>
          <w:numId w:val="14"/>
        </w:numPr>
        <w:spacing w:after="0"/>
        <w:ind w:left="284" w:right="28" w:hanging="284"/>
        <w:jc w:val="both"/>
        <w:rPr>
          <w:rFonts w:asciiTheme="minorHAnsi" w:hAnsiTheme="minorHAnsi" w:cstheme="minorHAnsi"/>
          <w:sz w:val="24"/>
          <w:szCs w:val="24"/>
        </w:rPr>
      </w:pPr>
      <w:r w:rsidRPr="0059552B">
        <w:rPr>
          <w:rFonts w:asciiTheme="minorHAnsi" w:hAnsiTheme="minorHAnsi" w:cstheme="minorHAnsi"/>
          <w:sz w:val="24"/>
          <w:szCs w:val="24"/>
        </w:rPr>
        <w:t>Wszelkie wyjaśnienia, modyfikacje treści SWZ oraz inne informacje związane z niniejszym postępowaniem, Zamawiający będzie zamieszczał wyłącznie na Platformie e-Zamówienia, w wierszu oznaczonym tytułem oraz znakiem sprawy niniejszego postępowania.</w:t>
      </w:r>
    </w:p>
    <w:p w:rsidR="00962D85" w:rsidRPr="0059552B" w:rsidRDefault="001066FB" w:rsidP="00160839">
      <w:pPr>
        <w:pStyle w:val="Tekstpodstawowy"/>
        <w:numPr>
          <w:ilvl w:val="0"/>
          <w:numId w:val="14"/>
        </w:numPr>
        <w:spacing w:after="0"/>
        <w:ind w:left="284" w:right="28" w:hanging="284"/>
        <w:jc w:val="both"/>
        <w:rPr>
          <w:rFonts w:asciiTheme="minorHAnsi" w:hAnsiTheme="minorHAnsi" w:cstheme="minorHAnsi"/>
          <w:sz w:val="24"/>
          <w:szCs w:val="24"/>
        </w:rPr>
      </w:pPr>
      <w:r w:rsidRPr="0059552B">
        <w:rPr>
          <w:rFonts w:asciiTheme="minorHAnsi" w:hAnsiTheme="minorHAnsi" w:cstheme="minorHAnsi"/>
          <w:sz w:val="24"/>
          <w:szCs w:val="24"/>
        </w:rPr>
        <w:t>W uzasadnionych przypadkach Zamawiający może przed upływem terminu składania ofert zmienić treść SWZ. Każda wprowadzona przez Zamawiającego zmiana staje się w takim przypadku częścią SWZ. Dokonaną zmianę treści SWZ Zamawiający udostępnia na Platformie e-Zamówienia.</w:t>
      </w:r>
    </w:p>
    <w:p w:rsidR="00962D85" w:rsidRPr="0059552B" w:rsidRDefault="001066FB" w:rsidP="00160839">
      <w:pPr>
        <w:pStyle w:val="Tekstpodstawowy"/>
        <w:numPr>
          <w:ilvl w:val="0"/>
          <w:numId w:val="14"/>
        </w:numPr>
        <w:tabs>
          <w:tab w:val="left" w:pos="142"/>
        </w:tabs>
        <w:spacing w:after="0"/>
        <w:ind w:left="284" w:right="28" w:hanging="284"/>
        <w:jc w:val="both"/>
        <w:rPr>
          <w:rFonts w:asciiTheme="minorHAnsi" w:hAnsiTheme="minorHAnsi" w:cstheme="minorHAnsi"/>
          <w:sz w:val="24"/>
          <w:szCs w:val="24"/>
        </w:rPr>
      </w:pPr>
      <w:r w:rsidRPr="0059552B">
        <w:rPr>
          <w:rFonts w:asciiTheme="minorHAnsi" w:hAnsiTheme="minorHAnsi" w:cstheme="minorHAnsi"/>
          <w:sz w:val="24"/>
          <w:szCs w:val="24"/>
        </w:rPr>
        <w:t>Zamawiający oświadcza, iż nie zamierza zwoływać zebrania Wykonawców w celu wyjaśnienia treści SWZ.</w:t>
      </w:r>
    </w:p>
    <w:p w:rsidR="00EF44D5" w:rsidRPr="0059552B" w:rsidRDefault="00EF44D5" w:rsidP="00EF44D5">
      <w:pPr>
        <w:pStyle w:val="Tekstpodstawowy"/>
        <w:tabs>
          <w:tab w:val="left" w:pos="142"/>
        </w:tabs>
        <w:spacing w:after="0"/>
        <w:ind w:left="284" w:right="28" w:firstLine="0"/>
        <w:jc w:val="both"/>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OSOBY ZE STRONY ZAMAWIAJĄCEGO UPRAWNIONE DO KOMUNIKOWANIA SIĘ Z WYKONAWCAMI</w:t>
      </w:r>
    </w:p>
    <w:p w:rsidR="00962D85" w:rsidRPr="0059552B" w:rsidRDefault="00962D85">
      <w:pPr>
        <w:pStyle w:val="glowny-akapit"/>
        <w:tabs>
          <w:tab w:val="left" w:pos="284"/>
        </w:tabs>
        <w:spacing w:before="0" w:after="0" w:line="276" w:lineRule="auto"/>
        <w:ind w:left="0" w:firstLine="0"/>
        <w:rPr>
          <w:rFonts w:asciiTheme="minorHAnsi" w:eastAsia="Times New Roman" w:hAnsiTheme="minorHAnsi" w:cstheme="minorHAnsi"/>
          <w:bCs/>
          <w:color w:val="auto"/>
          <w:sz w:val="24"/>
          <w:u w:val="none"/>
        </w:rPr>
      </w:pPr>
    </w:p>
    <w:p w:rsidR="00962D85" w:rsidRPr="0059552B" w:rsidRDefault="001066FB" w:rsidP="00526F54">
      <w:pPr>
        <w:pStyle w:val="glowny-akapit"/>
        <w:tabs>
          <w:tab w:val="left" w:pos="284"/>
        </w:tabs>
        <w:spacing w:before="0" w:after="0" w:line="240" w:lineRule="auto"/>
        <w:ind w:left="0" w:firstLine="0"/>
        <w:rPr>
          <w:rFonts w:asciiTheme="minorHAnsi" w:hAnsiTheme="minorHAnsi" w:cstheme="minorHAnsi"/>
          <w:b/>
          <w:color w:val="auto"/>
          <w:sz w:val="24"/>
        </w:rPr>
      </w:pPr>
      <w:r w:rsidRPr="0059552B">
        <w:rPr>
          <w:rFonts w:asciiTheme="minorHAnsi" w:eastAsia="Times New Roman" w:hAnsiTheme="minorHAnsi" w:cstheme="minorHAnsi"/>
          <w:bCs/>
          <w:color w:val="auto"/>
          <w:sz w:val="24"/>
          <w:u w:val="none"/>
        </w:rPr>
        <w:t>Zamawiający wyznacza następujące osoby do komunikowania się z Wykonawcami, w sprawach dotyczących niniejszego postępowania:</w:t>
      </w:r>
      <w:r w:rsidR="00E12DE9" w:rsidRPr="0059552B">
        <w:rPr>
          <w:rFonts w:asciiTheme="minorHAnsi" w:eastAsia="Times New Roman" w:hAnsiTheme="minorHAnsi" w:cstheme="minorHAnsi"/>
          <w:bCs/>
          <w:color w:val="auto"/>
          <w:sz w:val="24"/>
          <w:u w:val="none"/>
        </w:rPr>
        <w:t xml:space="preserve"> Iza</w:t>
      </w:r>
      <w:r w:rsidR="00E56AFC">
        <w:rPr>
          <w:rFonts w:asciiTheme="minorHAnsi" w:eastAsia="Times New Roman" w:hAnsiTheme="minorHAnsi" w:cstheme="minorHAnsi"/>
          <w:bCs/>
          <w:color w:val="auto"/>
          <w:sz w:val="24"/>
          <w:u w:val="none"/>
        </w:rPr>
        <w:t>bela</w:t>
      </w:r>
      <w:r w:rsidR="00E12DE9" w:rsidRPr="0059552B">
        <w:rPr>
          <w:rFonts w:asciiTheme="minorHAnsi" w:eastAsia="Times New Roman" w:hAnsiTheme="minorHAnsi" w:cstheme="minorHAnsi"/>
          <w:bCs/>
          <w:color w:val="auto"/>
          <w:sz w:val="24"/>
          <w:u w:val="none"/>
        </w:rPr>
        <w:t xml:space="preserve"> Szczerbik - Nowak, Paweł Niklewicz.</w:t>
      </w:r>
    </w:p>
    <w:p w:rsidR="009D579B" w:rsidRPr="0059552B" w:rsidRDefault="009D579B" w:rsidP="00526F54">
      <w:pPr>
        <w:pStyle w:val="glowny-akapit"/>
        <w:tabs>
          <w:tab w:val="left" w:pos="284"/>
        </w:tabs>
        <w:spacing w:before="0" w:after="0" w:line="240" w:lineRule="auto"/>
        <w:ind w:left="0" w:firstLine="0"/>
        <w:rPr>
          <w:rFonts w:asciiTheme="minorHAnsi" w:hAnsiTheme="minorHAnsi" w:cstheme="minorHAnsi"/>
          <w:b/>
          <w:color w:val="auto"/>
          <w:sz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OPIS SPOSOBU PRZYGOTOWANIA OFERTY</w:t>
      </w:r>
    </w:p>
    <w:p w:rsidR="00962D85" w:rsidRPr="0059552B" w:rsidRDefault="00962D85">
      <w:pPr>
        <w:pStyle w:val="Tekstpodstawowy2"/>
        <w:spacing w:line="276" w:lineRule="auto"/>
        <w:jc w:val="both"/>
        <w:rPr>
          <w:rFonts w:asciiTheme="minorHAnsi" w:hAnsiTheme="minorHAnsi" w:cstheme="minorHAnsi"/>
          <w:szCs w:val="24"/>
        </w:rPr>
      </w:pPr>
    </w:p>
    <w:p w:rsidR="00962D85" w:rsidRPr="0059552B" w:rsidRDefault="001066FB" w:rsidP="00160839">
      <w:pPr>
        <w:pStyle w:val="Akapitzlist"/>
        <w:numPr>
          <w:ilvl w:val="0"/>
          <w:numId w:val="37"/>
        </w:numPr>
        <w:tabs>
          <w:tab w:val="left" w:pos="142"/>
          <w:tab w:val="left" w:pos="284"/>
        </w:tabs>
        <w:ind w:left="0"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 xml:space="preserve">Wykonawca składa ofertę na Platformie e-Zamówienia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 </w:t>
      </w:r>
    </w:p>
    <w:p w:rsidR="00962D85" w:rsidRPr="0059552B" w:rsidRDefault="001066FB" w:rsidP="00160839">
      <w:pPr>
        <w:pStyle w:val="Akapitzlist"/>
        <w:numPr>
          <w:ilvl w:val="0"/>
          <w:numId w:val="38"/>
        </w:numPr>
        <w:tabs>
          <w:tab w:val="left" w:pos="284"/>
        </w:tabs>
        <w:ind w:left="0"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 xml:space="preserve">Wykonawca dodaje wybrany z dysku i uprzednio podpisany „Formularz oferty" w pierwszym polu („Wypełniony formularz oferty"). W kolejnym polu („Załączniki i inne dokumenty przedstawione w ofercie przez Wykonawcę") wykonawca dodaje pozostałe pliki stanowiące ofertę lub składane wraz z ofertą. W przypadku podpisu formularza ofertowego wariantem podpisu w typie zewnętrznym powstały oddzielny plik podpisu dla tego formularza należy załączyć w polu „Załączniki i inne dokumenty przedstawione w ofercie przez Wykonawcę”. </w:t>
      </w:r>
    </w:p>
    <w:p w:rsidR="00B03E5A" w:rsidRPr="0059552B" w:rsidRDefault="001066FB" w:rsidP="00160839">
      <w:pPr>
        <w:pStyle w:val="Akapitzlist"/>
        <w:numPr>
          <w:ilvl w:val="0"/>
          <w:numId w:val="39"/>
        </w:numPr>
        <w:tabs>
          <w:tab w:val="left" w:pos="284"/>
        </w:tabs>
        <w:ind w:left="0"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 xml:space="preserve">Zamawiający nie udostępnia interaktywnego formularza ofertowego na platformie e - Zamówienia i należy zignorować komunikat pojawiający się przy składaniu oferty, iż „Postępowanie nie posiada opublikowanego formularza do tego etapu postępowania. Plik nazwa_pliku.pdf nie jest poprawnym formularzem interaktywnym wygenerowanym na Platformie”. Wykonawca potwierdza chęć złożenia tej oferty poprzez wybranie przycisku </w:t>
      </w:r>
      <w:r w:rsidRPr="0059552B">
        <w:rPr>
          <w:rFonts w:asciiTheme="minorHAnsi" w:eastAsia="Times New Roman" w:hAnsiTheme="minorHAnsi" w:cstheme="minorHAnsi"/>
          <w:b/>
          <w:sz w:val="24"/>
          <w:szCs w:val="24"/>
          <w:lang w:eastAsia="pl-PL"/>
        </w:rPr>
        <w:t>Tak, chcę kontynuować.</w:t>
      </w:r>
    </w:p>
    <w:p w:rsidR="00B03E5A" w:rsidRPr="0059552B" w:rsidRDefault="00B03E5A" w:rsidP="00160839">
      <w:pPr>
        <w:pStyle w:val="Akapitzlist"/>
        <w:numPr>
          <w:ilvl w:val="0"/>
          <w:numId w:val="39"/>
        </w:numPr>
        <w:tabs>
          <w:tab w:val="clear" w:pos="1276"/>
          <w:tab w:val="num" w:pos="142"/>
          <w:tab w:val="left" w:pos="284"/>
        </w:tabs>
        <w:ind w:left="0" w:firstLine="0"/>
        <w:jc w:val="both"/>
        <w:rPr>
          <w:rStyle w:val="FontStyle12"/>
          <w:rFonts w:asciiTheme="minorHAnsi" w:eastAsiaTheme="minorEastAsia" w:hAnsiTheme="minorHAnsi" w:cstheme="minorHAnsi"/>
          <w:sz w:val="24"/>
          <w:szCs w:val="24"/>
          <w:lang w:eastAsia="pl-PL"/>
        </w:rPr>
      </w:pPr>
      <w:r w:rsidRPr="0059552B">
        <w:rPr>
          <w:rStyle w:val="FontStyle12"/>
          <w:rFonts w:asciiTheme="minorHAnsi" w:eastAsiaTheme="minorEastAsia" w:hAnsiTheme="minorHAnsi" w:cstheme="minorHAnsi"/>
          <w:sz w:val="24"/>
          <w:szCs w:val="24"/>
          <w:lang w:eastAsia="pl-PL"/>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rsidR="00B03E5A" w:rsidRPr="00097C04" w:rsidRDefault="00B03E5A" w:rsidP="00B03E5A">
      <w:pPr>
        <w:pStyle w:val="Style6"/>
        <w:widowControl/>
        <w:numPr>
          <w:ilvl w:val="0"/>
          <w:numId w:val="39"/>
        </w:numPr>
        <w:tabs>
          <w:tab w:val="clear" w:pos="1276"/>
          <w:tab w:val="left" w:pos="0"/>
          <w:tab w:val="num" w:pos="142"/>
          <w:tab w:val="left" w:pos="336"/>
        </w:tabs>
        <w:spacing w:line="240" w:lineRule="auto"/>
        <w:ind w:left="0" w:firstLine="0"/>
        <w:rPr>
          <w:rStyle w:val="FontStyle12"/>
          <w:rFonts w:asciiTheme="minorHAnsi" w:hAnsiTheme="minorHAnsi" w:cstheme="minorHAnsi"/>
          <w:sz w:val="24"/>
          <w:szCs w:val="24"/>
        </w:rPr>
      </w:pPr>
      <w:r w:rsidRPr="00097C04">
        <w:rPr>
          <w:rStyle w:val="FontStyle12"/>
          <w:rFonts w:asciiTheme="minorHAnsi" w:hAnsiTheme="minorHAnsi" w:cstheme="minorHAnsi"/>
          <w:b/>
          <w:bCs/>
          <w:sz w:val="24"/>
          <w:szCs w:val="24"/>
        </w:rPr>
        <w:lastRenderedPageBreak/>
        <w:t xml:space="preserve">Formularz ofertowy </w:t>
      </w:r>
      <w:r w:rsidRPr="00097C04">
        <w:rPr>
          <w:rStyle w:val="FontStyle12"/>
          <w:rFonts w:asciiTheme="minorHAnsi" w:hAnsiTheme="minorHAnsi" w:cstheme="minorHAnsi"/>
          <w:sz w:val="24"/>
          <w:szCs w:val="24"/>
        </w:rPr>
        <w:t>podpisuje się kwalifikowanym podpisem elektronicznym, podpisem zaufanym lub podpisem osobistym. Rekomendowanym wariantem podpisu jest typ w</w:t>
      </w:r>
      <w:r w:rsidRPr="00097C04">
        <w:rPr>
          <w:rStyle w:val="FontStyle12"/>
          <w:rFonts w:asciiTheme="minorHAnsi" w:hAnsiTheme="minorHAnsi" w:cstheme="minorHAnsi"/>
          <w:sz w:val="24"/>
          <w:szCs w:val="24"/>
        </w:rPr>
        <w:t>e</w:t>
      </w:r>
      <w:r w:rsidRPr="00097C04">
        <w:rPr>
          <w:rStyle w:val="FontStyle12"/>
          <w:rFonts w:asciiTheme="minorHAnsi" w:hAnsiTheme="minorHAnsi" w:cstheme="minorHAnsi"/>
          <w:sz w:val="24"/>
          <w:szCs w:val="24"/>
        </w:rPr>
        <w:t>wnętrzny. Podpis formularza ofertowego wariantem podpisu w typie zewnętrznym jest ró</w:t>
      </w:r>
      <w:r w:rsidRPr="00097C04">
        <w:rPr>
          <w:rStyle w:val="FontStyle12"/>
          <w:rFonts w:asciiTheme="minorHAnsi" w:hAnsiTheme="minorHAnsi" w:cstheme="minorHAnsi"/>
          <w:sz w:val="24"/>
          <w:szCs w:val="24"/>
        </w:rPr>
        <w:t>w</w:t>
      </w:r>
      <w:r w:rsidRPr="00097C04">
        <w:rPr>
          <w:rStyle w:val="FontStyle12"/>
          <w:rFonts w:asciiTheme="minorHAnsi" w:hAnsiTheme="minorHAnsi" w:cstheme="minorHAnsi"/>
          <w:sz w:val="24"/>
          <w:szCs w:val="24"/>
        </w:rPr>
        <w:t>nież możliwy, tylko w tym przypadku, powstały oddzielny plik podpisu dla tego formularza należy załączyć w polu „Załączniki i inne dokumenty przedstawione w ofercie przez Wyk</w:t>
      </w:r>
      <w:r w:rsidRPr="00097C04">
        <w:rPr>
          <w:rStyle w:val="FontStyle12"/>
          <w:rFonts w:asciiTheme="minorHAnsi" w:hAnsiTheme="minorHAnsi" w:cstheme="minorHAnsi"/>
          <w:sz w:val="24"/>
          <w:szCs w:val="24"/>
        </w:rPr>
        <w:t>o</w:t>
      </w:r>
      <w:r w:rsidRPr="00097C04">
        <w:rPr>
          <w:rStyle w:val="FontStyle12"/>
          <w:rFonts w:asciiTheme="minorHAnsi" w:hAnsiTheme="minorHAnsi" w:cstheme="minorHAnsi"/>
          <w:sz w:val="24"/>
          <w:szCs w:val="24"/>
        </w:rPr>
        <w:t>nawcę”</w:t>
      </w:r>
      <w:r w:rsidR="00097C04">
        <w:rPr>
          <w:rStyle w:val="FontStyle12"/>
          <w:rFonts w:asciiTheme="minorHAnsi" w:hAnsiTheme="minorHAnsi" w:cstheme="minorHAnsi"/>
          <w:sz w:val="24"/>
          <w:szCs w:val="24"/>
        </w:rPr>
        <w:t xml:space="preserve">. </w:t>
      </w:r>
      <w:r w:rsidRPr="00097C04">
        <w:rPr>
          <w:rStyle w:val="FontStyle12"/>
          <w:rFonts w:asciiTheme="minorHAnsi" w:hAnsiTheme="minorHAnsi" w:cstheme="minorHAnsi"/>
          <w:sz w:val="24"/>
          <w:szCs w:val="24"/>
        </w:rPr>
        <w:t>Pozostałe dokumenty wchodzące w skład oferty lub składane wraz z ofertą, które są zgodnie z ustawą Pzp lub rozporządzeniem Prezesa Rady Ministrów w sprawie wymagań dla dokumentów elektronicznych opatrzone kwalifikowanym podpisem elektronicznym, podp</w:t>
      </w:r>
      <w:r w:rsidRPr="00097C04">
        <w:rPr>
          <w:rStyle w:val="FontStyle12"/>
          <w:rFonts w:asciiTheme="minorHAnsi" w:hAnsiTheme="minorHAnsi" w:cstheme="minorHAnsi"/>
          <w:sz w:val="24"/>
          <w:szCs w:val="24"/>
        </w:rPr>
        <w:t>i</w:t>
      </w:r>
      <w:r w:rsidRPr="00097C04">
        <w:rPr>
          <w:rStyle w:val="FontStyle12"/>
          <w:rFonts w:asciiTheme="minorHAnsi" w:hAnsiTheme="minorHAnsi" w:cstheme="minorHAnsi"/>
          <w:sz w:val="24"/>
          <w:szCs w:val="24"/>
        </w:rPr>
        <w:t>sem zaufanym lub podpisem osobistym, mogą być zgodnie z wyborem wykona</w:t>
      </w:r>
      <w:r w:rsidRPr="00097C04">
        <w:rPr>
          <w:rStyle w:val="FontStyle12"/>
          <w:rFonts w:asciiTheme="minorHAnsi" w:hAnsiTheme="minorHAnsi" w:cstheme="minorHAnsi"/>
          <w:sz w:val="24"/>
          <w:szCs w:val="24"/>
        </w:rPr>
        <w:t>w</w:t>
      </w:r>
      <w:r w:rsidRPr="00097C04">
        <w:rPr>
          <w:rStyle w:val="FontStyle12"/>
          <w:rFonts w:asciiTheme="minorHAnsi" w:hAnsiTheme="minorHAnsi" w:cstheme="minorHAnsi"/>
          <w:sz w:val="24"/>
          <w:szCs w:val="24"/>
        </w:rPr>
        <w:t>cy/wykonawcy wspólnie ubiegającego się o udzielenie zamówienia/podmiotu udostępniaj</w:t>
      </w:r>
      <w:r w:rsidRPr="00097C04">
        <w:rPr>
          <w:rStyle w:val="FontStyle12"/>
          <w:rFonts w:asciiTheme="minorHAnsi" w:hAnsiTheme="minorHAnsi" w:cstheme="minorHAnsi"/>
          <w:sz w:val="24"/>
          <w:szCs w:val="24"/>
        </w:rPr>
        <w:t>ą</w:t>
      </w:r>
      <w:r w:rsidRPr="00097C04">
        <w:rPr>
          <w:rStyle w:val="FontStyle12"/>
          <w:rFonts w:asciiTheme="minorHAnsi" w:hAnsiTheme="minorHAnsi" w:cstheme="minorHAnsi"/>
          <w:sz w:val="24"/>
          <w:szCs w:val="24"/>
        </w:rPr>
        <w:t>cego zasoby op</w:t>
      </w:r>
      <w:r w:rsidRPr="00097C04">
        <w:rPr>
          <w:rStyle w:val="FontStyle12"/>
          <w:rFonts w:asciiTheme="minorHAnsi" w:hAnsiTheme="minorHAnsi" w:cstheme="minorHAnsi"/>
          <w:sz w:val="24"/>
          <w:szCs w:val="24"/>
        </w:rPr>
        <w:t>a</w:t>
      </w:r>
      <w:r w:rsidRPr="00097C04">
        <w:rPr>
          <w:rStyle w:val="FontStyle12"/>
          <w:rFonts w:asciiTheme="minorHAnsi" w:hAnsiTheme="minorHAnsi" w:cstheme="minorHAnsi"/>
          <w:sz w:val="24"/>
          <w:szCs w:val="24"/>
        </w:rPr>
        <w:t xml:space="preserve">trzone </w:t>
      </w:r>
      <w:r w:rsidRPr="00097C04">
        <w:rPr>
          <w:rStyle w:val="FontStyle12"/>
          <w:rFonts w:asciiTheme="minorHAnsi" w:hAnsiTheme="minorHAnsi" w:cstheme="minorHAnsi"/>
          <w:sz w:val="24"/>
          <w:szCs w:val="24"/>
          <w:u w:val="single"/>
        </w:rPr>
        <w:t>podpisem typu zewnętrznego</w:t>
      </w:r>
      <w:r w:rsidRPr="00097C04">
        <w:rPr>
          <w:rStyle w:val="FontStyle12"/>
          <w:rFonts w:asciiTheme="minorHAnsi" w:hAnsiTheme="minorHAnsi" w:cstheme="minorHAnsi"/>
          <w:sz w:val="24"/>
          <w:szCs w:val="24"/>
        </w:rPr>
        <w:t xml:space="preserve"> lub </w:t>
      </w:r>
      <w:r w:rsidRPr="00097C04">
        <w:rPr>
          <w:rStyle w:val="FontStyle12"/>
          <w:rFonts w:asciiTheme="minorHAnsi" w:hAnsiTheme="minorHAnsi" w:cstheme="minorHAnsi"/>
          <w:sz w:val="24"/>
          <w:szCs w:val="24"/>
          <w:u w:val="single"/>
        </w:rPr>
        <w:t>wewnętrznego.</w:t>
      </w:r>
      <w:r w:rsidRPr="00097C04">
        <w:rPr>
          <w:rStyle w:val="FontStyle12"/>
          <w:rFonts w:asciiTheme="minorHAnsi" w:hAnsiTheme="minorHAnsi" w:cstheme="minorHAnsi"/>
          <w:sz w:val="24"/>
          <w:szCs w:val="24"/>
        </w:rPr>
        <w:t xml:space="preserve"> W zależności od rodzaju podpisu i jego typu (zewnętrzny, wewnętrzny) w polu „Załączniki i inne dokumenty przedstawione w ofercie przez Wykonawcę" dodaje się uprzednio podpisane dokumenty wraz z wygenerowanym plikiem podpisu (typ zewnętrzny) lub dokument z wszytym podp</w:t>
      </w:r>
      <w:r w:rsidRPr="00097C04">
        <w:rPr>
          <w:rStyle w:val="FontStyle12"/>
          <w:rFonts w:asciiTheme="minorHAnsi" w:hAnsiTheme="minorHAnsi" w:cstheme="minorHAnsi"/>
          <w:sz w:val="24"/>
          <w:szCs w:val="24"/>
        </w:rPr>
        <w:t>i</w:t>
      </w:r>
      <w:r w:rsidRPr="00097C04">
        <w:rPr>
          <w:rStyle w:val="FontStyle12"/>
          <w:rFonts w:asciiTheme="minorHAnsi" w:hAnsiTheme="minorHAnsi" w:cstheme="minorHAnsi"/>
          <w:sz w:val="24"/>
          <w:szCs w:val="24"/>
        </w:rPr>
        <w:t>sem (typ wewnętrzny).</w:t>
      </w:r>
    </w:p>
    <w:p w:rsidR="00B03E5A" w:rsidRPr="0059552B" w:rsidRDefault="00B03E5A" w:rsidP="00097C04">
      <w:pPr>
        <w:pStyle w:val="Style2"/>
        <w:widowControl/>
        <w:spacing w:line="240" w:lineRule="auto"/>
        <w:rPr>
          <w:rStyle w:val="FontStyle12"/>
          <w:rFonts w:asciiTheme="minorHAnsi" w:hAnsiTheme="minorHAnsi" w:cstheme="minorHAnsi"/>
          <w:sz w:val="24"/>
          <w:szCs w:val="24"/>
        </w:rPr>
      </w:pPr>
      <w:r w:rsidRPr="0059552B">
        <w:rPr>
          <w:rStyle w:val="FontStyle12"/>
          <w:rFonts w:asciiTheme="minorHAnsi" w:hAnsiTheme="minorHAnsi"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w:t>
      </w:r>
      <w:r w:rsidRPr="0059552B">
        <w:rPr>
          <w:rStyle w:val="FontStyle12"/>
          <w:rFonts w:asciiTheme="minorHAnsi" w:hAnsiTheme="minorHAnsi" w:cstheme="minorHAnsi"/>
          <w:sz w:val="24"/>
          <w:szCs w:val="24"/>
        </w:rPr>
        <w:t>o</w:t>
      </w:r>
      <w:r w:rsidRPr="0059552B">
        <w:rPr>
          <w:rStyle w:val="FontStyle12"/>
          <w:rFonts w:asciiTheme="minorHAnsi" w:hAnsiTheme="minorHAnsi" w:cstheme="minorHAnsi"/>
          <w:sz w:val="24"/>
          <w:szCs w:val="24"/>
        </w:rPr>
        <w:t>znaczne z opatrzeniem wszystkich dokumentów zawartych w tym pliku odpowiednio kwalifikowanym podpisem elektronicznym, podpisem zaufanym lub podpisem osob</w:t>
      </w:r>
      <w:r w:rsidRPr="0059552B">
        <w:rPr>
          <w:rStyle w:val="FontStyle12"/>
          <w:rFonts w:asciiTheme="minorHAnsi" w:hAnsiTheme="minorHAnsi" w:cstheme="minorHAnsi"/>
          <w:sz w:val="24"/>
          <w:szCs w:val="24"/>
        </w:rPr>
        <w:t>i</w:t>
      </w:r>
      <w:r w:rsidRPr="0059552B">
        <w:rPr>
          <w:rStyle w:val="FontStyle12"/>
          <w:rFonts w:asciiTheme="minorHAnsi" w:hAnsiTheme="minorHAnsi" w:cstheme="minorHAnsi"/>
          <w:sz w:val="24"/>
          <w:szCs w:val="24"/>
        </w:rPr>
        <w:t>stym.</w:t>
      </w:r>
    </w:p>
    <w:p w:rsidR="00B03E5A" w:rsidRPr="0059552B" w:rsidRDefault="00B03E5A" w:rsidP="00160839">
      <w:pPr>
        <w:pStyle w:val="Style6"/>
        <w:widowControl/>
        <w:numPr>
          <w:ilvl w:val="0"/>
          <w:numId w:val="58"/>
        </w:numPr>
        <w:tabs>
          <w:tab w:val="left" w:pos="336"/>
        </w:tabs>
        <w:spacing w:line="240" w:lineRule="auto"/>
        <w:ind w:left="426" w:right="38" w:hanging="426"/>
        <w:rPr>
          <w:rStyle w:val="FontStyle12"/>
          <w:rFonts w:asciiTheme="minorHAnsi" w:hAnsiTheme="minorHAnsi" w:cstheme="minorHAnsi"/>
          <w:sz w:val="24"/>
          <w:szCs w:val="24"/>
        </w:rPr>
      </w:pPr>
      <w:r w:rsidRPr="0059552B">
        <w:rPr>
          <w:rStyle w:val="FontStyle12"/>
          <w:rFonts w:asciiTheme="minorHAnsi" w:hAnsiTheme="minorHAnsi" w:cstheme="minorHAnsi"/>
          <w:sz w:val="24"/>
          <w:szCs w:val="24"/>
        </w:rPr>
        <w:t>System sprawdza, czy złożone pliki są podpisane i automatycznie je szyfruje, jednocz</w:t>
      </w:r>
      <w:r w:rsidRPr="0059552B">
        <w:rPr>
          <w:rStyle w:val="FontStyle12"/>
          <w:rFonts w:asciiTheme="minorHAnsi" w:hAnsiTheme="minorHAnsi" w:cstheme="minorHAnsi"/>
          <w:sz w:val="24"/>
          <w:szCs w:val="24"/>
        </w:rPr>
        <w:t>e</w:t>
      </w:r>
      <w:r w:rsidRPr="0059552B">
        <w:rPr>
          <w:rStyle w:val="FontStyle12"/>
          <w:rFonts w:asciiTheme="minorHAnsi" w:hAnsiTheme="minorHAnsi" w:cstheme="minorHAnsi"/>
          <w:sz w:val="24"/>
          <w:szCs w:val="24"/>
        </w:rPr>
        <w:t>śnie informując o tym wykonawcę. Potwierdzenie czasu przekazania i odbioru oferty znajduje się w Elektronicznym Potwierdzeniu Przesłania (EPP) i Elektronicznym Potwie</w:t>
      </w:r>
      <w:r w:rsidRPr="0059552B">
        <w:rPr>
          <w:rStyle w:val="FontStyle12"/>
          <w:rFonts w:asciiTheme="minorHAnsi" w:hAnsiTheme="minorHAnsi" w:cstheme="minorHAnsi"/>
          <w:sz w:val="24"/>
          <w:szCs w:val="24"/>
        </w:rPr>
        <w:t>r</w:t>
      </w:r>
      <w:r w:rsidRPr="0059552B">
        <w:rPr>
          <w:rStyle w:val="FontStyle12"/>
          <w:rFonts w:asciiTheme="minorHAnsi" w:hAnsiTheme="minorHAnsi" w:cstheme="minorHAnsi"/>
          <w:sz w:val="24"/>
          <w:szCs w:val="24"/>
        </w:rPr>
        <w:t>dzeniu Odebrania (EPO). EPP i EPO dostępne są dla zalogowanego Wykonawcy w z</w:t>
      </w:r>
      <w:r w:rsidRPr="0059552B">
        <w:rPr>
          <w:rStyle w:val="FontStyle12"/>
          <w:rFonts w:asciiTheme="minorHAnsi" w:hAnsiTheme="minorHAnsi" w:cstheme="minorHAnsi"/>
          <w:sz w:val="24"/>
          <w:szCs w:val="24"/>
        </w:rPr>
        <w:t>a</w:t>
      </w:r>
      <w:r w:rsidRPr="0059552B">
        <w:rPr>
          <w:rStyle w:val="FontStyle12"/>
          <w:rFonts w:asciiTheme="minorHAnsi" w:hAnsiTheme="minorHAnsi" w:cstheme="minorHAnsi"/>
          <w:sz w:val="24"/>
          <w:szCs w:val="24"/>
        </w:rPr>
        <w:t>kładce „Oferty/Wnioski".</w:t>
      </w:r>
    </w:p>
    <w:p w:rsidR="00B03E5A" w:rsidRPr="0059552B" w:rsidRDefault="00B03E5A" w:rsidP="00160839">
      <w:pPr>
        <w:pStyle w:val="Style6"/>
        <w:widowControl/>
        <w:numPr>
          <w:ilvl w:val="0"/>
          <w:numId w:val="58"/>
        </w:numPr>
        <w:tabs>
          <w:tab w:val="left" w:pos="336"/>
        </w:tabs>
        <w:spacing w:line="240" w:lineRule="auto"/>
        <w:jc w:val="left"/>
        <w:rPr>
          <w:rStyle w:val="FontStyle12"/>
          <w:rFonts w:asciiTheme="minorHAnsi" w:hAnsiTheme="minorHAnsi" w:cstheme="minorHAnsi"/>
          <w:sz w:val="24"/>
          <w:szCs w:val="24"/>
        </w:rPr>
      </w:pPr>
      <w:r w:rsidRPr="0059552B">
        <w:rPr>
          <w:rStyle w:val="FontStyle12"/>
          <w:rFonts w:asciiTheme="minorHAnsi" w:hAnsiTheme="minorHAnsi" w:cstheme="minorHAnsi"/>
          <w:sz w:val="24"/>
          <w:szCs w:val="24"/>
        </w:rPr>
        <w:t>Oferta może być złożona tylko do upływu terminu składania ofert.</w:t>
      </w:r>
    </w:p>
    <w:p w:rsidR="00B03E5A" w:rsidRPr="0059552B" w:rsidRDefault="00B03E5A" w:rsidP="00160839">
      <w:pPr>
        <w:pStyle w:val="Style6"/>
        <w:widowControl/>
        <w:numPr>
          <w:ilvl w:val="0"/>
          <w:numId w:val="58"/>
        </w:numPr>
        <w:tabs>
          <w:tab w:val="left" w:pos="336"/>
        </w:tabs>
        <w:spacing w:line="240" w:lineRule="auto"/>
        <w:ind w:left="336" w:right="43" w:hanging="336"/>
        <w:rPr>
          <w:rStyle w:val="FontStyle12"/>
          <w:rFonts w:asciiTheme="minorHAnsi" w:hAnsiTheme="minorHAnsi" w:cstheme="minorHAnsi"/>
          <w:sz w:val="24"/>
          <w:szCs w:val="24"/>
        </w:rPr>
      </w:pPr>
      <w:r w:rsidRPr="0059552B">
        <w:rPr>
          <w:rStyle w:val="FontStyle12"/>
          <w:rFonts w:asciiTheme="minorHAnsi" w:hAnsiTheme="minorHAnsi" w:cstheme="minorHAnsi"/>
          <w:sz w:val="24"/>
          <w:szCs w:val="24"/>
        </w:rPr>
        <w:t>Wykonawca może przed upływem terminu składania ofert wycofać ofertę. Wykonawca wycofuje ofertę w zakładce „Oferty/wnioski" używając przycisku „Wycofaj ofertę".</w:t>
      </w:r>
    </w:p>
    <w:p w:rsidR="00B03E5A" w:rsidRPr="0059552B" w:rsidRDefault="00B03E5A" w:rsidP="00160839">
      <w:pPr>
        <w:pStyle w:val="Style6"/>
        <w:widowControl/>
        <w:numPr>
          <w:ilvl w:val="0"/>
          <w:numId w:val="58"/>
        </w:numPr>
        <w:tabs>
          <w:tab w:val="left" w:pos="336"/>
        </w:tabs>
        <w:spacing w:line="240" w:lineRule="auto"/>
        <w:ind w:left="336" w:right="34" w:hanging="336"/>
        <w:rPr>
          <w:rStyle w:val="FontStyle12"/>
          <w:rFonts w:asciiTheme="minorHAnsi" w:hAnsiTheme="minorHAnsi" w:cstheme="minorHAnsi"/>
          <w:sz w:val="24"/>
          <w:szCs w:val="24"/>
        </w:rPr>
      </w:pPr>
      <w:r w:rsidRPr="0059552B">
        <w:rPr>
          <w:rStyle w:val="FontStyle12"/>
          <w:rFonts w:asciiTheme="minorHAnsi" w:hAnsiTheme="minorHAnsi" w:cstheme="minorHAnsi"/>
          <w:sz w:val="24"/>
          <w:szCs w:val="24"/>
        </w:rPr>
        <w:t>Maksymalny łączny rozmiar plików stanowiących ofertę lub składanych wraz z ofertą to 250 MB.</w:t>
      </w:r>
    </w:p>
    <w:p w:rsidR="00B03E5A" w:rsidRPr="0059552B" w:rsidRDefault="00B03E5A" w:rsidP="00B03E5A">
      <w:pPr>
        <w:tabs>
          <w:tab w:val="left" w:pos="284"/>
        </w:tabs>
        <w:ind w:left="0" w:firstLine="0"/>
        <w:jc w:val="both"/>
        <w:rPr>
          <w:rFonts w:asciiTheme="minorHAnsi" w:eastAsia="Times New Roman" w:hAnsiTheme="minorHAnsi" w:cstheme="minorHAnsi"/>
          <w:sz w:val="24"/>
          <w:szCs w:val="24"/>
          <w:lang w:eastAsia="pl-PL"/>
        </w:rPr>
      </w:pPr>
    </w:p>
    <w:p w:rsidR="00962D85" w:rsidRPr="0059552B" w:rsidRDefault="001066FB" w:rsidP="00160839">
      <w:pPr>
        <w:pStyle w:val="Tekstpodstawowy2"/>
        <w:numPr>
          <w:ilvl w:val="0"/>
          <w:numId w:val="58"/>
        </w:numPr>
        <w:tabs>
          <w:tab w:val="left" w:pos="426"/>
        </w:tabs>
        <w:jc w:val="both"/>
        <w:rPr>
          <w:rFonts w:asciiTheme="minorHAnsi" w:hAnsiTheme="minorHAnsi" w:cstheme="minorHAnsi"/>
          <w:b/>
          <w:szCs w:val="24"/>
        </w:rPr>
      </w:pPr>
      <w:r w:rsidRPr="0059552B">
        <w:rPr>
          <w:rFonts w:asciiTheme="minorHAnsi" w:hAnsiTheme="minorHAnsi" w:cstheme="minorHAnsi"/>
          <w:b/>
          <w:szCs w:val="24"/>
        </w:rPr>
        <w:t>Wraz z ofertą (dotyczy oferty składanej w odpowiedzi na ogłoszenie o zamówieniu) należy złożyć:</w:t>
      </w:r>
    </w:p>
    <w:p w:rsidR="00962D85" w:rsidRPr="0059552B" w:rsidRDefault="001066FB" w:rsidP="00715D9D">
      <w:pPr>
        <w:pStyle w:val="Akapitzlist"/>
        <w:numPr>
          <w:ilvl w:val="0"/>
          <w:numId w:val="66"/>
        </w:numPr>
        <w:jc w:val="both"/>
        <w:rPr>
          <w:rFonts w:asciiTheme="minorHAnsi" w:hAnsiTheme="minorHAnsi" w:cstheme="minorHAnsi"/>
          <w:b/>
          <w:bCs/>
          <w:sz w:val="24"/>
          <w:szCs w:val="24"/>
        </w:rPr>
      </w:pPr>
      <w:r w:rsidRPr="0059552B">
        <w:rPr>
          <w:rFonts w:asciiTheme="minorHAnsi" w:hAnsiTheme="minorHAnsi" w:cstheme="minorHAnsi"/>
          <w:b/>
          <w:sz w:val="24"/>
          <w:szCs w:val="24"/>
        </w:rPr>
        <w:t>Oświadczenie, o którym mowa w art. 125 ust. 1 ustawy</w:t>
      </w:r>
      <w:r w:rsidRPr="0059552B">
        <w:rPr>
          <w:rFonts w:asciiTheme="minorHAnsi" w:hAnsiTheme="minorHAnsi" w:cstheme="minorHAnsi"/>
          <w:sz w:val="24"/>
          <w:szCs w:val="24"/>
        </w:rPr>
        <w:t xml:space="preserve">, o niepodleganiu wykluczeniu z postępowania oraz spełnianiu warunków udziału w postępowaniu, w zakresie wskazanym w rozdziale XIX SWZ – </w:t>
      </w:r>
      <w:r w:rsidR="00E94DFE" w:rsidRPr="0059552B">
        <w:rPr>
          <w:rFonts w:asciiTheme="minorHAnsi" w:hAnsiTheme="minorHAnsi" w:cstheme="minorHAnsi"/>
          <w:b/>
          <w:sz w:val="24"/>
          <w:szCs w:val="24"/>
        </w:rPr>
        <w:t xml:space="preserve">zgodnie z wzorem stanowiącym </w:t>
      </w:r>
      <w:r w:rsidR="00790C71" w:rsidRPr="0059552B">
        <w:rPr>
          <w:rFonts w:asciiTheme="minorHAnsi" w:hAnsiTheme="minorHAnsi" w:cstheme="minorHAnsi"/>
          <w:b/>
          <w:sz w:val="24"/>
          <w:szCs w:val="24"/>
        </w:rPr>
        <w:t>załącznik nr 2</w:t>
      </w:r>
      <w:r w:rsidR="00E94DFE" w:rsidRPr="0059552B">
        <w:rPr>
          <w:rFonts w:asciiTheme="minorHAnsi" w:hAnsiTheme="minorHAnsi" w:cstheme="minorHAnsi"/>
          <w:b/>
          <w:sz w:val="24"/>
          <w:szCs w:val="24"/>
        </w:rPr>
        <w:t xml:space="preserve"> do SWZ</w:t>
      </w:r>
      <w:r w:rsidRPr="0059552B">
        <w:rPr>
          <w:rFonts w:asciiTheme="minorHAnsi" w:hAnsiTheme="minorHAnsi" w:cstheme="minorHAnsi"/>
          <w:sz w:val="24"/>
          <w:szCs w:val="24"/>
        </w:rPr>
        <w:t xml:space="preserve">. Oświadczenie stanowi dowód potwierdzający brak podstaw wykluczenia Wykonawcy oraz spełniania przez niego warunków udziału w postępowaniu na dzień składania ofert, tymczasowo zastępujący wymagane przez Zamawiającego podmiotowe środki dowodowe, wskazane w SWZ. Oświadczenie składa się, pod rygorem nieważności, w formie elektronicznej (w postaci elektronicznej opatrzonej kwalifikowanym podpisem elektronicznym) lub w postaci elektronicznej opatrzonej podpisem zaufanym lub podpisem osobistym. Wykonawca, </w:t>
      </w:r>
      <w:r w:rsidRPr="0059552B">
        <w:rPr>
          <w:rFonts w:asciiTheme="minorHAnsi" w:hAnsiTheme="minorHAnsi" w:cstheme="minorHAnsi"/>
          <w:sz w:val="24"/>
          <w:szCs w:val="24"/>
          <w:u w:val="single"/>
        </w:rPr>
        <w:t xml:space="preserve">w przypadku polegania na zdolnościach </w:t>
      </w:r>
      <w:r w:rsidRPr="0059552B">
        <w:rPr>
          <w:rFonts w:asciiTheme="minorHAnsi" w:hAnsiTheme="minorHAnsi" w:cstheme="minorHAnsi"/>
          <w:bCs/>
          <w:sz w:val="24"/>
          <w:szCs w:val="24"/>
          <w:u w:val="single"/>
        </w:rPr>
        <w:t>technicznych lub zawodowych podmiotów udostępniających zasoby</w:t>
      </w:r>
      <w:r w:rsidRPr="0059552B">
        <w:rPr>
          <w:rFonts w:asciiTheme="minorHAnsi" w:hAnsiTheme="minorHAnsi" w:cstheme="minorHAnsi"/>
          <w:bCs/>
          <w:sz w:val="24"/>
          <w:szCs w:val="24"/>
        </w:rPr>
        <w:t>, przedstawia wraz z oświadczeniem, o którym wyżej mowa, także oświadczenie</w:t>
      </w:r>
      <w:r w:rsidRPr="0059552B">
        <w:rPr>
          <w:rFonts w:asciiTheme="minorHAnsi" w:hAnsiTheme="minorHAnsi" w:cstheme="minorHAnsi"/>
          <w:sz w:val="24"/>
          <w:szCs w:val="24"/>
        </w:rPr>
        <w:t xml:space="preserve"> podmiotu udostępniającego zasoby, potwierdzające brak</w:t>
      </w:r>
      <w:r w:rsidRPr="0059552B">
        <w:rPr>
          <w:rFonts w:asciiTheme="minorHAnsi" w:hAnsiTheme="minorHAnsi" w:cstheme="minorHAnsi"/>
          <w:bCs/>
          <w:sz w:val="24"/>
          <w:szCs w:val="24"/>
        </w:rPr>
        <w:t xml:space="preserve"> podstaw wykluczenia </w:t>
      </w:r>
      <w:r w:rsidRPr="0059552B">
        <w:rPr>
          <w:rFonts w:asciiTheme="minorHAnsi" w:hAnsiTheme="minorHAnsi" w:cstheme="minorHAnsi"/>
          <w:bCs/>
          <w:sz w:val="24"/>
          <w:szCs w:val="24"/>
        </w:rPr>
        <w:lastRenderedPageBreak/>
        <w:t xml:space="preserve">tego podmiotu oraz odpowiednio spełnianie warunków udziału w postępowaniu w zakresie, w jakim Wykonawca powołuje się na jego zasoby </w:t>
      </w:r>
      <w:r w:rsidR="00742BD4" w:rsidRPr="0059552B">
        <w:rPr>
          <w:rFonts w:asciiTheme="minorHAnsi" w:hAnsiTheme="minorHAnsi" w:cstheme="minorHAnsi"/>
          <w:b/>
          <w:bCs/>
          <w:sz w:val="24"/>
          <w:szCs w:val="24"/>
        </w:rPr>
        <w:t xml:space="preserve">wg wzoru </w:t>
      </w:r>
      <w:r w:rsidR="00E94DFE" w:rsidRPr="0059552B">
        <w:rPr>
          <w:rFonts w:asciiTheme="minorHAnsi" w:hAnsiTheme="minorHAnsi" w:cstheme="minorHAnsi"/>
          <w:b/>
          <w:bCs/>
          <w:sz w:val="24"/>
          <w:szCs w:val="24"/>
        </w:rPr>
        <w:t xml:space="preserve">stanowiącego </w:t>
      </w:r>
      <w:r w:rsidR="009944C9" w:rsidRPr="0059552B">
        <w:rPr>
          <w:rFonts w:asciiTheme="minorHAnsi" w:hAnsiTheme="minorHAnsi" w:cstheme="minorHAnsi"/>
          <w:b/>
          <w:bCs/>
          <w:sz w:val="24"/>
          <w:szCs w:val="24"/>
        </w:rPr>
        <w:t>załącznik nr 3</w:t>
      </w:r>
      <w:r w:rsidR="00E94DFE" w:rsidRPr="0059552B">
        <w:rPr>
          <w:rFonts w:asciiTheme="minorHAnsi" w:hAnsiTheme="minorHAnsi" w:cstheme="minorHAnsi"/>
          <w:b/>
          <w:bCs/>
          <w:sz w:val="24"/>
          <w:szCs w:val="24"/>
        </w:rPr>
        <w:t xml:space="preserve"> do SWZ</w:t>
      </w:r>
      <w:r w:rsidR="00742BD4" w:rsidRPr="0059552B">
        <w:rPr>
          <w:rFonts w:asciiTheme="minorHAnsi" w:hAnsiTheme="minorHAnsi" w:cstheme="minorHAnsi"/>
          <w:b/>
          <w:bCs/>
          <w:sz w:val="24"/>
          <w:szCs w:val="24"/>
        </w:rPr>
        <w:t>.</w:t>
      </w:r>
    </w:p>
    <w:p w:rsidR="00715D9D" w:rsidRPr="0059552B" w:rsidRDefault="00715D9D" w:rsidP="00715D9D">
      <w:pPr>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Wykonawca, składając oświadczenie, o którym mowa w art. 125 ust. 1 ustawy , wskazuje, czy zamierza posługiwać się certyfikatem Wykonawcy zamówień p</w:t>
      </w:r>
      <w:r w:rsidRPr="0059552B">
        <w:rPr>
          <w:rFonts w:asciiTheme="minorHAnsi" w:hAnsiTheme="minorHAnsi" w:cstheme="minorHAnsi"/>
          <w:bCs/>
          <w:sz w:val="24"/>
          <w:szCs w:val="24"/>
        </w:rPr>
        <w:t>u</w:t>
      </w:r>
      <w:r w:rsidRPr="0059552B">
        <w:rPr>
          <w:rFonts w:asciiTheme="minorHAnsi" w:hAnsiTheme="minorHAnsi" w:cstheme="minorHAnsi"/>
          <w:bCs/>
          <w:sz w:val="24"/>
          <w:szCs w:val="24"/>
        </w:rPr>
        <w:t>blicznych.</w:t>
      </w:r>
    </w:p>
    <w:p w:rsidR="00715D9D" w:rsidRPr="0059552B" w:rsidRDefault="00715D9D" w:rsidP="00715D9D">
      <w:pPr>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Jeżeli Wykonawca zamierza posługiwać się certyfikatem, wskazuje w oświa</w:t>
      </w:r>
      <w:r w:rsidRPr="0059552B">
        <w:rPr>
          <w:rFonts w:asciiTheme="minorHAnsi" w:hAnsiTheme="minorHAnsi" w:cstheme="minorHAnsi"/>
          <w:bCs/>
          <w:sz w:val="24"/>
          <w:szCs w:val="24"/>
        </w:rPr>
        <w:t>d</w:t>
      </w:r>
      <w:r w:rsidRPr="0059552B">
        <w:rPr>
          <w:rFonts w:asciiTheme="minorHAnsi" w:hAnsiTheme="minorHAnsi" w:cstheme="minorHAnsi"/>
          <w:bCs/>
          <w:sz w:val="24"/>
          <w:szCs w:val="24"/>
        </w:rPr>
        <w:t>czeniu w szczególności:</w:t>
      </w:r>
    </w:p>
    <w:p w:rsidR="00715D9D" w:rsidRPr="0059552B" w:rsidRDefault="00715D9D" w:rsidP="00715D9D">
      <w:pPr>
        <w:numPr>
          <w:ilvl w:val="0"/>
          <w:numId w:val="67"/>
        </w:numPr>
        <w:tabs>
          <w:tab w:val="left" w:pos="1560"/>
        </w:tabs>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numer albo inne oznaczenie certyfikatu;</w:t>
      </w:r>
    </w:p>
    <w:p w:rsidR="00715D9D" w:rsidRPr="0059552B" w:rsidRDefault="00715D9D" w:rsidP="00715D9D">
      <w:pPr>
        <w:numPr>
          <w:ilvl w:val="0"/>
          <w:numId w:val="68"/>
        </w:numPr>
        <w:tabs>
          <w:tab w:val="left" w:pos="1560"/>
        </w:tabs>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nazwę podmiotu certyfikującego;</w:t>
      </w:r>
    </w:p>
    <w:p w:rsidR="00715D9D" w:rsidRPr="0059552B" w:rsidRDefault="00715D9D" w:rsidP="00715D9D">
      <w:pPr>
        <w:numPr>
          <w:ilvl w:val="0"/>
          <w:numId w:val="69"/>
        </w:numPr>
        <w:tabs>
          <w:tab w:val="left" w:pos="1560"/>
        </w:tabs>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okres ważności certyfikacji;</w:t>
      </w:r>
    </w:p>
    <w:p w:rsidR="00715D9D" w:rsidRPr="0059552B" w:rsidRDefault="00715D9D" w:rsidP="00715D9D">
      <w:pPr>
        <w:numPr>
          <w:ilvl w:val="0"/>
          <w:numId w:val="70"/>
        </w:numPr>
        <w:tabs>
          <w:tab w:val="left" w:pos="1560"/>
        </w:tabs>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zakres podstaw wykluczenia lub warunków udziału w postępowaniu, w o</w:t>
      </w:r>
      <w:r w:rsidRPr="0059552B">
        <w:rPr>
          <w:rFonts w:asciiTheme="minorHAnsi" w:hAnsiTheme="minorHAnsi" w:cstheme="minorHAnsi"/>
          <w:bCs/>
          <w:sz w:val="24"/>
          <w:szCs w:val="24"/>
        </w:rPr>
        <w:t>d</w:t>
      </w:r>
      <w:r w:rsidRPr="0059552B">
        <w:rPr>
          <w:rFonts w:asciiTheme="minorHAnsi" w:hAnsiTheme="minorHAnsi" w:cstheme="minorHAnsi"/>
          <w:bCs/>
          <w:sz w:val="24"/>
          <w:szCs w:val="24"/>
        </w:rPr>
        <w:t>niesieniu do</w:t>
      </w:r>
      <w:r w:rsidRPr="0059552B">
        <w:rPr>
          <w:rFonts w:asciiTheme="minorHAnsi" w:hAnsiTheme="minorHAnsi" w:cstheme="minorHAnsi"/>
          <w:bCs/>
          <w:sz w:val="24"/>
          <w:szCs w:val="24"/>
        </w:rPr>
        <w:br/>
        <w:t xml:space="preserve"> których Wykonawca zamierza posługiwać się certyfikatem;</w:t>
      </w:r>
    </w:p>
    <w:p w:rsidR="00715D9D" w:rsidRPr="0059552B" w:rsidRDefault="00715D9D" w:rsidP="00715D9D">
      <w:pPr>
        <w:numPr>
          <w:ilvl w:val="0"/>
          <w:numId w:val="71"/>
        </w:numPr>
        <w:tabs>
          <w:tab w:val="left" w:pos="1560"/>
        </w:tabs>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informację, czy certyfikat dotyczy braku podstaw wykluczenia, spełniania warunków udziału w postępowaniu, czy obu tych zakresów.</w:t>
      </w:r>
    </w:p>
    <w:p w:rsidR="00715D9D" w:rsidRPr="0059552B" w:rsidRDefault="00715D9D" w:rsidP="00715D9D">
      <w:pPr>
        <w:suppressAutoHyphens w:val="0"/>
        <w:ind w:left="1276" w:firstLine="0"/>
        <w:rPr>
          <w:rFonts w:asciiTheme="minorHAnsi" w:hAnsiTheme="minorHAnsi" w:cstheme="minorHAnsi"/>
          <w:bCs/>
          <w:sz w:val="24"/>
          <w:szCs w:val="24"/>
        </w:rPr>
      </w:pPr>
      <w:r w:rsidRPr="0059552B">
        <w:rPr>
          <w:rFonts w:asciiTheme="minorHAnsi" w:hAnsiTheme="minorHAnsi" w:cstheme="minorHAnsi"/>
          <w:bCs/>
          <w:sz w:val="24"/>
          <w:szCs w:val="24"/>
        </w:rPr>
        <w:t>Samo wskazanie zamiaru posłużenia się certyfikatem nie zastępuje obowiązku wykazania braku podstaw wykluczenia lub spełniania warunków udziału w p</w:t>
      </w:r>
      <w:r w:rsidRPr="0059552B">
        <w:rPr>
          <w:rFonts w:asciiTheme="minorHAnsi" w:hAnsiTheme="minorHAnsi" w:cstheme="minorHAnsi"/>
          <w:bCs/>
          <w:sz w:val="24"/>
          <w:szCs w:val="24"/>
        </w:rPr>
        <w:t>o</w:t>
      </w:r>
      <w:r w:rsidRPr="0059552B">
        <w:rPr>
          <w:rFonts w:asciiTheme="minorHAnsi" w:hAnsiTheme="minorHAnsi" w:cstheme="minorHAnsi"/>
          <w:bCs/>
          <w:sz w:val="24"/>
          <w:szCs w:val="24"/>
        </w:rPr>
        <w:t>stępowaniu w zakresie wymaganym przez Zamawiającego.</w:t>
      </w:r>
      <w:r w:rsidRPr="0059552B">
        <w:rPr>
          <w:rFonts w:asciiTheme="minorHAnsi" w:hAnsiTheme="minorHAnsi" w:cstheme="minorHAnsi"/>
          <w:sz w:val="24"/>
          <w:szCs w:val="24"/>
        </w:rPr>
        <w:t xml:space="preserve"> Złożenie albo wsk</w:t>
      </w:r>
      <w:r w:rsidRPr="0059552B">
        <w:rPr>
          <w:rFonts w:asciiTheme="minorHAnsi" w:hAnsiTheme="minorHAnsi" w:cstheme="minorHAnsi"/>
          <w:sz w:val="24"/>
          <w:szCs w:val="24"/>
        </w:rPr>
        <w:t>a</w:t>
      </w:r>
      <w:r w:rsidRPr="0059552B">
        <w:rPr>
          <w:rFonts w:asciiTheme="minorHAnsi" w:hAnsiTheme="minorHAnsi" w:cstheme="minorHAnsi"/>
          <w:sz w:val="24"/>
          <w:szCs w:val="24"/>
        </w:rPr>
        <w:t>zanie certyfikatu jest uprawnieniem Wykonawcy. Zamawiający nie wymaga p</w:t>
      </w:r>
      <w:r w:rsidRPr="0059552B">
        <w:rPr>
          <w:rFonts w:asciiTheme="minorHAnsi" w:hAnsiTheme="minorHAnsi" w:cstheme="minorHAnsi"/>
          <w:sz w:val="24"/>
          <w:szCs w:val="24"/>
        </w:rPr>
        <w:t>o</w:t>
      </w:r>
      <w:r w:rsidRPr="0059552B">
        <w:rPr>
          <w:rFonts w:asciiTheme="minorHAnsi" w:hAnsiTheme="minorHAnsi" w:cstheme="minorHAnsi"/>
          <w:sz w:val="24"/>
          <w:szCs w:val="24"/>
        </w:rPr>
        <w:t>siadania certyfikatu jako warunku udziału w postępowaniu i nie uzależnia mo</w:t>
      </w:r>
      <w:r w:rsidRPr="0059552B">
        <w:rPr>
          <w:rFonts w:asciiTheme="minorHAnsi" w:hAnsiTheme="minorHAnsi" w:cstheme="minorHAnsi"/>
          <w:sz w:val="24"/>
          <w:szCs w:val="24"/>
        </w:rPr>
        <w:t>ż</w:t>
      </w:r>
      <w:r w:rsidRPr="0059552B">
        <w:rPr>
          <w:rFonts w:asciiTheme="minorHAnsi" w:hAnsiTheme="minorHAnsi" w:cstheme="minorHAnsi"/>
          <w:sz w:val="24"/>
          <w:szCs w:val="24"/>
        </w:rPr>
        <w:t>liwości ubiegania się o zamówienie od posiadania certyfikacji.</w:t>
      </w:r>
    </w:p>
    <w:p w:rsidR="00715D9D" w:rsidRPr="0059552B" w:rsidRDefault="00715D9D" w:rsidP="00715D9D">
      <w:pPr>
        <w:pStyle w:val="Akapitzlist"/>
        <w:ind w:left="1211" w:firstLine="0"/>
        <w:jc w:val="both"/>
        <w:rPr>
          <w:rFonts w:asciiTheme="minorHAnsi" w:hAnsiTheme="minorHAnsi" w:cstheme="minorHAnsi"/>
          <w:sz w:val="24"/>
          <w:szCs w:val="24"/>
        </w:rPr>
      </w:pPr>
    </w:p>
    <w:p w:rsidR="00962D85" w:rsidRPr="0059552B" w:rsidRDefault="00962D85">
      <w:pPr>
        <w:pStyle w:val="Tekstpodstawowy2"/>
        <w:ind w:left="0" w:firstLine="0"/>
        <w:jc w:val="both"/>
        <w:rPr>
          <w:rFonts w:asciiTheme="minorHAnsi" w:hAnsiTheme="minorHAnsi" w:cstheme="minorHAnsi"/>
          <w:szCs w:val="24"/>
        </w:rPr>
      </w:pPr>
    </w:p>
    <w:p w:rsidR="00962D85" w:rsidRPr="0059552B" w:rsidRDefault="001066FB">
      <w:pPr>
        <w:pStyle w:val="Tekstpodstawowy2"/>
        <w:ind w:left="1134" w:right="28" w:hanging="283"/>
        <w:jc w:val="both"/>
        <w:rPr>
          <w:rFonts w:asciiTheme="minorHAnsi" w:hAnsiTheme="minorHAnsi" w:cstheme="minorHAnsi"/>
          <w:b/>
          <w:szCs w:val="24"/>
        </w:rPr>
      </w:pPr>
      <w:r w:rsidRPr="0059552B">
        <w:rPr>
          <w:rFonts w:asciiTheme="minorHAnsi" w:hAnsiTheme="minorHAnsi" w:cstheme="minorHAnsi"/>
          <w:b/>
          <w:szCs w:val="24"/>
        </w:rPr>
        <w:t>2) Pełnomocnictwo ustanowione do reprezentowania Wykonawcy/ów ubiegającego/cych się o udzielenie zamówienia publicznego.</w:t>
      </w:r>
    </w:p>
    <w:p w:rsidR="00962D85" w:rsidRPr="0059552B" w:rsidRDefault="001066FB">
      <w:pPr>
        <w:pStyle w:val="Tekstpodstawowy2"/>
        <w:ind w:left="1134" w:right="28" w:firstLine="0"/>
        <w:jc w:val="both"/>
        <w:rPr>
          <w:rFonts w:asciiTheme="minorHAnsi" w:hAnsiTheme="minorHAnsi" w:cstheme="minorHAnsi"/>
          <w:bCs/>
          <w:szCs w:val="24"/>
        </w:rPr>
      </w:pPr>
      <w:r w:rsidRPr="0059552B">
        <w:rPr>
          <w:rFonts w:asciiTheme="minorHAnsi" w:hAnsiTheme="minorHAnsi" w:cstheme="minorHAnsi"/>
          <w:bCs/>
          <w:szCs w:val="24"/>
        </w:rPr>
        <w:t>Pełnomocnictwo przekazuje się w postaci elektronicznej i opatruje kwalifikowanym podpisem elektronicznym, podpisem zaufanym lub podpisem osobistym. W przypadku, gdy pełnomocnictwo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pełnomocnictwem w postaci papierowej, może dokonać mocodawca (osoba/osoby wystawiające pełnomocnictwo) lub notariusz.</w:t>
      </w:r>
    </w:p>
    <w:p w:rsidR="00962D85" w:rsidRPr="0059552B" w:rsidRDefault="00962D85">
      <w:pPr>
        <w:pStyle w:val="Tekstpodstawowy2"/>
        <w:ind w:right="28"/>
        <w:jc w:val="both"/>
        <w:rPr>
          <w:rFonts w:asciiTheme="minorHAnsi" w:hAnsiTheme="minorHAnsi" w:cstheme="minorHAnsi"/>
          <w:szCs w:val="24"/>
        </w:rPr>
      </w:pPr>
    </w:p>
    <w:p w:rsidR="00962D85" w:rsidRPr="0059552B" w:rsidRDefault="001066FB">
      <w:pPr>
        <w:pStyle w:val="Tekstpodstawowy2"/>
        <w:ind w:left="1134" w:right="28" w:hanging="283"/>
        <w:jc w:val="both"/>
        <w:rPr>
          <w:rFonts w:asciiTheme="minorHAnsi" w:hAnsiTheme="minorHAnsi" w:cstheme="minorHAnsi"/>
          <w:szCs w:val="24"/>
        </w:rPr>
      </w:pPr>
      <w:r w:rsidRPr="0059552B">
        <w:rPr>
          <w:rFonts w:asciiTheme="minorHAnsi" w:hAnsiTheme="minorHAnsi" w:cstheme="minorHAnsi"/>
          <w:b/>
          <w:szCs w:val="24"/>
        </w:rPr>
        <w:t xml:space="preserve">3) </w:t>
      </w:r>
      <w:bookmarkStart w:id="5" w:name="_Hlk69295007"/>
      <w:r w:rsidRPr="0059552B">
        <w:rPr>
          <w:rFonts w:asciiTheme="minorHAnsi" w:hAnsiTheme="minorHAnsi" w:cstheme="minorHAnsi"/>
          <w:b/>
          <w:szCs w:val="24"/>
        </w:rPr>
        <w:t>Zobowiązanie podmiotu udostępniającego Wykonawcy zasoby</w:t>
      </w:r>
      <w:r w:rsidRPr="0059552B">
        <w:rPr>
          <w:rFonts w:asciiTheme="minorHAnsi" w:hAnsiTheme="minorHAnsi" w:cstheme="minorHAnsi"/>
          <w:szCs w:val="24"/>
        </w:rPr>
        <w:t>,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w:t>
      </w:r>
    </w:p>
    <w:p w:rsidR="00962D85" w:rsidRPr="0059552B" w:rsidRDefault="001066FB">
      <w:pPr>
        <w:pStyle w:val="Tekstpodstawowy2"/>
        <w:ind w:left="1134" w:right="28" w:firstLine="0"/>
        <w:jc w:val="both"/>
        <w:rPr>
          <w:rFonts w:asciiTheme="minorHAnsi" w:hAnsiTheme="minorHAnsi" w:cstheme="minorHAnsi"/>
          <w:b/>
          <w:szCs w:val="24"/>
        </w:rPr>
      </w:pPr>
      <w:r w:rsidRPr="0059552B">
        <w:rPr>
          <w:rFonts w:asciiTheme="minorHAnsi" w:hAnsiTheme="minorHAnsi" w:cstheme="minorHAnsi"/>
          <w:szCs w:val="24"/>
        </w:rPr>
        <w:t xml:space="preserve">Zobowiązanie lub inny podmiotowy środek dowodowy w opisywanym zakresie, przekazuje się w postaci elektronicznej, </w:t>
      </w:r>
      <w:r w:rsidRPr="0059552B">
        <w:rPr>
          <w:rFonts w:asciiTheme="minorHAnsi" w:hAnsiTheme="minorHAnsi" w:cstheme="minorHAnsi"/>
          <w:bCs/>
          <w:szCs w:val="24"/>
        </w:rPr>
        <w:t xml:space="preserve">i opatruje kwalifikowanym podpisem elektronicznym, podpisem zaufanym lub podpisem osobistym. W przypadku, gdy zobowiązanie (inny podmiotowy środek dowodowy) zostało wystawione w postaci papierowej i opatrzone własnoręcznym podpisem, przekazuje się </w:t>
      </w:r>
      <w:r w:rsidRPr="0059552B">
        <w:rPr>
          <w:rFonts w:asciiTheme="minorHAnsi" w:hAnsiTheme="minorHAnsi" w:cstheme="minorHAnsi"/>
          <w:bCs/>
          <w:szCs w:val="24"/>
        </w:rPr>
        <w:lastRenderedPageBreak/>
        <w:t>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może dokonać wykonawca lub wykonawca wspólnie ubiegający się o udzielenie zamówienia lub notariusz.</w:t>
      </w:r>
      <w:bookmarkEnd w:id="5"/>
      <w:r w:rsidR="00937427" w:rsidRPr="0059552B">
        <w:rPr>
          <w:rFonts w:asciiTheme="minorHAnsi" w:hAnsiTheme="minorHAnsi" w:cstheme="minorHAnsi"/>
          <w:bCs/>
          <w:szCs w:val="24"/>
        </w:rPr>
        <w:t xml:space="preserve"> </w:t>
      </w:r>
      <w:r w:rsidR="00B933D6" w:rsidRPr="0059552B">
        <w:rPr>
          <w:rFonts w:asciiTheme="minorHAnsi" w:hAnsiTheme="minorHAnsi" w:cstheme="minorHAnsi"/>
          <w:szCs w:val="24"/>
        </w:rPr>
        <w:t xml:space="preserve">Zobowiązanie podmiotu udostępniającego Wykonawcy zasoby sporządza się </w:t>
      </w:r>
      <w:r w:rsidR="00B933D6" w:rsidRPr="0059552B">
        <w:rPr>
          <w:rFonts w:asciiTheme="minorHAnsi" w:hAnsiTheme="minorHAnsi" w:cstheme="minorHAnsi"/>
          <w:b/>
          <w:szCs w:val="24"/>
        </w:rPr>
        <w:t>wg wzoru stanowiącego</w:t>
      </w:r>
      <w:r w:rsidR="00937427" w:rsidRPr="0059552B">
        <w:rPr>
          <w:rFonts w:asciiTheme="minorHAnsi" w:hAnsiTheme="minorHAnsi" w:cstheme="minorHAnsi"/>
          <w:b/>
          <w:szCs w:val="24"/>
        </w:rPr>
        <w:t xml:space="preserve"> </w:t>
      </w:r>
      <w:r w:rsidR="009944C9" w:rsidRPr="0059552B">
        <w:rPr>
          <w:rFonts w:asciiTheme="minorHAnsi" w:hAnsiTheme="minorHAnsi" w:cstheme="minorHAnsi"/>
          <w:b/>
          <w:szCs w:val="24"/>
        </w:rPr>
        <w:t>załącznik nr 7</w:t>
      </w:r>
      <w:r w:rsidR="00E94DFE" w:rsidRPr="0059552B">
        <w:rPr>
          <w:rFonts w:asciiTheme="minorHAnsi" w:hAnsiTheme="minorHAnsi" w:cstheme="minorHAnsi"/>
          <w:b/>
          <w:szCs w:val="24"/>
        </w:rPr>
        <w:t xml:space="preserve"> do SWZ.</w:t>
      </w:r>
    </w:p>
    <w:p w:rsidR="00962D85" w:rsidRPr="0059552B" w:rsidRDefault="001066FB">
      <w:pPr>
        <w:pStyle w:val="Akapitzlist"/>
        <w:tabs>
          <w:tab w:val="left" w:pos="851"/>
        </w:tabs>
        <w:ind w:left="1134" w:hanging="283"/>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4)  W przypadku Wykonawców wspólnie ubiegających się o udzielenie zamówienia Oświadc</w:t>
      </w:r>
      <w:r w:rsidR="00B933D6" w:rsidRPr="0059552B">
        <w:rPr>
          <w:rFonts w:asciiTheme="minorHAnsi" w:eastAsia="Times New Roman" w:hAnsiTheme="minorHAnsi" w:cstheme="minorHAnsi"/>
          <w:sz w:val="24"/>
          <w:szCs w:val="24"/>
          <w:lang w:eastAsia="pl-PL"/>
        </w:rPr>
        <w:t xml:space="preserve">zenie, z którego wynika, które usługi/dostawy </w:t>
      </w:r>
      <w:r w:rsidRPr="0059552B">
        <w:rPr>
          <w:rFonts w:asciiTheme="minorHAnsi" w:eastAsia="Times New Roman" w:hAnsiTheme="minorHAnsi" w:cstheme="minorHAnsi"/>
          <w:sz w:val="24"/>
          <w:szCs w:val="24"/>
          <w:lang w:eastAsia="pl-PL"/>
        </w:rPr>
        <w:t>wykonają poszczególni wykonawcy (zgodnie z art. 117 ust. 4 ustawy), jeżeli zachodzi sytuacja określona w art. 117 ust. 2 lub 3 ustawy.</w:t>
      </w:r>
    </w:p>
    <w:p w:rsidR="00962D85" w:rsidRPr="0059552B" w:rsidRDefault="001066FB">
      <w:pPr>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Oświadczenie, przekazuje się w postaci elektronicznej, i opatruje kwalifikowanym podpisem elektronicznym, podpisem zaufanym lub podpisem osobistym. W przypadku, gdy oświadczenie zostało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może dokonać wykonawca lub wykonawca wspólnie ubiegający się o udzielenie zamówienia lub notariusz.</w:t>
      </w:r>
      <w:r w:rsidR="00937427" w:rsidRPr="0059552B">
        <w:rPr>
          <w:rFonts w:asciiTheme="minorHAnsi" w:eastAsia="Times New Roman" w:hAnsiTheme="minorHAnsi" w:cstheme="minorHAnsi"/>
          <w:sz w:val="24"/>
          <w:szCs w:val="24"/>
          <w:lang w:eastAsia="pl-PL"/>
        </w:rPr>
        <w:t xml:space="preserve"> </w:t>
      </w:r>
      <w:r w:rsidR="00B933D6" w:rsidRPr="0059552B">
        <w:rPr>
          <w:rFonts w:asciiTheme="minorHAnsi" w:eastAsia="Lucida Sans Unicode" w:hAnsiTheme="minorHAnsi" w:cstheme="minorHAnsi"/>
          <w:bCs/>
          <w:sz w:val="24"/>
          <w:szCs w:val="24"/>
          <w:lang w:bidi="en-US"/>
        </w:rPr>
        <w:t xml:space="preserve">Oświadczenie, o którym mowa w art. 117 ust. 4 ustawy – sporządza się </w:t>
      </w:r>
      <w:r w:rsidR="00B933D6" w:rsidRPr="0059552B">
        <w:rPr>
          <w:rFonts w:asciiTheme="minorHAnsi" w:eastAsia="Lucida Sans Unicode" w:hAnsiTheme="minorHAnsi" w:cstheme="minorHAnsi"/>
          <w:b/>
          <w:bCs/>
          <w:sz w:val="24"/>
          <w:szCs w:val="24"/>
          <w:lang w:bidi="en-US"/>
        </w:rPr>
        <w:t>wg wzoru stanowiącego</w:t>
      </w:r>
      <w:r w:rsidR="00937427" w:rsidRPr="0059552B">
        <w:rPr>
          <w:rFonts w:asciiTheme="minorHAnsi" w:eastAsia="Lucida Sans Unicode" w:hAnsiTheme="minorHAnsi" w:cstheme="minorHAnsi"/>
          <w:b/>
          <w:bCs/>
          <w:sz w:val="24"/>
          <w:szCs w:val="24"/>
          <w:lang w:bidi="en-US"/>
        </w:rPr>
        <w:t xml:space="preserve"> </w:t>
      </w:r>
      <w:r w:rsidR="00B933D6" w:rsidRPr="0059552B">
        <w:rPr>
          <w:rFonts w:asciiTheme="minorHAnsi" w:eastAsia="Lucida Sans Unicode" w:hAnsiTheme="minorHAnsi" w:cstheme="minorHAnsi"/>
          <w:b/>
          <w:bCs/>
          <w:sz w:val="24"/>
          <w:szCs w:val="24"/>
          <w:lang w:bidi="en-US"/>
        </w:rPr>
        <w:t>załącznik nr 6 do SWZ.</w:t>
      </w:r>
    </w:p>
    <w:p w:rsidR="001F559B" w:rsidRPr="0059552B" w:rsidRDefault="00AB61F5" w:rsidP="00160839">
      <w:pPr>
        <w:pStyle w:val="Akapitzlist"/>
        <w:numPr>
          <w:ilvl w:val="0"/>
          <w:numId w:val="12"/>
        </w:numPr>
        <w:tabs>
          <w:tab w:val="left" w:pos="1134"/>
        </w:tabs>
        <w:ind w:hanging="153"/>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D</w:t>
      </w:r>
      <w:r w:rsidR="0042193F" w:rsidRPr="0059552B">
        <w:rPr>
          <w:rFonts w:asciiTheme="minorHAnsi" w:eastAsia="Times New Roman" w:hAnsiTheme="minorHAnsi" w:cstheme="minorHAnsi"/>
          <w:sz w:val="24"/>
          <w:szCs w:val="24"/>
          <w:lang w:eastAsia="pl-PL"/>
        </w:rPr>
        <w:t>okumenty dla przeprowadzen</w:t>
      </w:r>
      <w:r w:rsidR="001F559B" w:rsidRPr="0059552B">
        <w:rPr>
          <w:rFonts w:asciiTheme="minorHAnsi" w:eastAsia="Times New Roman" w:hAnsiTheme="minorHAnsi" w:cstheme="minorHAnsi"/>
          <w:sz w:val="24"/>
          <w:szCs w:val="24"/>
          <w:lang w:eastAsia="pl-PL"/>
        </w:rPr>
        <w:t>ia oceny ofert w ramach kryteriów</w:t>
      </w:r>
      <w:r w:rsidR="0042193F" w:rsidRPr="0059552B">
        <w:rPr>
          <w:rFonts w:asciiTheme="minorHAnsi" w:eastAsia="Times New Roman" w:hAnsiTheme="minorHAnsi" w:cstheme="minorHAnsi"/>
          <w:sz w:val="24"/>
          <w:szCs w:val="24"/>
          <w:lang w:eastAsia="pl-PL"/>
        </w:rPr>
        <w:t xml:space="preserve"> oceny ofert –</w:t>
      </w:r>
      <w:r w:rsidR="001F559B" w:rsidRPr="0059552B">
        <w:rPr>
          <w:rFonts w:asciiTheme="minorHAnsi" w:hAnsiTheme="minorHAnsi" w:cstheme="minorHAnsi"/>
          <w:b/>
          <w:bCs/>
          <w:sz w:val="24"/>
          <w:szCs w:val="24"/>
          <w:u w:val="single"/>
        </w:rPr>
        <w:t xml:space="preserve">doświadczenie </w:t>
      </w:r>
      <w:r w:rsidR="00150E70" w:rsidRPr="0059552B">
        <w:rPr>
          <w:rFonts w:asciiTheme="minorHAnsi" w:hAnsiTheme="minorHAnsi" w:cstheme="minorHAnsi"/>
          <w:b/>
          <w:bCs/>
          <w:sz w:val="24"/>
          <w:szCs w:val="24"/>
          <w:u w:val="single"/>
        </w:rPr>
        <w:t>os</w:t>
      </w:r>
      <w:r w:rsidR="00A144CA" w:rsidRPr="0059552B">
        <w:rPr>
          <w:rFonts w:asciiTheme="minorHAnsi" w:hAnsiTheme="minorHAnsi" w:cstheme="minorHAnsi"/>
          <w:b/>
          <w:bCs/>
          <w:sz w:val="24"/>
          <w:szCs w:val="24"/>
          <w:u w:val="single"/>
        </w:rPr>
        <w:t>oby</w:t>
      </w:r>
      <w:r w:rsidR="00551714" w:rsidRPr="0059552B">
        <w:rPr>
          <w:rFonts w:asciiTheme="minorHAnsi" w:hAnsiTheme="minorHAnsi" w:cstheme="minorHAnsi"/>
          <w:b/>
          <w:bCs/>
          <w:sz w:val="24"/>
          <w:szCs w:val="24"/>
          <w:u w:val="single"/>
        </w:rPr>
        <w:t>/osób</w:t>
      </w:r>
      <w:r w:rsidR="00A144CA" w:rsidRPr="0059552B">
        <w:rPr>
          <w:rFonts w:asciiTheme="minorHAnsi" w:hAnsiTheme="minorHAnsi" w:cstheme="minorHAnsi"/>
          <w:b/>
          <w:bCs/>
          <w:sz w:val="24"/>
          <w:szCs w:val="24"/>
        </w:rPr>
        <w:t xml:space="preserve"> dedykowanej</w:t>
      </w:r>
      <w:r w:rsidR="00551714" w:rsidRPr="0059552B">
        <w:rPr>
          <w:rFonts w:asciiTheme="minorHAnsi" w:hAnsiTheme="minorHAnsi" w:cstheme="minorHAnsi"/>
          <w:b/>
          <w:bCs/>
          <w:sz w:val="24"/>
          <w:szCs w:val="24"/>
        </w:rPr>
        <w:t>/ych</w:t>
      </w:r>
      <w:r w:rsidR="001F559B" w:rsidRPr="0059552B">
        <w:rPr>
          <w:rFonts w:asciiTheme="minorHAnsi" w:hAnsiTheme="minorHAnsi" w:cstheme="minorHAnsi"/>
          <w:b/>
          <w:bCs/>
          <w:sz w:val="24"/>
          <w:szCs w:val="24"/>
        </w:rPr>
        <w:t xml:space="preserve"> do realizacji przedmiotu zamówienia,</w:t>
      </w:r>
      <w:r w:rsidR="00937427" w:rsidRPr="0059552B">
        <w:rPr>
          <w:rFonts w:asciiTheme="minorHAnsi" w:hAnsiTheme="minorHAnsi" w:cstheme="minorHAnsi"/>
          <w:b/>
          <w:bCs/>
          <w:sz w:val="24"/>
          <w:szCs w:val="24"/>
        </w:rPr>
        <w:t xml:space="preserve"> </w:t>
      </w:r>
      <w:r w:rsidR="001F559B" w:rsidRPr="0059552B">
        <w:rPr>
          <w:rFonts w:asciiTheme="minorHAnsi" w:eastAsia="Times New Roman" w:hAnsiTheme="minorHAnsi" w:cstheme="minorHAnsi"/>
          <w:sz w:val="24"/>
          <w:szCs w:val="24"/>
          <w:lang w:eastAsia="pl-PL"/>
        </w:rPr>
        <w:t>o którym mowa szczegółowo w rozdz. XXVIII  pkt 2.2 SWZ</w:t>
      </w:r>
      <w:r w:rsidR="00773C22" w:rsidRPr="0059552B">
        <w:rPr>
          <w:rFonts w:asciiTheme="minorHAnsi" w:eastAsia="Times New Roman" w:hAnsiTheme="minorHAnsi" w:cstheme="minorHAnsi"/>
          <w:sz w:val="24"/>
          <w:szCs w:val="24"/>
          <w:lang w:eastAsia="pl-PL"/>
        </w:rPr>
        <w:t>.</w:t>
      </w:r>
    </w:p>
    <w:p w:rsidR="0042193F" w:rsidRPr="0059552B" w:rsidRDefault="0042193F" w:rsidP="0042193F">
      <w:pPr>
        <w:ind w:left="993"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D</w:t>
      </w:r>
      <w:r w:rsidR="00AD159D" w:rsidRPr="0059552B">
        <w:rPr>
          <w:rFonts w:asciiTheme="minorHAnsi" w:eastAsia="Times New Roman" w:hAnsiTheme="minorHAnsi" w:cstheme="minorHAnsi"/>
          <w:sz w:val="24"/>
          <w:szCs w:val="24"/>
          <w:lang w:eastAsia="pl-PL"/>
        </w:rPr>
        <w:t xml:space="preserve">la przeprowadzenia oceny ofert </w:t>
      </w:r>
      <w:r w:rsidRPr="0059552B">
        <w:rPr>
          <w:rFonts w:asciiTheme="minorHAnsi" w:eastAsia="Times New Roman" w:hAnsiTheme="minorHAnsi" w:cstheme="minorHAnsi"/>
          <w:sz w:val="24"/>
          <w:szCs w:val="24"/>
          <w:lang w:eastAsia="pl-PL"/>
        </w:rPr>
        <w:t xml:space="preserve">tj. uzyskania określonej </w:t>
      </w:r>
      <w:r w:rsidR="001F559B" w:rsidRPr="0059552B">
        <w:rPr>
          <w:rFonts w:asciiTheme="minorHAnsi" w:eastAsia="Times New Roman" w:hAnsiTheme="minorHAnsi" w:cstheme="minorHAnsi"/>
          <w:sz w:val="24"/>
          <w:szCs w:val="24"/>
          <w:lang w:eastAsia="pl-PL"/>
        </w:rPr>
        <w:t>ilości punktów w ramach kryteriów</w:t>
      </w:r>
      <w:r w:rsidR="00937427" w:rsidRPr="0059552B">
        <w:rPr>
          <w:rFonts w:asciiTheme="minorHAnsi" w:eastAsia="Times New Roman" w:hAnsiTheme="minorHAnsi" w:cstheme="minorHAnsi"/>
          <w:sz w:val="24"/>
          <w:szCs w:val="24"/>
          <w:lang w:eastAsia="pl-PL"/>
        </w:rPr>
        <w:t xml:space="preserve"> </w:t>
      </w:r>
      <w:r w:rsidR="006E69C8" w:rsidRPr="0059552B">
        <w:rPr>
          <w:rFonts w:asciiTheme="minorHAnsi" w:eastAsia="Times New Roman" w:hAnsiTheme="minorHAnsi" w:cstheme="minorHAnsi"/>
          <w:sz w:val="24"/>
          <w:szCs w:val="24"/>
          <w:lang w:eastAsia="pl-PL"/>
        </w:rPr>
        <w:t>doświadczeni</w:t>
      </w:r>
      <w:r w:rsidR="00D94585" w:rsidRPr="0059552B">
        <w:rPr>
          <w:rFonts w:asciiTheme="minorHAnsi" w:eastAsia="Times New Roman" w:hAnsiTheme="minorHAnsi" w:cstheme="minorHAnsi"/>
          <w:sz w:val="24"/>
          <w:szCs w:val="24"/>
          <w:lang w:eastAsia="pl-PL"/>
        </w:rPr>
        <w:t>a</w:t>
      </w:r>
      <w:r w:rsidR="00937427" w:rsidRPr="0059552B">
        <w:rPr>
          <w:rFonts w:asciiTheme="minorHAnsi" w:eastAsia="Times New Roman" w:hAnsiTheme="minorHAnsi" w:cstheme="minorHAnsi"/>
          <w:sz w:val="24"/>
          <w:szCs w:val="24"/>
          <w:lang w:eastAsia="pl-PL"/>
        </w:rPr>
        <w:t xml:space="preserve"> </w:t>
      </w:r>
      <w:r w:rsidR="00150E70" w:rsidRPr="0059552B">
        <w:rPr>
          <w:rFonts w:asciiTheme="minorHAnsi" w:eastAsia="Times New Roman" w:hAnsiTheme="minorHAnsi" w:cstheme="minorHAnsi"/>
          <w:sz w:val="24"/>
          <w:szCs w:val="24"/>
          <w:lang w:eastAsia="pl-PL"/>
        </w:rPr>
        <w:t>osób dedykowanych do realizacji zamówienia</w:t>
      </w:r>
      <w:r w:rsidRPr="0059552B">
        <w:rPr>
          <w:rFonts w:asciiTheme="minorHAnsi" w:eastAsia="Times New Roman" w:hAnsiTheme="minorHAnsi" w:cstheme="minorHAnsi"/>
          <w:sz w:val="24"/>
          <w:szCs w:val="24"/>
          <w:lang w:eastAsia="pl-PL"/>
        </w:rPr>
        <w:t xml:space="preserve"> każdy Wykonawca przedłoży przy ofercie następujące dokumenty:</w:t>
      </w:r>
    </w:p>
    <w:p w:rsidR="0042193F" w:rsidRPr="0059552B" w:rsidRDefault="0042193F" w:rsidP="00160839">
      <w:pPr>
        <w:pStyle w:val="Akapitzlist"/>
        <w:numPr>
          <w:ilvl w:val="2"/>
          <w:numId w:val="54"/>
        </w:numPr>
        <w:tabs>
          <w:tab w:val="left" w:pos="1418"/>
        </w:tabs>
        <w:suppressAutoHyphens w:val="0"/>
        <w:ind w:left="1134" w:firstLine="0"/>
        <w:rPr>
          <w:rFonts w:asciiTheme="minorHAnsi" w:hAnsiTheme="minorHAnsi" w:cstheme="minorHAnsi"/>
          <w:sz w:val="24"/>
          <w:szCs w:val="24"/>
          <w:lang w:eastAsia="pl-PL"/>
        </w:rPr>
      </w:pPr>
      <w:r w:rsidRPr="0059552B">
        <w:rPr>
          <w:rFonts w:asciiTheme="minorHAnsi" w:hAnsiTheme="minorHAnsi" w:cstheme="minorHAnsi"/>
          <w:sz w:val="24"/>
          <w:szCs w:val="24"/>
          <w:lang w:eastAsia="pl-PL"/>
        </w:rPr>
        <w:t>wykaz wskazujący:</w:t>
      </w:r>
    </w:p>
    <w:p w:rsidR="0042193F" w:rsidRPr="0059552B" w:rsidRDefault="0042193F" w:rsidP="00160839">
      <w:pPr>
        <w:pStyle w:val="Akapitzlist"/>
        <w:numPr>
          <w:ilvl w:val="0"/>
          <w:numId w:val="55"/>
        </w:numPr>
        <w:tabs>
          <w:tab w:val="left" w:pos="1701"/>
        </w:tabs>
        <w:suppressAutoHyphens w:val="0"/>
        <w:ind w:left="1134" w:firstLine="0"/>
        <w:jc w:val="both"/>
        <w:rPr>
          <w:rFonts w:asciiTheme="minorHAnsi" w:hAnsiTheme="minorHAnsi" w:cstheme="minorHAnsi"/>
          <w:sz w:val="24"/>
          <w:szCs w:val="24"/>
          <w:lang w:eastAsia="pl-PL"/>
        </w:rPr>
      </w:pPr>
      <w:r w:rsidRPr="0059552B">
        <w:rPr>
          <w:rFonts w:asciiTheme="minorHAnsi" w:hAnsiTheme="minorHAnsi" w:cstheme="minorHAnsi"/>
          <w:sz w:val="24"/>
          <w:szCs w:val="24"/>
          <w:lang w:eastAsia="pl-PL"/>
        </w:rPr>
        <w:t xml:space="preserve">osobę dedykowaną przez Wykonawcę do </w:t>
      </w:r>
      <w:r w:rsidR="00773C22" w:rsidRPr="0059552B">
        <w:rPr>
          <w:rFonts w:asciiTheme="minorHAnsi" w:hAnsiTheme="minorHAnsi" w:cstheme="minorHAnsi"/>
          <w:sz w:val="24"/>
          <w:szCs w:val="24"/>
          <w:lang w:eastAsia="pl-PL"/>
        </w:rPr>
        <w:t xml:space="preserve">prowadzenia </w:t>
      </w:r>
      <w:r w:rsidR="00E12DE9" w:rsidRPr="0059552B">
        <w:rPr>
          <w:rFonts w:asciiTheme="minorHAnsi" w:hAnsiTheme="minorHAnsi" w:cstheme="minorHAnsi"/>
          <w:sz w:val="24"/>
          <w:szCs w:val="24"/>
          <w:lang w:eastAsia="pl-PL"/>
        </w:rPr>
        <w:t>kursów,</w:t>
      </w:r>
      <w:r w:rsidRPr="0059552B">
        <w:rPr>
          <w:rFonts w:asciiTheme="minorHAnsi" w:hAnsiTheme="minorHAnsi" w:cstheme="minorHAnsi"/>
          <w:sz w:val="24"/>
          <w:szCs w:val="24"/>
          <w:lang w:eastAsia="pl-PL"/>
        </w:rPr>
        <w:t xml:space="preserve"> </w:t>
      </w:r>
    </w:p>
    <w:p w:rsidR="0042193F" w:rsidRPr="0059552B" w:rsidRDefault="00E12DE9" w:rsidP="00160839">
      <w:pPr>
        <w:pStyle w:val="Akapitzlist"/>
        <w:numPr>
          <w:ilvl w:val="0"/>
          <w:numId w:val="55"/>
        </w:numPr>
        <w:tabs>
          <w:tab w:val="left" w:pos="1701"/>
        </w:tabs>
        <w:suppressAutoHyphens w:val="0"/>
        <w:ind w:left="1134" w:firstLine="0"/>
        <w:jc w:val="both"/>
        <w:rPr>
          <w:rFonts w:asciiTheme="minorHAnsi" w:hAnsiTheme="minorHAnsi" w:cstheme="minorHAnsi"/>
          <w:sz w:val="24"/>
          <w:szCs w:val="24"/>
          <w:lang w:eastAsia="pl-PL"/>
        </w:rPr>
      </w:pPr>
      <w:r w:rsidRPr="0059552B">
        <w:rPr>
          <w:rFonts w:asciiTheme="minorHAnsi" w:hAnsiTheme="minorHAnsi" w:cstheme="minorHAnsi"/>
          <w:sz w:val="24"/>
          <w:szCs w:val="24"/>
        </w:rPr>
        <w:t>kursy/szkolenia</w:t>
      </w:r>
      <w:r w:rsidR="00384D04" w:rsidRPr="0059552B">
        <w:rPr>
          <w:rFonts w:asciiTheme="minorHAnsi" w:hAnsiTheme="minorHAnsi" w:cstheme="minorHAnsi"/>
          <w:sz w:val="24"/>
          <w:szCs w:val="24"/>
        </w:rPr>
        <w:t>,</w:t>
      </w:r>
      <w:r w:rsidR="00773C22" w:rsidRPr="0059552B">
        <w:rPr>
          <w:rFonts w:asciiTheme="minorHAnsi" w:hAnsiTheme="minorHAnsi" w:cstheme="minorHAnsi"/>
          <w:sz w:val="24"/>
          <w:szCs w:val="24"/>
        </w:rPr>
        <w:t xml:space="preserve"> które</w:t>
      </w:r>
      <w:r w:rsidR="0042193F" w:rsidRPr="0059552B">
        <w:rPr>
          <w:rFonts w:asciiTheme="minorHAnsi" w:hAnsiTheme="minorHAnsi" w:cstheme="minorHAnsi"/>
          <w:sz w:val="24"/>
          <w:szCs w:val="24"/>
        </w:rPr>
        <w:t xml:space="preserve"> osoba dedykowana </w:t>
      </w:r>
      <w:r w:rsidR="00773C22" w:rsidRPr="0059552B">
        <w:rPr>
          <w:rFonts w:asciiTheme="minorHAnsi" w:hAnsiTheme="minorHAnsi" w:cstheme="minorHAnsi"/>
          <w:b/>
          <w:sz w:val="24"/>
          <w:szCs w:val="24"/>
        </w:rPr>
        <w:t>w okresie ostatnich 3</w:t>
      </w:r>
      <w:r w:rsidR="0042193F" w:rsidRPr="0059552B">
        <w:rPr>
          <w:rFonts w:asciiTheme="minorHAnsi" w:hAnsiTheme="minorHAnsi" w:cstheme="minorHAnsi"/>
          <w:b/>
          <w:sz w:val="24"/>
          <w:szCs w:val="24"/>
        </w:rPr>
        <w:t xml:space="preserve"> lat</w:t>
      </w:r>
      <w:r w:rsidR="00A33BC4" w:rsidRPr="0059552B">
        <w:rPr>
          <w:rFonts w:asciiTheme="minorHAnsi" w:hAnsiTheme="minorHAnsi" w:cstheme="minorHAnsi"/>
          <w:b/>
          <w:sz w:val="24"/>
          <w:szCs w:val="24"/>
        </w:rPr>
        <w:t xml:space="preserve"> </w:t>
      </w:r>
      <w:r w:rsidR="0042193F" w:rsidRPr="0059552B">
        <w:rPr>
          <w:rFonts w:asciiTheme="minorHAnsi" w:hAnsiTheme="minorHAnsi" w:cstheme="minorHAnsi"/>
          <w:b/>
          <w:sz w:val="24"/>
          <w:szCs w:val="24"/>
        </w:rPr>
        <w:t>przed upływem terminu składania ofert</w:t>
      </w:r>
      <w:r w:rsidR="00A33BC4" w:rsidRPr="0059552B">
        <w:rPr>
          <w:rFonts w:asciiTheme="minorHAnsi" w:hAnsiTheme="minorHAnsi" w:cstheme="minorHAnsi"/>
          <w:b/>
          <w:sz w:val="24"/>
          <w:szCs w:val="24"/>
        </w:rPr>
        <w:t xml:space="preserve"> </w:t>
      </w:r>
      <w:r w:rsidR="00773C22" w:rsidRPr="0059552B">
        <w:rPr>
          <w:rFonts w:asciiTheme="minorHAnsi" w:hAnsiTheme="minorHAnsi" w:cstheme="minorHAnsi"/>
          <w:b/>
          <w:sz w:val="24"/>
          <w:szCs w:val="24"/>
        </w:rPr>
        <w:t>prowadziła</w:t>
      </w:r>
      <w:r w:rsidR="00384D04" w:rsidRPr="0059552B">
        <w:rPr>
          <w:rFonts w:asciiTheme="minorHAnsi" w:hAnsiTheme="minorHAnsi" w:cstheme="minorHAnsi"/>
          <w:b/>
          <w:sz w:val="24"/>
          <w:szCs w:val="24"/>
        </w:rPr>
        <w:t>,</w:t>
      </w:r>
      <w:r w:rsidR="00A33BC4" w:rsidRPr="0059552B">
        <w:rPr>
          <w:rFonts w:asciiTheme="minorHAnsi" w:hAnsiTheme="minorHAnsi" w:cstheme="minorHAnsi"/>
          <w:b/>
          <w:sz w:val="24"/>
          <w:szCs w:val="24"/>
        </w:rPr>
        <w:t xml:space="preserve"> </w:t>
      </w:r>
      <w:r w:rsidR="00E94DFE" w:rsidRPr="0059552B">
        <w:rPr>
          <w:rFonts w:asciiTheme="minorHAnsi" w:hAnsiTheme="minorHAnsi" w:cstheme="minorHAnsi"/>
          <w:b/>
          <w:sz w:val="24"/>
          <w:szCs w:val="24"/>
        </w:rPr>
        <w:t>a jeżeli okres prowadzenia dzi</w:t>
      </w:r>
      <w:r w:rsidR="00E94DFE" w:rsidRPr="0059552B">
        <w:rPr>
          <w:rFonts w:asciiTheme="minorHAnsi" w:hAnsiTheme="minorHAnsi" w:cstheme="minorHAnsi"/>
          <w:b/>
          <w:sz w:val="24"/>
          <w:szCs w:val="24"/>
        </w:rPr>
        <w:t>a</w:t>
      </w:r>
      <w:r w:rsidR="00E94DFE" w:rsidRPr="0059552B">
        <w:rPr>
          <w:rFonts w:asciiTheme="minorHAnsi" w:hAnsiTheme="minorHAnsi" w:cstheme="minorHAnsi"/>
          <w:b/>
          <w:sz w:val="24"/>
          <w:szCs w:val="24"/>
        </w:rPr>
        <w:t>łalności jest krótszy - w tym okresie</w:t>
      </w:r>
      <w:r w:rsidR="00773C22" w:rsidRPr="0059552B">
        <w:rPr>
          <w:rFonts w:asciiTheme="minorHAnsi" w:hAnsiTheme="minorHAnsi" w:cstheme="minorHAnsi"/>
          <w:sz w:val="24"/>
          <w:szCs w:val="24"/>
        </w:rPr>
        <w:t>.</w:t>
      </w:r>
    </w:p>
    <w:p w:rsidR="0042193F" w:rsidRPr="0059552B" w:rsidRDefault="0042193F" w:rsidP="0042193F">
      <w:pPr>
        <w:pStyle w:val="Standard"/>
        <w:tabs>
          <w:tab w:val="left" w:pos="1418"/>
          <w:tab w:val="left" w:pos="1843"/>
        </w:tabs>
        <w:ind w:left="1134"/>
        <w:jc w:val="both"/>
        <w:rPr>
          <w:rFonts w:asciiTheme="minorHAnsi" w:hAnsiTheme="minorHAnsi" w:cstheme="minorHAnsi"/>
          <w:b/>
          <w:sz w:val="24"/>
          <w:szCs w:val="24"/>
          <w:lang w:eastAsia="pl-PL"/>
        </w:rPr>
      </w:pPr>
      <w:r w:rsidRPr="0059552B">
        <w:rPr>
          <w:rFonts w:asciiTheme="minorHAnsi" w:hAnsiTheme="minorHAnsi" w:cstheme="minorHAnsi"/>
          <w:sz w:val="24"/>
          <w:szCs w:val="24"/>
          <w:lang w:eastAsia="pl-PL"/>
        </w:rPr>
        <w:t xml:space="preserve">Wykonawca winien sporządzić dokument </w:t>
      </w:r>
      <w:r w:rsidRPr="0059552B">
        <w:rPr>
          <w:rFonts w:asciiTheme="minorHAnsi" w:hAnsiTheme="minorHAnsi" w:cstheme="minorHAnsi"/>
          <w:b/>
          <w:sz w:val="24"/>
          <w:szCs w:val="24"/>
          <w:lang w:eastAsia="pl-PL"/>
        </w:rPr>
        <w:t xml:space="preserve">wg wzoru stanowiącego </w:t>
      </w:r>
      <w:r w:rsidR="009944C9" w:rsidRPr="0059552B">
        <w:rPr>
          <w:rFonts w:asciiTheme="minorHAnsi" w:hAnsiTheme="minorHAnsi" w:cstheme="minorHAnsi"/>
          <w:b/>
          <w:sz w:val="24"/>
          <w:szCs w:val="24"/>
          <w:lang w:eastAsia="pl-PL"/>
        </w:rPr>
        <w:t>załącznik nr 9 do SWZ.</w:t>
      </w:r>
    </w:p>
    <w:p w:rsidR="0042193F" w:rsidRPr="0059552B" w:rsidRDefault="0042193F" w:rsidP="0042193F">
      <w:pPr>
        <w:tabs>
          <w:tab w:val="left" w:pos="1418"/>
        </w:tabs>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b)</w:t>
      </w:r>
      <w:r w:rsidRPr="0059552B">
        <w:rPr>
          <w:rFonts w:asciiTheme="minorHAnsi" w:eastAsia="Times New Roman" w:hAnsiTheme="minorHAnsi" w:cstheme="minorHAnsi"/>
          <w:sz w:val="24"/>
          <w:szCs w:val="24"/>
          <w:lang w:eastAsia="pl-PL"/>
        </w:rPr>
        <w:tab/>
        <w:t xml:space="preserve">dowody, że wykazane </w:t>
      </w:r>
      <w:r w:rsidR="00E12DE9" w:rsidRPr="0059552B">
        <w:rPr>
          <w:rFonts w:asciiTheme="minorHAnsi" w:eastAsia="Times New Roman" w:hAnsiTheme="minorHAnsi" w:cstheme="minorHAnsi"/>
          <w:sz w:val="24"/>
          <w:szCs w:val="24"/>
          <w:lang w:eastAsia="pl-PL"/>
        </w:rPr>
        <w:t>kursy/szkolenia</w:t>
      </w:r>
      <w:r w:rsidRPr="0059552B">
        <w:rPr>
          <w:rFonts w:asciiTheme="minorHAnsi" w:eastAsia="Times New Roman" w:hAnsiTheme="minorHAnsi" w:cstheme="minorHAnsi"/>
          <w:sz w:val="24"/>
          <w:szCs w:val="24"/>
          <w:lang w:eastAsia="pl-PL"/>
        </w:rPr>
        <w:t xml:space="preserve"> zostały wykonane należycie oraz, że dedykowana osoba pełniła </w:t>
      </w:r>
      <w:r w:rsidR="00773C22" w:rsidRPr="0059552B">
        <w:rPr>
          <w:rFonts w:asciiTheme="minorHAnsi" w:eastAsia="Times New Roman" w:hAnsiTheme="minorHAnsi" w:cstheme="minorHAnsi"/>
          <w:sz w:val="24"/>
          <w:szCs w:val="24"/>
          <w:lang w:eastAsia="pl-PL"/>
        </w:rPr>
        <w:t>funkcję szkolącego</w:t>
      </w:r>
      <w:r w:rsidR="00552C15" w:rsidRPr="0059552B">
        <w:rPr>
          <w:rFonts w:asciiTheme="minorHAnsi" w:eastAsia="Times New Roman" w:hAnsiTheme="minorHAnsi" w:cstheme="minorHAnsi"/>
          <w:sz w:val="24"/>
          <w:szCs w:val="24"/>
          <w:lang w:eastAsia="pl-PL"/>
        </w:rPr>
        <w:t>.</w:t>
      </w:r>
    </w:p>
    <w:p w:rsidR="0042193F" w:rsidRPr="0059552B" w:rsidRDefault="0042193F" w:rsidP="0042193F">
      <w:pPr>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Dowodami, o których mowa mogą być:</w:t>
      </w:r>
    </w:p>
    <w:p w:rsidR="0042193F" w:rsidRPr="0059552B" w:rsidRDefault="0042193F" w:rsidP="0042193F">
      <w:pPr>
        <w:tabs>
          <w:tab w:val="left" w:pos="1418"/>
        </w:tabs>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w:t>
      </w:r>
      <w:r w:rsidRPr="0059552B">
        <w:rPr>
          <w:rFonts w:asciiTheme="minorHAnsi" w:eastAsia="Times New Roman" w:hAnsiTheme="minorHAnsi" w:cstheme="minorHAnsi"/>
          <w:sz w:val="24"/>
          <w:szCs w:val="24"/>
          <w:lang w:eastAsia="pl-PL"/>
        </w:rPr>
        <w:tab/>
        <w:t xml:space="preserve">w zakresie wykazania, </w:t>
      </w:r>
      <w:r w:rsidR="00E12DE9" w:rsidRPr="0059552B">
        <w:rPr>
          <w:rFonts w:asciiTheme="minorHAnsi" w:eastAsia="Times New Roman" w:hAnsiTheme="minorHAnsi" w:cstheme="minorHAnsi"/>
          <w:sz w:val="24"/>
          <w:szCs w:val="24"/>
          <w:lang w:eastAsia="pl-PL"/>
        </w:rPr>
        <w:t>że kursy/szkolenia</w:t>
      </w:r>
      <w:r w:rsidRPr="0059552B">
        <w:rPr>
          <w:rFonts w:asciiTheme="minorHAnsi" w:eastAsia="Times New Roman" w:hAnsiTheme="minorHAnsi" w:cstheme="minorHAnsi"/>
          <w:sz w:val="24"/>
          <w:szCs w:val="24"/>
          <w:lang w:eastAsia="pl-PL"/>
        </w:rPr>
        <w:t xml:space="preserve"> zostały wykonane należycie: protokoły odbioru usług, referencje, poświadczenia bądź inne dokumenty wystawione przez podmiot, na rzecz którego </w:t>
      </w:r>
      <w:r w:rsidR="00E12DE9" w:rsidRPr="0059552B">
        <w:rPr>
          <w:rFonts w:asciiTheme="minorHAnsi" w:eastAsia="Times New Roman" w:hAnsiTheme="minorHAnsi" w:cstheme="minorHAnsi"/>
          <w:sz w:val="24"/>
          <w:szCs w:val="24"/>
          <w:lang w:eastAsia="pl-PL"/>
        </w:rPr>
        <w:t>kursy/szkolenia</w:t>
      </w:r>
      <w:r w:rsidRPr="0059552B">
        <w:rPr>
          <w:rFonts w:asciiTheme="minorHAnsi" w:eastAsia="Times New Roman" w:hAnsiTheme="minorHAnsi" w:cstheme="minorHAnsi"/>
          <w:sz w:val="24"/>
          <w:szCs w:val="24"/>
          <w:lang w:eastAsia="pl-PL"/>
        </w:rPr>
        <w:t xml:space="preserve"> były wykonane, a jeżeli z uzasadnionej przyc</w:t>
      </w:r>
      <w:r w:rsidR="006E69C8" w:rsidRPr="0059552B">
        <w:rPr>
          <w:rFonts w:asciiTheme="minorHAnsi" w:eastAsia="Times New Roman" w:hAnsiTheme="minorHAnsi" w:cstheme="minorHAnsi"/>
          <w:sz w:val="24"/>
          <w:szCs w:val="24"/>
          <w:lang w:eastAsia="pl-PL"/>
        </w:rPr>
        <w:t>zyny o obiektywnym charakterze W</w:t>
      </w:r>
      <w:r w:rsidRPr="0059552B">
        <w:rPr>
          <w:rFonts w:asciiTheme="minorHAnsi" w:eastAsia="Times New Roman" w:hAnsiTheme="minorHAnsi" w:cstheme="minorHAnsi"/>
          <w:sz w:val="24"/>
          <w:szCs w:val="24"/>
          <w:lang w:eastAsia="pl-PL"/>
        </w:rPr>
        <w:t xml:space="preserve">ykonawca nie jest w stanie uzyskać tych dokumentów – inne dokumenty (uzasadnienie powinno zostać przedłożone do oferty wraz z innym dokumentem potwierdzającym, że wykazane </w:t>
      </w:r>
      <w:r w:rsidR="00E12DE9" w:rsidRPr="0059552B">
        <w:rPr>
          <w:rFonts w:asciiTheme="minorHAnsi" w:eastAsia="Times New Roman" w:hAnsiTheme="minorHAnsi" w:cstheme="minorHAnsi"/>
          <w:sz w:val="24"/>
          <w:szCs w:val="24"/>
          <w:lang w:eastAsia="pl-PL"/>
        </w:rPr>
        <w:t>kursy/szkolenia</w:t>
      </w:r>
      <w:r w:rsidRPr="0059552B">
        <w:rPr>
          <w:rFonts w:asciiTheme="minorHAnsi" w:eastAsia="Times New Roman" w:hAnsiTheme="minorHAnsi" w:cstheme="minorHAnsi"/>
          <w:sz w:val="24"/>
          <w:szCs w:val="24"/>
          <w:lang w:eastAsia="pl-PL"/>
        </w:rPr>
        <w:t xml:space="preserve"> zostały wykonane należycie;</w:t>
      </w:r>
    </w:p>
    <w:p w:rsidR="0042193F" w:rsidRPr="0059552B" w:rsidRDefault="0042193F" w:rsidP="0042193F">
      <w:pPr>
        <w:tabs>
          <w:tab w:val="left" w:pos="1418"/>
        </w:tabs>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sz w:val="24"/>
          <w:szCs w:val="24"/>
          <w:lang w:eastAsia="pl-PL"/>
        </w:rPr>
        <w:t>•</w:t>
      </w:r>
      <w:r w:rsidRPr="0059552B">
        <w:rPr>
          <w:rFonts w:asciiTheme="minorHAnsi" w:eastAsia="Times New Roman" w:hAnsiTheme="minorHAnsi" w:cstheme="minorHAnsi"/>
          <w:sz w:val="24"/>
          <w:szCs w:val="24"/>
          <w:lang w:eastAsia="pl-PL"/>
        </w:rPr>
        <w:tab/>
        <w:t xml:space="preserve">w zakresie wykazania, że dedykowana osoba </w:t>
      </w:r>
      <w:r w:rsidR="00773C22" w:rsidRPr="0059552B">
        <w:rPr>
          <w:rFonts w:asciiTheme="minorHAnsi" w:eastAsia="Times New Roman" w:hAnsiTheme="minorHAnsi" w:cstheme="minorHAnsi"/>
          <w:sz w:val="24"/>
          <w:szCs w:val="24"/>
          <w:lang w:eastAsia="pl-PL"/>
        </w:rPr>
        <w:t xml:space="preserve">prowadziła </w:t>
      </w:r>
      <w:r w:rsidR="00E12DE9" w:rsidRPr="0059552B">
        <w:rPr>
          <w:rFonts w:asciiTheme="minorHAnsi" w:eastAsia="Times New Roman" w:hAnsiTheme="minorHAnsi" w:cstheme="minorHAnsi"/>
          <w:sz w:val="24"/>
          <w:szCs w:val="24"/>
          <w:lang w:eastAsia="pl-PL"/>
        </w:rPr>
        <w:t>kursy/szkolenia</w:t>
      </w:r>
      <w:r w:rsidR="00773C22" w:rsidRPr="0059552B">
        <w:rPr>
          <w:rFonts w:asciiTheme="minorHAnsi" w:eastAsia="Times New Roman" w:hAnsiTheme="minorHAnsi" w:cstheme="minorHAnsi"/>
          <w:sz w:val="24"/>
          <w:szCs w:val="24"/>
          <w:lang w:eastAsia="pl-PL"/>
        </w:rPr>
        <w:t xml:space="preserve"> </w:t>
      </w:r>
      <w:r w:rsidRPr="0059552B">
        <w:rPr>
          <w:rFonts w:asciiTheme="minorHAnsi" w:eastAsia="Times New Roman" w:hAnsiTheme="minorHAnsi" w:cstheme="minorHAnsi"/>
          <w:sz w:val="24"/>
          <w:szCs w:val="24"/>
          <w:lang w:eastAsia="pl-PL"/>
        </w:rPr>
        <w:t xml:space="preserve">– protokoły odbioru, oświadczenie Zamawiającego potwierdzające, że dedykowana </w:t>
      </w:r>
      <w:r w:rsidRPr="0059552B">
        <w:rPr>
          <w:rFonts w:asciiTheme="minorHAnsi" w:eastAsia="Times New Roman" w:hAnsiTheme="minorHAnsi" w:cstheme="minorHAnsi"/>
          <w:sz w:val="24"/>
          <w:szCs w:val="24"/>
          <w:lang w:eastAsia="pl-PL"/>
        </w:rPr>
        <w:lastRenderedPageBreak/>
        <w:t xml:space="preserve">osoba </w:t>
      </w:r>
      <w:r w:rsidR="00773C22" w:rsidRPr="0059552B">
        <w:rPr>
          <w:rFonts w:asciiTheme="minorHAnsi" w:eastAsia="Times New Roman" w:hAnsiTheme="minorHAnsi" w:cstheme="minorHAnsi"/>
          <w:sz w:val="24"/>
          <w:szCs w:val="24"/>
          <w:lang w:eastAsia="pl-PL"/>
        </w:rPr>
        <w:t xml:space="preserve">prowadziła </w:t>
      </w:r>
      <w:r w:rsidR="00937427" w:rsidRPr="0059552B">
        <w:rPr>
          <w:rFonts w:asciiTheme="minorHAnsi" w:eastAsia="Times New Roman" w:hAnsiTheme="minorHAnsi" w:cstheme="minorHAnsi"/>
          <w:sz w:val="24"/>
          <w:szCs w:val="24"/>
          <w:lang w:eastAsia="pl-PL"/>
        </w:rPr>
        <w:t>kurs</w:t>
      </w:r>
      <w:r w:rsidR="00E12DE9" w:rsidRPr="0059552B">
        <w:rPr>
          <w:rFonts w:asciiTheme="minorHAnsi" w:eastAsia="Times New Roman" w:hAnsiTheme="minorHAnsi" w:cstheme="minorHAnsi"/>
          <w:sz w:val="24"/>
          <w:szCs w:val="24"/>
          <w:lang w:eastAsia="pl-PL"/>
        </w:rPr>
        <w:t>/szkolenie</w:t>
      </w:r>
      <w:r w:rsidRPr="0059552B">
        <w:rPr>
          <w:rFonts w:asciiTheme="minorHAnsi" w:eastAsia="Times New Roman" w:hAnsiTheme="minorHAnsi" w:cstheme="minorHAnsi"/>
          <w:sz w:val="24"/>
          <w:szCs w:val="24"/>
          <w:lang w:eastAsia="pl-PL"/>
        </w:rPr>
        <w:t xml:space="preserve">, oświadczenie wykonawcy/zleceniodawcy potwierdzające, że dedykowana osoba </w:t>
      </w:r>
      <w:r w:rsidR="00773C22" w:rsidRPr="0059552B">
        <w:rPr>
          <w:rFonts w:asciiTheme="minorHAnsi" w:eastAsia="Times New Roman" w:hAnsiTheme="minorHAnsi" w:cstheme="minorHAnsi"/>
          <w:sz w:val="24"/>
          <w:szCs w:val="24"/>
          <w:lang w:eastAsia="pl-PL"/>
        </w:rPr>
        <w:t>prowadziła szkolenia</w:t>
      </w:r>
      <w:r w:rsidRPr="0059552B">
        <w:rPr>
          <w:rFonts w:asciiTheme="minorHAnsi" w:eastAsia="Times New Roman" w:hAnsiTheme="minorHAnsi" w:cstheme="minorHAnsi"/>
          <w:sz w:val="24"/>
          <w:szCs w:val="24"/>
          <w:lang w:eastAsia="pl-PL"/>
        </w:rPr>
        <w:t xml:space="preserve">, oświadczenie dedykowanej osoby potwierdzające, że </w:t>
      </w:r>
      <w:r w:rsidR="00773C22" w:rsidRPr="0059552B">
        <w:rPr>
          <w:rFonts w:asciiTheme="minorHAnsi" w:eastAsia="Times New Roman" w:hAnsiTheme="minorHAnsi" w:cstheme="minorHAnsi"/>
          <w:sz w:val="24"/>
          <w:szCs w:val="24"/>
          <w:lang w:eastAsia="pl-PL"/>
        </w:rPr>
        <w:t xml:space="preserve">prowadziła dane </w:t>
      </w:r>
      <w:r w:rsidR="00E12DE9" w:rsidRPr="0059552B">
        <w:rPr>
          <w:rFonts w:asciiTheme="minorHAnsi" w:eastAsia="Times New Roman" w:hAnsiTheme="minorHAnsi" w:cstheme="minorHAnsi"/>
          <w:sz w:val="24"/>
          <w:szCs w:val="24"/>
          <w:lang w:eastAsia="pl-PL"/>
        </w:rPr>
        <w:t>kurs/szkolenie.</w:t>
      </w:r>
    </w:p>
    <w:p w:rsidR="0042193F" w:rsidRPr="0059552B" w:rsidRDefault="0042193F" w:rsidP="0042193F">
      <w:pPr>
        <w:ind w:left="1134" w:firstLine="0"/>
        <w:jc w:val="both"/>
        <w:rPr>
          <w:rFonts w:asciiTheme="minorHAnsi" w:eastAsia="Times New Roman" w:hAnsiTheme="minorHAnsi" w:cstheme="minorHAnsi"/>
          <w:sz w:val="24"/>
          <w:szCs w:val="24"/>
          <w:lang w:eastAsia="pl-PL"/>
        </w:rPr>
      </w:pPr>
    </w:p>
    <w:p w:rsidR="00B03E5A" w:rsidRPr="0059552B" w:rsidRDefault="00B03E5A" w:rsidP="00B03E5A">
      <w:pPr>
        <w:pStyle w:val="Tekstpodstawowy2"/>
        <w:ind w:left="1134" w:right="28" w:firstLine="0"/>
        <w:jc w:val="both"/>
        <w:rPr>
          <w:rFonts w:asciiTheme="minorHAnsi" w:hAnsiTheme="minorHAnsi" w:cstheme="minorHAnsi"/>
          <w:szCs w:val="24"/>
        </w:rPr>
      </w:pPr>
      <w:r w:rsidRPr="0059552B">
        <w:rPr>
          <w:rFonts w:asciiTheme="minorHAnsi" w:hAnsiTheme="minorHAnsi" w:cstheme="minorHAnsi"/>
          <w:szCs w:val="24"/>
        </w:rPr>
        <w:t xml:space="preserve">Dokumenty, o których mowa w ust. 10 pkt 5 ppkt  a i b  przekazuje się w postaci elektronicznej, </w:t>
      </w:r>
      <w:r w:rsidRPr="0059552B">
        <w:rPr>
          <w:rFonts w:asciiTheme="minorHAnsi" w:hAnsiTheme="minorHAnsi" w:cstheme="minorHAnsi"/>
          <w:bCs/>
          <w:szCs w:val="24"/>
        </w:rPr>
        <w:t>i opatruje kwalifikowanym podpisem elektronicznym, podpisem zaufanym lub podpisem osobistym. W przypadku, gdy w/w dokumenty zostały wystawione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może dokonać wykonawca lub wykonawca wspólnie ubiegający się o udzielenie zamówienia lub notariusz.</w:t>
      </w:r>
    </w:p>
    <w:p w:rsidR="00B03E5A" w:rsidRPr="0059552B" w:rsidRDefault="00B03E5A" w:rsidP="00B03E5A">
      <w:pPr>
        <w:pStyle w:val="Tekstpodstawowy2"/>
        <w:ind w:left="1134" w:right="28" w:firstLine="0"/>
        <w:jc w:val="both"/>
        <w:rPr>
          <w:rFonts w:asciiTheme="minorHAnsi" w:hAnsiTheme="minorHAnsi" w:cstheme="minorHAnsi"/>
          <w:szCs w:val="24"/>
        </w:rPr>
      </w:pPr>
    </w:p>
    <w:p w:rsidR="0042193F" w:rsidRPr="0059552B" w:rsidRDefault="0042193F" w:rsidP="0042193F">
      <w:pPr>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b/>
          <w:sz w:val="24"/>
          <w:szCs w:val="24"/>
          <w:lang w:eastAsia="pl-PL"/>
        </w:rPr>
        <w:t>UWAGA 1:</w:t>
      </w:r>
      <w:r w:rsidRPr="0059552B">
        <w:rPr>
          <w:rFonts w:asciiTheme="minorHAnsi" w:eastAsia="Times New Roman" w:hAnsiTheme="minorHAnsi" w:cstheme="minorHAnsi"/>
          <w:sz w:val="24"/>
          <w:szCs w:val="24"/>
          <w:lang w:eastAsia="pl-PL"/>
        </w:rPr>
        <w:t xml:space="preserve"> Z treści przedłożonych dokumentów musi jednoznacznie wynikać, że wykazane </w:t>
      </w:r>
      <w:r w:rsidR="00773C22" w:rsidRPr="0059552B">
        <w:rPr>
          <w:rFonts w:asciiTheme="minorHAnsi" w:eastAsia="Times New Roman" w:hAnsiTheme="minorHAnsi" w:cstheme="minorHAnsi"/>
          <w:sz w:val="24"/>
          <w:szCs w:val="24"/>
          <w:lang w:eastAsia="pl-PL"/>
        </w:rPr>
        <w:t xml:space="preserve">szkolenia </w:t>
      </w:r>
      <w:r w:rsidRPr="0059552B">
        <w:rPr>
          <w:rFonts w:asciiTheme="minorHAnsi" w:eastAsia="Times New Roman" w:hAnsiTheme="minorHAnsi" w:cstheme="minorHAnsi"/>
          <w:sz w:val="24"/>
          <w:szCs w:val="24"/>
          <w:lang w:eastAsia="pl-PL"/>
        </w:rPr>
        <w:t xml:space="preserve"> zostały wykonane należycie oraz, że osoba dedykowana, </w:t>
      </w:r>
      <w:r w:rsidR="00773C22" w:rsidRPr="0059552B">
        <w:rPr>
          <w:rFonts w:asciiTheme="minorHAnsi" w:eastAsia="Times New Roman" w:hAnsiTheme="minorHAnsi" w:cstheme="minorHAnsi"/>
          <w:sz w:val="24"/>
          <w:szCs w:val="24"/>
          <w:lang w:eastAsia="pl-PL"/>
        </w:rPr>
        <w:t>prowadziła wskazane szkolenia</w:t>
      </w:r>
      <w:r w:rsidR="00A120DA" w:rsidRPr="0059552B">
        <w:rPr>
          <w:rFonts w:asciiTheme="minorHAnsi" w:eastAsia="Times New Roman" w:hAnsiTheme="minorHAnsi" w:cstheme="minorHAnsi"/>
          <w:sz w:val="24"/>
          <w:szCs w:val="24"/>
          <w:lang w:eastAsia="pl-PL"/>
        </w:rPr>
        <w:t>.</w:t>
      </w:r>
    </w:p>
    <w:p w:rsidR="0042193F" w:rsidRPr="0059552B" w:rsidRDefault="0042193F" w:rsidP="0042193F">
      <w:pPr>
        <w:ind w:left="1134" w:firstLine="0"/>
        <w:jc w:val="both"/>
        <w:rPr>
          <w:rFonts w:asciiTheme="minorHAnsi" w:eastAsia="Times New Roman" w:hAnsiTheme="minorHAnsi" w:cstheme="minorHAnsi"/>
          <w:b/>
          <w:sz w:val="24"/>
          <w:szCs w:val="24"/>
          <w:lang w:eastAsia="pl-PL"/>
        </w:rPr>
      </w:pPr>
    </w:p>
    <w:p w:rsidR="0042193F" w:rsidRPr="0059552B" w:rsidRDefault="0042193F" w:rsidP="0042193F">
      <w:pPr>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b/>
          <w:sz w:val="24"/>
          <w:szCs w:val="24"/>
          <w:lang w:eastAsia="pl-PL"/>
        </w:rPr>
        <w:t>UWAGA 2:</w:t>
      </w:r>
      <w:r w:rsidRPr="0059552B">
        <w:rPr>
          <w:rFonts w:asciiTheme="minorHAnsi" w:eastAsia="Times New Roman" w:hAnsiTheme="minorHAnsi" w:cstheme="minorHAnsi"/>
          <w:sz w:val="24"/>
          <w:szCs w:val="24"/>
          <w:lang w:eastAsia="pl-PL"/>
        </w:rPr>
        <w:t xml:space="preserve"> Ww. dowody potwierdzające, że: wykazane </w:t>
      </w:r>
      <w:r w:rsidR="00773C22" w:rsidRPr="0059552B">
        <w:rPr>
          <w:rFonts w:asciiTheme="minorHAnsi" w:eastAsia="Times New Roman" w:hAnsiTheme="minorHAnsi" w:cstheme="minorHAnsi"/>
          <w:sz w:val="24"/>
          <w:szCs w:val="24"/>
          <w:lang w:eastAsia="pl-PL"/>
        </w:rPr>
        <w:t xml:space="preserve">szkolenia </w:t>
      </w:r>
      <w:r w:rsidRPr="0059552B">
        <w:rPr>
          <w:rFonts w:asciiTheme="minorHAnsi" w:eastAsia="Times New Roman" w:hAnsiTheme="minorHAnsi" w:cstheme="minorHAnsi"/>
          <w:sz w:val="24"/>
          <w:szCs w:val="24"/>
          <w:lang w:eastAsia="pl-PL"/>
        </w:rPr>
        <w:t>został</w:t>
      </w:r>
      <w:r w:rsidR="00773C22" w:rsidRPr="0059552B">
        <w:rPr>
          <w:rFonts w:asciiTheme="minorHAnsi" w:eastAsia="Times New Roman" w:hAnsiTheme="minorHAnsi" w:cstheme="minorHAnsi"/>
          <w:sz w:val="24"/>
          <w:szCs w:val="24"/>
          <w:lang w:eastAsia="pl-PL"/>
        </w:rPr>
        <w:t>y</w:t>
      </w:r>
      <w:r w:rsidRPr="0059552B">
        <w:rPr>
          <w:rFonts w:asciiTheme="minorHAnsi" w:eastAsia="Times New Roman" w:hAnsiTheme="minorHAnsi" w:cstheme="minorHAnsi"/>
          <w:sz w:val="24"/>
          <w:szCs w:val="24"/>
          <w:lang w:eastAsia="pl-PL"/>
        </w:rPr>
        <w:t xml:space="preserve"> wykonane należycie oraz, że dedykowana osoba </w:t>
      </w:r>
      <w:r w:rsidR="00773C22" w:rsidRPr="0059552B">
        <w:rPr>
          <w:rFonts w:asciiTheme="minorHAnsi" w:eastAsia="Times New Roman" w:hAnsiTheme="minorHAnsi" w:cstheme="minorHAnsi"/>
          <w:sz w:val="24"/>
          <w:szCs w:val="24"/>
          <w:lang w:eastAsia="pl-PL"/>
        </w:rPr>
        <w:t>prowadziła szkolenia</w:t>
      </w:r>
      <w:r w:rsidR="006E69C8" w:rsidRPr="0059552B">
        <w:rPr>
          <w:rFonts w:asciiTheme="minorHAnsi" w:eastAsia="Times New Roman" w:hAnsiTheme="minorHAnsi" w:cstheme="minorHAnsi"/>
          <w:sz w:val="24"/>
          <w:szCs w:val="24"/>
          <w:lang w:eastAsia="pl-PL"/>
        </w:rPr>
        <w:t xml:space="preserve">  muszą zostać załączone przez W</w:t>
      </w:r>
      <w:r w:rsidRPr="0059552B">
        <w:rPr>
          <w:rFonts w:asciiTheme="minorHAnsi" w:eastAsia="Times New Roman" w:hAnsiTheme="minorHAnsi" w:cstheme="minorHAnsi"/>
          <w:sz w:val="24"/>
          <w:szCs w:val="24"/>
          <w:lang w:eastAsia="pl-PL"/>
        </w:rPr>
        <w:t>ykonawcę do oferty, gdyż dokumenty te nie podlegają złożeniu na podstawie art. 274 ust. 1 ustawy, ani uzupełnieniu w trybie art. 128 ust. 1 ustawy, na późniejszym etapie postępowania o udzielenie zamówienia publicznego.</w:t>
      </w:r>
    </w:p>
    <w:p w:rsidR="0042193F" w:rsidRPr="0059552B" w:rsidRDefault="0042193F" w:rsidP="0042193F">
      <w:pPr>
        <w:ind w:left="1134" w:firstLine="0"/>
        <w:jc w:val="both"/>
        <w:rPr>
          <w:rFonts w:asciiTheme="minorHAnsi" w:eastAsia="Times New Roman" w:hAnsiTheme="minorHAnsi" w:cstheme="minorHAnsi"/>
          <w:sz w:val="24"/>
          <w:szCs w:val="24"/>
          <w:lang w:eastAsia="pl-PL"/>
        </w:rPr>
      </w:pPr>
    </w:p>
    <w:p w:rsidR="0042193F" w:rsidRPr="0059552B" w:rsidRDefault="0042193F" w:rsidP="0042193F">
      <w:pPr>
        <w:ind w:left="1134" w:firstLine="0"/>
        <w:jc w:val="both"/>
        <w:rPr>
          <w:rFonts w:asciiTheme="minorHAnsi" w:eastAsia="Times New Roman" w:hAnsiTheme="minorHAnsi" w:cstheme="minorHAnsi"/>
          <w:sz w:val="24"/>
          <w:szCs w:val="24"/>
          <w:lang w:eastAsia="pl-PL"/>
        </w:rPr>
      </w:pPr>
      <w:r w:rsidRPr="0059552B">
        <w:rPr>
          <w:rFonts w:asciiTheme="minorHAnsi" w:eastAsia="Times New Roman" w:hAnsiTheme="minorHAnsi" w:cstheme="minorHAnsi"/>
          <w:b/>
          <w:sz w:val="24"/>
          <w:szCs w:val="24"/>
          <w:lang w:eastAsia="pl-PL"/>
        </w:rPr>
        <w:t>UWAGA 3:</w:t>
      </w:r>
      <w:r w:rsidRPr="0059552B">
        <w:rPr>
          <w:rFonts w:asciiTheme="minorHAnsi" w:eastAsia="Times New Roman" w:hAnsiTheme="minorHAnsi" w:cstheme="minorHAnsi"/>
          <w:sz w:val="24"/>
          <w:szCs w:val="24"/>
          <w:lang w:eastAsia="pl-PL"/>
        </w:rPr>
        <w:t xml:space="preserve"> Wykonawca nie jest obowiązany do złożenia oświadczeń lub dokumentów potwierdzających okoliczności, o których mowa w niniejszym punkcie, jeżeli wydarzenie realizowane było</w:t>
      </w:r>
      <w:r w:rsidR="005A37FE" w:rsidRPr="0059552B">
        <w:rPr>
          <w:rFonts w:asciiTheme="minorHAnsi" w:eastAsia="Times New Roman" w:hAnsiTheme="minorHAnsi" w:cstheme="minorHAnsi"/>
          <w:sz w:val="24"/>
          <w:szCs w:val="24"/>
          <w:lang w:eastAsia="pl-PL"/>
        </w:rPr>
        <w:t xml:space="preserve"> </w:t>
      </w:r>
      <w:r w:rsidRPr="0059552B">
        <w:rPr>
          <w:rFonts w:asciiTheme="minorHAnsi" w:eastAsia="Times New Roman" w:hAnsiTheme="minorHAnsi" w:cstheme="minorHAnsi"/>
          <w:sz w:val="24"/>
          <w:szCs w:val="24"/>
          <w:lang w:eastAsia="pl-PL"/>
        </w:rPr>
        <w:t xml:space="preserve">dla Zamawiającego i Zamawiający posiada oświadczenia lub dokumenty dotyczące tego Wykonawcy, o ile są one aktualne i zostały wskazane przez Wykonawcę w wykazie </w:t>
      </w:r>
      <w:r w:rsidR="00E94DFE" w:rsidRPr="0059552B">
        <w:rPr>
          <w:rFonts w:asciiTheme="minorHAnsi" w:eastAsia="Times New Roman" w:hAnsiTheme="minorHAnsi" w:cstheme="minorHAnsi"/>
          <w:sz w:val="24"/>
          <w:szCs w:val="24"/>
          <w:lang w:eastAsia="pl-PL"/>
        </w:rPr>
        <w:t>stanowiącym załączni</w:t>
      </w:r>
      <w:r w:rsidR="009944C9" w:rsidRPr="0059552B">
        <w:rPr>
          <w:rFonts w:asciiTheme="minorHAnsi" w:eastAsia="Times New Roman" w:hAnsiTheme="minorHAnsi" w:cstheme="minorHAnsi"/>
          <w:sz w:val="24"/>
          <w:szCs w:val="24"/>
          <w:lang w:eastAsia="pl-PL"/>
        </w:rPr>
        <w:t xml:space="preserve">k nr 9 </w:t>
      </w:r>
      <w:r w:rsidR="00E94DFE" w:rsidRPr="0059552B">
        <w:rPr>
          <w:rFonts w:asciiTheme="minorHAnsi" w:eastAsia="Times New Roman" w:hAnsiTheme="minorHAnsi" w:cstheme="minorHAnsi"/>
          <w:sz w:val="24"/>
          <w:szCs w:val="24"/>
          <w:lang w:eastAsia="pl-PL"/>
        </w:rPr>
        <w:t>do niniejszej SWZ</w:t>
      </w:r>
    </w:p>
    <w:p w:rsidR="00D518A4" w:rsidRPr="0059552B" w:rsidRDefault="00D518A4" w:rsidP="00773C22">
      <w:pPr>
        <w:ind w:left="0" w:firstLine="0"/>
        <w:jc w:val="both"/>
        <w:rPr>
          <w:rFonts w:asciiTheme="minorHAnsi" w:eastAsia="Times New Roman" w:hAnsiTheme="minorHAnsi" w:cstheme="minorHAnsi"/>
          <w:sz w:val="24"/>
          <w:szCs w:val="24"/>
          <w:lang w:eastAsia="pl-PL"/>
        </w:rPr>
      </w:pPr>
    </w:p>
    <w:p w:rsidR="00962D85" w:rsidRPr="0059552B" w:rsidRDefault="001066FB" w:rsidP="00D05AB7">
      <w:pPr>
        <w:pStyle w:val="Akapitzlist"/>
        <w:numPr>
          <w:ilvl w:val="0"/>
          <w:numId w:val="58"/>
        </w:numPr>
        <w:tabs>
          <w:tab w:val="left" w:pos="567"/>
        </w:tabs>
        <w:jc w:val="both"/>
        <w:rPr>
          <w:rFonts w:asciiTheme="minorHAnsi" w:hAnsiTheme="minorHAnsi" w:cstheme="minorHAnsi"/>
          <w:sz w:val="24"/>
          <w:szCs w:val="24"/>
        </w:rPr>
      </w:pPr>
      <w:r w:rsidRPr="0059552B">
        <w:rPr>
          <w:rFonts w:asciiTheme="minorHAnsi" w:hAnsiTheme="minorHAnsi" w:cstheme="minorHAnsi"/>
          <w:sz w:val="24"/>
          <w:szCs w:val="24"/>
        </w:rPr>
        <w:t>Każdy Wykonawca może złożyć tylko jedną ofertę. Ofertę należy sporządzić zgodnie z wymaganiami SWZ.</w:t>
      </w:r>
    </w:p>
    <w:p w:rsidR="00962D85" w:rsidRPr="00D05AB7" w:rsidRDefault="001066FB" w:rsidP="00D05AB7">
      <w:pPr>
        <w:pStyle w:val="Akapitzlist"/>
        <w:numPr>
          <w:ilvl w:val="0"/>
          <w:numId w:val="58"/>
        </w:numPr>
        <w:tabs>
          <w:tab w:val="left" w:pos="0"/>
          <w:tab w:val="left" w:pos="284"/>
          <w:tab w:val="left" w:pos="567"/>
        </w:tabs>
        <w:jc w:val="both"/>
        <w:rPr>
          <w:rFonts w:asciiTheme="minorHAnsi" w:hAnsiTheme="minorHAnsi" w:cstheme="minorHAnsi"/>
          <w:sz w:val="24"/>
          <w:szCs w:val="24"/>
        </w:rPr>
      </w:pPr>
      <w:r w:rsidRPr="00D05AB7">
        <w:rPr>
          <w:rFonts w:asciiTheme="minorHAnsi" w:hAnsiTheme="minorHAnsi" w:cstheme="minorHAnsi"/>
          <w:sz w:val="24"/>
          <w:szCs w:val="24"/>
        </w:rPr>
        <w:t>Oferta musi być sporządzona pod rygorem nieważności w formie elektronicznej (w postaci elektronicznej opatrzonej kwalifikowanym podpisem elektronicznym) albo w postaci elektronicznej opatrzonej podpisem zaufanym lub podpisem osobistym, w języku polskim.</w:t>
      </w:r>
    </w:p>
    <w:p w:rsidR="00962D85" w:rsidRPr="0059552B" w:rsidRDefault="00962D85">
      <w:pPr>
        <w:jc w:val="both"/>
        <w:rPr>
          <w:rFonts w:asciiTheme="minorHAnsi" w:hAnsiTheme="minorHAnsi" w:cstheme="minorHAnsi"/>
          <w:sz w:val="24"/>
          <w:szCs w:val="24"/>
        </w:rPr>
      </w:pPr>
    </w:p>
    <w:p w:rsidR="00962D85" w:rsidRPr="0059552B" w:rsidRDefault="001066FB">
      <w:pPr>
        <w:pStyle w:val="Akapitzlist"/>
        <w:tabs>
          <w:tab w:val="left" w:pos="993"/>
        </w:tabs>
        <w:ind w:left="1134" w:hanging="283"/>
        <w:jc w:val="both"/>
        <w:rPr>
          <w:rFonts w:asciiTheme="minorHAnsi" w:hAnsiTheme="minorHAnsi" w:cstheme="minorHAnsi"/>
          <w:sz w:val="24"/>
          <w:szCs w:val="24"/>
        </w:rPr>
      </w:pPr>
      <w:r w:rsidRPr="0059552B">
        <w:rPr>
          <w:rFonts w:asciiTheme="minorHAnsi" w:hAnsiTheme="minorHAnsi" w:cstheme="minorHAnsi"/>
          <w:sz w:val="24"/>
          <w:szCs w:val="24"/>
        </w:rPr>
        <w:t>1) Podmiotowe środki dowodowe, przedmiotowe środki dowodowe oraz inne dokumenty lub oświadczenia, sporządzone w języku obcym przekazuje się wraz z tłumaczeniem na język polski.</w:t>
      </w:r>
    </w:p>
    <w:p w:rsidR="00962D85" w:rsidRPr="0059552B" w:rsidRDefault="00962D85">
      <w:pPr>
        <w:tabs>
          <w:tab w:val="left" w:pos="993"/>
        </w:tabs>
        <w:ind w:left="1134" w:hanging="283"/>
        <w:jc w:val="both"/>
        <w:rPr>
          <w:rFonts w:asciiTheme="minorHAnsi" w:hAnsiTheme="minorHAnsi" w:cstheme="minorHAnsi"/>
          <w:sz w:val="24"/>
          <w:szCs w:val="24"/>
        </w:rPr>
      </w:pPr>
    </w:p>
    <w:p w:rsidR="00962D85" w:rsidRPr="0059552B" w:rsidRDefault="001066FB">
      <w:pPr>
        <w:tabs>
          <w:tab w:val="left" w:pos="851"/>
        </w:tabs>
        <w:ind w:left="1134" w:hanging="283"/>
        <w:jc w:val="both"/>
        <w:rPr>
          <w:rFonts w:asciiTheme="minorHAnsi" w:hAnsiTheme="minorHAnsi" w:cstheme="minorHAnsi"/>
          <w:sz w:val="24"/>
          <w:szCs w:val="24"/>
        </w:rPr>
      </w:pPr>
      <w:r w:rsidRPr="0059552B">
        <w:rPr>
          <w:rFonts w:asciiTheme="minorHAnsi" w:hAnsiTheme="minorHAnsi" w:cstheme="minorHAnsi"/>
          <w:sz w:val="24"/>
          <w:szCs w:val="24"/>
        </w:rPr>
        <w:t>2)  Oferta musi być podpisana przez osobę/y upoważnioną/e do reprezentowania Wykonawcy.</w:t>
      </w:r>
    </w:p>
    <w:p w:rsidR="00962D85" w:rsidRPr="0059552B" w:rsidRDefault="00962D85">
      <w:pPr>
        <w:tabs>
          <w:tab w:val="left" w:pos="851"/>
        </w:tabs>
        <w:ind w:firstLine="131"/>
        <w:jc w:val="both"/>
        <w:rPr>
          <w:rFonts w:asciiTheme="minorHAnsi" w:hAnsiTheme="minorHAnsi" w:cstheme="minorHAnsi"/>
          <w:sz w:val="24"/>
          <w:szCs w:val="24"/>
        </w:rPr>
      </w:pPr>
    </w:p>
    <w:p w:rsidR="00962D85" w:rsidRPr="0059552B" w:rsidRDefault="001066FB">
      <w:pPr>
        <w:ind w:left="1134" w:hanging="283"/>
        <w:jc w:val="both"/>
        <w:rPr>
          <w:rFonts w:asciiTheme="minorHAnsi" w:hAnsiTheme="minorHAnsi" w:cstheme="minorHAnsi"/>
          <w:sz w:val="24"/>
          <w:szCs w:val="24"/>
        </w:rPr>
      </w:pPr>
      <w:r w:rsidRPr="0059552B">
        <w:rPr>
          <w:rFonts w:asciiTheme="minorHAnsi" w:hAnsiTheme="minorHAnsi" w:cstheme="minorHAnsi"/>
          <w:sz w:val="24"/>
          <w:szCs w:val="24"/>
        </w:rPr>
        <w:t xml:space="preserve">3) Upoważnienie (pełnomocnictwo) do podpisania oferty, do poświadczania dokumentów za zgodność z oryginałem należy dołączyć do oferty zgodnie z ust. 4 </w:t>
      </w:r>
      <w:r w:rsidRPr="0059552B">
        <w:rPr>
          <w:rFonts w:asciiTheme="minorHAnsi" w:hAnsiTheme="minorHAnsi" w:cstheme="minorHAnsi"/>
          <w:sz w:val="24"/>
          <w:szCs w:val="24"/>
        </w:rPr>
        <w:lastRenderedPageBreak/>
        <w:t>pkt 2 niniejszego rozdziału SWZ, o ile nie wynika ono z dokumentów rejestrowych Wykonawcy, jeżeli Zamawiający może je uzyskać za pomocą bezpłatnych i ogólnodostępnych baz danych.</w:t>
      </w:r>
    </w:p>
    <w:p w:rsidR="00962D85" w:rsidRPr="0059552B" w:rsidRDefault="00962D85">
      <w:pPr>
        <w:tabs>
          <w:tab w:val="left" w:pos="851"/>
        </w:tabs>
        <w:jc w:val="both"/>
        <w:rPr>
          <w:rFonts w:asciiTheme="minorHAnsi" w:hAnsiTheme="minorHAnsi" w:cstheme="minorHAnsi"/>
          <w:sz w:val="24"/>
          <w:szCs w:val="24"/>
        </w:rPr>
      </w:pPr>
    </w:p>
    <w:p w:rsidR="00962D85" w:rsidRPr="0059552B" w:rsidRDefault="001066FB">
      <w:pPr>
        <w:ind w:left="1134" w:hanging="283"/>
        <w:jc w:val="both"/>
        <w:rPr>
          <w:rFonts w:asciiTheme="minorHAnsi" w:hAnsiTheme="minorHAnsi" w:cstheme="minorHAnsi"/>
          <w:sz w:val="24"/>
          <w:szCs w:val="24"/>
        </w:rPr>
      </w:pPr>
      <w:r w:rsidRPr="0059552B">
        <w:rPr>
          <w:rFonts w:asciiTheme="minorHAnsi" w:hAnsiTheme="minorHAnsi" w:cstheme="minorHAnsi"/>
          <w:sz w:val="24"/>
          <w:szCs w:val="24"/>
        </w:rPr>
        <w:t xml:space="preserve">4)  W przypadku, gdy w opatrzonej kwalifikowanym podpisem elektronicznym, podpisem zaufanym lub podpisem osobistym ofercie lub oświadczeniu Wykonawcy, zostały naniesione zmiany, oferta/oświadczenie Wykonawcy </w:t>
      </w:r>
      <w:r w:rsidRPr="0059552B">
        <w:rPr>
          <w:rFonts w:asciiTheme="minorHAnsi" w:hAnsiTheme="minorHAnsi" w:cstheme="minorHAnsi"/>
          <w:b/>
          <w:sz w:val="24"/>
          <w:szCs w:val="24"/>
        </w:rPr>
        <w:t>muszą być ponownie</w:t>
      </w:r>
      <w:r w:rsidRPr="0059552B">
        <w:rPr>
          <w:rFonts w:asciiTheme="minorHAnsi" w:hAnsiTheme="minorHAnsi" w:cstheme="minorHAnsi"/>
          <w:sz w:val="24"/>
          <w:szCs w:val="24"/>
        </w:rPr>
        <w:t xml:space="preserve"> podpisane kwalifikowanym podpisem elektronicznym lub podpisem zaufanym lub podpisem osobistym, przez Wykonawcę lub osobę/y upoważnioną/e do reprezentowania Wykonawcy/ów wspólnie ubiegających się o udzielenie zamówienia publicznego.</w:t>
      </w:r>
    </w:p>
    <w:p w:rsidR="00962D85" w:rsidRPr="0059552B" w:rsidRDefault="00D05AB7" w:rsidP="00D05AB7">
      <w:pPr>
        <w:tabs>
          <w:tab w:val="left" w:pos="284"/>
          <w:tab w:val="left" w:pos="567"/>
        </w:tabs>
        <w:ind w:left="0" w:firstLine="0"/>
        <w:jc w:val="both"/>
        <w:rPr>
          <w:rFonts w:asciiTheme="minorHAnsi" w:hAnsiTheme="minorHAnsi" w:cstheme="minorHAnsi"/>
          <w:sz w:val="24"/>
          <w:szCs w:val="24"/>
        </w:rPr>
      </w:pPr>
      <w:r>
        <w:rPr>
          <w:rFonts w:asciiTheme="minorHAnsi" w:hAnsiTheme="minorHAnsi" w:cstheme="minorHAnsi"/>
          <w:sz w:val="24"/>
          <w:szCs w:val="24"/>
        </w:rPr>
        <w:t>13.</w:t>
      </w:r>
      <w:r w:rsidR="001066FB" w:rsidRPr="0059552B">
        <w:rPr>
          <w:rFonts w:asciiTheme="minorHAnsi" w:hAnsiTheme="minorHAnsi" w:cstheme="minorHAnsi"/>
          <w:sz w:val="24"/>
          <w:szCs w:val="24"/>
        </w:rPr>
        <w:tab/>
        <w:t>Wykonawca może wprowadzić zmiany w złożonej przez siebie ofercie lub wycofać złożoną przez siebie ofertę. Sposób zmiany lub wycofania oferty został opisany w instrukcjach użytkownika, o których mowa w ust. 1, ust. 3 i ust. 5. rozdziału XIII SWZ – Informacje o wymaganiach technicznych i organizacyjnych sporządzania, wysyłania i odbierania korespondencji elektronicznej.</w:t>
      </w:r>
    </w:p>
    <w:p w:rsidR="00962D85" w:rsidRPr="0059552B" w:rsidRDefault="00D05AB7">
      <w:pPr>
        <w:tabs>
          <w:tab w:val="left" w:pos="284"/>
        </w:tabs>
        <w:ind w:left="0" w:firstLine="0"/>
        <w:jc w:val="both"/>
        <w:rPr>
          <w:rFonts w:asciiTheme="minorHAnsi" w:hAnsiTheme="minorHAnsi" w:cstheme="minorHAnsi"/>
          <w:sz w:val="24"/>
          <w:szCs w:val="24"/>
        </w:rPr>
      </w:pPr>
      <w:r>
        <w:rPr>
          <w:rFonts w:asciiTheme="minorHAnsi" w:hAnsiTheme="minorHAnsi" w:cstheme="minorHAnsi"/>
          <w:sz w:val="24"/>
          <w:szCs w:val="24"/>
        </w:rPr>
        <w:t>14</w:t>
      </w:r>
      <w:r w:rsidR="001066FB" w:rsidRPr="0059552B">
        <w:rPr>
          <w:rFonts w:asciiTheme="minorHAnsi" w:hAnsiTheme="minorHAnsi" w:cstheme="minorHAnsi"/>
          <w:sz w:val="24"/>
          <w:szCs w:val="24"/>
        </w:rPr>
        <w:t>.</w:t>
      </w:r>
      <w:r>
        <w:rPr>
          <w:rFonts w:asciiTheme="minorHAnsi" w:hAnsiTheme="minorHAnsi" w:cstheme="minorHAnsi"/>
          <w:sz w:val="24"/>
          <w:szCs w:val="24"/>
        </w:rPr>
        <w:t xml:space="preserve"> </w:t>
      </w:r>
      <w:r w:rsidR="001066FB" w:rsidRPr="0059552B">
        <w:rPr>
          <w:rFonts w:asciiTheme="minorHAnsi" w:hAnsiTheme="minorHAnsi" w:cstheme="minorHAnsi"/>
          <w:sz w:val="24"/>
          <w:szCs w:val="24"/>
        </w:rPr>
        <w:t>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w:t>
      </w:r>
    </w:p>
    <w:p w:rsidR="00962D85" w:rsidRPr="0059552B" w:rsidRDefault="00962D85">
      <w:pPr>
        <w:jc w:val="both"/>
        <w:rPr>
          <w:rFonts w:asciiTheme="minorHAnsi" w:hAnsiTheme="minorHAnsi" w:cstheme="minorHAnsi"/>
          <w:sz w:val="24"/>
          <w:szCs w:val="24"/>
        </w:rPr>
      </w:pPr>
    </w:p>
    <w:p w:rsidR="00962D85" w:rsidRPr="0059552B" w:rsidRDefault="001066FB" w:rsidP="00F6628E">
      <w:pPr>
        <w:pStyle w:val="Akapitzlist"/>
        <w:ind w:left="1134" w:hanging="283"/>
        <w:jc w:val="both"/>
        <w:rPr>
          <w:rFonts w:asciiTheme="minorHAnsi" w:hAnsiTheme="minorHAnsi" w:cstheme="minorHAnsi"/>
          <w:bCs/>
          <w:sz w:val="24"/>
          <w:szCs w:val="24"/>
          <w:u w:val="single"/>
        </w:rPr>
      </w:pPr>
      <w:r w:rsidRPr="0059552B">
        <w:rPr>
          <w:rFonts w:asciiTheme="minorHAnsi" w:hAnsiTheme="minorHAnsi" w:cstheme="minorHAnsi"/>
          <w:sz w:val="24"/>
          <w:szCs w:val="24"/>
        </w:rPr>
        <w:t>1)W przypadku, gdy Wykonawca nie wykaże, że zastrzeżone informacje stanowią tajemnicę przedsiębiorstwa w rozumieniu art. 11 ust. 2 ustawy z dnia 16.04.1993 r. o zwalczaniu nieuczciwe</w:t>
      </w:r>
      <w:r w:rsidR="009944C9" w:rsidRPr="0059552B">
        <w:rPr>
          <w:rFonts w:asciiTheme="minorHAnsi" w:hAnsiTheme="minorHAnsi" w:cstheme="minorHAnsi"/>
          <w:sz w:val="24"/>
          <w:szCs w:val="24"/>
        </w:rPr>
        <w:t>j konkurencji (tj. Dz. U. z 2026 r. poz. 85)</w:t>
      </w:r>
      <w:r w:rsidRPr="0059552B">
        <w:rPr>
          <w:rFonts w:asciiTheme="minorHAnsi" w:hAnsiTheme="minorHAnsi" w:cstheme="minorHAnsi"/>
          <w:sz w:val="24"/>
          <w:szCs w:val="24"/>
        </w:rPr>
        <w:t xml:space="preserve"> Zamawiający uzna zastrzeżenie tajemnicy za bezskuteczne, o czym poinformuje Wykonawcę.</w:t>
      </w:r>
    </w:p>
    <w:p w:rsidR="00962D85" w:rsidRPr="0059552B" w:rsidRDefault="00962D85" w:rsidP="00F6628E">
      <w:pPr>
        <w:ind w:left="1134" w:hanging="283"/>
        <w:jc w:val="both"/>
        <w:rPr>
          <w:rFonts w:asciiTheme="minorHAnsi" w:hAnsiTheme="minorHAnsi" w:cstheme="minorHAnsi"/>
          <w:b/>
          <w:sz w:val="24"/>
          <w:szCs w:val="24"/>
          <w:u w:val="single"/>
        </w:rPr>
      </w:pPr>
    </w:p>
    <w:p w:rsidR="00962D85" w:rsidRPr="0059552B" w:rsidRDefault="001066FB" w:rsidP="00F6628E">
      <w:pPr>
        <w:ind w:left="1134" w:hanging="283"/>
        <w:jc w:val="both"/>
        <w:rPr>
          <w:rFonts w:asciiTheme="minorHAnsi" w:hAnsiTheme="minorHAnsi" w:cstheme="minorHAnsi"/>
          <w:bCs/>
          <w:sz w:val="24"/>
          <w:szCs w:val="24"/>
          <w:u w:val="single"/>
        </w:rPr>
      </w:pPr>
      <w:r w:rsidRPr="0059552B">
        <w:rPr>
          <w:rFonts w:asciiTheme="minorHAnsi" w:hAnsiTheme="minorHAnsi" w:cstheme="minorHAnsi"/>
          <w:sz w:val="24"/>
          <w:szCs w:val="24"/>
        </w:rPr>
        <w:t>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w:t>
      </w:r>
    </w:p>
    <w:p w:rsidR="00962D85" w:rsidRPr="0059552B" w:rsidRDefault="00962D85" w:rsidP="00F6628E">
      <w:pPr>
        <w:ind w:left="1134" w:hanging="283"/>
        <w:rPr>
          <w:rFonts w:asciiTheme="minorHAnsi" w:hAnsiTheme="minorHAnsi" w:cstheme="minorHAnsi"/>
          <w:b/>
          <w:sz w:val="24"/>
          <w:szCs w:val="24"/>
          <w:u w:val="single"/>
        </w:rPr>
      </w:pPr>
    </w:p>
    <w:p w:rsidR="00962D85" w:rsidRPr="0059552B" w:rsidRDefault="001066FB" w:rsidP="00F6628E">
      <w:pPr>
        <w:ind w:left="1134" w:hanging="283"/>
        <w:jc w:val="both"/>
        <w:rPr>
          <w:rFonts w:asciiTheme="minorHAnsi" w:hAnsiTheme="minorHAnsi" w:cstheme="minorHAnsi"/>
          <w:sz w:val="24"/>
          <w:szCs w:val="24"/>
        </w:rPr>
      </w:pPr>
      <w:r w:rsidRPr="0059552B">
        <w:rPr>
          <w:rFonts w:asciiTheme="minorHAnsi" w:hAnsiTheme="minorHAnsi" w:cstheme="minorHAnsi"/>
          <w:sz w:val="24"/>
          <w:szCs w:val="24"/>
        </w:rPr>
        <w:t>3) Protokół postępowania wraz z załącznikami, w tym oferty wraz z załącznikami, udostępnia się na wniosek.</w:t>
      </w:r>
    </w:p>
    <w:p w:rsidR="00C43F95" w:rsidRPr="0059552B" w:rsidRDefault="00C43F95">
      <w:pPr>
        <w:ind w:left="1134" w:hanging="283"/>
        <w:jc w:val="both"/>
        <w:rPr>
          <w:rFonts w:asciiTheme="minorHAnsi" w:hAnsiTheme="minorHAnsi" w:cstheme="minorHAnsi"/>
          <w:bCs/>
          <w:sz w:val="24"/>
          <w:szCs w:val="24"/>
          <w:u w:val="single"/>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NA TEMAT WSPÓLNEGO UBIEGANIA SIĘ WYKONAWCÓW</w:t>
      </w:r>
    </w:p>
    <w:p w:rsidR="00962D85" w:rsidRPr="0059552B" w:rsidRDefault="001066FB">
      <w:pPr>
        <w:pStyle w:val="SIWZ"/>
        <w:shd w:val="clear" w:color="auto" w:fill="D9D9D9"/>
        <w:tabs>
          <w:tab w:val="clear" w:pos="0"/>
          <w:tab w:val="clear" w:pos="680"/>
          <w:tab w:val="left" w:pos="142"/>
        </w:tabs>
        <w:spacing w:line="276" w:lineRule="auto"/>
        <w:ind w:left="0" w:firstLine="0"/>
        <w:jc w:val="both"/>
        <w:rPr>
          <w:rFonts w:asciiTheme="minorHAnsi" w:hAnsiTheme="minorHAnsi" w:cstheme="minorHAnsi"/>
          <w:b/>
          <w:sz w:val="24"/>
          <w:szCs w:val="24"/>
        </w:rPr>
      </w:pPr>
      <w:r w:rsidRPr="0059552B">
        <w:rPr>
          <w:rFonts w:asciiTheme="minorHAnsi" w:hAnsiTheme="minorHAnsi" w:cstheme="minorHAnsi"/>
          <w:b/>
          <w:sz w:val="24"/>
          <w:szCs w:val="24"/>
        </w:rPr>
        <w:t>O UDZIELENIE ZAMÓWIENIA</w:t>
      </w:r>
    </w:p>
    <w:p w:rsidR="00962D85" w:rsidRPr="0059552B" w:rsidRDefault="00962D85">
      <w:pPr>
        <w:spacing w:line="276" w:lineRule="auto"/>
        <w:jc w:val="both"/>
        <w:rPr>
          <w:rFonts w:asciiTheme="minorHAnsi" w:hAnsiTheme="minorHAnsi" w:cstheme="minorHAnsi"/>
          <w:sz w:val="24"/>
          <w:szCs w:val="24"/>
        </w:rPr>
      </w:pPr>
    </w:p>
    <w:p w:rsidR="003B3A89" w:rsidRPr="0059552B" w:rsidRDefault="001066FB" w:rsidP="00160839">
      <w:pPr>
        <w:pStyle w:val="Akapitzlist"/>
        <w:numPr>
          <w:ilvl w:val="0"/>
          <w:numId w:val="20"/>
        </w:numPr>
        <w:ind w:left="284" w:hanging="284"/>
        <w:jc w:val="both"/>
        <w:rPr>
          <w:rFonts w:asciiTheme="minorHAnsi" w:hAnsiTheme="minorHAnsi" w:cstheme="minorHAnsi"/>
          <w:sz w:val="24"/>
          <w:szCs w:val="24"/>
        </w:rPr>
      </w:pPr>
      <w:r w:rsidRPr="0059552B">
        <w:rPr>
          <w:rFonts w:asciiTheme="minorHAnsi" w:hAnsiTheme="minorHAnsi" w:cstheme="minorHAnsi"/>
          <w:sz w:val="24"/>
          <w:szCs w:val="24"/>
        </w:rPr>
        <w:t>Wykonawcy mogą wspólnie ubiegać się o udzielenie zamówienia.</w:t>
      </w:r>
    </w:p>
    <w:p w:rsidR="00962D85" w:rsidRPr="0059552B" w:rsidRDefault="001066FB" w:rsidP="00160839">
      <w:pPr>
        <w:pStyle w:val="Akapitzlist"/>
        <w:numPr>
          <w:ilvl w:val="0"/>
          <w:numId w:val="20"/>
        </w:numPr>
        <w:ind w:left="284" w:hanging="284"/>
        <w:jc w:val="both"/>
        <w:rPr>
          <w:rFonts w:asciiTheme="minorHAnsi" w:hAnsiTheme="minorHAnsi" w:cstheme="minorHAnsi"/>
          <w:sz w:val="24"/>
          <w:szCs w:val="24"/>
        </w:rPr>
      </w:pPr>
      <w:r w:rsidRPr="0059552B">
        <w:rPr>
          <w:rFonts w:asciiTheme="minorHAnsi" w:hAnsiTheme="minorHAnsi" w:cstheme="minorHAnsi"/>
          <w:sz w:val="24"/>
          <w:szCs w:val="24"/>
        </w:rPr>
        <w:t>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w:t>
      </w:r>
      <w:r w:rsidR="00B23F66" w:rsidRPr="0059552B">
        <w:rPr>
          <w:rFonts w:asciiTheme="minorHAnsi" w:hAnsiTheme="minorHAnsi" w:cstheme="minorHAnsi"/>
          <w:sz w:val="24"/>
          <w:szCs w:val="24"/>
        </w:rPr>
        <w:t xml:space="preserve"> spółki. </w:t>
      </w:r>
    </w:p>
    <w:p w:rsidR="00962D85" w:rsidRPr="0059552B" w:rsidRDefault="001066FB" w:rsidP="00160839">
      <w:pPr>
        <w:numPr>
          <w:ilvl w:val="0"/>
          <w:numId w:val="20"/>
        </w:numPr>
        <w:tabs>
          <w:tab w:val="left" w:pos="284"/>
        </w:tabs>
        <w:ind w:left="0" w:firstLine="0"/>
        <w:jc w:val="both"/>
        <w:rPr>
          <w:rFonts w:asciiTheme="minorHAnsi" w:hAnsiTheme="minorHAnsi" w:cstheme="minorHAnsi"/>
          <w:sz w:val="24"/>
          <w:szCs w:val="24"/>
        </w:rPr>
      </w:pPr>
      <w:r w:rsidRPr="0059552B">
        <w:rPr>
          <w:rFonts w:asciiTheme="minorHAnsi" w:hAnsiTheme="minorHAnsi" w:cstheme="minorHAnsi"/>
          <w:sz w:val="24"/>
          <w:szCs w:val="24"/>
        </w:rPr>
        <w:lastRenderedPageBreak/>
        <w:t>Wykonawcy wspólnie ubiegający się o udzielenie zamówienia, zobowiązani się złożyć wraz z ofertą stosowne pełnomocnictwo – zgodnie z ust. 4 pkt 2 rozdz. XVI SWZ – nie dotyczy spółki cywilnej, o ile upoważnienie/pełnomocnictwo do występowania w imieniu tej spółki wynika z dołączonej do oferty umowy spółki</w:t>
      </w:r>
      <w:r w:rsidR="00B23F66" w:rsidRPr="0059552B">
        <w:rPr>
          <w:rFonts w:asciiTheme="minorHAnsi" w:hAnsiTheme="minorHAnsi" w:cstheme="minorHAnsi"/>
          <w:sz w:val="24"/>
          <w:szCs w:val="24"/>
        </w:rPr>
        <w:t>.</w:t>
      </w:r>
    </w:p>
    <w:p w:rsidR="00962D85" w:rsidRPr="0059552B" w:rsidRDefault="001066FB">
      <w:pPr>
        <w:tabs>
          <w:tab w:val="left" w:pos="510"/>
          <w:tab w:val="left" w:pos="567"/>
        </w:tabs>
        <w:ind w:left="0" w:hanging="284"/>
        <w:jc w:val="both"/>
        <w:rPr>
          <w:rFonts w:asciiTheme="minorHAnsi" w:hAnsiTheme="minorHAnsi" w:cstheme="minorHAnsi"/>
          <w:bCs/>
          <w:sz w:val="24"/>
          <w:szCs w:val="24"/>
        </w:rPr>
      </w:pPr>
      <w:r w:rsidRPr="0059552B">
        <w:rPr>
          <w:rFonts w:asciiTheme="minorHAnsi" w:hAnsiTheme="minorHAnsi" w:cstheme="minorHAnsi"/>
          <w:b/>
          <w:i/>
          <w:iCs/>
          <w:sz w:val="24"/>
          <w:szCs w:val="24"/>
        </w:rPr>
        <w:tab/>
      </w:r>
      <w:r w:rsidRPr="0059552B">
        <w:rPr>
          <w:rFonts w:asciiTheme="minorHAnsi" w:hAnsiTheme="minorHAnsi" w:cstheme="minorHAnsi"/>
          <w:b/>
          <w:sz w:val="24"/>
          <w:szCs w:val="24"/>
          <w:u w:val="single"/>
        </w:rPr>
        <w:t xml:space="preserve">Uwaga nr 1: </w:t>
      </w:r>
      <w:r w:rsidRPr="0059552B">
        <w:rPr>
          <w:rFonts w:asciiTheme="minorHAnsi" w:hAnsiTheme="minorHAnsi" w:cstheme="minorHAnsi"/>
          <w:bCs/>
          <w:sz w:val="24"/>
          <w:szCs w:val="24"/>
        </w:rPr>
        <w:t>Pełnomocnictwo, o którym mowa powyżej może wynikać albo z dokumentu pod taką samą nazwą, albo z umowy Wykonawców wspólnie ubiegających się o udzielenie zamówienia.</w:t>
      </w:r>
    </w:p>
    <w:p w:rsidR="00962D85" w:rsidRPr="0059552B" w:rsidRDefault="001066FB">
      <w:pPr>
        <w:pStyle w:val="Akapitzlist"/>
        <w:ind w:left="0" w:firstLine="0"/>
        <w:jc w:val="both"/>
        <w:rPr>
          <w:rFonts w:asciiTheme="minorHAnsi" w:eastAsia="Times New Roman" w:hAnsiTheme="minorHAnsi" w:cstheme="minorHAnsi"/>
          <w:bCs/>
          <w:sz w:val="24"/>
          <w:szCs w:val="24"/>
          <w:lang w:eastAsia="pl-PL"/>
        </w:rPr>
      </w:pPr>
      <w:r w:rsidRPr="0059552B">
        <w:rPr>
          <w:rFonts w:asciiTheme="minorHAnsi" w:eastAsia="Times New Roman" w:hAnsiTheme="minorHAnsi" w:cstheme="minorHAnsi"/>
          <w:bCs/>
          <w:sz w:val="24"/>
          <w:szCs w:val="24"/>
          <w:lang w:eastAsia="pl-PL"/>
        </w:rPr>
        <w:t>4. Oferta musi być podpisana w taki sposób, by prawnie zobowiązywała wszystkich Wykonawców występujących wspólnie (przez każdego z Wykonawców lub upoważnionego pełnomocnika).</w:t>
      </w:r>
    </w:p>
    <w:p w:rsidR="00962D85" w:rsidRPr="0059552B" w:rsidRDefault="001066FB">
      <w:pPr>
        <w:pStyle w:val="Akapitzlist"/>
        <w:ind w:left="0" w:firstLine="0"/>
        <w:jc w:val="both"/>
        <w:rPr>
          <w:rFonts w:asciiTheme="minorHAnsi" w:eastAsia="Times New Roman" w:hAnsiTheme="minorHAnsi" w:cstheme="minorHAnsi"/>
          <w:bCs/>
          <w:sz w:val="24"/>
          <w:szCs w:val="24"/>
          <w:lang w:eastAsia="pl-PL"/>
        </w:rPr>
      </w:pPr>
      <w:r w:rsidRPr="0059552B">
        <w:rPr>
          <w:rFonts w:asciiTheme="minorHAnsi" w:eastAsia="Times New Roman" w:hAnsiTheme="minorHAnsi" w:cstheme="minorHAnsi"/>
          <w:bCs/>
          <w:sz w:val="24"/>
          <w:szCs w:val="24"/>
          <w:lang w:eastAsia="pl-PL"/>
        </w:rPr>
        <w:t>5. W przypadku wspólnego ubiegania się o udzielenie zamówienia przez Wykonawców oświadczenie, o którym mowa w art. 125 ustawy (ust. 4 pkt 1 rozdziału XVI SWZ) składa każdy z Wykonawców wspólnie ubiegających się o zamówienie.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Powyższe oznacza, iż:</w:t>
      </w:r>
    </w:p>
    <w:p w:rsidR="00962D85" w:rsidRPr="0059552B" w:rsidRDefault="001066FB">
      <w:pPr>
        <w:pStyle w:val="Akapitzlist"/>
        <w:ind w:left="284" w:firstLine="0"/>
        <w:jc w:val="both"/>
        <w:rPr>
          <w:rFonts w:asciiTheme="minorHAnsi" w:eastAsia="Times New Roman" w:hAnsiTheme="minorHAnsi" w:cstheme="minorHAnsi"/>
          <w:bCs/>
          <w:sz w:val="24"/>
          <w:szCs w:val="24"/>
          <w:lang w:eastAsia="pl-PL"/>
        </w:rPr>
      </w:pPr>
      <w:r w:rsidRPr="0059552B">
        <w:rPr>
          <w:rFonts w:asciiTheme="minorHAnsi" w:eastAsia="Times New Roman" w:hAnsiTheme="minorHAnsi" w:cstheme="minorHAnsi"/>
          <w:bCs/>
          <w:sz w:val="24"/>
          <w:szCs w:val="24"/>
          <w:lang w:eastAsia="pl-PL"/>
        </w:rPr>
        <w:t>1) Oświadczenie w zakresie braku podstaw wykluczenia musi złożyć każdy z Wykonawców wspólnie</w:t>
      </w:r>
      <w:r w:rsidR="00097C04">
        <w:rPr>
          <w:rFonts w:asciiTheme="minorHAnsi" w:eastAsia="Times New Roman" w:hAnsiTheme="minorHAnsi" w:cstheme="minorHAnsi"/>
          <w:bCs/>
          <w:sz w:val="24"/>
          <w:szCs w:val="24"/>
          <w:lang w:eastAsia="pl-PL"/>
        </w:rPr>
        <w:t xml:space="preserve"> </w:t>
      </w:r>
      <w:r w:rsidRPr="0059552B">
        <w:rPr>
          <w:rFonts w:asciiTheme="minorHAnsi" w:eastAsia="Times New Roman" w:hAnsiTheme="minorHAnsi" w:cstheme="minorHAnsi"/>
          <w:bCs/>
          <w:sz w:val="24"/>
          <w:szCs w:val="24"/>
          <w:lang w:eastAsia="pl-PL"/>
        </w:rPr>
        <w:t>ubiegających się o udzielenie zamówienia,</w:t>
      </w:r>
    </w:p>
    <w:p w:rsidR="00962D85" w:rsidRPr="0059552B" w:rsidRDefault="001066FB">
      <w:pPr>
        <w:pStyle w:val="Akapitzlist"/>
        <w:ind w:left="284" w:firstLine="0"/>
        <w:jc w:val="both"/>
        <w:rPr>
          <w:rFonts w:asciiTheme="minorHAnsi" w:eastAsia="Times New Roman" w:hAnsiTheme="minorHAnsi" w:cstheme="minorHAnsi"/>
          <w:bCs/>
          <w:sz w:val="24"/>
          <w:szCs w:val="24"/>
          <w:lang w:eastAsia="pl-PL"/>
        </w:rPr>
      </w:pPr>
      <w:r w:rsidRPr="0059552B">
        <w:rPr>
          <w:rFonts w:asciiTheme="minorHAnsi" w:eastAsia="Times New Roman" w:hAnsiTheme="minorHAnsi" w:cstheme="minorHAnsi"/>
          <w:bCs/>
          <w:sz w:val="24"/>
          <w:szCs w:val="24"/>
          <w:lang w:eastAsia="pl-PL"/>
        </w:rPr>
        <w:t>2) Oświadczenie o spełnianiu warunków udziału w postępowaniu składa podmiot, który w odniesieniu</w:t>
      </w:r>
      <w:r w:rsidR="00097C04">
        <w:rPr>
          <w:rFonts w:asciiTheme="minorHAnsi" w:eastAsia="Times New Roman" w:hAnsiTheme="minorHAnsi" w:cstheme="minorHAnsi"/>
          <w:bCs/>
          <w:sz w:val="24"/>
          <w:szCs w:val="24"/>
          <w:lang w:eastAsia="pl-PL"/>
        </w:rPr>
        <w:t xml:space="preserve"> </w:t>
      </w:r>
      <w:r w:rsidRPr="0059552B">
        <w:rPr>
          <w:rFonts w:asciiTheme="minorHAnsi" w:eastAsia="Times New Roman" w:hAnsiTheme="minorHAnsi" w:cstheme="minorHAnsi"/>
          <w:bCs/>
          <w:sz w:val="24"/>
          <w:szCs w:val="24"/>
          <w:lang w:eastAsia="pl-PL"/>
        </w:rPr>
        <w:t>do danego warunku udziału w postępowaniu potwierdza jego spełnianie.</w:t>
      </w:r>
    </w:p>
    <w:p w:rsidR="00962D85" w:rsidRPr="0059552B" w:rsidRDefault="001066FB">
      <w:pPr>
        <w:pStyle w:val="Akapitzlist"/>
        <w:ind w:left="0" w:firstLine="0"/>
        <w:jc w:val="both"/>
        <w:rPr>
          <w:rFonts w:asciiTheme="minorHAnsi" w:eastAsia="Times New Roman" w:hAnsiTheme="minorHAnsi" w:cstheme="minorHAnsi"/>
          <w:bCs/>
          <w:sz w:val="24"/>
          <w:szCs w:val="24"/>
          <w:lang w:eastAsia="pl-PL"/>
        </w:rPr>
      </w:pPr>
      <w:r w:rsidRPr="0059552B">
        <w:rPr>
          <w:rFonts w:asciiTheme="minorHAnsi" w:eastAsia="Times New Roman" w:hAnsiTheme="minorHAnsi" w:cstheme="minorHAnsi"/>
          <w:bCs/>
          <w:sz w:val="24"/>
          <w:szCs w:val="24"/>
          <w:lang w:eastAsia="pl-PL"/>
        </w:rPr>
        <w:t>6. W przypadku, o którym mowa w art. 117 ust. 2 lub ust. 3 ustawy, Wykonawcy wspólnie ubiegający się o udzielenie zamówienia zobowiązani są dołączyć do oferty oświadczenie, o którym mowa w art. 117 ust. 4ustawy, z którego wynika, które dostawy lub usługi wykonają poszczególni Wykonawcy.</w:t>
      </w:r>
    </w:p>
    <w:p w:rsidR="00962D85" w:rsidRPr="0059552B" w:rsidRDefault="001066FB">
      <w:pPr>
        <w:pStyle w:val="Akapitzlist"/>
        <w:ind w:left="0" w:firstLine="0"/>
        <w:jc w:val="both"/>
        <w:rPr>
          <w:rFonts w:asciiTheme="minorHAnsi" w:eastAsia="Times New Roman" w:hAnsiTheme="minorHAnsi" w:cstheme="minorHAnsi"/>
          <w:bCs/>
          <w:sz w:val="24"/>
          <w:szCs w:val="24"/>
          <w:lang w:eastAsia="pl-PL"/>
        </w:rPr>
      </w:pPr>
      <w:r w:rsidRPr="0059552B">
        <w:rPr>
          <w:rFonts w:asciiTheme="minorHAnsi" w:eastAsia="Times New Roman" w:hAnsiTheme="minorHAnsi" w:cstheme="minorHAnsi"/>
          <w:bCs/>
          <w:sz w:val="24"/>
          <w:szCs w:val="24"/>
          <w:lang w:eastAsia="pl-PL"/>
        </w:rPr>
        <w:t>7. Wszelka korespondencja prowadzona będzie wyłącznie z podmiotem występującym jako pełnomocnik Wykonawców wspólnie ubiegających się o udzielenie zamówienia.</w:t>
      </w:r>
    </w:p>
    <w:p w:rsidR="00A35883" w:rsidRPr="0059552B" w:rsidRDefault="00A35883">
      <w:pPr>
        <w:pStyle w:val="Akapitzlist"/>
        <w:spacing w:line="276" w:lineRule="auto"/>
        <w:ind w:left="0" w:firstLine="0"/>
        <w:jc w:val="both"/>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NA TEMAT PODWYKONAWCÓW</w:t>
      </w:r>
    </w:p>
    <w:p w:rsidR="00962D85" w:rsidRPr="0059552B" w:rsidRDefault="00962D85">
      <w:pPr>
        <w:spacing w:line="276" w:lineRule="auto"/>
        <w:ind w:left="1701" w:hanging="1701"/>
        <w:jc w:val="both"/>
        <w:rPr>
          <w:rFonts w:asciiTheme="minorHAnsi" w:hAnsiTheme="minorHAnsi" w:cstheme="minorHAnsi"/>
          <w:b/>
          <w:sz w:val="24"/>
          <w:szCs w:val="24"/>
        </w:rPr>
      </w:pPr>
    </w:p>
    <w:p w:rsidR="00962D85" w:rsidRPr="0059552B" w:rsidRDefault="001066FB" w:rsidP="00160839">
      <w:pPr>
        <w:pStyle w:val="Akapitzlist"/>
        <w:numPr>
          <w:ilvl w:val="0"/>
          <w:numId w:val="15"/>
        </w:numPr>
        <w:tabs>
          <w:tab w:val="left" w:pos="142"/>
          <w:tab w:val="left" w:pos="284"/>
        </w:tabs>
        <w:ind w:left="0" w:firstLine="0"/>
        <w:jc w:val="both"/>
        <w:rPr>
          <w:rFonts w:asciiTheme="minorHAnsi" w:hAnsiTheme="minorHAnsi" w:cstheme="minorHAnsi"/>
          <w:sz w:val="24"/>
          <w:szCs w:val="24"/>
        </w:rPr>
      </w:pPr>
      <w:r w:rsidRPr="0059552B">
        <w:rPr>
          <w:rFonts w:asciiTheme="minorHAnsi" w:hAnsiTheme="minorHAnsi" w:cstheme="minorHAnsi"/>
          <w:sz w:val="24"/>
          <w:szCs w:val="24"/>
        </w:rPr>
        <w:t>Wykonawca może powierzyć wykonanie części zamówienia podwykonawcy.</w:t>
      </w:r>
    </w:p>
    <w:p w:rsidR="00962D85" w:rsidRPr="0059552B" w:rsidRDefault="001066FB" w:rsidP="00160839">
      <w:pPr>
        <w:pStyle w:val="Akapitzlist"/>
        <w:numPr>
          <w:ilvl w:val="0"/>
          <w:numId w:val="15"/>
        </w:numPr>
        <w:tabs>
          <w:tab w:val="left" w:pos="284"/>
        </w:tabs>
        <w:ind w:left="0" w:firstLine="0"/>
        <w:jc w:val="both"/>
        <w:rPr>
          <w:rFonts w:asciiTheme="minorHAnsi" w:hAnsiTheme="minorHAnsi" w:cstheme="minorHAnsi"/>
          <w:sz w:val="24"/>
          <w:szCs w:val="24"/>
        </w:rPr>
      </w:pPr>
      <w:r w:rsidRPr="0059552B">
        <w:rPr>
          <w:rFonts w:asciiTheme="minorHAnsi" w:hAnsiTheme="minorHAnsi" w:cstheme="minorHAnsi"/>
          <w:sz w:val="24"/>
          <w:szCs w:val="24"/>
        </w:rPr>
        <w:t xml:space="preserve">Wykonawca, który zamierza wykonywać zamówienie przy udziale podwykonawcy/ów, musi wyraźnie w ofercie wskazać, jaką część (zakres zamówienia) wykonywać będzie w jego imieniu podwykonawca </w:t>
      </w:r>
      <w:r w:rsidRPr="0059552B">
        <w:rPr>
          <w:rFonts w:asciiTheme="minorHAnsi" w:hAnsiTheme="minorHAnsi" w:cstheme="minorHAnsi"/>
          <w:b/>
          <w:sz w:val="24"/>
          <w:szCs w:val="24"/>
        </w:rPr>
        <w:t>oraz podać nazwę ewentualnych podwykonawców</w:t>
      </w:r>
      <w:r w:rsidRPr="0059552B">
        <w:rPr>
          <w:rFonts w:asciiTheme="minorHAnsi" w:hAnsiTheme="minorHAnsi" w:cstheme="minorHAnsi"/>
          <w:sz w:val="24"/>
          <w:szCs w:val="24"/>
        </w:rPr>
        <w:t xml:space="preserve">, </w:t>
      </w:r>
      <w:r w:rsidRPr="0059552B">
        <w:rPr>
          <w:rFonts w:asciiTheme="minorHAnsi" w:hAnsiTheme="minorHAnsi" w:cstheme="minorHAnsi"/>
          <w:b/>
          <w:bCs/>
          <w:sz w:val="24"/>
          <w:szCs w:val="24"/>
        </w:rPr>
        <w:t>jeżeli są już znani</w:t>
      </w:r>
      <w:r w:rsidRPr="0059552B">
        <w:rPr>
          <w:rFonts w:asciiTheme="minorHAnsi" w:hAnsiTheme="minorHAnsi" w:cstheme="minorHAnsi"/>
          <w:sz w:val="24"/>
          <w:szCs w:val="24"/>
        </w:rPr>
        <w:t xml:space="preserve">. Należy w tym celu wypełnić odpowiedni punkt formularza oferty, stanowiącego </w:t>
      </w:r>
      <w:r w:rsidRPr="0059552B">
        <w:rPr>
          <w:rFonts w:asciiTheme="minorHAnsi" w:hAnsiTheme="minorHAnsi" w:cstheme="minorHAnsi"/>
          <w:b/>
          <w:bCs/>
          <w:sz w:val="24"/>
          <w:szCs w:val="24"/>
        </w:rPr>
        <w:t>załącznik nr 1 do SWZ</w:t>
      </w:r>
      <w:r w:rsidR="009944C9" w:rsidRPr="0059552B">
        <w:rPr>
          <w:rFonts w:asciiTheme="minorHAnsi" w:hAnsiTheme="minorHAnsi" w:cstheme="minorHAnsi"/>
          <w:b/>
          <w:bCs/>
          <w:sz w:val="24"/>
          <w:szCs w:val="24"/>
        </w:rPr>
        <w:t xml:space="preserve">. </w:t>
      </w:r>
      <w:r w:rsidRPr="0059552B">
        <w:rPr>
          <w:rFonts w:asciiTheme="minorHAnsi" w:hAnsiTheme="minorHAnsi" w:cstheme="minorHAnsi"/>
          <w:sz w:val="24"/>
          <w:szCs w:val="24"/>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962D85" w:rsidRPr="0059552B" w:rsidRDefault="001066FB" w:rsidP="00160839">
      <w:pPr>
        <w:pStyle w:val="Akapitzlist"/>
        <w:numPr>
          <w:ilvl w:val="0"/>
          <w:numId w:val="16"/>
        </w:numPr>
        <w:tabs>
          <w:tab w:val="left" w:pos="284"/>
        </w:tabs>
        <w:ind w:left="0" w:firstLine="0"/>
        <w:jc w:val="both"/>
        <w:rPr>
          <w:rFonts w:asciiTheme="minorHAnsi" w:hAnsiTheme="minorHAnsi" w:cstheme="minorHAnsi"/>
          <w:sz w:val="24"/>
          <w:szCs w:val="24"/>
        </w:rPr>
      </w:pPr>
      <w:r w:rsidRPr="0059552B">
        <w:rPr>
          <w:rFonts w:asciiTheme="minorHAnsi" w:hAnsiTheme="minorHAnsi" w:cstheme="minorHAnsi"/>
          <w:sz w:val="24"/>
          <w:szCs w:val="24"/>
        </w:rPr>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w:t>
      </w:r>
      <w:r w:rsidRPr="0059552B">
        <w:rPr>
          <w:rFonts w:asciiTheme="minorHAnsi" w:hAnsiTheme="minorHAnsi" w:cstheme="minorHAnsi"/>
          <w:sz w:val="24"/>
          <w:szCs w:val="24"/>
        </w:rPr>
        <w:lastRenderedPageBreak/>
        <w:t>temat nowych podwykonawców, którym w późniejszym okresie zamierza powierzyć realizację zamówienia.</w:t>
      </w:r>
    </w:p>
    <w:p w:rsidR="00962D85" w:rsidRPr="0059552B" w:rsidRDefault="001066FB" w:rsidP="00160839">
      <w:pPr>
        <w:pStyle w:val="Akapitzlist"/>
        <w:numPr>
          <w:ilvl w:val="0"/>
          <w:numId w:val="16"/>
        </w:numPr>
        <w:tabs>
          <w:tab w:val="left" w:pos="284"/>
        </w:tabs>
        <w:ind w:left="0" w:firstLine="0"/>
        <w:jc w:val="both"/>
        <w:rPr>
          <w:rFonts w:asciiTheme="minorHAnsi" w:hAnsiTheme="minorHAnsi" w:cstheme="minorHAnsi"/>
          <w:sz w:val="24"/>
          <w:szCs w:val="24"/>
        </w:rPr>
      </w:pPr>
      <w:r w:rsidRPr="0059552B">
        <w:rPr>
          <w:rFonts w:asciiTheme="minorHAnsi" w:hAnsiTheme="minorHAnsi" w:cstheme="minorHAnsi"/>
          <w:sz w:val="24"/>
          <w:szCs w:val="24"/>
        </w:rPr>
        <w:t>Jeżeli zmiana albo rezygnacja z podwykonawcy dotyczy podmiotu, na którego zasoby Wykonawca powoływał się, na zasadach określonych w art. 118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962D85" w:rsidRPr="0059552B" w:rsidRDefault="001066FB" w:rsidP="00160839">
      <w:pPr>
        <w:pStyle w:val="Akapitzlist"/>
        <w:numPr>
          <w:ilvl w:val="0"/>
          <w:numId w:val="16"/>
        </w:numPr>
        <w:tabs>
          <w:tab w:val="left" w:pos="284"/>
        </w:tabs>
        <w:ind w:left="0" w:firstLine="0"/>
        <w:jc w:val="both"/>
        <w:rPr>
          <w:rFonts w:asciiTheme="minorHAnsi" w:hAnsiTheme="minorHAnsi" w:cstheme="minorHAnsi"/>
          <w:sz w:val="24"/>
          <w:szCs w:val="24"/>
        </w:rPr>
      </w:pPr>
      <w:r w:rsidRPr="0059552B">
        <w:rPr>
          <w:rFonts w:asciiTheme="minorHAnsi" w:hAnsiTheme="minorHAnsi" w:cstheme="minorHAnsi"/>
          <w:sz w:val="24"/>
          <w:szCs w:val="24"/>
        </w:rPr>
        <w:t>Powierzenie wykonania części zamówienia podwykonawcom nie zwalnia Wykonawcy z odpowiedzialności za należyte wykonanie tego zamówienia.</w:t>
      </w:r>
    </w:p>
    <w:p w:rsidR="00962D85" w:rsidRPr="0059552B" w:rsidRDefault="00962D85">
      <w:pPr>
        <w:pStyle w:val="Akapitzlist"/>
        <w:spacing w:line="276" w:lineRule="auto"/>
        <w:ind w:left="284" w:hanging="284"/>
        <w:jc w:val="both"/>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PODSTAWY (PRZESŁANKI) WYKLUCZENIA Z POSTĘPOWANIA, WARUNKI UDZIAŁU W POSTĘPOWANIUWYKAZ PODMIOTOWYCH ŚRODKÓW DOWODOWYCH</w:t>
      </w:r>
    </w:p>
    <w:p w:rsidR="00962D85" w:rsidRPr="0059552B" w:rsidRDefault="00962D85">
      <w:pPr>
        <w:tabs>
          <w:tab w:val="left" w:pos="1701"/>
        </w:tabs>
        <w:spacing w:line="276" w:lineRule="auto"/>
        <w:ind w:left="1701" w:hanging="1701"/>
        <w:jc w:val="both"/>
        <w:rPr>
          <w:rFonts w:asciiTheme="minorHAnsi" w:hAnsiTheme="minorHAnsi" w:cstheme="minorHAnsi"/>
          <w:b/>
          <w:sz w:val="24"/>
          <w:szCs w:val="24"/>
        </w:rPr>
      </w:pPr>
    </w:p>
    <w:p w:rsidR="0042193F" w:rsidRPr="0059552B" w:rsidRDefault="0042193F" w:rsidP="00160839">
      <w:pPr>
        <w:pStyle w:val="Akapitzlist"/>
        <w:numPr>
          <w:ilvl w:val="0"/>
          <w:numId w:val="50"/>
        </w:numPr>
        <w:suppressAutoHyphens w:val="0"/>
        <w:ind w:left="284" w:hanging="284"/>
        <w:contextualSpacing w:val="0"/>
        <w:jc w:val="both"/>
        <w:rPr>
          <w:rFonts w:asciiTheme="minorHAnsi" w:hAnsiTheme="minorHAnsi" w:cstheme="minorHAnsi"/>
          <w:b/>
          <w:sz w:val="24"/>
          <w:szCs w:val="24"/>
        </w:rPr>
      </w:pPr>
      <w:r w:rsidRPr="0059552B">
        <w:rPr>
          <w:rFonts w:asciiTheme="minorHAnsi" w:hAnsiTheme="minorHAnsi" w:cstheme="minorHAnsi"/>
          <w:b/>
          <w:sz w:val="24"/>
          <w:szCs w:val="24"/>
        </w:rPr>
        <w:t>O udzielenie zamówienia mogą się ubiegać Wykonawcy, którzy:</w:t>
      </w:r>
    </w:p>
    <w:p w:rsidR="0042193F" w:rsidRPr="0059552B" w:rsidRDefault="0042193F" w:rsidP="00160839">
      <w:pPr>
        <w:pStyle w:val="Akapitzlist"/>
        <w:numPr>
          <w:ilvl w:val="0"/>
          <w:numId w:val="51"/>
        </w:numPr>
        <w:suppressAutoHyphens w:val="0"/>
        <w:ind w:left="993" w:hanging="567"/>
        <w:contextualSpacing w:val="0"/>
        <w:jc w:val="both"/>
        <w:rPr>
          <w:rFonts w:asciiTheme="minorHAnsi" w:hAnsiTheme="minorHAnsi" w:cstheme="minorHAnsi"/>
          <w:b/>
          <w:bCs/>
          <w:sz w:val="24"/>
          <w:szCs w:val="24"/>
        </w:rPr>
      </w:pPr>
      <w:r w:rsidRPr="0059552B">
        <w:rPr>
          <w:rFonts w:asciiTheme="minorHAnsi" w:hAnsiTheme="minorHAnsi" w:cstheme="minorHAnsi"/>
          <w:b/>
          <w:bCs/>
          <w:sz w:val="24"/>
          <w:szCs w:val="24"/>
        </w:rPr>
        <w:t>nie podlegają wykluczeniu;</w:t>
      </w:r>
    </w:p>
    <w:p w:rsidR="0042193F" w:rsidRPr="0059552B" w:rsidRDefault="0042193F" w:rsidP="00160839">
      <w:pPr>
        <w:pStyle w:val="Akapitzlist"/>
        <w:numPr>
          <w:ilvl w:val="0"/>
          <w:numId w:val="51"/>
        </w:numPr>
        <w:suppressAutoHyphens w:val="0"/>
        <w:ind w:left="993" w:hanging="567"/>
        <w:contextualSpacing w:val="0"/>
        <w:jc w:val="both"/>
        <w:rPr>
          <w:rFonts w:asciiTheme="minorHAnsi" w:hAnsiTheme="minorHAnsi" w:cstheme="minorHAnsi"/>
          <w:b/>
          <w:bCs/>
          <w:sz w:val="24"/>
          <w:szCs w:val="24"/>
        </w:rPr>
      </w:pPr>
      <w:r w:rsidRPr="0059552B">
        <w:rPr>
          <w:rFonts w:asciiTheme="minorHAnsi" w:hAnsiTheme="minorHAnsi" w:cstheme="minorHAnsi"/>
          <w:b/>
          <w:bCs/>
          <w:sz w:val="24"/>
          <w:szCs w:val="24"/>
        </w:rPr>
        <w:t>spełniają warunki udziału w postępowaniu, określone przez Zamawiającego w ogłoszeniu o zamówieniu oraz w pkt 3 niniejszego rozdziału SWZ.</w:t>
      </w:r>
    </w:p>
    <w:p w:rsidR="0042193F" w:rsidRPr="0059552B" w:rsidRDefault="0042193F" w:rsidP="00160839">
      <w:pPr>
        <w:pStyle w:val="Akapitzlist"/>
        <w:numPr>
          <w:ilvl w:val="0"/>
          <w:numId w:val="50"/>
        </w:numPr>
        <w:suppressAutoHyphens w:val="0"/>
        <w:ind w:left="284" w:hanging="284"/>
        <w:contextualSpacing w:val="0"/>
        <w:jc w:val="both"/>
        <w:rPr>
          <w:rFonts w:asciiTheme="minorHAnsi" w:hAnsiTheme="minorHAnsi" w:cstheme="minorHAnsi"/>
          <w:b/>
          <w:sz w:val="24"/>
          <w:szCs w:val="24"/>
        </w:rPr>
      </w:pPr>
      <w:r w:rsidRPr="0059552B">
        <w:rPr>
          <w:rFonts w:asciiTheme="minorHAnsi" w:hAnsiTheme="minorHAnsi" w:cstheme="minorHAnsi"/>
          <w:b/>
          <w:sz w:val="24"/>
          <w:szCs w:val="24"/>
        </w:rPr>
        <w:t>Podstawy wykluczenia:</w:t>
      </w:r>
    </w:p>
    <w:p w:rsidR="0042193F" w:rsidRPr="0059552B" w:rsidRDefault="0042193F" w:rsidP="0042193F">
      <w:pPr>
        <w:pStyle w:val="Akapitzlist"/>
        <w:ind w:left="0" w:firstLine="0"/>
        <w:jc w:val="both"/>
        <w:rPr>
          <w:rFonts w:asciiTheme="minorHAnsi" w:hAnsiTheme="minorHAnsi" w:cstheme="minorHAnsi"/>
          <w:b/>
          <w:sz w:val="24"/>
          <w:szCs w:val="24"/>
        </w:rPr>
      </w:pPr>
    </w:p>
    <w:p w:rsidR="0042193F" w:rsidRPr="0059552B" w:rsidRDefault="0042193F" w:rsidP="00160839">
      <w:pPr>
        <w:pStyle w:val="Akapitzlist"/>
        <w:numPr>
          <w:ilvl w:val="1"/>
          <w:numId w:val="52"/>
        </w:numPr>
        <w:suppressAutoHyphens w:val="0"/>
        <w:ind w:left="993" w:hanging="567"/>
        <w:jc w:val="both"/>
        <w:rPr>
          <w:rFonts w:asciiTheme="minorHAnsi" w:hAnsiTheme="minorHAnsi" w:cstheme="minorHAnsi"/>
          <w:b/>
          <w:sz w:val="24"/>
          <w:szCs w:val="24"/>
        </w:rPr>
      </w:pPr>
      <w:r w:rsidRPr="0059552B">
        <w:rPr>
          <w:rFonts w:asciiTheme="minorHAnsi" w:hAnsiTheme="minorHAnsi" w:cstheme="minorHAnsi"/>
          <w:b/>
          <w:sz w:val="24"/>
          <w:szCs w:val="24"/>
        </w:rPr>
        <w:t>Zamawiający wykluczy z postępowania Wykonawcę w przypadkach, o których mowa w art. 108 ust.1 pkt 1-6 ustawy (obligatoryjne przesłanki wykluczenia).</w:t>
      </w:r>
    </w:p>
    <w:p w:rsidR="0042193F" w:rsidRPr="0059552B" w:rsidRDefault="0042193F" w:rsidP="00160839">
      <w:pPr>
        <w:pStyle w:val="Akapitzlist"/>
        <w:numPr>
          <w:ilvl w:val="1"/>
          <w:numId w:val="52"/>
        </w:numPr>
        <w:suppressAutoHyphens w:val="0"/>
        <w:ind w:left="993" w:hanging="567"/>
        <w:jc w:val="both"/>
        <w:rPr>
          <w:rFonts w:asciiTheme="minorHAnsi" w:hAnsiTheme="minorHAnsi" w:cstheme="minorHAnsi"/>
          <w:b/>
          <w:sz w:val="24"/>
          <w:szCs w:val="24"/>
        </w:rPr>
      </w:pPr>
      <w:r w:rsidRPr="0059552B">
        <w:rPr>
          <w:rFonts w:asciiTheme="minorHAnsi" w:hAnsiTheme="minorHAnsi" w:cstheme="minorHAnsi"/>
          <w:b/>
          <w:sz w:val="24"/>
          <w:szCs w:val="24"/>
        </w:rPr>
        <w:t xml:space="preserve">Zamawiający przewiduje także dodatkowe (fakultatywne) podstawy (przesłanki) wykluczenia zawarte w art. 109 ust. </w:t>
      </w:r>
      <w:r w:rsidR="00E12DE9" w:rsidRPr="0059552B">
        <w:rPr>
          <w:rFonts w:asciiTheme="minorHAnsi" w:hAnsiTheme="minorHAnsi" w:cstheme="minorHAnsi"/>
          <w:b/>
          <w:sz w:val="24"/>
          <w:szCs w:val="24"/>
        </w:rPr>
        <w:t>1 pkt 4</w:t>
      </w:r>
      <w:r w:rsidRPr="0059552B">
        <w:rPr>
          <w:rFonts w:asciiTheme="minorHAnsi" w:hAnsiTheme="minorHAnsi" w:cstheme="minorHAnsi"/>
          <w:b/>
          <w:sz w:val="24"/>
          <w:szCs w:val="24"/>
        </w:rPr>
        <w:t xml:space="preserve"> ustawy.</w:t>
      </w:r>
    </w:p>
    <w:p w:rsidR="0042193F" w:rsidRPr="0059552B" w:rsidRDefault="0042193F" w:rsidP="00160839">
      <w:pPr>
        <w:pStyle w:val="Akapitzlist"/>
        <w:numPr>
          <w:ilvl w:val="1"/>
          <w:numId w:val="52"/>
        </w:numPr>
        <w:suppressAutoHyphens w:val="0"/>
        <w:ind w:left="993" w:hanging="567"/>
        <w:jc w:val="both"/>
        <w:rPr>
          <w:rFonts w:asciiTheme="minorHAnsi" w:hAnsiTheme="minorHAnsi" w:cstheme="minorHAnsi"/>
          <w:b/>
          <w:sz w:val="24"/>
          <w:szCs w:val="24"/>
        </w:rPr>
      </w:pPr>
      <w:r w:rsidRPr="0059552B">
        <w:rPr>
          <w:rFonts w:asciiTheme="minorHAnsi" w:hAnsiTheme="minorHAnsi" w:cstheme="minorHAnsi"/>
          <w:b/>
          <w:sz w:val="24"/>
          <w:szCs w:val="24"/>
        </w:rPr>
        <w:t>Z postępowania o udzielenie zamówienia wyklucza się Wykonawcę w przypa</w:t>
      </w:r>
      <w:r w:rsidRPr="0059552B">
        <w:rPr>
          <w:rFonts w:asciiTheme="minorHAnsi" w:hAnsiTheme="minorHAnsi" w:cstheme="minorHAnsi"/>
          <w:b/>
          <w:sz w:val="24"/>
          <w:szCs w:val="24"/>
        </w:rPr>
        <w:t>d</w:t>
      </w:r>
      <w:r w:rsidRPr="0059552B">
        <w:rPr>
          <w:rFonts w:asciiTheme="minorHAnsi" w:hAnsiTheme="minorHAnsi" w:cstheme="minorHAnsi"/>
          <w:b/>
          <w:sz w:val="24"/>
          <w:szCs w:val="24"/>
        </w:rPr>
        <w:t>kach, o których mowa w art. 7 ust. 1 ustawy z dnia 13 kwietnia 2022r. o szcz</w:t>
      </w:r>
      <w:r w:rsidRPr="0059552B">
        <w:rPr>
          <w:rFonts w:asciiTheme="minorHAnsi" w:hAnsiTheme="minorHAnsi" w:cstheme="minorHAnsi"/>
          <w:b/>
          <w:sz w:val="24"/>
          <w:szCs w:val="24"/>
        </w:rPr>
        <w:t>e</w:t>
      </w:r>
      <w:r w:rsidRPr="0059552B">
        <w:rPr>
          <w:rFonts w:asciiTheme="minorHAnsi" w:hAnsiTheme="minorHAnsi" w:cstheme="minorHAnsi"/>
          <w:b/>
          <w:sz w:val="24"/>
          <w:szCs w:val="24"/>
        </w:rPr>
        <w:t>gólnych rozwiązaniach w zakresie przeciwdziałania wspieraniu agresji na Ukrainę oraz służących ochronie bezpieczeńs</w:t>
      </w:r>
      <w:r w:rsidR="00042388" w:rsidRPr="0059552B">
        <w:rPr>
          <w:rFonts w:asciiTheme="minorHAnsi" w:hAnsiTheme="minorHAnsi" w:cstheme="minorHAnsi"/>
          <w:b/>
          <w:sz w:val="24"/>
          <w:szCs w:val="24"/>
        </w:rPr>
        <w:t>twa narodowego (tj. Dz.U. z 2025 r. poz. 514</w:t>
      </w:r>
      <w:r w:rsidRPr="0059552B">
        <w:rPr>
          <w:rFonts w:asciiTheme="minorHAnsi" w:hAnsiTheme="minorHAnsi" w:cstheme="minorHAnsi"/>
          <w:b/>
          <w:sz w:val="24"/>
          <w:szCs w:val="24"/>
        </w:rPr>
        <w:t>). Do Wykonawcy podlegającego wykluczeniu w tym zakresie, stosuje się art. 7 ust. 3 wspomnianej ustawy.</w:t>
      </w:r>
    </w:p>
    <w:p w:rsidR="0042193F" w:rsidRPr="0059552B" w:rsidRDefault="0042193F" w:rsidP="0042193F">
      <w:pPr>
        <w:pStyle w:val="Akapitzlist"/>
        <w:ind w:left="0" w:firstLine="0"/>
        <w:contextualSpacing w:val="0"/>
        <w:jc w:val="both"/>
        <w:rPr>
          <w:rFonts w:asciiTheme="minorHAnsi" w:hAnsiTheme="minorHAnsi" w:cstheme="minorHAnsi"/>
          <w:b/>
          <w:sz w:val="24"/>
          <w:szCs w:val="24"/>
        </w:rPr>
      </w:pPr>
    </w:p>
    <w:p w:rsidR="0042193F" w:rsidRPr="0059552B" w:rsidRDefault="0042193F" w:rsidP="0042193F">
      <w:pPr>
        <w:pStyle w:val="Akapitzlist"/>
        <w:ind w:left="284" w:hanging="284"/>
        <w:contextualSpacing w:val="0"/>
        <w:jc w:val="both"/>
        <w:rPr>
          <w:rFonts w:asciiTheme="minorHAnsi" w:hAnsiTheme="minorHAnsi" w:cstheme="minorHAnsi"/>
          <w:b/>
          <w:sz w:val="24"/>
          <w:szCs w:val="24"/>
        </w:rPr>
      </w:pPr>
      <w:r w:rsidRPr="0059552B">
        <w:rPr>
          <w:rFonts w:asciiTheme="minorHAnsi" w:hAnsiTheme="minorHAnsi" w:cstheme="minorHAnsi"/>
          <w:b/>
          <w:sz w:val="24"/>
          <w:szCs w:val="24"/>
        </w:rPr>
        <w:t>3. Warunki udziału w postępowaniu, określone przez Zamawiającego spośród warunków, o których mowa w art. 112 ust. 2 ustawy:</w:t>
      </w:r>
    </w:p>
    <w:p w:rsidR="0042193F" w:rsidRPr="0059552B" w:rsidRDefault="0042193F" w:rsidP="0042193F">
      <w:pPr>
        <w:pStyle w:val="Akapitzlist"/>
        <w:ind w:left="993" w:hanging="567"/>
        <w:contextualSpacing w:val="0"/>
        <w:jc w:val="both"/>
        <w:rPr>
          <w:rFonts w:asciiTheme="minorHAnsi" w:hAnsiTheme="minorHAnsi" w:cstheme="minorHAnsi"/>
          <w:sz w:val="24"/>
          <w:szCs w:val="24"/>
        </w:rPr>
      </w:pPr>
      <w:r w:rsidRPr="0059552B">
        <w:rPr>
          <w:rFonts w:asciiTheme="minorHAnsi" w:hAnsiTheme="minorHAnsi" w:cstheme="minorHAnsi"/>
          <w:b/>
          <w:sz w:val="24"/>
          <w:szCs w:val="24"/>
        </w:rPr>
        <w:t xml:space="preserve">1) </w:t>
      </w:r>
      <w:r w:rsidRPr="0059552B">
        <w:rPr>
          <w:rFonts w:asciiTheme="minorHAnsi" w:hAnsiTheme="minorHAnsi" w:cstheme="minorHAnsi"/>
          <w:b/>
          <w:sz w:val="24"/>
          <w:szCs w:val="24"/>
        </w:rPr>
        <w:tab/>
        <w:t xml:space="preserve">zdolność do występowania w obrocie gospodarczym - </w:t>
      </w:r>
      <w:r w:rsidRPr="0059552B">
        <w:rPr>
          <w:rFonts w:asciiTheme="minorHAnsi" w:hAnsiTheme="minorHAnsi" w:cstheme="minorHAnsi"/>
          <w:sz w:val="24"/>
          <w:szCs w:val="24"/>
        </w:rPr>
        <w:t>Zamawiający nie określa warunków udziału w postępowaniu w tym zakresie.</w:t>
      </w:r>
    </w:p>
    <w:p w:rsidR="0042193F" w:rsidRPr="0059552B" w:rsidRDefault="0042193F" w:rsidP="0042193F">
      <w:pPr>
        <w:pStyle w:val="Akapitzlist"/>
        <w:ind w:left="993" w:hanging="567"/>
        <w:contextualSpacing w:val="0"/>
        <w:jc w:val="both"/>
        <w:rPr>
          <w:rFonts w:asciiTheme="minorHAnsi" w:hAnsiTheme="minorHAnsi" w:cstheme="minorHAnsi"/>
          <w:sz w:val="24"/>
          <w:szCs w:val="24"/>
        </w:rPr>
      </w:pPr>
      <w:r w:rsidRPr="0059552B">
        <w:rPr>
          <w:rFonts w:asciiTheme="minorHAnsi" w:hAnsiTheme="minorHAnsi" w:cstheme="minorHAnsi"/>
          <w:b/>
          <w:sz w:val="24"/>
          <w:szCs w:val="24"/>
        </w:rPr>
        <w:t xml:space="preserve">2) </w:t>
      </w:r>
      <w:r w:rsidRPr="0059552B">
        <w:rPr>
          <w:rFonts w:asciiTheme="minorHAnsi" w:hAnsiTheme="minorHAnsi" w:cstheme="minorHAnsi"/>
          <w:b/>
          <w:sz w:val="24"/>
          <w:szCs w:val="24"/>
        </w:rPr>
        <w:tab/>
        <w:t xml:space="preserve">uprawnienia do prowadzenia określonej działalności gospodarczej lub zawodowej - </w:t>
      </w:r>
      <w:r w:rsidRPr="0059552B">
        <w:rPr>
          <w:rFonts w:asciiTheme="minorHAnsi" w:hAnsiTheme="minorHAnsi" w:cstheme="minorHAnsi"/>
          <w:sz w:val="24"/>
          <w:szCs w:val="24"/>
        </w:rPr>
        <w:t>Zamawiający nie określa warunków udziału w postępowaniu w tym zakresie.</w:t>
      </w:r>
    </w:p>
    <w:p w:rsidR="0042193F" w:rsidRPr="0059552B" w:rsidRDefault="0042193F" w:rsidP="0042193F">
      <w:pPr>
        <w:pStyle w:val="Akapitzlist"/>
        <w:ind w:left="993" w:hanging="567"/>
        <w:contextualSpacing w:val="0"/>
        <w:jc w:val="both"/>
        <w:rPr>
          <w:rFonts w:asciiTheme="minorHAnsi" w:hAnsiTheme="minorHAnsi" w:cstheme="minorHAnsi"/>
          <w:sz w:val="24"/>
          <w:szCs w:val="24"/>
        </w:rPr>
      </w:pPr>
      <w:r w:rsidRPr="0059552B">
        <w:rPr>
          <w:rFonts w:asciiTheme="minorHAnsi" w:hAnsiTheme="minorHAnsi" w:cstheme="minorHAnsi"/>
          <w:b/>
          <w:sz w:val="24"/>
          <w:szCs w:val="24"/>
        </w:rPr>
        <w:t xml:space="preserve">3) </w:t>
      </w:r>
      <w:r w:rsidRPr="0059552B">
        <w:rPr>
          <w:rFonts w:asciiTheme="minorHAnsi" w:hAnsiTheme="minorHAnsi" w:cstheme="minorHAnsi"/>
          <w:b/>
          <w:sz w:val="24"/>
          <w:szCs w:val="24"/>
        </w:rPr>
        <w:tab/>
        <w:t xml:space="preserve">sytuacja ekonomiczna lub finansowa - </w:t>
      </w:r>
      <w:r w:rsidRPr="0059552B">
        <w:rPr>
          <w:rFonts w:asciiTheme="minorHAnsi" w:hAnsiTheme="minorHAnsi" w:cstheme="minorHAnsi"/>
          <w:sz w:val="24"/>
          <w:szCs w:val="24"/>
        </w:rPr>
        <w:t>Zamawiający nie określa warunków udziału w postępowaniu w tym zakresie.</w:t>
      </w:r>
    </w:p>
    <w:p w:rsidR="0042193F" w:rsidRPr="0059552B" w:rsidRDefault="0042193F" w:rsidP="0042193F">
      <w:pPr>
        <w:pStyle w:val="Akapitzlist"/>
        <w:ind w:left="993" w:hanging="567"/>
        <w:contextualSpacing w:val="0"/>
        <w:jc w:val="both"/>
        <w:rPr>
          <w:rFonts w:asciiTheme="minorHAnsi" w:hAnsiTheme="minorHAnsi" w:cstheme="minorHAnsi"/>
          <w:b/>
          <w:sz w:val="24"/>
          <w:szCs w:val="24"/>
        </w:rPr>
      </w:pPr>
      <w:r w:rsidRPr="0059552B">
        <w:rPr>
          <w:rFonts w:asciiTheme="minorHAnsi" w:hAnsiTheme="minorHAnsi" w:cstheme="minorHAnsi"/>
          <w:b/>
          <w:sz w:val="24"/>
          <w:szCs w:val="24"/>
        </w:rPr>
        <w:t xml:space="preserve">4) </w:t>
      </w:r>
      <w:r w:rsidRPr="0059552B">
        <w:rPr>
          <w:rFonts w:asciiTheme="minorHAnsi" w:hAnsiTheme="minorHAnsi" w:cstheme="minorHAnsi"/>
          <w:b/>
          <w:sz w:val="24"/>
          <w:szCs w:val="24"/>
        </w:rPr>
        <w:tab/>
        <w:t>zdolność techniczna lub zawodowa:</w:t>
      </w:r>
    </w:p>
    <w:p w:rsidR="009049D5" w:rsidRPr="0059552B" w:rsidRDefault="009049D5" w:rsidP="002F513D">
      <w:pPr>
        <w:tabs>
          <w:tab w:val="left" w:pos="567"/>
          <w:tab w:val="left" w:pos="993"/>
        </w:tabs>
        <w:ind w:left="0" w:firstLine="0"/>
        <w:jc w:val="both"/>
        <w:rPr>
          <w:rFonts w:asciiTheme="minorHAnsi" w:hAnsiTheme="minorHAnsi" w:cstheme="minorHAnsi"/>
          <w:b/>
          <w:sz w:val="24"/>
          <w:szCs w:val="24"/>
        </w:rPr>
      </w:pPr>
    </w:p>
    <w:p w:rsidR="0042193F" w:rsidRPr="0059552B" w:rsidRDefault="0042193F" w:rsidP="00160839">
      <w:pPr>
        <w:pStyle w:val="Akapitzlist"/>
        <w:numPr>
          <w:ilvl w:val="0"/>
          <w:numId w:val="62"/>
        </w:numPr>
        <w:tabs>
          <w:tab w:val="left" w:pos="567"/>
          <w:tab w:val="left" w:pos="993"/>
        </w:tabs>
        <w:jc w:val="both"/>
        <w:rPr>
          <w:rFonts w:asciiTheme="minorHAnsi" w:hAnsiTheme="minorHAnsi" w:cstheme="minorHAnsi"/>
          <w:b/>
          <w:sz w:val="24"/>
          <w:szCs w:val="24"/>
        </w:rPr>
      </w:pPr>
      <w:r w:rsidRPr="0059552B">
        <w:rPr>
          <w:rFonts w:asciiTheme="minorHAnsi" w:hAnsiTheme="minorHAnsi" w:cstheme="minorHAnsi"/>
          <w:b/>
          <w:sz w:val="24"/>
          <w:szCs w:val="24"/>
        </w:rPr>
        <w:t xml:space="preserve">Wykonawca winien </w:t>
      </w:r>
      <w:r w:rsidR="009944C9" w:rsidRPr="0059552B">
        <w:rPr>
          <w:rFonts w:asciiTheme="minorHAnsi" w:hAnsiTheme="minorHAnsi" w:cstheme="minorHAnsi"/>
          <w:b/>
          <w:sz w:val="24"/>
          <w:szCs w:val="24"/>
        </w:rPr>
        <w:t>oświadczyć</w:t>
      </w:r>
      <w:r w:rsidRPr="0059552B">
        <w:rPr>
          <w:rFonts w:asciiTheme="minorHAnsi" w:hAnsiTheme="minorHAnsi" w:cstheme="minorHAnsi"/>
          <w:b/>
          <w:sz w:val="24"/>
          <w:szCs w:val="24"/>
        </w:rPr>
        <w:t xml:space="preserve">, że </w:t>
      </w:r>
      <w:r w:rsidR="00F6628E" w:rsidRPr="0059552B">
        <w:rPr>
          <w:rFonts w:asciiTheme="minorHAnsi" w:hAnsiTheme="minorHAnsi" w:cstheme="minorHAnsi"/>
          <w:b/>
          <w:sz w:val="24"/>
          <w:szCs w:val="24"/>
        </w:rPr>
        <w:t xml:space="preserve">w okresie ostatnich 3 lat przed upływem terminu składania ofert, a jeżeli okres prowadzenia działalności jest krótszy - w tym okresie, </w:t>
      </w:r>
      <w:r w:rsidRPr="0059552B">
        <w:rPr>
          <w:rFonts w:asciiTheme="minorHAnsi" w:hAnsiTheme="minorHAnsi" w:cstheme="minorHAnsi"/>
          <w:b/>
          <w:sz w:val="24"/>
          <w:szCs w:val="24"/>
        </w:rPr>
        <w:t>zrealizował</w:t>
      </w:r>
      <w:r w:rsidR="00134750" w:rsidRPr="0059552B">
        <w:rPr>
          <w:rFonts w:asciiTheme="minorHAnsi" w:hAnsiTheme="minorHAnsi" w:cstheme="minorHAnsi"/>
          <w:b/>
          <w:sz w:val="24"/>
          <w:szCs w:val="24"/>
        </w:rPr>
        <w:t xml:space="preserve"> minimum </w:t>
      </w:r>
      <w:r w:rsidR="009944C9" w:rsidRPr="0059552B">
        <w:rPr>
          <w:rFonts w:asciiTheme="minorHAnsi" w:hAnsiTheme="minorHAnsi" w:cstheme="minorHAnsi"/>
          <w:b/>
          <w:sz w:val="24"/>
          <w:szCs w:val="24"/>
        </w:rPr>
        <w:t>1500</w:t>
      </w:r>
      <w:r w:rsidR="00134750" w:rsidRPr="0059552B">
        <w:rPr>
          <w:rFonts w:asciiTheme="minorHAnsi" w:hAnsiTheme="minorHAnsi" w:cstheme="minorHAnsi"/>
          <w:b/>
          <w:sz w:val="24"/>
          <w:szCs w:val="24"/>
        </w:rPr>
        <w:t xml:space="preserve"> godzin </w:t>
      </w:r>
      <w:r w:rsidR="00E12DE9" w:rsidRPr="0059552B">
        <w:rPr>
          <w:rFonts w:asciiTheme="minorHAnsi" w:hAnsiTheme="minorHAnsi" w:cstheme="minorHAnsi"/>
          <w:b/>
          <w:sz w:val="24"/>
          <w:szCs w:val="24"/>
        </w:rPr>
        <w:t>kursowych/szkoleniowych</w:t>
      </w:r>
      <w:r w:rsidR="00134750" w:rsidRPr="0059552B">
        <w:rPr>
          <w:rFonts w:asciiTheme="minorHAnsi" w:hAnsiTheme="minorHAnsi" w:cstheme="minorHAnsi"/>
          <w:b/>
          <w:sz w:val="24"/>
          <w:szCs w:val="24"/>
        </w:rPr>
        <w:t xml:space="preserve"> z zakresu </w:t>
      </w:r>
      <w:r w:rsidR="009944C9" w:rsidRPr="0059552B">
        <w:rPr>
          <w:rFonts w:asciiTheme="minorHAnsi" w:hAnsiTheme="minorHAnsi" w:cstheme="minorHAnsi"/>
          <w:b/>
          <w:sz w:val="24"/>
          <w:szCs w:val="24"/>
        </w:rPr>
        <w:t>języka angielskiego</w:t>
      </w:r>
      <w:r w:rsidRPr="0059552B">
        <w:rPr>
          <w:rFonts w:asciiTheme="minorHAnsi" w:hAnsiTheme="minorHAnsi" w:cstheme="minorHAnsi"/>
          <w:b/>
          <w:sz w:val="24"/>
          <w:szCs w:val="24"/>
        </w:rPr>
        <w:t>.</w:t>
      </w:r>
    </w:p>
    <w:p w:rsidR="00A257F5" w:rsidRPr="0059552B" w:rsidRDefault="00A257F5" w:rsidP="00F6628E">
      <w:pPr>
        <w:tabs>
          <w:tab w:val="left" w:pos="567"/>
          <w:tab w:val="left" w:pos="993"/>
        </w:tabs>
        <w:ind w:left="993" w:hanging="284"/>
        <w:jc w:val="both"/>
        <w:rPr>
          <w:rFonts w:asciiTheme="minorHAnsi" w:hAnsiTheme="minorHAnsi" w:cstheme="minorHAnsi"/>
          <w:b/>
          <w:sz w:val="24"/>
          <w:szCs w:val="24"/>
        </w:rPr>
      </w:pPr>
    </w:p>
    <w:p w:rsidR="00AC01E4" w:rsidRPr="0059552B" w:rsidRDefault="00AC01E4" w:rsidP="00AC01E4">
      <w:pPr>
        <w:pStyle w:val="glowny-akapit"/>
        <w:tabs>
          <w:tab w:val="clear" w:pos="4536"/>
          <w:tab w:val="clear" w:pos="9072"/>
        </w:tabs>
        <w:spacing w:before="0" w:after="0" w:line="240" w:lineRule="auto"/>
        <w:ind w:left="993"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
          <w:bCs/>
          <w:color w:val="auto"/>
          <w:sz w:val="24"/>
        </w:rPr>
        <w:lastRenderedPageBreak/>
        <w:t>UWAGA NR 1</w:t>
      </w:r>
      <w:r w:rsidRPr="0059552B">
        <w:rPr>
          <w:rFonts w:asciiTheme="minorHAnsi" w:eastAsia="Times New Roman" w:hAnsiTheme="minorHAnsi" w:cstheme="minorHAnsi"/>
          <w:b/>
          <w:bCs/>
          <w:color w:val="auto"/>
          <w:sz w:val="24"/>
          <w:u w:val="none"/>
        </w:rPr>
        <w:t>:</w:t>
      </w:r>
      <w:r w:rsidRPr="0059552B">
        <w:rPr>
          <w:rFonts w:asciiTheme="minorHAnsi" w:eastAsia="Times New Roman" w:hAnsiTheme="minorHAnsi" w:cstheme="minorHAnsi"/>
          <w:bCs/>
          <w:color w:val="auto"/>
          <w:sz w:val="24"/>
          <w:u w:val="none"/>
        </w:rPr>
        <w:t xml:space="preserve"> Mając na uwadze art. 117 ust. 1 ustawy Zamawiający zastrzega, że w sytuacji składania oferty przez Wykonawców wspólnie ubiegających się o udzielenie zamówienia oraz analogicznie w sytuacji, gdy Wykonawca będzie polegał na zasobach innego podmiotu, na zasadach określonych w art. 118 ustawy, warunek o którym wyżej mowa, musi zostać spełniony w całości przez Wykonawcę (jednego z Wykonawców wspólnie składającego ofertę) lub podmiot, na którego zdolności w tym zakresie powołuje się Wykonawca – brak możliwości tzw. sumowania zasobów w zakresie doświadczenia.</w:t>
      </w:r>
    </w:p>
    <w:p w:rsidR="00AC01E4" w:rsidRPr="0059552B" w:rsidRDefault="00AC01E4" w:rsidP="00AC01E4">
      <w:pPr>
        <w:pStyle w:val="glowny-akapit"/>
        <w:tabs>
          <w:tab w:val="clear" w:pos="4536"/>
          <w:tab w:val="clear" w:pos="9072"/>
        </w:tabs>
        <w:spacing w:before="0" w:after="0" w:line="240" w:lineRule="auto"/>
        <w:ind w:left="993" w:firstLine="0"/>
        <w:rPr>
          <w:rFonts w:asciiTheme="minorHAnsi" w:eastAsia="Times New Roman" w:hAnsiTheme="minorHAnsi" w:cstheme="minorHAnsi"/>
          <w:b/>
          <w:bCs/>
          <w:color w:val="auto"/>
          <w:sz w:val="24"/>
        </w:rPr>
      </w:pPr>
    </w:p>
    <w:p w:rsidR="00AC01E4" w:rsidRPr="0059552B" w:rsidRDefault="00AC01E4" w:rsidP="002F513D">
      <w:pPr>
        <w:pStyle w:val="glowny-akapit"/>
        <w:tabs>
          <w:tab w:val="clear" w:pos="4536"/>
          <w:tab w:val="clear" w:pos="9072"/>
        </w:tabs>
        <w:spacing w:before="0" w:after="0" w:line="240" w:lineRule="auto"/>
        <w:ind w:left="993"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
          <w:bCs/>
          <w:color w:val="auto"/>
          <w:sz w:val="24"/>
        </w:rPr>
        <w:t>UWAGA NR 2:</w:t>
      </w:r>
      <w:r w:rsidRPr="0059552B">
        <w:rPr>
          <w:rFonts w:asciiTheme="minorHAnsi" w:eastAsia="Times New Roman" w:hAnsiTheme="minorHAnsi" w:cstheme="minorHAnsi"/>
          <w:bCs/>
          <w:color w:val="auto"/>
          <w:sz w:val="24"/>
          <w:u w:val="none"/>
        </w:rPr>
        <w:t xml:space="preserve"> Jeżeli Wykonawca powołuje się na doświadczenie w realizacji usług wykonywanych wspólnie z innymi wykonawcami, należy wykazać usługę (zakres), którą Wykonawca bezpośrednio wykonywał.</w:t>
      </w:r>
    </w:p>
    <w:p w:rsidR="002F513D" w:rsidRPr="0059552B" w:rsidRDefault="002F513D" w:rsidP="002F513D">
      <w:pPr>
        <w:pStyle w:val="glowny-akapit"/>
        <w:tabs>
          <w:tab w:val="clear" w:pos="4536"/>
          <w:tab w:val="clear" w:pos="9072"/>
        </w:tabs>
        <w:spacing w:before="0" w:after="0" w:line="240" w:lineRule="auto"/>
        <w:ind w:left="993" w:firstLine="0"/>
        <w:rPr>
          <w:rFonts w:asciiTheme="minorHAnsi" w:eastAsia="Times New Roman" w:hAnsiTheme="minorHAnsi" w:cstheme="minorHAnsi"/>
          <w:b/>
          <w:bCs/>
          <w:color w:val="auto"/>
          <w:sz w:val="24"/>
        </w:rPr>
      </w:pPr>
    </w:p>
    <w:p w:rsidR="00552C15" w:rsidRPr="0059552B" w:rsidRDefault="002F513D" w:rsidP="009944C9">
      <w:pPr>
        <w:pStyle w:val="glowny-akapit"/>
        <w:tabs>
          <w:tab w:val="clear" w:pos="4536"/>
          <w:tab w:val="clear" w:pos="9072"/>
        </w:tabs>
        <w:spacing w:before="0" w:after="0" w:line="240" w:lineRule="auto"/>
        <w:ind w:left="993" w:firstLine="0"/>
        <w:rPr>
          <w:rFonts w:asciiTheme="minorHAnsi" w:eastAsia="Times New Roman" w:hAnsiTheme="minorHAnsi" w:cstheme="minorHAnsi"/>
          <w:b/>
          <w:bCs/>
          <w:color w:val="auto"/>
          <w:sz w:val="24"/>
        </w:rPr>
      </w:pPr>
      <w:r w:rsidRPr="0059552B">
        <w:rPr>
          <w:rFonts w:asciiTheme="minorHAnsi" w:eastAsia="Times New Roman" w:hAnsiTheme="minorHAnsi" w:cstheme="minorHAnsi"/>
          <w:b/>
          <w:bCs/>
          <w:color w:val="auto"/>
          <w:sz w:val="24"/>
        </w:rPr>
        <w:t xml:space="preserve">UWAGA NR 3: </w:t>
      </w:r>
      <w:r w:rsidRPr="0059552B">
        <w:rPr>
          <w:rFonts w:asciiTheme="minorHAnsi" w:eastAsia="Times New Roman" w:hAnsiTheme="minorHAnsi" w:cstheme="minorHAnsi"/>
          <w:bCs/>
          <w:color w:val="auto"/>
          <w:sz w:val="24"/>
          <w:u w:val="none"/>
        </w:rPr>
        <w:t xml:space="preserve">Za </w:t>
      </w:r>
      <w:r w:rsidR="00EF44D5" w:rsidRPr="0059552B">
        <w:rPr>
          <w:rFonts w:asciiTheme="minorHAnsi" w:eastAsia="Times New Roman" w:hAnsiTheme="minorHAnsi" w:cstheme="minorHAnsi"/>
          <w:bCs/>
          <w:color w:val="auto"/>
          <w:sz w:val="24"/>
          <w:u w:val="none"/>
        </w:rPr>
        <w:t xml:space="preserve">1 </w:t>
      </w:r>
      <w:r w:rsidR="002F5B16" w:rsidRPr="0059552B">
        <w:rPr>
          <w:rFonts w:asciiTheme="minorHAnsi" w:eastAsia="Times New Roman" w:hAnsiTheme="minorHAnsi" w:cstheme="minorHAnsi"/>
          <w:bCs/>
          <w:color w:val="auto"/>
          <w:sz w:val="24"/>
          <w:u w:val="none"/>
        </w:rPr>
        <w:t>godzinę szkoleniową Z</w:t>
      </w:r>
      <w:r w:rsidRPr="0059552B">
        <w:rPr>
          <w:rFonts w:asciiTheme="minorHAnsi" w:eastAsia="Times New Roman" w:hAnsiTheme="minorHAnsi" w:cstheme="minorHAnsi"/>
          <w:bCs/>
          <w:color w:val="auto"/>
          <w:sz w:val="24"/>
          <w:u w:val="none"/>
        </w:rPr>
        <w:t xml:space="preserve">amawiający uzna </w:t>
      </w:r>
      <w:r w:rsidR="00EF44D5" w:rsidRPr="0059552B">
        <w:rPr>
          <w:rFonts w:asciiTheme="minorHAnsi" w:eastAsia="Times New Roman" w:hAnsiTheme="minorHAnsi" w:cstheme="minorHAnsi"/>
          <w:bCs/>
          <w:color w:val="auto"/>
          <w:sz w:val="24"/>
          <w:u w:val="none"/>
        </w:rPr>
        <w:t>1 godzinę zegarową</w:t>
      </w:r>
      <w:r w:rsidRPr="0059552B">
        <w:rPr>
          <w:rFonts w:asciiTheme="minorHAnsi" w:eastAsia="Times New Roman" w:hAnsiTheme="minorHAnsi" w:cstheme="minorHAnsi"/>
          <w:bCs/>
          <w:color w:val="auto"/>
          <w:sz w:val="24"/>
          <w:u w:val="none"/>
        </w:rPr>
        <w:t>.</w:t>
      </w:r>
    </w:p>
    <w:p w:rsidR="00DD7385" w:rsidRPr="0059552B" w:rsidRDefault="00DD7385" w:rsidP="00134750">
      <w:pPr>
        <w:pStyle w:val="glowny-akapit"/>
        <w:tabs>
          <w:tab w:val="clear" w:pos="4536"/>
          <w:tab w:val="clear" w:pos="9072"/>
        </w:tabs>
        <w:spacing w:before="0" w:after="0" w:line="240" w:lineRule="auto"/>
        <w:ind w:left="993" w:firstLine="0"/>
        <w:rPr>
          <w:rFonts w:asciiTheme="minorHAnsi" w:eastAsia="Times New Roman" w:hAnsiTheme="minorHAnsi" w:cstheme="minorHAnsi"/>
          <w:bCs/>
          <w:color w:val="auto"/>
          <w:sz w:val="24"/>
          <w:u w:val="none"/>
        </w:rPr>
      </w:pPr>
    </w:p>
    <w:p w:rsidR="0042193F" w:rsidRPr="0059552B" w:rsidRDefault="0042193F" w:rsidP="00AC01E4">
      <w:pPr>
        <w:tabs>
          <w:tab w:val="left" w:pos="567"/>
          <w:tab w:val="left" w:pos="993"/>
        </w:tabs>
        <w:ind w:left="0" w:firstLine="0"/>
        <w:jc w:val="both"/>
        <w:rPr>
          <w:rFonts w:asciiTheme="minorHAnsi" w:hAnsiTheme="minorHAnsi" w:cstheme="minorHAnsi"/>
          <w:b/>
          <w:bCs/>
          <w:sz w:val="24"/>
          <w:szCs w:val="24"/>
          <w:u w:val="single"/>
        </w:rPr>
      </w:pPr>
    </w:p>
    <w:p w:rsidR="0042193F" w:rsidRPr="0059552B" w:rsidRDefault="0042193F" w:rsidP="0042193F">
      <w:pPr>
        <w:pStyle w:val="Akapitzlist"/>
        <w:ind w:left="284" w:hanging="284"/>
        <w:jc w:val="both"/>
        <w:rPr>
          <w:rFonts w:asciiTheme="minorHAnsi" w:hAnsiTheme="minorHAnsi" w:cstheme="minorHAnsi"/>
          <w:b/>
          <w:sz w:val="24"/>
          <w:szCs w:val="24"/>
        </w:rPr>
      </w:pPr>
      <w:r w:rsidRPr="0059552B">
        <w:rPr>
          <w:rFonts w:asciiTheme="minorHAnsi" w:hAnsiTheme="minorHAnsi" w:cstheme="minorHAnsi"/>
          <w:b/>
          <w:sz w:val="24"/>
          <w:szCs w:val="24"/>
        </w:rPr>
        <w:t>4. Wykaz podmiotowych środków dowodowych:</w:t>
      </w:r>
    </w:p>
    <w:p w:rsidR="0042193F" w:rsidRPr="0059552B" w:rsidRDefault="0042193F" w:rsidP="0042193F">
      <w:pPr>
        <w:jc w:val="both"/>
        <w:rPr>
          <w:rFonts w:asciiTheme="minorHAnsi" w:hAnsiTheme="minorHAnsi" w:cstheme="minorHAnsi"/>
          <w:b/>
          <w:sz w:val="24"/>
          <w:szCs w:val="24"/>
        </w:rPr>
      </w:pPr>
    </w:p>
    <w:p w:rsidR="0042193F" w:rsidRPr="0059552B" w:rsidRDefault="0042193F" w:rsidP="0042193F">
      <w:pPr>
        <w:pStyle w:val="Akapitzlist"/>
        <w:ind w:left="993" w:hanging="567"/>
        <w:contextualSpacing w:val="0"/>
        <w:jc w:val="both"/>
        <w:rPr>
          <w:rFonts w:asciiTheme="minorHAnsi" w:hAnsiTheme="minorHAnsi" w:cstheme="minorHAnsi"/>
          <w:b/>
          <w:sz w:val="24"/>
          <w:szCs w:val="24"/>
        </w:rPr>
      </w:pPr>
      <w:r w:rsidRPr="0059552B">
        <w:rPr>
          <w:rFonts w:asciiTheme="minorHAnsi" w:hAnsiTheme="minorHAnsi" w:cstheme="minorHAnsi"/>
          <w:b/>
          <w:sz w:val="24"/>
          <w:szCs w:val="24"/>
        </w:rPr>
        <w:t xml:space="preserve">1) </w:t>
      </w:r>
      <w:r w:rsidRPr="0059552B">
        <w:rPr>
          <w:rFonts w:asciiTheme="minorHAnsi" w:hAnsiTheme="minorHAnsi" w:cstheme="minorHAnsi"/>
          <w:b/>
          <w:sz w:val="24"/>
          <w:szCs w:val="24"/>
        </w:rPr>
        <w:tab/>
        <w:t>Wykonawca, którego oferta zostanie najwyżej oceniona</w:t>
      </w:r>
      <w:r w:rsidRPr="0059552B">
        <w:rPr>
          <w:rFonts w:asciiTheme="minorHAnsi" w:hAnsiTheme="minorHAnsi" w:cstheme="minorHAnsi"/>
          <w:sz w:val="24"/>
          <w:szCs w:val="24"/>
        </w:rPr>
        <w:t xml:space="preserve"> (p</w:t>
      </w:r>
      <w:r w:rsidRPr="0059552B">
        <w:rPr>
          <w:rFonts w:asciiTheme="minorHAnsi" w:hAnsiTheme="minorHAnsi" w:cstheme="minorHAnsi"/>
          <w:b/>
          <w:sz w:val="24"/>
          <w:szCs w:val="24"/>
        </w:rPr>
        <w:t>rzed wyborem najkorzystniejszej oferty), w celu wykazania braku podstaw (przesłanek) wykluczenia z postępowania wskazanych w SWZ, na podstawie art. 274 ust. 1 ustawy zostanie wezwany do złożenia następujących podmiotowych środków dowodowych (aktualnych na dzień ich złożenia):</w:t>
      </w:r>
    </w:p>
    <w:p w:rsidR="0042193F" w:rsidRPr="0059552B" w:rsidRDefault="0042193F" w:rsidP="0042193F">
      <w:pPr>
        <w:ind w:left="993" w:firstLine="0"/>
        <w:contextualSpacing/>
        <w:jc w:val="both"/>
        <w:rPr>
          <w:rFonts w:asciiTheme="minorHAnsi" w:hAnsiTheme="minorHAnsi" w:cstheme="minorHAnsi"/>
          <w:bCs/>
          <w:sz w:val="24"/>
          <w:szCs w:val="24"/>
        </w:rPr>
      </w:pPr>
    </w:p>
    <w:p w:rsidR="0042193F" w:rsidRPr="0059552B" w:rsidRDefault="0042193F" w:rsidP="0042193F">
      <w:pPr>
        <w:ind w:left="993" w:firstLine="0"/>
        <w:contextualSpacing/>
        <w:jc w:val="both"/>
        <w:rPr>
          <w:rFonts w:asciiTheme="minorHAnsi" w:hAnsiTheme="minorHAnsi" w:cstheme="minorHAnsi"/>
          <w:sz w:val="24"/>
          <w:szCs w:val="24"/>
        </w:rPr>
      </w:pPr>
      <w:r w:rsidRPr="0059552B">
        <w:rPr>
          <w:rFonts w:asciiTheme="minorHAnsi" w:hAnsiTheme="minorHAnsi" w:cstheme="minorHAnsi"/>
          <w:bCs/>
          <w:sz w:val="24"/>
          <w:szCs w:val="24"/>
        </w:rPr>
        <w:t>a) oświadczenia Wykonawcy, w zakresie art. 108 ust. 1 pkt 5 ustawy, o braku przynależności do tej samej grupy kapitałowej w rozumieniu ustawy z dnia 16 lutego 2007 r. o ochronie konkuren</w:t>
      </w:r>
      <w:r w:rsidR="009944C9" w:rsidRPr="0059552B">
        <w:rPr>
          <w:rFonts w:asciiTheme="minorHAnsi" w:hAnsiTheme="minorHAnsi" w:cstheme="minorHAnsi"/>
          <w:bCs/>
          <w:sz w:val="24"/>
          <w:szCs w:val="24"/>
        </w:rPr>
        <w:t>cji i konsumentów (Dz. U. z 2025 r. poz. 1714</w:t>
      </w:r>
      <w:r w:rsidRPr="0059552B">
        <w:rPr>
          <w:rFonts w:asciiTheme="minorHAnsi" w:hAnsiTheme="minorHAnsi" w:cstheme="minorHAnsi"/>
          <w:bCs/>
          <w:sz w:val="24"/>
          <w:szCs w:val="24"/>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Pr="0059552B">
        <w:rPr>
          <w:rFonts w:asciiTheme="minorHAnsi" w:hAnsiTheme="minorHAnsi" w:cstheme="minorHAnsi"/>
          <w:sz w:val="24"/>
          <w:szCs w:val="24"/>
        </w:rPr>
        <w:t xml:space="preserve"> (</w:t>
      </w:r>
      <w:r w:rsidRPr="0059552B">
        <w:rPr>
          <w:rFonts w:asciiTheme="minorHAnsi" w:hAnsiTheme="minorHAnsi" w:cstheme="minorHAnsi"/>
          <w:b/>
          <w:bCs/>
          <w:sz w:val="24"/>
          <w:szCs w:val="24"/>
        </w:rPr>
        <w:t>Oświadczenie należy sporządzić zgodnie z załącznikiem nr 8 do SWZ</w:t>
      </w:r>
      <w:r w:rsidRPr="0059552B">
        <w:rPr>
          <w:rFonts w:asciiTheme="minorHAnsi" w:hAnsiTheme="minorHAnsi" w:cstheme="minorHAnsi"/>
          <w:sz w:val="24"/>
          <w:szCs w:val="24"/>
        </w:rPr>
        <w:t>).</w:t>
      </w:r>
    </w:p>
    <w:p w:rsidR="0042193F" w:rsidRPr="0059552B" w:rsidRDefault="0042193F" w:rsidP="0042193F">
      <w:pPr>
        <w:ind w:left="993" w:hanging="567"/>
        <w:jc w:val="both"/>
        <w:rPr>
          <w:rFonts w:asciiTheme="minorHAnsi" w:hAnsiTheme="minorHAnsi" w:cstheme="minorHAnsi"/>
          <w:bCs/>
          <w:sz w:val="24"/>
          <w:szCs w:val="24"/>
        </w:rPr>
      </w:pPr>
    </w:p>
    <w:p w:rsidR="0042193F" w:rsidRPr="0059552B" w:rsidRDefault="0042193F" w:rsidP="0042193F">
      <w:pPr>
        <w:ind w:left="993"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
          <w:bCs/>
          <w:sz w:val="24"/>
          <w:szCs w:val="24"/>
          <w:u w:val="single"/>
          <w:lang w:bidi="en-US"/>
        </w:rPr>
        <w:t>Uwaga 1:</w:t>
      </w:r>
    </w:p>
    <w:p w:rsidR="0042193F" w:rsidRPr="0059552B" w:rsidRDefault="0042193F" w:rsidP="0042193F">
      <w:pPr>
        <w:ind w:left="993"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W przypadku wspólnego ubiegania się o zamówienie przez Wykonawców, oświadczenia i dokumenty w zakresie ust. 4 pkt 1 niniejszego rozdziału SWZ, składa każdy z Wykonawców wspólnie ubiegających się o zamówienie.</w:t>
      </w:r>
    </w:p>
    <w:p w:rsidR="0042193F" w:rsidRPr="0059552B" w:rsidRDefault="0042193F" w:rsidP="0042193F">
      <w:pPr>
        <w:ind w:left="993"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
          <w:bCs/>
          <w:sz w:val="24"/>
          <w:szCs w:val="24"/>
          <w:u w:val="single"/>
          <w:lang w:bidi="en-US"/>
        </w:rPr>
        <w:t>Uwaga 2:</w:t>
      </w:r>
    </w:p>
    <w:p w:rsidR="0042193F" w:rsidRPr="0059552B" w:rsidRDefault="0042193F" w:rsidP="0042193F">
      <w:pPr>
        <w:ind w:left="993"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Zgodnie z art. 119 ustawy Zamawiający żąda od wykonawcy, który polega na zdolnościach technicznych lub zawodowych lub sytuacji finansowej lub ekonomicznej podmiotów udostępniających zasoby na zasadach określonych w art. 118 ustawy, przedstawienia podmiotowych środków dowodowych, o których mowa wyżej, dotyczących tych podmiotów, potwierdzających, że nie zachodzą wobec tych podmiotów podstawy wykluczenia z postępowania.</w:t>
      </w:r>
    </w:p>
    <w:p w:rsidR="00715D9D" w:rsidRPr="0059552B" w:rsidRDefault="00715D9D" w:rsidP="0042193F">
      <w:pPr>
        <w:ind w:left="993" w:firstLine="0"/>
        <w:jc w:val="both"/>
        <w:rPr>
          <w:rFonts w:asciiTheme="minorHAnsi" w:eastAsia="Times New Roman" w:hAnsiTheme="minorHAnsi" w:cstheme="minorHAnsi"/>
          <w:b/>
          <w:bCs/>
          <w:sz w:val="24"/>
          <w:szCs w:val="24"/>
          <w:u w:val="single"/>
          <w:lang w:bidi="en-US"/>
        </w:rPr>
      </w:pPr>
      <w:r w:rsidRPr="0059552B">
        <w:rPr>
          <w:rFonts w:asciiTheme="minorHAnsi" w:eastAsia="Times New Roman" w:hAnsiTheme="minorHAnsi" w:cstheme="minorHAnsi"/>
          <w:b/>
          <w:bCs/>
          <w:sz w:val="24"/>
          <w:szCs w:val="24"/>
          <w:u w:val="single"/>
          <w:lang w:bidi="en-US"/>
        </w:rPr>
        <w:t>Uwaga 3:</w:t>
      </w:r>
    </w:p>
    <w:p w:rsidR="00732439" w:rsidRDefault="00715D9D" w:rsidP="00715D9D">
      <w:pPr>
        <w:pStyle w:val="glowny-akapit"/>
        <w:tabs>
          <w:tab w:val="clear" w:pos="4536"/>
          <w:tab w:val="clear" w:pos="9072"/>
        </w:tabs>
        <w:spacing w:before="0" w:after="0" w:line="240" w:lineRule="auto"/>
        <w:ind w:left="993" w:firstLine="0"/>
        <w:rPr>
          <w:rFonts w:asciiTheme="minorHAnsi" w:eastAsia="Times New Roman" w:hAnsiTheme="minorHAnsi" w:cstheme="minorHAnsi"/>
          <w:bCs/>
          <w:color w:val="auto"/>
          <w:sz w:val="24"/>
          <w:u w:val="none"/>
        </w:rPr>
      </w:pPr>
      <w:r w:rsidRPr="0059552B">
        <w:rPr>
          <w:rFonts w:asciiTheme="minorHAnsi" w:eastAsia="Times New Roman" w:hAnsiTheme="minorHAnsi" w:cstheme="minorHAnsi"/>
          <w:bCs/>
          <w:color w:val="auto"/>
          <w:sz w:val="24"/>
          <w:u w:val="none"/>
        </w:rPr>
        <w:t xml:space="preserve">Wykonawca może, zamiast podmiotowych środków dowodowych wymaganych </w:t>
      </w:r>
      <w:r w:rsidRPr="0059552B">
        <w:rPr>
          <w:rFonts w:asciiTheme="minorHAnsi" w:eastAsia="Times New Roman" w:hAnsiTheme="minorHAnsi" w:cstheme="minorHAnsi"/>
          <w:bCs/>
          <w:color w:val="auto"/>
          <w:sz w:val="24"/>
          <w:u w:val="none"/>
        </w:rPr>
        <w:lastRenderedPageBreak/>
        <w:t>przez Zamawiającego, złożyć certyfikat wykonawcy zamówień publicznych, o którym mowa w art. 124 ust. 2 ustawy, jeżeli potwierdza on brak podstaw wykluczenia z postępowania</w:t>
      </w:r>
      <w:r w:rsidR="00937427" w:rsidRPr="0059552B">
        <w:rPr>
          <w:rFonts w:asciiTheme="minorHAnsi" w:eastAsia="Times New Roman" w:hAnsiTheme="minorHAnsi" w:cstheme="minorHAnsi"/>
          <w:bCs/>
          <w:color w:val="auto"/>
          <w:sz w:val="24"/>
          <w:u w:val="none"/>
        </w:rPr>
        <w:t xml:space="preserve"> </w:t>
      </w:r>
      <w:r w:rsidR="00E12DE9" w:rsidRPr="0059552B">
        <w:rPr>
          <w:rFonts w:asciiTheme="minorHAnsi" w:eastAsia="Times New Roman" w:hAnsiTheme="minorHAnsi" w:cstheme="minorHAnsi"/>
          <w:bCs/>
          <w:color w:val="auto"/>
          <w:sz w:val="24"/>
          <w:u w:val="none"/>
        </w:rPr>
        <w:t>(doty</w:t>
      </w:r>
      <w:r w:rsidR="005A37FE" w:rsidRPr="0059552B">
        <w:rPr>
          <w:rFonts w:asciiTheme="minorHAnsi" w:eastAsia="Times New Roman" w:hAnsiTheme="minorHAnsi" w:cstheme="minorHAnsi"/>
          <w:bCs/>
          <w:color w:val="auto"/>
          <w:sz w:val="24"/>
          <w:u w:val="none"/>
        </w:rPr>
        <w:t>czy zarówno Wykonawcę, Wykonawcę wspólnie ubiegającego</w:t>
      </w:r>
      <w:r w:rsidR="00E12DE9" w:rsidRPr="0059552B">
        <w:rPr>
          <w:rFonts w:asciiTheme="minorHAnsi" w:eastAsia="Times New Roman" w:hAnsiTheme="minorHAnsi" w:cstheme="minorHAnsi"/>
          <w:bCs/>
          <w:color w:val="auto"/>
          <w:sz w:val="24"/>
          <w:u w:val="none"/>
        </w:rPr>
        <w:t xml:space="preserve"> się o zamówienie i Wykonawc</w:t>
      </w:r>
      <w:r w:rsidR="005A37FE" w:rsidRPr="0059552B">
        <w:rPr>
          <w:rFonts w:asciiTheme="minorHAnsi" w:eastAsia="Times New Roman" w:hAnsiTheme="minorHAnsi" w:cstheme="minorHAnsi"/>
          <w:bCs/>
          <w:color w:val="auto"/>
          <w:sz w:val="24"/>
          <w:u w:val="none"/>
        </w:rPr>
        <w:t>ę udostępniającego</w:t>
      </w:r>
      <w:r w:rsidR="00E12DE9" w:rsidRPr="0059552B">
        <w:rPr>
          <w:rFonts w:asciiTheme="minorHAnsi" w:eastAsia="Times New Roman" w:hAnsiTheme="minorHAnsi" w:cstheme="minorHAnsi"/>
          <w:bCs/>
          <w:color w:val="auto"/>
          <w:sz w:val="24"/>
          <w:u w:val="none"/>
        </w:rPr>
        <w:t xml:space="preserve"> swoje zasoby).</w:t>
      </w:r>
    </w:p>
    <w:p w:rsidR="00D05AB7" w:rsidRPr="0059552B" w:rsidRDefault="00D05AB7" w:rsidP="00715D9D">
      <w:pPr>
        <w:pStyle w:val="glowny-akapit"/>
        <w:tabs>
          <w:tab w:val="clear" w:pos="4536"/>
          <w:tab w:val="clear" w:pos="9072"/>
        </w:tabs>
        <w:spacing w:before="0" w:after="0" w:line="240" w:lineRule="auto"/>
        <w:ind w:left="993" w:firstLine="0"/>
        <w:rPr>
          <w:rFonts w:asciiTheme="minorHAnsi" w:eastAsia="Times New Roman" w:hAnsiTheme="minorHAnsi" w:cstheme="minorHAnsi"/>
          <w:bCs/>
          <w:color w:val="auto"/>
          <w:sz w:val="24"/>
          <w:u w:val="none"/>
        </w:rPr>
      </w:pPr>
    </w:p>
    <w:p w:rsidR="009F74B0" w:rsidRPr="0059552B" w:rsidRDefault="009F74B0" w:rsidP="004820CA">
      <w:pPr>
        <w:pStyle w:val="Tekstpodstawowy2"/>
        <w:ind w:right="28" w:firstLine="0"/>
        <w:jc w:val="both"/>
        <w:rPr>
          <w:rFonts w:asciiTheme="minorHAnsi" w:hAnsiTheme="minorHAnsi" w:cstheme="minorHAnsi"/>
          <w:bCs/>
          <w:szCs w:val="24"/>
        </w:rPr>
      </w:pPr>
      <w:r w:rsidRPr="0059552B">
        <w:rPr>
          <w:rFonts w:asciiTheme="minorHAnsi" w:hAnsiTheme="minorHAnsi" w:cstheme="minorHAnsi"/>
          <w:szCs w:val="24"/>
        </w:rPr>
        <w:t>Dokument</w:t>
      </w:r>
      <w:r w:rsidR="00EF44D5" w:rsidRPr="0059552B">
        <w:rPr>
          <w:rFonts w:asciiTheme="minorHAnsi" w:hAnsiTheme="minorHAnsi" w:cstheme="minorHAnsi"/>
          <w:szCs w:val="24"/>
        </w:rPr>
        <w:t>, o którym</w:t>
      </w:r>
      <w:r w:rsidR="001F4539" w:rsidRPr="0059552B">
        <w:rPr>
          <w:rFonts w:asciiTheme="minorHAnsi" w:hAnsiTheme="minorHAnsi" w:cstheme="minorHAnsi"/>
          <w:szCs w:val="24"/>
        </w:rPr>
        <w:t xml:space="preserve"> mowa w ust. 4 pkt 1 </w:t>
      </w:r>
      <w:r w:rsidRPr="0059552B">
        <w:rPr>
          <w:rFonts w:asciiTheme="minorHAnsi" w:hAnsiTheme="minorHAnsi" w:cstheme="minorHAnsi"/>
          <w:szCs w:val="24"/>
        </w:rPr>
        <w:t xml:space="preserve"> przekazuje się w postaci elektronicznej, </w:t>
      </w:r>
      <w:r w:rsidRPr="0059552B">
        <w:rPr>
          <w:rFonts w:asciiTheme="minorHAnsi" w:hAnsiTheme="minorHAnsi" w:cstheme="minorHAnsi"/>
          <w:bCs/>
          <w:szCs w:val="24"/>
        </w:rPr>
        <w:t>i opatruje kwalifikowanym podpisem elektronicznym, podpisem zaufanym lub podpisem osobistym</w:t>
      </w:r>
      <w:r w:rsidR="00EF44D5" w:rsidRPr="0059552B">
        <w:rPr>
          <w:rFonts w:asciiTheme="minorHAnsi" w:hAnsiTheme="minorHAnsi" w:cstheme="minorHAnsi"/>
          <w:bCs/>
          <w:szCs w:val="24"/>
        </w:rPr>
        <w:t>. W przypadku, gdy w/w dokument został wystawiony</w:t>
      </w:r>
      <w:r w:rsidR="00937427" w:rsidRPr="0059552B">
        <w:rPr>
          <w:rFonts w:asciiTheme="minorHAnsi" w:hAnsiTheme="minorHAnsi" w:cstheme="minorHAnsi"/>
          <w:bCs/>
          <w:szCs w:val="24"/>
        </w:rPr>
        <w:t xml:space="preserve"> </w:t>
      </w:r>
      <w:r w:rsidR="00EF44D5" w:rsidRPr="0059552B">
        <w:rPr>
          <w:rFonts w:asciiTheme="minorHAnsi" w:hAnsiTheme="minorHAnsi" w:cstheme="minorHAnsi"/>
          <w:bCs/>
          <w:szCs w:val="24"/>
        </w:rPr>
        <w:t>w postaci papierowej i opatrzony</w:t>
      </w:r>
      <w:r w:rsidRPr="0059552B">
        <w:rPr>
          <w:rFonts w:asciiTheme="minorHAnsi" w:hAnsiTheme="minorHAnsi" w:cstheme="minorHAnsi"/>
          <w:bCs/>
          <w:szCs w:val="24"/>
        </w:rPr>
        <w:t xml:space="preserv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może dokonać wykonawca lub wykonawca wspólnie ubiegający się o udzielenie zamówienia lub notariusz.</w:t>
      </w:r>
    </w:p>
    <w:p w:rsidR="004820CA" w:rsidRPr="0059552B" w:rsidRDefault="004820CA" w:rsidP="004820CA">
      <w:pPr>
        <w:pStyle w:val="Tekstpodstawowy2"/>
        <w:ind w:right="28" w:firstLine="0"/>
        <w:jc w:val="both"/>
        <w:rPr>
          <w:rFonts w:asciiTheme="minorHAnsi" w:hAnsiTheme="minorHAnsi" w:cstheme="minorHAnsi"/>
          <w:bCs/>
          <w:szCs w:val="24"/>
        </w:rPr>
      </w:pPr>
    </w:p>
    <w:p w:rsidR="004820CA" w:rsidRPr="0059552B" w:rsidRDefault="004820CA" w:rsidP="00160839">
      <w:pPr>
        <w:pStyle w:val="Akapitzlist"/>
        <w:numPr>
          <w:ilvl w:val="0"/>
          <w:numId w:val="65"/>
        </w:numPr>
        <w:suppressAutoHyphens w:val="0"/>
        <w:jc w:val="both"/>
        <w:rPr>
          <w:rFonts w:asciiTheme="minorHAnsi" w:eastAsia="Times New Roman" w:hAnsiTheme="minorHAnsi" w:cstheme="minorHAnsi"/>
          <w:b/>
          <w:bCs/>
          <w:sz w:val="24"/>
          <w:szCs w:val="24"/>
          <w:lang w:bidi="en-US"/>
        </w:rPr>
      </w:pPr>
      <w:r w:rsidRPr="0059552B">
        <w:rPr>
          <w:rFonts w:asciiTheme="minorHAnsi" w:eastAsia="Times New Roman" w:hAnsiTheme="minorHAnsi" w:cstheme="minorHAnsi"/>
          <w:b/>
          <w:bCs/>
          <w:sz w:val="24"/>
          <w:szCs w:val="24"/>
          <w:lang w:bidi="en-US"/>
        </w:rPr>
        <w:t>Zamawiający nie wymaga złożenia podmiotowych środków dowodowych  celu w</w:t>
      </w:r>
      <w:r w:rsidRPr="0059552B">
        <w:rPr>
          <w:rFonts w:asciiTheme="minorHAnsi" w:eastAsia="Times New Roman" w:hAnsiTheme="minorHAnsi" w:cstheme="minorHAnsi"/>
          <w:b/>
          <w:bCs/>
          <w:sz w:val="24"/>
          <w:szCs w:val="24"/>
          <w:lang w:bidi="en-US"/>
        </w:rPr>
        <w:t>y</w:t>
      </w:r>
      <w:r w:rsidRPr="0059552B">
        <w:rPr>
          <w:rFonts w:asciiTheme="minorHAnsi" w:eastAsia="Times New Roman" w:hAnsiTheme="minorHAnsi" w:cstheme="minorHAnsi"/>
          <w:b/>
          <w:bCs/>
          <w:sz w:val="24"/>
          <w:szCs w:val="24"/>
          <w:lang w:bidi="en-US"/>
        </w:rPr>
        <w:t>kazania spełnienia warunków udziału w postępowaniu.</w:t>
      </w:r>
    </w:p>
    <w:p w:rsidR="00931A66" w:rsidRPr="0059552B" w:rsidRDefault="00931A66" w:rsidP="00160839">
      <w:pPr>
        <w:pStyle w:val="Akapitzlist"/>
        <w:numPr>
          <w:ilvl w:val="0"/>
          <w:numId w:val="65"/>
        </w:numPr>
        <w:tabs>
          <w:tab w:val="left" w:pos="284"/>
        </w:tabs>
        <w:suppressAutoHyphens w:val="0"/>
        <w:spacing w:line="276" w:lineRule="auto"/>
        <w:jc w:val="both"/>
        <w:rPr>
          <w:rFonts w:asciiTheme="minorHAnsi" w:hAnsiTheme="minorHAnsi" w:cstheme="minorHAnsi"/>
          <w:b/>
          <w:sz w:val="24"/>
          <w:szCs w:val="24"/>
        </w:rPr>
      </w:pPr>
      <w:r w:rsidRPr="0059552B">
        <w:rPr>
          <w:rFonts w:asciiTheme="minorHAnsi" w:hAnsiTheme="minorHAnsi" w:cstheme="minorHAnsi"/>
          <w:b/>
          <w:sz w:val="24"/>
          <w:szCs w:val="24"/>
        </w:rPr>
        <w:t>Inne warunki zamówienia</w:t>
      </w:r>
    </w:p>
    <w:p w:rsidR="00931A66" w:rsidRPr="0059552B" w:rsidRDefault="00931A66" w:rsidP="00160839">
      <w:pPr>
        <w:pStyle w:val="Akapitzlist"/>
        <w:numPr>
          <w:ilvl w:val="3"/>
          <w:numId w:val="63"/>
        </w:numPr>
        <w:suppressAutoHyphens w:val="0"/>
        <w:spacing w:line="276" w:lineRule="auto"/>
        <w:ind w:left="426" w:firstLine="0"/>
        <w:contextualSpacing w:val="0"/>
        <w:rPr>
          <w:rFonts w:asciiTheme="minorHAnsi" w:eastAsia="Times New Roman" w:hAnsiTheme="minorHAnsi" w:cstheme="minorHAnsi"/>
          <w:bCs/>
          <w:color w:val="000000"/>
          <w:sz w:val="24"/>
          <w:szCs w:val="24"/>
          <w:lang w:bidi="en-US"/>
        </w:rPr>
      </w:pPr>
      <w:r w:rsidRPr="0059552B">
        <w:rPr>
          <w:rFonts w:asciiTheme="minorHAnsi" w:eastAsia="Times New Roman" w:hAnsiTheme="minorHAnsi" w:cstheme="minorHAnsi"/>
          <w:bCs/>
          <w:color w:val="000000"/>
          <w:sz w:val="24"/>
          <w:szCs w:val="24"/>
          <w:lang w:bidi="en-US"/>
        </w:rPr>
        <w:t>Zamawiający nie skorzystał z dopuszczenia, o którym mowa w art. 16b ust. 1 pkt 1 – 5 ustawy, co oznacza, że:</w:t>
      </w:r>
    </w:p>
    <w:p w:rsidR="00931A66" w:rsidRPr="0059552B" w:rsidRDefault="00931A66" w:rsidP="00160839">
      <w:pPr>
        <w:pStyle w:val="Akapitzlist"/>
        <w:numPr>
          <w:ilvl w:val="3"/>
          <w:numId w:val="64"/>
        </w:numPr>
        <w:tabs>
          <w:tab w:val="left" w:pos="1276"/>
        </w:tabs>
        <w:suppressAutoHyphens w:val="0"/>
        <w:spacing w:line="276" w:lineRule="auto"/>
        <w:ind w:left="993" w:firstLine="0"/>
        <w:contextualSpacing w:val="0"/>
        <w:jc w:val="both"/>
        <w:rPr>
          <w:rFonts w:asciiTheme="minorHAnsi" w:eastAsia="Times New Roman" w:hAnsiTheme="minorHAnsi" w:cstheme="minorHAnsi"/>
          <w:bCs/>
          <w:color w:val="000000"/>
          <w:sz w:val="24"/>
          <w:szCs w:val="24"/>
          <w:lang w:bidi="en-US"/>
        </w:rPr>
      </w:pPr>
      <w:r w:rsidRPr="0059552B">
        <w:rPr>
          <w:rFonts w:asciiTheme="minorHAnsi" w:eastAsia="Times New Roman" w:hAnsiTheme="minorHAnsi" w:cstheme="minorHAnsi"/>
          <w:bCs/>
          <w:color w:val="000000"/>
          <w:sz w:val="24"/>
          <w:szCs w:val="24"/>
          <w:lang w:bidi="en-US"/>
        </w:rPr>
        <w:t>o udzielenie zamówienia nie mogą ubiegać się Wykonawcy z „państw trzecich niebędących stronami umów międzynarodowych”,</w:t>
      </w:r>
    </w:p>
    <w:p w:rsidR="00931A66" w:rsidRPr="0059552B" w:rsidRDefault="00931A66" w:rsidP="00160839">
      <w:pPr>
        <w:pStyle w:val="Akapitzlist"/>
        <w:numPr>
          <w:ilvl w:val="3"/>
          <w:numId w:val="64"/>
        </w:numPr>
        <w:tabs>
          <w:tab w:val="left" w:pos="1276"/>
        </w:tabs>
        <w:suppressAutoHyphens w:val="0"/>
        <w:spacing w:line="276" w:lineRule="auto"/>
        <w:ind w:left="993" w:firstLine="0"/>
        <w:contextualSpacing w:val="0"/>
        <w:jc w:val="both"/>
        <w:rPr>
          <w:rFonts w:asciiTheme="minorHAnsi" w:eastAsia="Times New Roman" w:hAnsiTheme="minorHAnsi" w:cstheme="minorHAnsi"/>
          <w:bCs/>
          <w:color w:val="000000"/>
          <w:sz w:val="24"/>
          <w:szCs w:val="24"/>
          <w:lang w:bidi="en-US"/>
        </w:rPr>
      </w:pPr>
      <w:r w:rsidRPr="0059552B">
        <w:rPr>
          <w:rFonts w:asciiTheme="minorHAnsi" w:eastAsia="Times New Roman" w:hAnsiTheme="minorHAnsi" w:cstheme="minorHAnsi"/>
          <w:bCs/>
          <w:color w:val="000000"/>
          <w:sz w:val="24"/>
          <w:szCs w:val="24"/>
          <w:lang w:bidi="en-US"/>
        </w:rPr>
        <w:t xml:space="preserve">o udzielenie zamówienia nie mogą ubiegać się Wykonawcy wspólnie </w:t>
      </w:r>
      <w:r w:rsidRPr="0059552B">
        <w:rPr>
          <w:rFonts w:asciiTheme="minorHAnsi" w:eastAsia="Times New Roman" w:hAnsiTheme="minorHAnsi" w:cstheme="minorHAnsi"/>
          <w:bCs/>
          <w:color w:val="000000"/>
          <w:sz w:val="24"/>
          <w:szCs w:val="24"/>
          <w:lang w:bidi="en-US"/>
        </w:rPr>
        <w:br/>
        <w:t>z Wykonawcami pochodzącymi z „państw trzecich niebędących stronami umów międzynarodowych”,</w:t>
      </w:r>
    </w:p>
    <w:p w:rsidR="00931A66" w:rsidRPr="0059552B" w:rsidRDefault="00931A66" w:rsidP="00160839">
      <w:pPr>
        <w:pStyle w:val="Akapitzlist"/>
        <w:numPr>
          <w:ilvl w:val="3"/>
          <w:numId w:val="64"/>
        </w:numPr>
        <w:tabs>
          <w:tab w:val="left" w:pos="1276"/>
        </w:tabs>
        <w:suppressAutoHyphens w:val="0"/>
        <w:spacing w:line="276" w:lineRule="auto"/>
        <w:ind w:left="993" w:firstLine="0"/>
        <w:contextualSpacing w:val="0"/>
        <w:jc w:val="both"/>
        <w:rPr>
          <w:rFonts w:asciiTheme="minorHAnsi" w:eastAsia="Times New Roman" w:hAnsiTheme="minorHAnsi" w:cstheme="minorHAnsi"/>
          <w:bCs/>
          <w:color w:val="000000"/>
          <w:sz w:val="24"/>
          <w:szCs w:val="24"/>
          <w:lang w:bidi="en-US"/>
        </w:rPr>
      </w:pPr>
      <w:r w:rsidRPr="0059552B">
        <w:rPr>
          <w:rFonts w:asciiTheme="minorHAnsi" w:eastAsia="Times New Roman" w:hAnsiTheme="minorHAnsi" w:cstheme="minorHAnsi"/>
          <w:bCs/>
          <w:color w:val="000000"/>
          <w:sz w:val="24"/>
          <w:szCs w:val="24"/>
          <w:lang w:bidi="en-US"/>
        </w:rPr>
        <w:t>Wykonawcy nie mogą polegać na zdolnościach lub sytuacji podmiotów ud</w:t>
      </w:r>
      <w:r w:rsidRPr="0059552B">
        <w:rPr>
          <w:rFonts w:asciiTheme="minorHAnsi" w:eastAsia="Times New Roman" w:hAnsiTheme="minorHAnsi" w:cstheme="minorHAnsi"/>
          <w:bCs/>
          <w:color w:val="000000"/>
          <w:sz w:val="24"/>
          <w:szCs w:val="24"/>
          <w:lang w:bidi="en-US"/>
        </w:rPr>
        <w:t>o</w:t>
      </w:r>
      <w:r w:rsidRPr="0059552B">
        <w:rPr>
          <w:rFonts w:asciiTheme="minorHAnsi" w:eastAsia="Times New Roman" w:hAnsiTheme="minorHAnsi" w:cstheme="minorHAnsi"/>
          <w:bCs/>
          <w:color w:val="000000"/>
          <w:sz w:val="24"/>
          <w:szCs w:val="24"/>
          <w:lang w:bidi="en-US"/>
        </w:rPr>
        <w:t>stępniających zasoby, o których mowa w art. 118 ust. 1 ustawy, pochodzących z „państw trzecich niebędących stronami umów międzynarodowych”,</w:t>
      </w:r>
    </w:p>
    <w:p w:rsidR="00931A66" w:rsidRPr="0059552B" w:rsidRDefault="00931A66" w:rsidP="00160839">
      <w:pPr>
        <w:pStyle w:val="Akapitzlist"/>
        <w:numPr>
          <w:ilvl w:val="3"/>
          <w:numId w:val="64"/>
        </w:numPr>
        <w:tabs>
          <w:tab w:val="left" w:pos="1276"/>
        </w:tabs>
        <w:suppressAutoHyphens w:val="0"/>
        <w:spacing w:line="276" w:lineRule="auto"/>
        <w:ind w:left="993" w:firstLine="0"/>
        <w:contextualSpacing w:val="0"/>
        <w:jc w:val="both"/>
        <w:rPr>
          <w:rFonts w:asciiTheme="minorHAnsi" w:eastAsia="Times New Roman" w:hAnsiTheme="minorHAnsi" w:cstheme="minorHAnsi"/>
          <w:bCs/>
          <w:color w:val="000000"/>
          <w:sz w:val="24"/>
          <w:szCs w:val="24"/>
          <w:lang w:bidi="en-US"/>
        </w:rPr>
      </w:pPr>
      <w:r w:rsidRPr="0059552B">
        <w:rPr>
          <w:rFonts w:asciiTheme="minorHAnsi" w:eastAsia="Times New Roman" w:hAnsiTheme="minorHAnsi" w:cstheme="minorHAnsi"/>
          <w:bCs/>
          <w:color w:val="000000"/>
          <w:sz w:val="24"/>
          <w:szCs w:val="24"/>
          <w:lang w:bidi="en-US"/>
        </w:rPr>
        <w:t>Wykonawcy nie mogą powierzyć wykonania części zamówienia podwykona</w:t>
      </w:r>
      <w:r w:rsidRPr="0059552B">
        <w:rPr>
          <w:rFonts w:asciiTheme="minorHAnsi" w:eastAsia="Times New Roman" w:hAnsiTheme="minorHAnsi" w:cstheme="minorHAnsi"/>
          <w:bCs/>
          <w:color w:val="000000"/>
          <w:sz w:val="24"/>
          <w:szCs w:val="24"/>
          <w:lang w:bidi="en-US"/>
        </w:rPr>
        <w:t>w</w:t>
      </w:r>
      <w:r w:rsidRPr="0059552B">
        <w:rPr>
          <w:rFonts w:asciiTheme="minorHAnsi" w:eastAsia="Times New Roman" w:hAnsiTheme="minorHAnsi" w:cstheme="minorHAnsi"/>
          <w:bCs/>
          <w:color w:val="000000"/>
          <w:sz w:val="24"/>
          <w:szCs w:val="24"/>
          <w:lang w:bidi="en-US"/>
        </w:rPr>
        <w:t>com pochodzącym z „państw trzecich niebędących stronami umów międzynar</w:t>
      </w:r>
      <w:r w:rsidRPr="0059552B">
        <w:rPr>
          <w:rFonts w:asciiTheme="minorHAnsi" w:eastAsia="Times New Roman" w:hAnsiTheme="minorHAnsi" w:cstheme="minorHAnsi"/>
          <w:bCs/>
          <w:color w:val="000000"/>
          <w:sz w:val="24"/>
          <w:szCs w:val="24"/>
          <w:lang w:bidi="en-US"/>
        </w:rPr>
        <w:t>o</w:t>
      </w:r>
      <w:r w:rsidRPr="0059552B">
        <w:rPr>
          <w:rFonts w:asciiTheme="minorHAnsi" w:eastAsia="Times New Roman" w:hAnsiTheme="minorHAnsi" w:cstheme="minorHAnsi"/>
          <w:bCs/>
          <w:color w:val="000000"/>
          <w:sz w:val="24"/>
          <w:szCs w:val="24"/>
          <w:lang w:bidi="en-US"/>
        </w:rPr>
        <w:t>dowych”,</w:t>
      </w:r>
    </w:p>
    <w:p w:rsidR="00EF44D5" w:rsidRPr="00D05AB7" w:rsidRDefault="00931A66" w:rsidP="00D05AB7">
      <w:pPr>
        <w:pStyle w:val="Akapitzlist"/>
        <w:numPr>
          <w:ilvl w:val="3"/>
          <w:numId w:val="64"/>
        </w:numPr>
        <w:tabs>
          <w:tab w:val="left" w:pos="1276"/>
        </w:tabs>
        <w:suppressAutoHyphens w:val="0"/>
        <w:spacing w:after="360" w:line="276" w:lineRule="auto"/>
        <w:ind w:left="993" w:firstLine="0"/>
        <w:contextualSpacing w:val="0"/>
        <w:jc w:val="both"/>
        <w:rPr>
          <w:rFonts w:asciiTheme="minorHAnsi" w:eastAsia="Times New Roman" w:hAnsiTheme="minorHAnsi" w:cstheme="minorHAnsi"/>
          <w:bCs/>
          <w:color w:val="000000"/>
          <w:sz w:val="24"/>
          <w:szCs w:val="24"/>
          <w:lang w:bidi="en-US"/>
        </w:rPr>
      </w:pPr>
      <w:r w:rsidRPr="0059552B">
        <w:rPr>
          <w:rFonts w:asciiTheme="minorHAnsi" w:eastAsia="Times New Roman" w:hAnsiTheme="minorHAnsi" w:cstheme="minorHAnsi"/>
          <w:bCs/>
          <w:color w:val="000000"/>
          <w:sz w:val="24"/>
          <w:szCs w:val="24"/>
          <w:lang w:bidi="en-US"/>
        </w:rPr>
        <w:t>podwykonawcy nie mogą powierzyć wykonania części zamówienia dalszym podwykonawcom pochodzącym z „państw trzecich niebędących stronami umów międzynarodowych”</w:t>
      </w: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KORZYSTANIE PRZEZ WYKONAWCĘ Z ZASOBÓW INNYCH PODMIOTÓWW CELU POTWIERDZENIA SPEŁNIANIA WARUNKÓW UDZIAŁU W POSTĘPOWANIU</w:t>
      </w:r>
    </w:p>
    <w:p w:rsidR="00962D85" w:rsidRPr="0059552B" w:rsidRDefault="00962D85">
      <w:pPr>
        <w:tabs>
          <w:tab w:val="left" w:pos="1701"/>
        </w:tabs>
        <w:spacing w:line="276" w:lineRule="auto"/>
        <w:ind w:left="1701" w:hanging="1701"/>
        <w:jc w:val="both"/>
        <w:rPr>
          <w:rFonts w:asciiTheme="minorHAnsi" w:hAnsiTheme="minorHAnsi" w:cstheme="minorHAnsi"/>
          <w:b/>
          <w:sz w:val="24"/>
          <w:szCs w:val="24"/>
        </w:rPr>
      </w:pPr>
    </w:p>
    <w:p w:rsidR="00962D85" w:rsidRPr="0059552B" w:rsidRDefault="001066FB" w:rsidP="00160839">
      <w:pPr>
        <w:pStyle w:val="NormalnyWeb"/>
        <w:numPr>
          <w:ilvl w:val="1"/>
          <w:numId w:val="34"/>
        </w:numPr>
        <w:tabs>
          <w:tab w:val="left" w:pos="284"/>
        </w:tabs>
        <w:spacing w:before="0" w:after="0"/>
        <w:ind w:left="0" w:firstLine="0"/>
        <w:jc w:val="both"/>
        <w:rPr>
          <w:rFonts w:asciiTheme="minorHAnsi" w:hAnsiTheme="minorHAnsi" w:cstheme="minorHAnsi"/>
          <w:bCs/>
        </w:rPr>
      </w:pPr>
      <w:r w:rsidRPr="0059552B">
        <w:rPr>
          <w:rFonts w:asciiTheme="minorHAnsi" w:hAnsiTheme="minorHAnsi" w:cstheme="minorHAnsi"/>
          <w:bCs/>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(dotyczy warunków udziału w postępowaniu określonych przez Zamawiającego w ust. 3 pkt 4 rozdziału XIX SWZ).</w:t>
      </w:r>
    </w:p>
    <w:p w:rsidR="00962D85" w:rsidRPr="0059552B" w:rsidRDefault="001066FB" w:rsidP="00160839">
      <w:pPr>
        <w:pStyle w:val="NormalnyWeb"/>
        <w:numPr>
          <w:ilvl w:val="1"/>
          <w:numId w:val="40"/>
        </w:numPr>
        <w:tabs>
          <w:tab w:val="left" w:pos="284"/>
        </w:tabs>
        <w:spacing w:before="0" w:after="0"/>
        <w:ind w:left="0" w:firstLine="0"/>
        <w:jc w:val="both"/>
        <w:rPr>
          <w:rFonts w:asciiTheme="minorHAnsi" w:hAnsiTheme="minorHAnsi" w:cstheme="minorHAnsi"/>
          <w:b/>
          <w:bCs/>
        </w:rPr>
      </w:pPr>
      <w:r w:rsidRPr="0059552B">
        <w:rPr>
          <w:rFonts w:asciiTheme="minorHAnsi" w:hAnsiTheme="minorHAnsi" w:cstheme="minorHAnsi"/>
          <w:b/>
          <w:bCs/>
        </w:rPr>
        <w:lastRenderedPageBreak/>
        <w:t>W odniesieniu do warunków dotyczących wykształcenia, kwalifikacji zawodowych lub doświadczenia (ust. 3 pkt 4rozdziału XIX SWZ) Wykonawcy mogą polegać na zdolnościach podmiotów udostępniających zasoby, jeśli podmioty te wykonają</w:t>
      </w:r>
      <w:r w:rsidR="00F6628E" w:rsidRPr="0059552B">
        <w:rPr>
          <w:rFonts w:asciiTheme="minorHAnsi" w:hAnsiTheme="minorHAnsi" w:cstheme="minorHAnsi"/>
          <w:b/>
          <w:bCs/>
        </w:rPr>
        <w:t xml:space="preserve"> usługi</w:t>
      </w:r>
      <w:r w:rsidRPr="0059552B">
        <w:rPr>
          <w:rFonts w:asciiTheme="minorHAnsi" w:hAnsiTheme="minorHAnsi" w:cstheme="minorHAnsi"/>
          <w:b/>
          <w:bCs/>
        </w:rPr>
        <w:t>, do realizacji których te zdolności są wymagane.</w:t>
      </w:r>
    </w:p>
    <w:p w:rsidR="00962D85" w:rsidRPr="0059552B" w:rsidRDefault="001066FB" w:rsidP="00160839">
      <w:pPr>
        <w:pStyle w:val="NormalnyWeb"/>
        <w:numPr>
          <w:ilvl w:val="1"/>
          <w:numId w:val="41"/>
        </w:numPr>
        <w:tabs>
          <w:tab w:val="left" w:pos="284"/>
        </w:tabs>
        <w:spacing w:before="0" w:after="0"/>
        <w:ind w:left="0" w:firstLine="0"/>
        <w:jc w:val="both"/>
        <w:rPr>
          <w:rFonts w:asciiTheme="minorHAnsi" w:hAnsiTheme="minorHAnsi" w:cstheme="minorHAnsi"/>
          <w:bCs/>
        </w:rPr>
      </w:pPr>
      <w:r w:rsidRPr="0059552B">
        <w:rPr>
          <w:rFonts w:asciiTheme="minorHAnsi" w:hAnsiTheme="minorHAnsi" w:cstheme="minorHAnsi"/>
          <w:bCs/>
        </w:rPr>
        <w:t>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rsidR="00962D85" w:rsidRPr="0059552B" w:rsidRDefault="001066FB" w:rsidP="00160839">
      <w:pPr>
        <w:pStyle w:val="NormalnyWeb"/>
        <w:numPr>
          <w:ilvl w:val="1"/>
          <w:numId w:val="42"/>
        </w:numPr>
        <w:tabs>
          <w:tab w:val="left" w:pos="284"/>
        </w:tabs>
        <w:spacing w:before="0" w:after="0"/>
        <w:ind w:left="0" w:firstLine="0"/>
        <w:jc w:val="both"/>
        <w:rPr>
          <w:rFonts w:asciiTheme="minorHAnsi" w:hAnsiTheme="minorHAnsi" w:cstheme="minorHAnsi"/>
          <w:bCs/>
        </w:rPr>
      </w:pPr>
      <w:r w:rsidRPr="0059552B">
        <w:rPr>
          <w:rFonts w:asciiTheme="minorHAnsi" w:hAnsiTheme="minorHAnsi" w:cstheme="minorHAnsi"/>
          <w:bCs/>
        </w:rPr>
        <w:t>Zobowiązanie podmiotu udostępniającego zasoby, o którym mowa w ust. 3 niniejszego rozdziału SWZ, potwierdza, że stosunek łączący Wykonawcę z podmiotami udostępniającymi zasoby gwarantuje rzeczywisty dostęp do tych zasobów oraz określa w szczególności:</w:t>
      </w:r>
    </w:p>
    <w:p w:rsidR="00962D85" w:rsidRPr="0059552B" w:rsidRDefault="001066FB">
      <w:pPr>
        <w:pStyle w:val="NormalnyWeb"/>
        <w:tabs>
          <w:tab w:val="left" w:pos="426"/>
        </w:tabs>
        <w:spacing w:before="0" w:after="0"/>
        <w:ind w:left="992" w:hanging="283"/>
        <w:jc w:val="both"/>
        <w:rPr>
          <w:rFonts w:asciiTheme="minorHAnsi" w:hAnsiTheme="minorHAnsi" w:cstheme="minorHAnsi"/>
          <w:bCs/>
        </w:rPr>
      </w:pPr>
      <w:r w:rsidRPr="0059552B">
        <w:rPr>
          <w:rFonts w:asciiTheme="minorHAnsi" w:hAnsiTheme="minorHAnsi" w:cstheme="minorHAnsi"/>
          <w:bCs/>
        </w:rPr>
        <w:t>1)  zakres dostępnych Wykonawcy zasobów podmiotu udostępniającego zasoby;</w:t>
      </w:r>
    </w:p>
    <w:p w:rsidR="00962D85" w:rsidRPr="0059552B" w:rsidRDefault="001066FB">
      <w:pPr>
        <w:pStyle w:val="NormalnyWeb"/>
        <w:tabs>
          <w:tab w:val="left" w:pos="426"/>
        </w:tabs>
        <w:spacing w:before="0" w:after="0"/>
        <w:ind w:left="993" w:hanging="284"/>
        <w:jc w:val="both"/>
        <w:rPr>
          <w:rFonts w:asciiTheme="minorHAnsi" w:hAnsiTheme="minorHAnsi" w:cstheme="minorHAnsi"/>
          <w:bCs/>
        </w:rPr>
      </w:pPr>
      <w:r w:rsidRPr="0059552B">
        <w:rPr>
          <w:rFonts w:asciiTheme="minorHAnsi" w:hAnsiTheme="minorHAnsi" w:cstheme="minorHAnsi"/>
          <w:bCs/>
        </w:rPr>
        <w:t>2) sposób i okres udostępnienia Wykonawcy i wykorzystania przez niego zasobów podmiotu udostępniającego te zasoby przy wykonywaniu zamówienia;</w:t>
      </w:r>
    </w:p>
    <w:p w:rsidR="00962D85" w:rsidRPr="0059552B" w:rsidRDefault="001066FB">
      <w:pPr>
        <w:pStyle w:val="NormalnyWeb"/>
        <w:tabs>
          <w:tab w:val="left" w:pos="426"/>
        </w:tabs>
        <w:spacing w:before="0" w:after="0"/>
        <w:ind w:left="992" w:hanging="283"/>
        <w:jc w:val="both"/>
        <w:rPr>
          <w:rFonts w:asciiTheme="minorHAnsi" w:hAnsiTheme="minorHAnsi" w:cstheme="minorHAnsi"/>
          <w:bCs/>
        </w:rPr>
      </w:pPr>
      <w:r w:rsidRPr="0059552B">
        <w:rPr>
          <w:rFonts w:asciiTheme="minorHAnsi" w:hAnsiTheme="minorHAnsi" w:cstheme="minorHAnsi"/>
          <w:bCs/>
        </w:rPr>
        <w:t xml:space="preserve">3) czy i w jakim zakresie podmiot udostępniający zasoby, na zdolnościach którego Wykonawca polega w odniesieniu do warunków udziału w postępowaniu dotyczących wykształcenia, kwalifikacji zawodowych lub doświadczenia, zrealizuje </w:t>
      </w:r>
      <w:r w:rsidR="00F6628E" w:rsidRPr="0059552B">
        <w:rPr>
          <w:rFonts w:asciiTheme="minorHAnsi" w:hAnsiTheme="minorHAnsi" w:cstheme="minorHAnsi"/>
          <w:bCs/>
        </w:rPr>
        <w:t xml:space="preserve">usług, </w:t>
      </w:r>
      <w:r w:rsidRPr="0059552B">
        <w:rPr>
          <w:rFonts w:asciiTheme="minorHAnsi" w:hAnsiTheme="minorHAnsi" w:cstheme="minorHAnsi"/>
          <w:bCs/>
        </w:rPr>
        <w:t xml:space="preserve"> których wskazane zdolności dotyczą.</w:t>
      </w:r>
    </w:p>
    <w:p w:rsidR="00962D85" w:rsidRPr="0059552B" w:rsidRDefault="001066FB" w:rsidP="00160839">
      <w:pPr>
        <w:pStyle w:val="NormalnyWeb"/>
        <w:numPr>
          <w:ilvl w:val="1"/>
          <w:numId w:val="43"/>
        </w:numPr>
        <w:tabs>
          <w:tab w:val="left" w:pos="284"/>
        </w:tabs>
        <w:spacing w:before="0" w:after="0"/>
        <w:ind w:left="0" w:firstLine="0"/>
        <w:jc w:val="both"/>
        <w:rPr>
          <w:rFonts w:asciiTheme="minorHAnsi" w:hAnsiTheme="minorHAnsi" w:cstheme="minorHAnsi"/>
          <w:b/>
          <w:bCs/>
        </w:rPr>
      </w:pPr>
      <w:r w:rsidRPr="0059552B">
        <w:rPr>
          <w:rFonts w:asciiTheme="minorHAnsi" w:hAnsiTheme="minorHAnsi" w:cstheme="minorHAnsi"/>
          <w:bCs/>
        </w:rPr>
        <w:t>Zamawiający ocenia, czy udostępniane Wykonawcy przez podmioty udostępniające zasoby, zdolności techniczne lub zawodowe pozwalają na wykazanie przez Wykonawcę spełniania warunków udziału w postępowaniu, a także bada, czy nie zachodzą wobec tego podmiotu podstawy wykluczenia, które zostały przewidziane względem Wykonawcy (na podstawie oświadczenia</w:t>
      </w:r>
      <w:r w:rsidR="005C068F" w:rsidRPr="0059552B">
        <w:rPr>
          <w:rFonts w:asciiTheme="minorHAnsi" w:hAnsiTheme="minorHAnsi" w:cstheme="minorHAnsi"/>
          <w:bCs/>
        </w:rPr>
        <w:t>,</w:t>
      </w:r>
      <w:r w:rsidR="00D8573C" w:rsidRPr="0059552B">
        <w:rPr>
          <w:rFonts w:asciiTheme="minorHAnsi" w:hAnsiTheme="minorHAnsi" w:cstheme="minorHAnsi"/>
          <w:bCs/>
        </w:rPr>
        <w:t xml:space="preserve"> o którym mowa w ust. 10</w:t>
      </w:r>
      <w:r w:rsidRPr="0059552B">
        <w:rPr>
          <w:rFonts w:asciiTheme="minorHAnsi" w:hAnsiTheme="minorHAnsi" w:cstheme="minorHAnsi"/>
          <w:bCs/>
        </w:rPr>
        <w:t xml:space="preserve"> pkt 1 rozdziału XVI SWZ, składanego wraz z ofertą).</w:t>
      </w:r>
    </w:p>
    <w:p w:rsidR="00962D85" w:rsidRPr="0059552B" w:rsidRDefault="001066FB" w:rsidP="00160839">
      <w:pPr>
        <w:pStyle w:val="NormalnyWeb"/>
        <w:numPr>
          <w:ilvl w:val="1"/>
          <w:numId w:val="44"/>
        </w:numPr>
        <w:tabs>
          <w:tab w:val="left" w:pos="284"/>
        </w:tabs>
        <w:spacing w:before="0" w:after="0"/>
        <w:ind w:left="0" w:firstLine="0"/>
        <w:jc w:val="both"/>
        <w:rPr>
          <w:rFonts w:asciiTheme="minorHAnsi" w:hAnsiTheme="minorHAnsi" w:cstheme="minorHAnsi"/>
          <w:bCs/>
        </w:rPr>
      </w:pPr>
      <w:r w:rsidRPr="0059552B">
        <w:rPr>
          <w:rFonts w:asciiTheme="minorHAnsi" w:hAnsiTheme="minorHAnsi" w:cstheme="minorHAnsi"/>
          <w:bCs/>
        </w:rPr>
        <w:t>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rsidR="00962D85" w:rsidRPr="0059552B" w:rsidRDefault="001066FB" w:rsidP="00160839">
      <w:pPr>
        <w:pStyle w:val="NormalnyWeb"/>
        <w:numPr>
          <w:ilvl w:val="1"/>
          <w:numId w:val="45"/>
        </w:numPr>
        <w:tabs>
          <w:tab w:val="left" w:pos="284"/>
        </w:tabs>
        <w:spacing w:before="0" w:after="0"/>
        <w:ind w:left="0" w:firstLine="0"/>
        <w:jc w:val="both"/>
        <w:rPr>
          <w:rFonts w:asciiTheme="minorHAnsi" w:hAnsiTheme="minorHAnsi" w:cstheme="minorHAnsi"/>
          <w:bCs/>
        </w:rPr>
      </w:pPr>
      <w:r w:rsidRPr="0059552B">
        <w:rPr>
          <w:rFonts w:asciiTheme="minorHAnsi" w:hAnsiTheme="minorHAnsi" w:cstheme="minorHAnsi"/>
          <w:bCs/>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rsidR="00962D85" w:rsidRPr="0059552B" w:rsidRDefault="00962D85">
      <w:pPr>
        <w:tabs>
          <w:tab w:val="left" w:pos="1701"/>
        </w:tabs>
        <w:spacing w:line="276" w:lineRule="auto"/>
        <w:ind w:left="1701" w:right="-114" w:hanging="1701"/>
        <w:jc w:val="both"/>
        <w:rPr>
          <w:rFonts w:asciiTheme="minorHAnsi" w:hAnsiTheme="minorHAnsi" w:cstheme="minorHAnsi"/>
          <w:b/>
          <w:sz w:val="24"/>
          <w:szCs w:val="24"/>
        </w:rPr>
      </w:pPr>
    </w:p>
    <w:p w:rsidR="00931A66" w:rsidRPr="0059552B" w:rsidRDefault="00931A66">
      <w:pPr>
        <w:tabs>
          <w:tab w:val="left" w:pos="1701"/>
        </w:tabs>
        <w:spacing w:line="276" w:lineRule="auto"/>
        <w:ind w:left="1701" w:right="-114" w:hanging="1701"/>
        <w:jc w:val="both"/>
        <w:rPr>
          <w:rFonts w:asciiTheme="minorHAnsi" w:hAnsiTheme="minorHAnsi" w:cstheme="minorHAnsi"/>
          <w:b/>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PROCEDURA SANACYJNA - SAMOOCZYSZCZENIE</w:t>
      </w:r>
    </w:p>
    <w:p w:rsidR="00962D85" w:rsidRPr="0059552B" w:rsidRDefault="00962D85">
      <w:pPr>
        <w:tabs>
          <w:tab w:val="left" w:pos="1701"/>
        </w:tabs>
        <w:spacing w:line="276" w:lineRule="auto"/>
        <w:ind w:left="1701" w:right="-114" w:hanging="1701"/>
        <w:jc w:val="both"/>
        <w:rPr>
          <w:rFonts w:asciiTheme="minorHAnsi" w:hAnsiTheme="minorHAnsi" w:cstheme="minorHAnsi"/>
          <w:b/>
          <w:sz w:val="24"/>
          <w:szCs w:val="24"/>
        </w:rPr>
      </w:pPr>
    </w:p>
    <w:p w:rsidR="00962D85" w:rsidRPr="0059552B" w:rsidRDefault="001066FB" w:rsidP="00160839">
      <w:pPr>
        <w:pStyle w:val="NormalnyWeb"/>
        <w:numPr>
          <w:ilvl w:val="2"/>
          <w:numId w:val="46"/>
        </w:numPr>
        <w:tabs>
          <w:tab w:val="left" w:pos="284"/>
        </w:tabs>
        <w:spacing w:before="0" w:after="0"/>
        <w:ind w:left="0" w:right="-113" w:firstLine="0"/>
        <w:jc w:val="both"/>
        <w:rPr>
          <w:rFonts w:asciiTheme="minorHAnsi" w:hAnsiTheme="minorHAnsi" w:cstheme="minorHAnsi"/>
        </w:rPr>
      </w:pPr>
      <w:r w:rsidRPr="0059552B">
        <w:rPr>
          <w:rFonts w:asciiTheme="minorHAnsi" w:hAnsiTheme="minorHAnsi" w:cstheme="minorHAnsi"/>
        </w:rPr>
        <w:t>Wykonawca nie podlega wykluczeniu w okolicznościach określonych w art. 108 ust. 1 pkt 1,2 i 5</w:t>
      </w:r>
      <w:r w:rsidR="003E5CF3" w:rsidRPr="0059552B">
        <w:rPr>
          <w:rFonts w:asciiTheme="minorHAnsi" w:hAnsiTheme="minorHAnsi" w:cstheme="minorHAnsi"/>
        </w:rPr>
        <w:t xml:space="preserve"> i art. 109 ust. 1 pkt 4 </w:t>
      </w:r>
      <w:r w:rsidRPr="0059552B">
        <w:rPr>
          <w:rFonts w:asciiTheme="minorHAnsi" w:hAnsiTheme="minorHAnsi" w:cstheme="minorHAnsi"/>
        </w:rPr>
        <w:t xml:space="preserve"> jeżeli udowodni Zamawiającemu, że spełnił łącznie następujące przesłanki:</w:t>
      </w:r>
    </w:p>
    <w:p w:rsidR="00962D85" w:rsidRPr="0059552B" w:rsidRDefault="00962D85">
      <w:pPr>
        <w:pStyle w:val="NormalnyWeb"/>
        <w:spacing w:before="0" w:after="0"/>
        <w:ind w:left="426" w:right="-114"/>
        <w:jc w:val="both"/>
        <w:rPr>
          <w:rFonts w:asciiTheme="minorHAnsi" w:hAnsiTheme="minorHAnsi" w:cstheme="minorHAnsi"/>
        </w:rPr>
      </w:pPr>
    </w:p>
    <w:p w:rsidR="00962D85" w:rsidRPr="0059552B" w:rsidRDefault="001066FB">
      <w:pPr>
        <w:ind w:left="851" w:hanging="425"/>
        <w:jc w:val="both"/>
        <w:rPr>
          <w:rFonts w:asciiTheme="minorHAnsi" w:hAnsiTheme="minorHAnsi" w:cstheme="minorHAnsi"/>
          <w:sz w:val="24"/>
          <w:szCs w:val="24"/>
        </w:rPr>
      </w:pPr>
      <w:r w:rsidRPr="0059552B">
        <w:rPr>
          <w:rFonts w:asciiTheme="minorHAnsi" w:hAnsiTheme="minorHAnsi" w:cstheme="minorHAnsi"/>
          <w:sz w:val="24"/>
          <w:szCs w:val="24"/>
        </w:rPr>
        <w:t>1)</w:t>
      </w:r>
      <w:r w:rsidRPr="0059552B">
        <w:rPr>
          <w:rFonts w:asciiTheme="minorHAnsi" w:hAnsiTheme="minorHAnsi" w:cstheme="minorHAnsi"/>
          <w:sz w:val="24"/>
          <w:szCs w:val="24"/>
        </w:rPr>
        <w:tab/>
        <w:t>naprawił lub zobowiązał się do naprawienia szkody wyrządzonej przestępstwem, wykroczeniem lub swoim nieprawidłowym postępowaniem, w tym poprzez zadośćuczynienie pieniężne;</w:t>
      </w:r>
    </w:p>
    <w:p w:rsidR="00962D85" w:rsidRPr="0059552B" w:rsidRDefault="001066FB">
      <w:pPr>
        <w:ind w:left="851" w:hanging="425"/>
        <w:jc w:val="both"/>
        <w:rPr>
          <w:rFonts w:asciiTheme="minorHAnsi" w:hAnsiTheme="minorHAnsi" w:cstheme="minorHAnsi"/>
          <w:sz w:val="24"/>
          <w:szCs w:val="24"/>
        </w:rPr>
      </w:pPr>
      <w:r w:rsidRPr="0059552B">
        <w:rPr>
          <w:rFonts w:asciiTheme="minorHAnsi" w:hAnsiTheme="minorHAnsi" w:cstheme="minorHAnsi"/>
          <w:sz w:val="24"/>
          <w:szCs w:val="24"/>
        </w:rPr>
        <w:t>2)</w:t>
      </w:r>
      <w:r w:rsidRPr="0059552B">
        <w:rPr>
          <w:rFonts w:asciiTheme="minorHAnsi" w:hAnsiTheme="minorHAnsi" w:cstheme="minorHAnsi"/>
          <w:sz w:val="24"/>
          <w:szCs w:val="24"/>
        </w:rPr>
        <w:tab/>
        <w:t xml:space="preserve">wyczerpująco wyjaśnił fakty i okoliczności związane z przestępstwem, wykroczeniem lub swoim nieprawidłowym postępowaniem oraz spowodowanymi </w:t>
      </w:r>
      <w:r w:rsidRPr="0059552B">
        <w:rPr>
          <w:rFonts w:asciiTheme="minorHAnsi" w:hAnsiTheme="minorHAnsi" w:cstheme="minorHAnsi"/>
          <w:sz w:val="24"/>
          <w:szCs w:val="24"/>
        </w:rPr>
        <w:lastRenderedPageBreak/>
        <w:t>przez nie szkodami, aktywnie współpracując odpowiednio z właściwymi organami, w tym organami ścigania, lub zamawiającym;</w:t>
      </w:r>
    </w:p>
    <w:p w:rsidR="00962D85" w:rsidRPr="0059552B" w:rsidRDefault="001066FB">
      <w:pPr>
        <w:ind w:left="851" w:hanging="425"/>
        <w:jc w:val="both"/>
        <w:rPr>
          <w:rFonts w:asciiTheme="minorHAnsi" w:hAnsiTheme="minorHAnsi" w:cstheme="minorHAnsi"/>
          <w:sz w:val="24"/>
          <w:szCs w:val="24"/>
        </w:rPr>
      </w:pPr>
      <w:r w:rsidRPr="0059552B">
        <w:rPr>
          <w:rFonts w:asciiTheme="minorHAnsi" w:hAnsiTheme="minorHAnsi" w:cstheme="minorHAnsi"/>
          <w:sz w:val="24"/>
          <w:szCs w:val="24"/>
        </w:rPr>
        <w:t>3)</w:t>
      </w:r>
      <w:r w:rsidRPr="0059552B">
        <w:rPr>
          <w:rFonts w:asciiTheme="minorHAnsi" w:hAnsiTheme="minorHAnsi" w:cstheme="minorHAnsi"/>
          <w:sz w:val="24"/>
          <w:szCs w:val="24"/>
        </w:rPr>
        <w:tab/>
        <w:t>podjął konkretne środki techniczne, organizacyjne i kadrowe, odpowiednie dla zapobiegania dalszym przestępstwom, wykroczeniom lub nieprawidłowemu postępowaniu, w szczególności:</w:t>
      </w:r>
    </w:p>
    <w:p w:rsidR="00962D85" w:rsidRPr="0059552B" w:rsidRDefault="00962D85">
      <w:pPr>
        <w:ind w:left="851" w:hanging="425"/>
        <w:jc w:val="both"/>
        <w:rPr>
          <w:rFonts w:asciiTheme="minorHAnsi" w:hAnsiTheme="minorHAnsi" w:cstheme="minorHAnsi"/>
          <w:sz w:val="24"/>
          <w:szCs w:val="24"/>
        </w:rPr>
      </w:pPr>
    </w:p>
    <w:p w:rsidR="00962D85" w:rsidRPr="0059552B" w:rsidRDefault="001066FB">
      <w:pPr>
        <w:ind w:left="1418" w:hanging="425"/>
        <w:jc w:val="both"/>
        <w:rPr>
          <w:rFonts w:asciiTheme="minorHAnsi" w:hAnsiTheme="minorHAnsi" w:cstheme="minorHAnsi"/>
          <w:sz w:val="24"/>
          <w:szCs w:val="24"/>
        </w:rPr>
      </w:pPr>
      <w:r w:rsidRPr="0059552B">
        <w:rPr>
          <w:rFonts w:asciiTheme="minorHAnsi" w:hAnsiTheme="minorHAnsi" w:cstheme="minorHAnsi"/>
          <w:sz w:val="24"/>
          <w:szCs w:val="24"/>
        </w:rPr>
        <w:t>a)</w:t>
      </w:r>
      <w:r w:rsidRPr="0059552B">
        <w:rPr>
          <w:rFonts w:asciiTheme="minorHAnsi" w:hAnsiTheme="minorHAnsi" w:cstheme="minorHAnsi"/>
          <w:sz w:val="24"/>
          <w:szCs w:val="24"/>
        </w:rPr>
        <w:tab/>
        <w:t>zerwał wszelkie powiązania z osobami lub podmiotami odpowiedzialnymi za nieprawidłowe postępowanie Wykonawcy,</w:t>
      </w:r>
    </w:p>
    <w:p w:rsidR="00962D85" w:rsidRPr="0059552B" w:rsidRDefault="001066FB">
      <w:pPr>
        <w:ind w:left="1418" w:hanging="425"/>
        <w:jc w:val="both"/>
        <w:rPr>
          <w:rFonts w:asciiTheme="minorHAnsi" w:hAnsiTheme="minorHAnsi" w:cstheme="minorHAnsi"/>
          <w:sz w:val="24"/>
          <w:szCs w:val="24"/>
        </w:rPr>
      </w:pPr>
      <w:r w:rsidRPr="0059552B">
        <w:rPr>
          <w:rFonts w:asciiTheme="minorHAnsi" w:hAnsiTheme="minorHAnsi" w:cstheme="minorHAnsi"/>
          <w:sz w:val="24"/>
          <w:szCs w:val="24"/>
        </w:rPr>
        <w:t>b)</w:t>
      </w:r>
      <w:r w:rsidRPr="0059552B">
        <w:rPr>
          <w:rFonts w:asciiTheme="minorHAnsi" w:hAnsiTheme="minorHAnsi" w:cstheme="minorHAnsi"/>
          <w:sz w:val="24"/>
          <w:szCs w:val="24"/>
        </w:rPr>
        <w:tab/>
        <w:t>zreorganizował personel,</w:t>
      </w:r>
    </w:p>
    <w:p w:rsidR="00962D85" w:rsidRPr="0059552B" w:rsidRDefault="001066FB">
      <w:pPr>
        <w:ind w:left="1418" w:hanging="425"/>
        <w:jc w:val="both"/>
        <w:rPr>
          <w:rFonts w:asciiTheme="minorHAnsi" w:hAnsiTheme="minorHAnsi" w:cstheme="minorHAnsi"/>
          <w:sz w:val="24"/>
          <w:szCs w:val="24"/>
        </w:rPr>
      </w:pPr>
      <w:r w:rsidRPr="0059552B">
        <w:rPr>
          <w:rFonts w:asciiTheme="minorHAnsi" w:hAnsiTheme="minorHAnsi" w:cstheme="minorHAnsi"/>
          <w:sz w:val="24"/>
          <w:szCs w:val="24"/>
        </w:rPr>
        <w:t>c)</w:t>
      </w:r>
      <w:r w:rsidRPr="0059552B">
        <w:rPr>
          <w:rFonts w:asciiTheme="minorHAnsi" w:hAnsiTheme="minorHAnsi" w:cstheme="minorHAnsi"/>
          <w:sz w:val="24"/>
          <w:szCs w:val="24"/>
        </w:rPr>
        <w:tab/>
        <w:t>wdrożył system sprawozdawczości i kontroli,</w:t>
      </w:r>
    </w:p>
    <w:p w:rsidR="00962D85" w:rsidRPr="0059552B" w:rsidRDefault="001066FB">
      <w:pPr>
        <w:ind w:left="1418" w:hanging="425"/>
        <w:jc w:val="both"/>
        <w:rPr>
          <w:rFonts w:asciiTheme="minorHAnsi" w:hAnsiTheme="minorHAnsi" w:cstheme="minorHAnsi"/>
          <w:sz w:val="24"/>
          <w:szCs w:val="24"/>
        </w:rPr>
      </w:pPr>
      <w:r w:rsidRPr="0059552B">
        <w:rPr>
          <w:rFonts w:asciiTheme="minorHAnsi" w:hAnsiTheme="minorHAnsi" w:cstheme="minorHAnsi"/>
          <w:sz w:val="24"/>
          <w:szCs w:val="24"/>
        </w:rPr>
        <w:t>d)</w:t>
      </w:r>
      <w:r w:rsidRPr="0059552B">
        <w:rPr>
          <w:rFonts w:asciiTheme="minorHAnsi" w:hAnsiTheme="minorHAnsi" w:cstheme="minorHAnsi"/>
          <w:sz w:val="24"/>
          <w:szCs w:val="24"/>
        </w:rPr>
        <w:tab/>
        <w:t>utworzył struktury audytu wewnętrznego do monitorowania przestrzegania przepisów, wewnętrznych regulacji lub standardów,</w:t>
      </w:r>
    </w:p>
    <w:p w:rsidR="00962D85" w:rsidRPr="0059552B" w:rsidRDefault="001066FB">
      <w:pPr>
        <w:ind w:left="1418" w:hanging="425"/>
        <w:jc w:val="both"/>
        <w:rPr>
          <w:rFonts w:asciiTheme="minorHAnsi" w:hAnsiTheme="minorHAnsi" w:cstheme="minorHAnsi"/>
          <w:sz w:val="24"/>
          <w:szCs w:val="24"/>
        </w:rPr>
      </w:pPr>
      <w:r w:rsidRPr="0059552B">
        <w:rPr>
          <w:rFonts w:asciiTheme="minorHAnsi" w:hAnsiTheme="minorHAnsi" w:cstheme="minorHAnsi"/>
          <w:sz w:val="24"/>
          <w:szCs w:val="24"/>
        </w:rPr>
        <w:t>e)</w:t>
      </w:r>
      <w:r w:rsidRPr="0059552B">
        <w:rPr>
          <w:rFonts w:asciiTheme="minorHAnsi" w:hAnsiTheme="minorHAnsi" w:cstheme="minorHAnsi"/>
          <w:sz w:val="24"/>
          <w:szCs w:val="24"/>
        </w:rPr>
        <w:tab/>
        <w:t>wprowadził wewnętrzne regulacje dotyczące odpowiedzialności i odszkodowań za nieprzestrzeganie przepisów, wewnętrznych regulacji lub standardów.</w:t>
      </w:r>
    </w:p>
    <w:p w:rsidR="00962D85" w:rsidRPr="0059552B" w:rsidRDefault="00962D85">
      <w:pPr>
        <w:spacing w:line="276" w:lineRule="auto"/>
        <w:ind w:right="-114"/>
        <w:jc w:val="both"/>
        <w:rPr>
          <w:rFonts w:asciiTheme="minorHAnsi" w:hAnsiTheme="minorHAnsi" w:cstheme="minorHAnsi"/>
          <w:sz w:val="24"/>
          <w:szCs w:val="24"/>
        </w:rPr>
      </w:pPr>
    </w:p>
    <w:p w:rsidR="00962D85" w:rsidRPr="0059552B" w:rsidRDefault="001066FB" w:rsidP="00160839">
      <w:pPr>
        <w:pStyle w:val="Akapitzlist"/>
        <w:numPr>
          <w:ilvl w:val="2"/>
          <w:numId w:val="47"/>
        </w:numPr>
        <w:tabs>
          <w:tab w:val="left" w:pos="0"/>
          <w:tab w:val="left" w:pos="284"/>
        </w:tabs>
        <w:ind w:left="0" w:right="-113" w:firstLine="0"/>
        <w:jc w:val="both"/>
        <w:rPr>
          <w:rFonts w:asciiTheme="minorHAnsi" w:hAnsiTheme="minorHAnsi" w:cstheme="minorHAnsi"/>
          <w:sz w:val="24"/>
          <w:szCs w:val="24"/>
        </w:rPr>
      </w:pPr>
      <w:r w:rsidRPr="0059552B">
        <w:rPr>
          <w:rFonts w:asciiTheme="minorHAnsi" w:hAnsiTheme="minorHAnsi" w:cstheme="minorHAnsi"/>
          <w:sz w:val="24"/>
          <w:szCs w:val="24"/>
        </w:rPr>
        <w:t>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niniejszego rozdziału SWZ, nie są wystarczające do wykazania jego rzetelności, Zamawiający wykluczy Wykonawcę.</w:t>
      </w:r>
    </w:p>
    <w:p w:rsidR="00962D85" w:rsidRPr="0059552B" w:rsidRDefault="00962D85">
      <w:pPr>
        <w:tabs>
          <w:tab w:val="left" w:pos="567"/>
        </w:tabs>
        <w:spacing w:line="276" w:lineRule="auto"/>
        <w:jc w:val="center"/>
        <w:rPr>
          <w:rFonts w:asciiTheme="minorHAnsi" w:hAnsiTheme="minorHAnsi" w:cstheme="minorHAnsi"/>
          <w:b/>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WYMAGANIA DOTYCZĄCE WADIUM</w:t>
      </w:r>
    </w:p>
    <w:p w:rsidR="00962D85" w:rsidRPr="0059552B" w:rsidRDefault="00962D85">
      <w:pPr>
        <w:spacing w:line="276" w:lineRule="auto"/>
        <w:jc w:val="both"/>
        <w:rPr>
          <w:rFonts w:asciiTheme="minorHAnsi" w:hAnsiTheme="minorHAnsi" w:cstheme="minorHAnsi"/>
          <w:sz w:val="24"/>
          <w:szCs w:val="24"/>
        </w:rPr>
      </w:pPr>
    </w:p>
    <w:p w:rsidR="00962D85" w:rsidRPr="0059552B" w:rsidRDefault="001066FB">
      <w:pPr>
        <w:pStyle w:val="Tekstpodstawowy"/>
        <w:spacing w:after="0" w:line="276" w:lineRule="auto"/>
        <w:ind w:hanging="782"/>
        <w:rPr>
          <w:rFonts w:asciiTheme="minorHAnsi" w:hAnsiTheme="minorHAnsi" w:cstheme="minorHAnsi"/>
          <w:sz w:val="24"/>
          <w:szCs w:val="24"/>
        </w:rPr>
      </w:pPr>
      <w:r w:rsidRPr="0059552B">
        <w:rPr>
          <w:rFonts w:asciiTheme="minorHAnsi" w:hAnsiTheme="minorHAnsi" w:cstheme="minorHAnsi"/>
          <w:sz w:val="24"/>
          <w:szCs w:val="24"/>
        </w:rPr>
        <w:t>Zamawiający nie wymaga wniesienia wadium w niniejszym postępowaniu o udzielenie zamówienia.</w:t>
      </w:r>
    </w:p>
    <w:p w:rsidR="00962D85" w:rsidRPr="0059552B" w:rsidRDefault="00962D85" w:rsidP="00BC59C1">
      <w:pPr>
        <w:pStyle w:val="Tekstpodstawowy"/>
        <w:spacing w:after="0" w:line="276" w:lineRule="auto"/>
        <w:ind w:left="0" w:firstLine="0"/>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SPOSÓB ORAZ TERMIN SKŁADANIA OFERT</w:t>
      </w:r>
    </w:p>
    <w:p w:rsidR="00962D85" w:rsidRPr="0059552B" w:rsidRDefault="00962D85">
      <w:pPr>
        <w:spacing w:line="276" w:lineRule="auto"/>
        <w:rPr>
          <w:rFonts w:asciiTheme="minorHAnsi" w:hAnsiTheme="minorHAnsi" w:cstheme="minorHAnsi"/>
          <w:b/>
          <w:sz w:val="24"/>
          <w:szCs w:val="24"/>
        </w:rPr>
      </w:pPr>
    </w:p>
    <w:p w:rsidR="00962D85" w:rsidRPr="0059552B" w:rsidRDefault="001066FB" w:rsidP="00160839">
      <w:pPr>
        <w:numPr>
          <w:ilvl w:val="0"/>
          <w:numId w:val="19"/>
        </w:numPr>
        <w:ind w:left="425" w:hanging="426"/>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Ofertę należy złożyć za pośrednictwem Platformy e-Zamówienia</w:t>
      </w:r>
    </w:p>
    <w:p w:rsidR="00962D85" w:rsidRPr="0059552B" w:rsidRDefault="00845B70">
      <w:pPr>
        <w:ind w:left="425" w:firstLine="0"/>
        <w:jc w:val="both"/>
        <w:rPr>
          <w:rFonts w:asciiTheme="minorHAnsi" w:eastAsia="Times New Roman" w:hAnsiTheme="minorHAnsi" w:cstheme="minorHAnsi"/>
          <w:b/>
          <w:bCs/>
          <w:sz w:val="24"/>
          <w:szCs w:val="24"/>
          <w:u w:val="single"/>
          <w:lang w:bidi="en-US"/>
        </w:rPr>
      </w:pPr>
      <w:r w:rsidRPr="0059552B">
        <w:rPr>
          <w:rFonts w:asciiTheme="minorHAnsi" w:eastAsia="Times New Roman" w:hAnsiTheme="minorHAnsi" w:cstheme="minorHAnsi"/>
          <w:b/>
          <w:bCs/>
          <w:sz w:val="24"/>
          <w:szCs w:val="24"/>
          <w:u w:val="single"/>
          <w:lang w:bidi="en-US"/>
        </w:rPr>
        <w:t xml:space="preserve">nie później niż do dnia </w:t>
      </w:r>
      <w:r w:rsidR="00937427" w:rsidRPr="0059552B">
        <w:rPr>
          <w:rFonts w:asciiTheme="minorHAnsi" w:eastAsia="Times New Roman" w:hAnsiTheme="minorHAnsi" w:cstheme="minorHAnsi"/>
          <w:b/>
          <w:bCs/>
          <w:sz w:val="24"/>
          <w:szCs w:val="24"/>
          <w:u w:val="single"/>
          <w:lang w:bidi="en-US"/>
        </w:rPr>
        <w:t>10</w:t>
      </w:r>
      <w:r w:rsidR="00E12DE9" w:rsidRPr="0059552B">
        <w:rPr>
          <w:rFonts w:asciiTheme="minorHAnsi" w:eastAsia="Times New Roman" w:hAnsiTheme="minorHAnsi" w:cstheme="minorHAnsi"/>
          <w:b/>
          <w:bCs/>
          <w:sz w:val="24"/>
          <w:szCs w:val="24"/>
          <w:u w:val="single"/>
          <w:lang w:bidi="en-US"/>
        </w:rPr>
        <w:t>.08.2026 r</w:t>
      </w:r>
      <w:r w:rsidR="001066FB" w:rsidRPr="0059552B">
        <w:rPr>
          <w:rFonts w:asciiTheme="minorHAnsi" w:eastAsia="Times New Roman" w:hAnsiTheme="minorHAnsi" w:cstheme="minorHAnsi"/>
          <w:b/>
          <w:bCs/>
          <w:sz w:val="24"/>
          <w:szCs w:val="24"/>
          <w:u w:val="single"/>
          <w:lang w:bidi="en-US"/>
        </w:rPr>
        <w:t>. do godziny 15:00,00.</w:t>
      </w:r>
    </w:p>
    <w:p w:rsidR="00962D85" w:rsidRPr="0059552B" w:rsidRDefault="001066FB">
      <w:pPr>
        <w:pStyle w:val="Tekstpodstawowy"/>
        <w:tabs>
          <w:tab w:val="left" w:pos="426"/>
        </w:tabs>
        <w:spacing w:after="0"/>
        <w:ind w:left="425" w:right="28" w:hanging="426"/>
        <w:jc w:val="both"/>
        <w:rPr>
          <w:rFonts w:asciiTheme="minorHAnsi" w:hAnsiTheme="minorHAnsi" w:cstheme="minorHAnsi"/>
          <w:b/>
          <w:sz w:val="24"/>
          <w:szCs w:val="24"/>
        </w:rPr>
      </w:pPr>
      <w:r w:rsidRPr="0059552B">
        <w:rPr>
          <w:rFonts w:asciiTheme="minorHAnsi" w:hAnsiTheme="minorHAnsi" w:cstheme="minorHAnsi"/>
          <w:b/>
          <w:sz w:val="24"/>
          <w:szCs w:val="24"/>
        </w:rPr>
        <w:tab/>
      </w:r>
    </w:p>
    <w:p w:rsidR="00962D85" w:rsidRPr="0059552B" w:rsidRDefault="001066FB">
      <w:pPr>
        <w:pStyle w:val="Tekstpodstawowy"/>
        <w:tabs>
          <w:tab w:val="left" w:pos="426"/>
        </w:tabs>
        <w:spacing w:after="0"/>
        <w:ind w:left="425" w:right="28" w:hanging="426"/>
        <w:jc w:val="both"/>
        <w:rPr>
          <w:rFonts w:asciiTheme="minorHAnsi" w:hAnsiTheme="minorHAnsi" w:cstheme="minorHAnsi"/>
          <w:bCs/>
          <w:sz w:val="24"/>
          <w:szCs w:val="24"/>
        </w:rPr>
      </w:pPr>
      <w:r w:rsidRPr="0059552B">
        <w:rPr>
          <w:rFonts w:asciiTheme="minorHAnsi" w:hAnsiTheme="minorHAnsi" w:cstheme="minorHAnsi"/>
          <w:b/>
          <w:sz w:val="24"/>
          <w:szCs w:val="24"/>
        </w:rPr>
        <w:tab/>
      </w:r>
      <w:r w:rsidRPr="0059552B">
        <w:rPr>
          <w:rFonts w:asciiTheme="minorHAnsi" w:hAnsiTheme="minorHAnsi" w:cstheme="minorHAnsi"/>
          <w:b/>
          <w:sz w:val="24"/>
          <w:szCs w:val="24"/>
          <w:u w:val="single"/>
        </w:rPr>
        <w:t>Uwaga 1:</w:t>
      </w:r>
      <w:r w:rsidRPr="0059552B">
        <w:rPr>
          <w:rFonts w:asciiTheme="minorHAnsi" w:hAnsiTheme="minorHAnsi" w:cstheme="minorHAnsi"/>
          <w:b/>
          <w:sz w:val="24"/>
          <w:szCs w:val="24"/>
        </w:rPr>
        <w:t>Za datę i godzinę złożenia oferty rozumie się datę i godzinę jej wpływu na Platformę e-Zamówienia, tj. datę i godzinę złożenia oferty wyświetloną na koncie Zamawiającego, a nie czas rozpoczęcia jej wprowadzania.</w:t>
      </w:r>
    </w:p>
    <w:p w:rsidR="00962D85" w:rsidRPr="0059552B" w:rsidRDefault="001066FB" w:rsidP="00160839">
      <w:pPr>
        <w:pStyle w:val="Tekstpodstawowy"/>
        <w:numPr>
          <w:ilvl w:val="0"/>
          <w:numId w:val="19"/>
        </w:numPr>
        <w:tabs>
          <w:tab w:val="left" w:pos="426"/>
        </w:tabs>
        <w:spacing w:after="0"/>
        <w:ind w:left="425" w:right="28" w:hanging="426"/>
        <w:jc w:val="both"/>
        <w:rPr>
          <w:rFonts w:asciiTheme="minorHAnsi" w:hAnsiTheme="minorHAnsi" w:cstheme="minorHAnsi"/>
          <w:sz w:val="24"/>
          <w:szCs w:val="24"/>
        </w:rPr>
      </w:pPr>
      <w:r w:rsidRPr="0059552B">
        <w:rPr>
          <w:rFonts w:asciiTheme="minorHAnsi" w:hAnsiTheme="minorHAnsi" w:cstheme="minorHAnsi"/>
          <w:sz w:val="24"/>
          <w:szCs w:val="24"/>
        </w:rPr>
        <w:t>W przypadku otrzymania przez Zamawiającego oferty po terminie podanym w ust. 1 niniejszego rozdziału SWZ, oferta zostanie odrzucona.</w:t>
      </w:r>
    </w:p>
    <w:p w:rsidR="00962D85" w:rsidRPr="0059552B" w:rsidRDefault="001066FB" w:rsidP="00160839">
      <w:pPr>
        <w:pStyle w:val="Tekstpodstawowy"/>
        <w:numPr>
          <w:ilvl w:val="0"/>
          <w:numId w:val="19"/>
        </w:numPr>
        <w:tabs>
          <w:tab w:val="left" w:pos="426"/>
        </w:tabs>
        <w:spacing w:after="0"/>
        <w:ind w:left="425" w:right="28" w:hanging="426"/>
        <w:jc w:val="both"/>
        <w:rPr>
          <w:rFonts w:asciiTheme="minorHAnsi" w:hAnsiTheme="minorHAnsi" w:cstheme="minorHAnsi"/>
          <w:sz w:val="24"/>
          <w:szCs w:val="24"/>
        </w:rPr>
      </w:pPr>
      <w:r w:rsidRPr="0059552B">
        <w:rPr>
          <w:rFonts w:asciiTheme="minorHAnsi" w:hAnsiTheme="minorHAnsi" w:cstheme="minorHAnsi"/>
          <w:sz w:val="24"/>
          <w:szCs w:val="24"/>
        </w:rPr>
        <w:t>W przypadku awarii systemu, która spowoduje brak możliwości otwarcia ofert w terminie określonym przez Zamawiającego, otwarcie ofert nastąpi niezwłocznie po usunięciu awarii.</w:t>
      </w:r>
    </w:p>
    <w:p w:rsidR="00845B70" w:rsidRDefault="00845B70">
      <w:pPr>
        <w:spacing w:line="276" w:lineRule="auto"/>
        <w:rPr>
          <w:rFonts w:asciiTheme="minorHAnsi" w:hAnsiTheme="minorHAnsi" w:cstheme="minorHAnsi"/>
          <w:b/>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TERMIN ZWIĄZANIA OFERTĄ</w:t>
      </w:r>
    </w:p>
    <w:p w:rsidR="00962D85" w:rsidRPr="0059552B" w:rsidRDefault="00962D85">
      <w:pPr>
        <w:spacing w:line="276" w:lineRule="auto"/>
        <w:jc w:val="both"/>
        <w:rPr>
          <w:rFonts w:asciiTheme="minorHAnsi" w:hAnsiTheme="minorHAnsi" w:cstheme="minorHAnsi"/>
          <w:sz w:val="24"/>
          <w:szCs w:val="24"/>
        </w:rPr>
      </w:pPr>
    </w:p>
    <w:p w:rsidR="00962D85" w:rsidRPr="0059552B" w:rsidRDefault="001066FB">
      <w:pPr>
        <w:pStyle w:val="Tekstpodstawowy"/>
        <w:spacing w:after="0"/>
        <w:ind w:left="0" w:firstLine="0"/>
        <w:jc w:val="both"/>
        <w:rPr>
          <w:rFonts w:asciiTheme="minorHAnsi" w:hAnsiTheme="minorHAnsi" w:cstheme="minorHAnsi"/>
          <w:b/>
          <w:sz w:val="24"/>
          <w:szCs w:val="24"/>
        </w:rPr>
      </w:pPr>
      <w:r w:rsidRPr="0059552B">
        <w:rPr>
          <w:rFonts w:asciiTheme="minorHAnsi" w:hAnsiTheme="minorHAnsi" w:cstheme="minorHAnsi"/>
          <w:sz w:val="24"/>
          <w:szCs w:val="24"/>
        </w:rPr>
        <w:t xml:space="preserve">Termin związania ofertą wynosi: do </w:t>
      </w:r>
      <w:r w:rsidRPr="0059552B">
        <w:rPr>
          <w:rFonts w:asciiTheme="minorHAnsi" w:hAnsiTheme="minorHAnsi" w:cstheme="minorHAnsi"/>
          <w:b/>
          <w:sz w:val="24"/>
          <w:szCs w:val="24"/>
        </w:rPr>
        <w:t>30 dni.</w:t>
      </w:r>
      <w:r w:rsidRPr="0059552B">
        <w:rPr>
          <w:rFonts w:asciiTheme="minorHAnsi" w:hAnsiTheme="minorHAnsi" w:cstheme="minorHAnsi"/>
          <w:sz w:val="24"/>
          <w:szCs w:val="24"/>
        </w:rPr>
        <w:t xml:space="preserve"> Bieg terminu związania ofertą rozpoczyna się wraz z upływem terminu składania ofert, określonym w rozdziale XXIII SWZ. Dzień ten jest </w:t>
      </w:r>
      <w:r w:rsidRPr="0059552B">
        <w:rPr>
          <w:rFonts w:asciiTheme="minorHAnsi" w:hAnsiTheme="minorHAnsi" w:cstheme="minorHAnsi"/>
          <w:sz w:val="24"/>
          <w:szCs w:val="24"/>
        </w:rPr>
        <w:lastRenderedPageBreak/>
        <w:t xml:space="preserve">pierwszym dniem terminu związania ofertą. Powyższe oznacza, iż termin związania ofertą upływa w dniu </w:t>
      </w:r>
      <w:r w:rsidR="00E12DE9" w:rsidRPr="0059552B">
        <w:rPr>
          <w:rFonts w:asciiTheme="minorHAnsi" w:hAnsiTheme="minorHAnsi" w:cstheme="minorHAnsi"/>
          <w:b/>
          <w:bCs/>
          <w:sz w:val="24"/>
          <w:szCs w:val="24"/>
        </w:rPr>
        <w:t>0</w:t>
      </w:r>
      <w:r w:rsidR="00937427" w:rsidRPr="0059552B">
        <w:rPr>
          <w:rFonts w:asciiTheme="minorHAnsi" w:hAnsiTheme="minorHAnsi" w:cstheme="minorHAnsi"/>
          <w:b/>
          <w:bCs/>
          <w:sz w:val="24"/>
          <w:szCs w:val="24"/>
        </w:rPr>
        <w:t>8</w:t>
      </w:r>
      <w:r w:rsidR="00E12DE9" w:rsidRPr="0059552B">
        <w:rPr>
          <w:rFonts w:asciiTheme="minorHAnsi" w:hAnsiTheme="minorHAnsi" w:cstheme="minorHAnsi"/>
          <w:b/>
          <w:bCs/>
          <w:sz w:val="24"/>
          <w:szCs w:val="24"/>
        </w:rPr>
        <w:t>.09.</w:t>
      </w:r>
      <w:r w:rsidR="00E12DE9" w:rsidRPr="0059552B">
        <w:rPr>
          <w:rFonts w:asciiTheme="minorHAnsi" w:hAnsiTheme="minorHAnsi" w:cstheme="minorHAnsi"/>
          <w:b/>
          <w:sz w:val="24"/>
          <w:szCs w:val="24"/>
        </w:rPr>
        <w:t>2026</w:t>
      </w:r>
      <w:r w:rsidRPr="0059552B">
        <w:rPr>
          <w:rFonts w:asciiTheme="minorHAnsi" w:hAnsiTheme="minorHAnsi" w:cstheme="minorHAnsi"/>
          <w:b/>
          <w:sz w:val="24"/>
          <w:szCs w:val="24"/>
        </w:rPr>
        <w:t xml:space="preserve"> r.</w:t>
      </w:r>
    </w:p>
    <w:p w:rsidR="00962D85" w:rsidRPr="0059552B" w:rsidRDefault="00962D85">
      <w:pPr>
        <w:pStyle w:val="Tekstpodstawowy"/>
        <w:spacing w:after="0" w:line="276" w:lineRule="auto"/>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TERMIN OTWARCIA OFERT. CZYNNOŚCI ZWIĄZANE Z OTWARCIEM OFERT</w:t>
      </w:r>
    </w:p>
    <w:p w:rsidR="00962D85" w:rsidRPr="0059552B" w:rsidRDefault="00962D85">
      <w:pPr>
        <w:pStyle w:val="Tekstpodstawowy"/>
        <w:spacing w:after="0" w:line="276" w:lineRule="auto"/>
        <w:ind w:left="426" w:right="28" w:hanging="426"/>
        <w:rPr>
          <w:rFonts w:asciiTheme="minorHAnsi" w:hAnsiTheme="minorHAnsi" w:cstheme="minorHAnsi"/>
          <w:sz w:val="24"/>
          <w:szCs w:val="24"/>
        </w:rPr>
      </w:pPr>
    </w:p>
    <w:p w:rsidR="00962D85" w:rsidRPr="0059552B" w:rsidRDefault="001066FB" w:rsidP="00160839">
      <w:pPr>
        <w:pStyle w:val="Akapitzlist"/>
        <w:numPr>
          <w:ilvl w:val="0"/>
          <w:numId w:val="13"/>
        </w:numPr>
        <w:ind w:left="426" w:hanging="426"/>
        <w:jc w:val="both"/>
        <w:rPr>
          <w:rFonts w:asciiTheme="minorHAnsi" w:hAnsiTheme="minorHAnsi" w:cstheme="minorHAnsi"/>
          <w:b/>
          <w:sz w:val="24"/>
          <w:szCs w:val="24"/>
        </w:rPr>
      </w:pPr>
      <w:r w:rsidRPr="0059552B">
        <w:rPr>
          <w:rFonts w:asciiTheme="minorHAnsi" w:hAnsiTheme="minorHAnsi" w:cstheme="minorHAnsi"/>
          <w:sz w:val="24"/>
          <w:szCs w:val="24"/>
        </w:rPr>
        <w:t>Otwarcie ofert nastąpi niezwłocznie po upływie termi</w:t>
      </w:r>
      <w:r w:rsidR="00450132" w:rsidRPr="0059552B">
        <w:rPr>
          <w:rFonts w:asciiTheme="minorHAnsi" w:hAnsiTheme="minorHAnsi" w:cstheme="minorHAnsi"/>
          <w:sz w:val="24"/>
          <w:szCs w:val="24"/>
        </w:rPr>
        <w:t xml:space="preserve">nu składania ofert, tj. </w:t>
      </w:r>
      <w:r w:rsidR="00845B70" w:rsidRPr="0059552B">
        <w:rPr>
          <w:rFonts w:asciiTheme="minorHAnsi" w:hAnsiTheme="minorHAnsi" w:cstheme="minorHAnsi"/>
          <w:b/>
          <w:sz w:val="24"/>
          <w:szCs w:val="24"/>
        </w:rPr>
        <w:t xml:space="preserve">w dniu </w:t>
      </w:r>
      <w:r w:rsidR="00937427" w:rsidRPr="0059552B">
        <w:rPr>
          <w:rFonts w:asciiTheme="minorHAnsi" w:hAnsiTheme="minorHAnsi" w:cstheme="minorHAnsi"/>
          <w:b/>
          <w:sz w:val="24"/>
          <w:szCs w:val="24"/>
        </w:rPr>
        <w:t>10</w:t>
      </w:r>
      <w:r w:rsidR="00E12DE9" w:rsidRPr="0059552B">
        <w:rPr>
          <w:rFonts w:asciiTheme="minorHAnsi" w:hAnsiTheme="minorHAnsi" w:cstheme="minorHAnsi"/>
          <w:b/>
          <w:sz w:val="24"/>
          <w:szCs w:val="24"/>
        </w:rPr>
        <w:t>.08.2026</w:t>
      </w:r>
      <w:r w:rsidRPr="0059552B">
        <w:rPr>
          <w:rFonts w:asciiTheme="minorHAnsi" w:hAnsiTheme="minorHAnsi" w:cstheme="minorHAnsi"/>
          <w:b/>
          <w:sz w:val="24"/>
          <w:szCs w:val="24"/>
        </w:rPr>
        <w:t xml:space="preserve"> r. o godz. 15:30 na platformie e-Zamówienia. </w:t>
      </w:r>
    </w:p>
    <w:p w:rsidR="00962D85" w:rsidRPr="0059552B" w:rsidRDefault="001066FB" w:rsidP="00160839">
      <w:pPr>
        <w:numPr>
          <w:ilvl w:val="0"/>
          <w:numId w:val="13"/>
        </w:numPr>
        <w:ind w:left="426" w:right="28" w:hanging="426"/>
        <w:jc w:val="both"/>
        <w:rPr>
          <w:rFonts w:asciiTheme="minorHAnsi" w:hAnsiTheme="minorHAnsi" w:cstheme="minorHAnsi"/>
          <w:sz w:val="24"/>
          <w:szCs w:val="24"/>
        </w:rPr>
      </w:pPr>
      <w:r w:rsidRPr="0059552B">
        <w:rPr>
          <w:rFonts w:asciiTheme="minorHAnsi" w:hAnsiTheme="minorHAnsi" w:cstheme="minorHAnsi"/>
          <w:sz w:val="24"/>
          <w:szCs w:val="24"/>
        </w:rPr>
        <w:t>Najpóźniej przed otwarciem ofert, Zamawiający udostępni na Platformie e-Zamówienia informację o kwocie, jaką zamierza przeznaczyć na sfinansowanie niniejszego zamówienia Niezwłocznie po otwarciu ofert Zamawiający udostępni na Platformie e-Zamówienia</w:t>
      </w:r>
      <w:r w:rsidRPr="0059552B">
        <w:rPr>
          <w:rFonts w:asciiTheme="minorHAnsi" w:hAnsiTheme="minorHAnsi" w:cstheme="minorHAnsi"/>
          <w:sz w:val="24"/>
          <w:szCs w:val="24"/>
        </w:rPr>
        <w:br/>
        <w:t>informacje o:</w:t>
      </w:r>
    </w:p>
    <w:p w:rsidR="00962D85" w:rsidRPr="0059552B" w:rsidRDefault="00471A45">
      <w:pPr>
        <w:tabs>
          <w:tab w:val="left" w:pos="284"/>
        </w:tabs>
        <w:ind w:left="709" w:right="28" w:hanging="284"/>
        <w:jc w:val="both"/>
        <w:rPr>
          <w:rFonts w:asciiTheme="minorHAnsi" w:hAnsiTheme="minorHAnsi" w:cstheme="minorHAnsi"/>
          <w:sz w:val="24"/>
          <w:szCs w:val="24"/>
        </w:rPr>
      </w:pPr>
      <w:r w:rsidRPr="0059552B">
        <w:rPr>
          <w:rFonts w:asciiTheme="minorHAnsi" w:hAnsiTheme="minorHAnsi" w:cstheme="minorHAnsi"/>
          <w:sz w:val="24"/>
          <w:szCs w:val="24"/>
        </w:rPr>
        <w:t>1) nazwach albo imionach i nazwiskach oraz siedzibach lub miejscach prowadzonej działalności gospodarczej albo miejscach zamieszkania wykonawców, których oferty zostały ot</w:t>
      </w:r>
      <w:r w:rsidR="001066FB" w:rsidRPr="0059552B">
        <w:rPr>
          <w:rFonts w:asciiTheme="minorHAnsi" w:hAnsiTheme="minorHAnsi" w:cstheme="minorHAnsi"/>
          <w:sz w:val="24"/>
          <w:szCs w:val="24"/>
        </w:rPr>
        <w:t>warte;</w:t>
      </w:r>
    </w:p>
    <w:p w:rsidR="00962D85" w:rsidRPr="0059552B" w:rsidRDefault="001066FB">
      <w:pPr>
        <w:tabs>
          <w:tab w:val="left" w:pos="284"/>
        </w:tabs>
        <w:ind w:left="851" w:right="28" w:hanging="426"/>
        <w:jc w:val="both"/>
        <w:rPr>
          <w:rFonts w:asciiTheme="minorHAnsi" w:hAnsiTheme="minorHAnsi" w:cstheme="minorHAnsi"/>
          <w:bCs/>
          <w:sz w:val="24"/>
          <w:szCs w:val="24"/>
        </w:rPr>
      </w:pPr>
      <w:r w:rsidRPr="0059552B">
        <w:rPr>
          <w:rFonts w:asciiTheme="minorHAnsi" w:hAnsiTheme="minorHAnsi" w:cstheme="minorHAnsi"/>
          <w:sz w:val="24"/>
          <w:szCs w:val="24"/>
        </w:rPr>
        <w:t>2) cenach zawartych w ofertach</w:t>
      </w:r>
      <w:r w:rsidRPr="0059552B">
        <w:rPr>
          <w:rFonts w:asciiTheme="minorHAnsi" w:hAnsiTheme="minorHAnsi" w:cstheme="minorHAnsi"/>
          <w:bCs/>
          <w:sz w:val="24"/>
          <w:szCs w:val="24"/>
        </w:rPr>
        <w:t>.</w:t>
      </w:r>
    </w:p>
    <w:p w:rsidR="00962D85" w:rsidRPr="0059552B" w:rsidRDefault="00962D85">
      <w:pPr>
        <w:tabs>
          <w:tab w:val="left" w:pos="284"/>
        </w:tabs>
        <w:ind w:left="0" w:right="28" w:firstLine="0"/>
        <w:jc w:val="both"/>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INFORMACJE O TRYBIE OCENY OFERT</w:t>
      </w:r>
    </w:p>
    <w:p w:rsidR="00962D85" w:rsidRPr="0059552B" w:rsidRDefault="00962D85">
      <w:pPr>
        <w:spacing w:line="276" w:lineRule="auto"/>
        <w:ind w:right="28"/>
        <w:jc w:val="both"/>
        <w:rPr>
          <w:rFonts w:asciiTheme="minorHAnsi" w:hAnsiTheme="minorHAnsi" w:cstheme="minorHAnsi"/>
          <w:sz w:val="24"/>
          <w:szCs w:val="24"/>
        </w:rPr>
      </w:pPr>
    </w:p>
    <w:p w:rsidR="00962D85" w:rsidRPr="0059552B" w:rsidRDefault="001066FB" w:rsidP="00160839">
      <w:pPr>
        <w:pStyle w:val="Akapitzlist"/>
        <w:numPr>
          <w:ilvl w:val="1"/>
          <w:numId w:val="17"/>
        </w:numPr>
        <w:ind w:left="425" w:right="28" w:hanging="425"/>
        <w:jc w:val="both"/>
        <w:rPr>
          <w:rFonts w:asciiTheme="minorHAnsi" w:hAnsiTheme="minorHAnsi" w:cstheme="minorHAnsi"/>
          <w:sz w:val="24"/>
          <w:szCs w:val="24"/>
        </w:rPr>
      </w:pPr>
      <w:r w:rsidRPr="0059552B">
        <w:rPr>
          <w:rFonts w:asciiTheme="minorHAnsi" w:hAnsiTheme="minorHAnsi" w:cstheme="minorHAnsi"/>
          <w:sz w:val="24"/>
          <w:szCs w:val="24"/>
        </w:rPr>
        <w:t>Zgodnie z art. 223 ust. 1 ustawy, w toku dokonywania oceny złożonych ofert Zamawiający może żądać od Wykonawców wyjaśnień dotyczących treści złożonych ofert oraz przedmiotowych środków dowodowych lub innych składanych dokumentów lub oświadczeń.</w:t>
      </w:r>
    </w:p>
    <w:p w:rsidR="00962D85" w:rsidRPr="0059552B" w:rsidRDefault="001066FB" w:rsidP="00160839">
      <w:pPr>
        <w:pStyle w:val="Akapitzlist"/>
        <w:numPr>
          <w:ilvl w:val="1"/>
          <w:numId w:val="17"/>
        </w:numPr>
        <w:ind w:left="425" w:right="28" w:hanging="425"/>
        <w:jc w:val="both"/>
        <w:rPr>
          <w:rFonts w:asciiTheme="minorHAnsi" w:hAnsiTheme="minorHAnsi" w:cstheme="minorHAnsi"/>
          <w:sz w:val="24"/>
          <w:szCs w:val="24"/>
        </w:rPr>
      </w:pPr>
      <w:r w:rsidRPr="0059552B">
        <w:rPr>
          <w:rFonts w:asciiTheme="minorHAnsi" w:hAnsiTheme="minorHAnsi" w:cstheme="minorHAnsi"/>
          <w:sz w:val="24"/>
          <w:szCs w:val="24"/>
        </w:rPr>
        <w:t>Zamawiający poprawi w ofercie omyłki wskazane w art. 223 ust. 2 ustawy, niezwłocznie zawiadamiając o tym Wykonawcę, którego oferta zostanie poprawiona.</w:t>
      </w:r>
    </w:p>
    <w:p w:rsidR="00962D85" w:rsidRPr="0059552B" w:rsidRDefault="001066FB" w:rsidP="00160839">
      <w:pPr>
        <w:pStyle w:val="Akapitzlist"/>
        <w:numPr>
          <w:ilvl w:val="1"/>
          <w:numId w:val="17"/>
        </w:numPr>
        <w:ind w:left="425" w:right="28" w:hanging="425"/>
        <w:jc w:val="both"/>
        <w:rPr>
          <w:rFonts w:asciiTheme="minorHAnsi" w:hAnsiTheme="minorHAnsi" w:cstheme="minorHAnsi"/>
          <w:sz w:val="24"/>
          <w:szCs w:val="24"/>
        </w:rPr>
      </w:pPr>
      <w:r w:rsidRPr="0059552B">
        <w:rPr>
          <w:rFonts w:asciiTheme="minorHAnsi" w:hAnsiTheme="minorHAnsi" w:cstheme="minorHAnsi"/>
          <w:sz w:val="24"/>
          <w:szCs w:val="24"/>
        </w:rPr>
        <w:t>Zamawiający odrzuci złożoną ofertę, w przypadku wystąpienia przynajmniej jednej z okoliczności, o których mowa w art. 226 ust. 1 ustawy.</w:t>
      </w:r>
    </w:p>
    <w:p w:rsidR="00962D85" w:rsidRPr="0059552B" w:rsidRDefault="001066FB" w:rsidP="00160839">
      <w:pPr>
        <w:pStyle w:val="Akapitzlist"/>
        <w:numPr>
          <w:ilvl w:val="1"/>
          <w:numId w:val="17"/>
        </w:numPr>
        <w:ind w:left="425" w:right="28" w:hanging="425"/>
        <w:jc w:val="both"/>
        <w:rPr>
          <w:rFonts w:asciiTheme="minorHAnsi" w:hAnsiTheme="minorHAnsi" w:cstheme="minorHAnsi"/>
          <w:sz w:val="24"/>
          <w:szCs w:val="24"/>
        </w:rPr>
      </w:pPr>
      <w:r w:rsidRPr="0059552B">
        <w:rPr>
          <w:rFonts w:asciiTheme="minorHAnsi" w:hAnsiTheme="minorHAnsi" w:cstheme="minorHAnsi"/>
          <w:sz w:val="24"/>
          <w:szCs w:val="24"/>
        </w:rPr>
        <w:t>W przypadku, gdy nie zostanie złożona żadna oferta niepodlegająca odrzuceniu, postępowanie zostanie unieważnione. Zamawiający unieważni postępowanie także w innych przypadkach, określonych w ustawie.</w:t>
      </w:r>
    </w:p>
    <w:p w:rsidR="00962D85" w:rsidRPr="0059552B" w:rsidRDefault="001066FB" w:rsidP="00160839">
      <w:pPr>
        <w:pStyle w:val="Akapitzlist"/>
        <w:numPr>
          <w:ilvl w:val="1"/>
          <w:numId w:val="17"/>
        </w:numPr>
        <w:ind w:left="425" w:right="28" w:hanging="425"/>
        <w:jc w:val="both"/>
        <w:rPr>
          <w:rFonts w:asciiTheme="minorHAnsi" w:hAnsiTheme="minorHAnsi" w:cstheme="minorHAnsi"/>
          <w:sz w:val="24"/>
          <w:szCs w:val="24"/>
        </w:rPr>
      </w:pPr>
      <w:r w:rsidRPr="0059552B">
        <w:rPr>
          <w:rFonts w:asciiTheme="minorHAnsi" w:hAnsiTheme="minorHAnsi" w:cstheme="minorHAnsi"/>
          <w:b/>
          <w:bCs/>
          <w:sz w:val="24"/>
          <w:szCs w:val="24"/>
        </w:rPr>
        <w:t>Zamawiający na podstawie art. 274 ust. 1 ustawy wezwie Wykonawcę, którego oferta została najwyżej oceniona, do złożenia w wyznaczonym terminie, nie krótszym niż 5 dni od dnia wezwania, podmiotowych środków dowodowych wskazanych w SWZ, aktualnych na dzień złożenia podmiotowych środków dowodowych.</w:t>
      </w:r>
    </w:p>
    <w:p w:rsidR="00962D85" w:rsidRPr="0059552B" w:rsidRDefault="001066FB" w:rsidP="00160839">
      <w:pPr>
        <w:pStyle w:val="Akapitzlist"/>
        <w:numPr>
          <w:ilvl w:val="1"/>
          <w:numId w:val="17"/>
        </w:numPr>
        <w:ind w:left="425" w:right="28" w:hanging="425"/>
        <w:jc w:val="both"/>
        <w:rPr>
          <w:rFonts w:asciiTheme="minorHAnsi" w:hAnsiTheme="minorHAnsi" w:cstheme="minorHAnsi"/>
          <w:strike/>
          <w:sz w:val="24"/>
          <w:szCs w:val="24"/>
        </w:rPr>
      </w:pPr>
      <w:r w:rsidRPr="0059552B">
        <w:rPr>
          <w:rFonts w:asciiTheme="minorHAnsi" w:hAnsiTheme="minorHAnsi" w:cstheme="minorHAnsi"/>
          <w:sz w:val="24"/>
          <w:szCs w:val="24"/>
        </w:rPr>
        <w:t xml:space="preserve">Zamawiający przyzna zamówienie Wykonawcy, który złoży ofertę niepodlegającą odrzuceniu, i która zostanie najwyżej oceniona (uzyska największą liczbę punktów przyznanych według kryteriów wyboru oferty określonych w niniejszej SWZ). </w:t>
      </w:r>
    </w:p>
    <w:p w:rsidR="00962D85" w:rsidRPr="0059552B" w:rsidRDefault="001066FB" w:rsidP="00160839">
      <w:pPr>
        <w:pStyle w:val="Akapitzlist"/>
        <w:numPr>
          <w:ilvl w:val="1"/>
          <w:numId w:val="17"/>
        </w:numPr>
        <w:ind w:left="425" w:right="28" w:hanging="425"/>
        <w:jc w:val="both"/>
        <w:rPr>
          <w:rFonts w:asciiTheme="minorHAnsi" w:hAnsiTheme="minorHAnsi" w:cstheme="minorHAnsi"/>
          <w:sz w:val="24"/>
          <w:szCs w:val="24"/>
        </w:rPr>
      </w:pPr>
      <w:r w:rsidRPr="0059552B">
        <w:rPr>
          <w:rFonts w:asciiTheme="minorHAnsi" w:hAnsiTheme="minorHAnsi" w:cstheme="minorHAnsi"/>
          <w:sz w:val="24"/>
          <w:szCs w:val="24"/>
        </w:rPr>
        <w:t>Zamawiający powiadomi o wyniku postępowania przesyłając zawiadomienie wszystkim Wykonawcom, którzy złożyli oferty oraz poprzez zamieszczenie stosownej informacji na Platformie przetargowej. Zawiadomienie o rozstrzygnięciu postępowania będzie zawierało informacje, o których mowa w art. 253 ustawy.</w:t>
      </w:r>
    </w:p>
    <w:p w:rsidR="00962D85" w:rsidRDefault="00962D85">
      <w:pPr>
        <w:pStyle w:val="Tekstpodstawowy"/>
        <w:spacing w:after="0" w:line="276" w:lineRule="auto"/>
        <w:rPr>
          <w:rFonts w:asciiTheme="minorHAnsi" w:hAnsiTheme="minorHAnsi" w:cstheme="minorHAnsi"/>
          <w:sz w:val="24"/>
          <w:szCs w:val="24"/>
        </w:rPr>
      </w:pPr>
    </w:p>
    <w:p w:rsidR="00D05AB7" w:rsidRPr="0059552B" w:rsidRDefault="00D05AB7">
      <w:pPr>
        <w:pStyle w:val="Tekstpodstawowy"/>
        <w:spacing w:after="0" w:line="276" w:lineRule="auto"/>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284"/>
        </w:tabs>
        <w:spacing w:line="276" w:lineRule="auto"/>
        <w:ind w:left="284" w:hanging="284"/>
        <w:jc w:val="both"/>
        <w:rPr>
          <w:rFonts w:asciiTheme="minorHAnsi" w:eastAsia="Calibri" w:hAnsiTheme="minorHAnsi" w:cstheme="minorHAnsi"/>
          <w:bCs w:val="0"/>
          <w:i w:val="0"/>
          <w:sz w:val="24"/>
          <w:szCs w:val="24"/>
          <w:u w:val="none"/>
        </w:rPr>
      </w:pPr>
      <w:r w:rsidRPr="0059552B">
        <w:rPr>
          <w:rFonts w:asciiTheme="minorHAnsi" w:hAnsiTheme="minorHAnsi" w:cstheme="minorHAnsi"/>
          <w:b/>
          <w:sz w:val="24"/>
          <w:szCs w:val="24"/>
        </w:rPr>
        <w:t>NEGOCJACJE TREŚCI OFERT W CELU ICH ULEPSZENIA</w:t>
      </w:r>
    </w:p>
    <w:p w:rsidR="00D8573C" w:rsidRPr="0059552B" w:rsidRDefault="00D8573C">
      <w:pPr>
        <w:pStyle w:val="SIWZ"/>
        <w:shd w:val="clear" w:color="auto" w:fill="FFFFFF"/>
        <w:tabs>
          <w:tab w:val="clear" w:pos="0"/>
          <w:tab w:val="clear" w:pos="680"/>
          <w:tab w:val="left" w:pos="284"/>
        </w:tabs>
        <w:ind w:left="284" w:firstLine="0"/>
        <w:jc w:val="both"/>
        <w:rPr>
          <w:rFonts w:asciiTheme="minorHAnsi" w:eastAsia="Calibri" w:hAnsiTheme="minorHAnsi" w:cstheme="minorHAnsi"/>
          <w:bCs w:val="0"/>
          <w:i w:val="0"/>
          <w:sz w:val="24"/>
          <w:szCs w:val="24"/>
          <w:u w:val="none"/>
        </w:rPr>
      </w:pPr>
    </w:p>
    <w:p w:rsidR="00962D85" w:rsidRPr="0059552B" w:rsidRDefault="001066FB">
      <w:pPr>
        <w:pStyle w:val="SIWZ"/>
        <w:shd w:val="clear" w:color="auto" w:fill="FFFFFF"/>
        <w:tabs>
          <w:tab w:val="clear" w:pos="0"/>
          <w:tab w:val="clear" w:pos="680"/>
          <w:tab w:val="left" w:pos="284"/>
        </w:tabs>
        <w:ind w:left="284" w:firstLine="0"/>
        <w:jc w:val="both"/>
        <w:rPr>
          <w:rFonts w:asciiTheme="minorHAnsi" w:eastAsia="Calibri" w:hAnsiTheme="minorHAnsi" w:cstheme="minorHAnsi"/>
          <w:bCs w:val="0"/>
          <w:i w:val="0"/>
          <w:sz w:val="24"/>
          <w:szCs w:val="24"/>
          <w:u w:val="none"/>
        </w:rPr>
      </w:pPr>
      <w:r w:rsidRPr="0059552B">
        <w:rPr>
          <w:rFonts w:asciiTheme="minorHAnsi" w:eastAsia="Calibri" w:hAnsiTheme="minorHAnsi" w:cstheme="minorHAnsi"/>
          <w:bCs w:val="0"/>
          <w:i w:val="0"/>
          <w:sz w:val="24"/>
          <w:szCs w:val="24"/>
          <w:u w:val="none"/>
        </w:rPr>
        <w:t>Zamawiający przeprowadza postępowanie na podstawie art. 275 pkt 1, w związku z czym wybór</w:t>
      </w:r>
      <w:r w:rsidR="00D05AB7">
        <w:rPr>
          <w:rFonts w:asciiTheme="minorHAnsi" w:eastAsia="Calibri" w:hAnsiTheme="minorHAnsi" w:cstheme="minorHAnsi"/>
          <w:bCs w:val="0"/>
          <w:i w:val="0"/>
          <w:sz w:val="24"/>
          <w:szCs w:val="24"/>
          <w:u w:val="none"/>
        </w:rPr>
        <w:t xml:space="preserve"> </w:t>
      </w:r>
      <w:r w:rsidRPr="0059552B">
        <w:rPr>
          <w:rFonts w:asciiTheme="minorHAnsi" w:eastAsia="Calibri" w:hAnsiTheme="minorHAnsi" w:cstheme="minorHAnsi"/>
          <w:bCs w:val="0"/>
          <w:i w:val="0"/>
          <w:sz w:val="24"/>
          <w:szCs w:val="24"/>
          <w:u w:val="none"/>
        </w:rPr>
        <w:t>najkorzystniejszej oferty nastąpi bez przeprowadzenia negocjacji.</w:t>
      </w:r>
    </w:p>
    <w:p w:rsidR="00CA7D6C" w:rsidRPr="0059552B" w:rsidRDefault="00CA7D6C">
      <w:pPr>
        <w:pStyle w:val="SIWZ"/>
        <w:shd w:val="clear" w:color="auto" w:fill="FFFFFF"/>
        <w:tabs>
          <w:tab w:val="clear" w:pos="0"/>
          <w:tab w:val="clear" w:pos="680"/>
          <w:tab w:val="left" w:pos="284"/>
        </w:tabs>
        <w:spacing w:line="276" w:lineRule="auto"/>
        <w:ind w:left="284" w:firstLine="0"/>
        <w:jc w:val="both"/>
        <w:rPr>
          <w:rFonts w:asciiTheme="minorHAnsi" w:hAnsiTheme="minorHAnsi" w:cstheme="minorHAnsi"/>
          <w:bCs w:val="0"/>
          <w:i w:val="0"/>
          <w:iCs/>
          <w:sz w:val="24"/>
          <w:szCs w:val="24"/>
          <w:u w:val="none"/>
        </w:rPr>
      </w:pPr>
    </w:p>
    <w:p w:rsidR="00962D85" w:rsidRPr="0059552B" w:rsidRDefault="001066FB">
      <w:pPr>
        <w:pStyle w:val="SIWZ"/>
        <w:numPr>
          <w:ilvl w:val="0"/>
          <w:numId w:val="2"/>
        </w:numPr>
        <w:shd w:val="clear" w:color="auto" w:fill="D9D9D9"/>
        <w:tabs>
          <w:tab w:val="clear" w:pos="680"/>
          <w:tab w:val="left" w:pos="284"/>
        </w:tabs>
        <w:spacing w:line="276" w:lineRule="auto"/>
        <w:ind w:left="284" w:hanging="284"/>
        <w:jc w:val="both"/>
        <w:rPr>
          <w:rFonts w:asciiTheme="minorHAnsi" w:hAnsiTheme="minorHAnsi" w:cstheme="minorHAnsi"/>
          <w:b/>
          <w:sz w:val="24"/>
          <w:szCs w:val="24"/>
        </w:rPr>
      </w:pPr>
      <w:r w:rsidRPr="0059552B">
        <w:rPr>
          <w:rFonts w:asciiTheme="minorHAnsi" w:hAnsiTheme="minorHAnsi" w:cstheme="minorHAnsi"/>
          <w:b/>
          <w:sz w:val="24"/>
          <w:szCs w:val="24"/>
        </w:rPr>
        <w:t>OPIS KRYTERIÓW OCENY OFERT, WRAZ Z PODANIEM WAG TYCH KRYTERIÓW</w:t>
      </w:r>
    </w:p>
    <w:p w:rsidR="00962D85" w:rsidRPr="0059552B" w:rsidRDefault="001066FB">
      <w:pPr>
        <w:pStyle w:val="SIWZ"/>
        <w:shd w:val="clear" w:color="auto" w:fill="D9D9D9"/>
        <w:tabs>
          <w:tab w:val="clear" w:pos="0"/>
          <w:tab w:val="clear" w:pos="680"/>
          <w:tab w:val="left" w:pos="284"/>
        </w:tabs>
        <w:spacing w:line="276" w:lineRule="auto"/>
        <w:ind w:left="284" w:hanging="284"/>
        <w:jc w:val="both"/>
        <w:rPr>
          <w:rFonts w:asciiTheme="minorHAnsi" w:hAnsiTheme="minorHAnsi" w:cstheme="minorHAnsi"/>
          <w:b/>
          <w:sz w:val="24"/>
          <w:szCs w:val="24"/>
        </w:rPr>
      </w:pPr>
      <w:r w:rsidRPr="0059552B">
        <w:rPr>
          <w:rFonts w:asciiTheme="minorHAnsi" w:hAnsiTheme="minorHAnsi" w:cstheme="minorHAnsi"/>
          <w:b/>
          <w:sz w:val="24"/>
          <w:szCs w:val="24"/>
        </w:rPr>
        <w:t>I SPOSOBU OCENY OFERT</w:t>
      </w:r>
    </w:p>
    <w:p w:rsidR="00962D85" w:rsidRPr="0059552B" w:rsidRDefault="00962D85">
      <w:pPr>
        <w:pStyle w:val="Tekstpodstawowy"/>
        <w:tabs>
          <w:tab w:val="left" w:pos="1701"/>
        </w:tabs>
        <w:spacing w:after="0" w:line="276" w:lineRule="auto"/>
        <w:ind w:left="1701" w:hanging="1701"/>
        <w:rPr>
          <w:rFonts w:asciiTheme="minorHAnsi" w:hAnsiTheme="minorHAnsi" w:cstheme="minorHAnsi"/>
          <w:b/>
          <w:sz w:val="24"/>
          <w:szCs w:val="24"/>
        </w:rPr>
      </w:pPr>
    </w:p>
    <w:p w:rsidR="0042193F" w:rsidRPr="0059552B" w:rsidRDefault="0042193F" w:rsidP="00160839">
      <w:pPr>
        <w:pStyle w:val="Tekstpodstawowy"/>
        <w:numPr>
          <w:ilvl w:val="0"/>
          <w:numId w:val="53"/>
        </w:numPr>
        <w:suppressAutoHyphens w:val="0"/>
        <w:spacing w:after="0"/>
        <w:jc w:val="both"/>
        <w:rPr>
          <w:rFonts w:asciiTheme="minorHAnsi" w:hAnsiTheme="minorHAnsi" w:cstheme="minorHAnsi"/>
          <w:sz w:val="24"/>
          <w:szCs w:val="24"/>
        </w:rPr>
      </w:pPr>
      <w:r w:rsidRPr="0059552B">
        <w:rPr>
          <w:rFonts w:asciiTheme="minorHAnsi" w:hAnsiTheme="minorHAnsi" w:cstheme="minorHAnsi"/>
          <w:sz w:val="24"/>
          <w:szCs w:val="24"/>
        </w:rPr>
        <w:t>Przy wyborze oferty najkorzystniejszej, Zamawiający będzie się ki</w:t>
      </w:r>
      <w:r w:rsidR="00766062" w:rsidRPr="0059552B">
        <w:rPr>
          <w:rFonts w:asciiTheme="minorHAnsi" w:hAnsiTheme="minorHAnsi" w:cstheme="minorHAnsi"/>
          <w:sz w:val="24"/>
          <w:szCs w:val="24"/>
        </w:rPr>
        <w:t>erował następującymi kryteriami dot.  każdej części przedmiotu zamówienia:</w:t>
      </w:r>
    </w:p>
    <w:p w:rsidR="0042193F" w:rsidRPr="0059552B" w:rsidRDefault="0042193F" w:rsidP="0042193F">
      <w:pPr>
        <w:tabs>
          <w:tab w:val="num" w:pos="1070"/>
        </w:tabs>
        <w:ind w:left="709" w:hanging="284"/>
        <w:jc w:val="both"/>
        <w:rPr>
          <w:rFonts w:asciiTheme="minorHAnsi" w:hAnsiTheme="minorHAnsi" w:cstheme="minorHAnsi"/>
          <w:sz w:val="24"/>
          <w:szCs w:val="24"/>
        </w:rPr>
      </w:pPr>
    </w:p>
    <w:p w:rsidR="0042193F" w:rsidRPr="0059552B" w:rsidRDefault="0042193F" w:rsidP="0042193F">
      <w:pPr>
        <w:pStyle w:val="Tekstpodstawowy"/>
        <w:spacing w:after="0"/>
        <w:ind w:left="567" w:firstLine="0"/>
        <w:jc w:val="both"/>
        <w:rPr>
          <w:rFonts w:asciiTheme="minorHAnsi" w:hAnsiTheme="minorHAnsi" w:cstheme="minorHAnsi"/>
          <w:sz w:val="24"/>
          <w:szCs w:val="24"/>
        </w:rPr>
      </w:pPr>
      <w:r w:rsidRPr="0059552B">
        <w:rPr>
          <w:rFonts w:asciiTheme="minorHAnsi" w:hAnsiTheme="minorHAnsi" w:cstheme="minorHAnsi"/>
          <w:sz w:val="24"/>
          <w:szCs w:val="24"/>
        </w:rPr>
        <w:t xml:space="preserve">a/ cena ofertowa – 60 pkt </w:t>
      </w:r>
      <w:bookmarkStart w:id="6" w:name="_Hlk158817879"/>
      <w:r w:rsidRPr="0059552B">
        <w:rPr>
          <w:rFonts w:asciiTheme="minorHAnsi" w:hAnsiTheme="minorHAnsi" w:cstheme="minorHAnsi"/>
          <w:sz w:val="24"/>
          <w:szCs w:val="24"/>
        </w:rPr>
        <w:t>(waga kryterium wyrażona w punktach)</w:t>
      </w:r>
    </w:p>
    <w:bookmarkEnd w:id="6"/>
    <w:p w:rsidR="0042193F" w:rsidRPr="0059552B" w:rsidRDefault="0042193F" w:rsidP="0042193F">
      <w:pPr>
        <w:pStyle w:val="Tekstpodstawowy"/>
        <w:spacing w:after="0"/>
        <w:ind w:left="567" w:firstLine="0"/>
        <w:jc w:val="both"/>
        <w:rPr>
          <w:rFonts w:asciiTheme="minorHAnsi" w:hAnsiTheme="minorHAnsi" w:cstheme="minorHAnsi"/>
          <w:sz w:val="24"/>
          <w:szCs w:val="24"/>
        </w:rPr>
      </w:pPr>
      <w:r w:rsidRPr="0059552B">
        <w:rPr>
          <w:rFonts w:asciiTheme="minorHAnsi" w:hAnsiTheme="minorHAnsi" w:cstheme="minorHAnsi"/>
          <w:sz w:val="24"/>
          <w:szCs w:val="24"/>
        </w:rPr>
        <w:t xml:space="preserve">b/ </w:t>
      </w:r>
      <w:r w:rsidR="00E12DE9" w:rsidRPr="0059552B">
        <w:rPr>
          <w:rFonts w:asciiTheme="minorHAnsi" w:hAnsiTheme="minorHAnsi" w:cstheme="minorHAnsi"/>
          <w:sz w:val="24"/>
          <w:szCs w:val="24"/>
        </w:rPr>
        <w:t>dodatkowe</w:t>
      </w:r>
      <w:r w:rsidR="00937427" w:rsidRPr="0059552B">
        <w:rPr>
          <w:rFonts w:asciiTheme="minorHAnsi" w:hAnsiTheme="minorHAnsi" w:cstheme="minorHAnsi"/>
          <w:sz w:val="24"/>
          <w:szCs w:val="24"/>
        </w:rPr>
        <w:t xml:space="preserve"> </w:t>
      </w:r>
      <w:r w:rsidR="00A144CA" w:rsidRPr="0059552B">
        <w:rPr>
          <w:rFonts w:asciiTheme="minorHAnsi" w:hAnsiTheme="minorHAnsi" w:cstheme="minorHAnsi"/>
          <w:sz w:val="24"/>
          <w:szCs w:val="24"/>
        </w:rPr>
        <w:t>doświadczenie osoby</w:t>
      </w:r>
      <w:r w:rsidR="00551714" w:rsidRPr="0059552B">
        <w:rPr>
          <w:rFonts w:asciiTheme="minorHAnsi" w:hAnsiTheme="minorHAnsi" w:cstheme="minorHAnsi"/>
          <w:sz w:val="24"/>
          <w:szCs w:val="24"/>
        </w:rPr>
        <w:t>/osób</w:t>
      </w:r>
      <w:r w:rsidR="00A144CA" w:rsidRPr="0059552B">
        <w:rPr>
          <w:rFonts w:asciiTheme="minorHAnsi" w:hAnsiTheme="minorHAnsi" w:cstheme="minorHAnsi"/>
          <w:bCs/>
          <w:sz w:val="24"/>
          <w:szCs w:val="24"/>
        </w:rPr>
        <w:t xml:space="preserve"> dedykowanej</w:t>
      </w:r>
      <w:r w:rsidR="00551714" w:rsidRPr="0059552B">
        <w:rPr>
          <w:rFonts w:asciiTheme="minorHAnsi" w:hAnsiTheme="minorHAnsi" w:cstheme="minorHAnsi"/>
          <w:bCs/>
          <w:sz w:val="24"/>
          <w:szCs w:val="24"/>
        </w:rPr>
        <w:t>/ych</w:t>
      </w:r>
      <w:r w:rsidR="00150E70" w:rsidRPr="0059552B">
        <w:rPr>
          <w:rFonts w:asciiTheme="minorHAnsi" w:hAnsiTheme="minorHAnsi" w:cstheme="minorHAnsi"/>
          <w:bCs/>
          <w:sz w:val="24"/>
          <w:szCs w:val="24"/>
        </w:rPr>
        <w:t xml:space="preserve"> do realizacji przedmiotu zamówienia</w:t>
      </w:r>
      <w:r w:rsidR="00150E70" w:rsidRPr="0059552B">
        <w:rPr>
          <w:rFonts w:asciiTheme="minorHAnsi" w:hAnsiTheme="minorHAnsi" w:cstheme="minorHAnsi"/>
          <w:sz w:val="24"/>
          <w:szCs w:val="24"/>
        </w:rPr>
        <w:t xml:space="preserve"> - 40 pkt (waga kryterium wyrażona w punktach)</w:t>
      </w:r>
    </w:p>
    <w:p w:rsidR="0042193F" w:rsidRPr="0059552B" w:rsidRDefault="0042193F" w:rsidP="0042193F">
      <w:pPr>
        <w:ind w:left="0" w:right="28" w:firstLine="0"/>
        <w:jc w:val="both"/>
        <w:rPr>
          <w:rFonts w:asciiTheme="minorHAnsi" w:hAnsiTheme="minorHAnsi" w:cstheme="minorHAnsi"/>
          <w:sz w:val="24"/>
          <w:szCs w:val="24"/>
        </w:rPr>
      </w:pPr>
    </w:p>
    <w:p w:rsidR="0042193F" w:rsidRPr="0059552B" w:rsidRDefault="0042193F" w:rsidP="00160839">
      <w:pPr>
        <w:pStyle w:val="Tekstpodstawowy"/>
        <w:numPr>
          <w:ilvl w:val="0"/>
          <w:numId w:val="53"/>
        </w:numPr>
        <w:suppressAutoHyphens w:val="0"/>
        <w:spacing w:after="0"/>
        <w:jc w:val="both"/>
        <w:rPr>
          <w:rFonts w:asciiTheme="minorHAnsi" w:hAnsiTheme="minorHAnsi" w:cstheme="minorHAnsi"/>
          <w:sz w:val="24"/>
          <w:szCs w:val="24"/>
        </w:rPr>
      </w:pPr>
      <w:r w:rsidRPr="0059552B">
        <w:rPr>
          <w:rFonts w:asciiTheme="minorHAnsi" w:hAnsiTheme="minorHAnsi" w:cstheme="minorHAnsi"/>
          <w:sz w:val="24"/>
          <w:szCs w:val="24"/>
        </w:rPr>
        <w:t>Każdy z Wykonawców w ww. kryteriach otrzyma odpowiednią ilość punktów, wylicz</w:t>
      </w:r>
      <w:r w:rsidRPr="0059552B">
        <w:rPr>
          <w:rFonts w:asciiTheme="minorHAnsi" w:hAnsiTheme="minorHAnsi" w:cstheme="minorHAnsi"/>
          <w:sz w:val="24"/>
          <w:szCs w:val="24"/>
        </w:rPr>
        <w:t>o</w:t>
      </w:r>
      <w:r w:rsidRPr="0059552B">
        <w:rPr>
          <w:rFonts w:asciiTheme="minorHAnsi" w:hAnsiTheme="minorHAnsi" w:cstheme="minorHAnsi"/>
          <w:sz w:val="24"/>
          <w:szCs w:val="24"/>
        </w:rPr>
        <w:t>ną w następujący sposób:</w:t>
      </w:r>
    </w:p>
    <w:p w:rsidR="0042193F" w:rsidRPr="0059552B" w:rsidRDefault="0042193F" w:rsidP="0042193F">
      <w:pPr>
        <w:pStyle w:val="Tekstpodstawowy"/>
        <w:spacing w:after="0"/>
        <w:ind w:left="567"/>
        <w:rPr>
          <w:rFonts w:asciiTheme="minorHAnsi" w:hAnsiTheme="minorHAnsi" w:cstheme="minorHAnsi"/>
          <w:sz w:val="24"/>
          <w:szCs w:val="24"/>
        </w:rPr>
      </w:pPr>
    </w:p>
    <w:p w:rsidR="0042193F" w:rsidRPr="0059552B" w:rsidRDefault="0042193F" w:rsidP="0042193F">
      <w:pPr>
        <w:jc w:val="both"/>
        <w:rPr>
          <w:rFonts w:asciiTheme="minorHAnsi" w:hAnsiTheme="minorHAnsi" w:cstheme="minorHAnsi"/>
          <w:sz w:val="24"/>
          <w:szCs w:val="24"/>
        </w:rPr>
      </w:pPr>
      <w:r w:rsidRPr="0059552B">
        <w:rPr>
          <w:rFonts w:asciiTheme="minorHAnsi" w:hAnsiTheme="minorHAnsi" w:cstheme="minorHAnsi"/>
          <w:b/>
          <w:sz w:val="24"/>
          <w:szCs w:val="24"/>
        </w:rPr>
        <w:t xml:space="preserve">2.1.  cena ofertowa  IPc -  maksymalnie 60 pkt </w:t>
      </w:r>
      <w:r w:rsidRPr="0059552B">
        <w:rPr>
          <w:rFonts w:asciiTheme="minorHAnsi" w:hAnsiTheme="minorHAnsi" w:cstheme="minorHAnsi"/>
          <w:sz w:val="24"/>
          <w:szCs w:val="24"/>
        </w:rPr>
        <w:t>- wg następującego wzoru:</w:t>
      </w:r>
    </w:p>
    <w:p w:rsidR="0042193F" w:rsidRPr="0059552B" w:rsidRDefault="0042193F" w:rsidP="0042193F">
      <w:pPr>
        <w:jc w:val="center"/>
        <w:rPr>
          <w:rFonts w:asciiTheme="minorHAnsi" w:hAnsiTheme="minorHAnsi" w:cstheme="minorHAnsi"/>
          <w:b/>
          <w:sz w:val="24"/>
          <w:szCs w:val="24"/>
        </w:rPr>
      </w:pPr>
    </w:p>
    <w:p w:rsidR="0042193F" w:rsidRPr="0059552B" w:rsidRDefault="0042193F" w:rsidP="0042193F">
      <w:pPr>
        <w:jc w:val="center"/>
        <w:rPr>
          <w:rFonts w:asciiTheme="minorHAnsi" w:hAnsiTheme="minorHAnsi" w:cstheme="minorHAnsi"/>
          <w:b/>
          <w:sz w:val="24"/>
          <w:szCs w:val="24"/>
        </w:rPr>
      </w:pPr>
      <w:r w:rsidRPr="0059552B">
        <w:rPr>
          <w:rFonts w:asciiTheme="minorHAnsi" w:hAnsiTheme="minorHAnsi" w:cstheme="minorHAnsi"/>
          <w:b/>
          <w:sz w:val="24"/>
          <w:szCs w:val="24"/>
        </w:rPr>
        <w:t>CN</w:t>
      </w:r>
    </w:p>
    <w:p w:rsidR="0042193F" w:rsidRPr="0059552B" w:rsidRDefault="0042193F" w:rsidP="0042193F">
      <w:pPr>
        <w:jc w:val="center"/>
        <w:rPr>
          <w:rFonts w:asciiTheme="minorHAnsi" w:hAnsiTheme="minorHAnsi" w:cstheme="minorHAnsi"/>
          <w:b/>
          <w:sz w:val="24"/>
          <w:szCs w:val="24"/>
        </w:rPr>
      </w:pPr>
      <w:r w:rsidRPr="0059552B">
        <w:rPr>
          <w:rFonts w:asciiTheme="minorHAnsi" w:hAnsiTheme="minorHAnsi" w:cstheme="minorHAnsi"/>
          <w:b/>
          <w:sz w:val="24"/>
          <w:szCs w:val="24"/>
        </w:rPr>
        <w:t>IPc =   -----   x  Zc</w:t>
      </w:r>
    </w:p>
    <w:p w:rsidR="0042193F" w:rsidRPr="0059552B" w:rsidRDefault="0042193F" w:rsidP="0042193F">
      <w:pPr>
        <w:jc w:val="center"/>
        <w:rPr>
          <w:rFonts w:asciiTheme="minorHAnsi" w:hAnsiTheme="minorHAnsi" w:cstheme="minorHAnsi"/>
          <w:b/>
          <w:sz w:val="24"/>
          <w:szCs w:val="24"/>
        </w:rPr>
      </w:pPr>
      <w:r w:rsidRPr="0059552B">
        <w:rPr>
          <w:rFonts w:asciiTheme="minorHAnsi" w:hAnsiTheme="minorHAnsi" w:cstheme="minorHAnsi"/>
          <w:b/>
          <w:sz w:val="24"/>
          <w:szCs w:val="24"/>
        </w:rPr>
        <w:t>CB</w:t>
      </w:r>
    </w:p>
    <w:p w:rsidR="0042193F" w:rsidRPr="0059552B" w:rsidRDefault="0042193F" w:rsidP="0042193F">
      <w:pPr>
        <w:pStyle w:val="Tekstpodstawowy"/>
        <w:spacing w:after="0"/>
        <w:rPr>
          <w:rFonts w:asciiTheme="minorHAnsi" w:hAnsiTheme="minorHAnsi" w:cstheme="minorHAnsi"/>
          <w:sz w:val="24"/>
          <w:szCs w:val="24"/>
        </w:rPr>
      </w:pPr>
      <w:r w:rsidRPr="0059552B">
        <w:rPr>
          <w:rFonts w:asciiTheme="minorHAnsi" w:hAnsiTheme="minorHAnsi" w:cstheme="minorHAnsi"/>
          <w:sz w:val="24"/>
          <w:szCs w:val="24"/>
        </w:rPr>
        <w:t>gdzie poszczególne litery oznaczają:</w:t>
      </w:r>
    </w:p>
    <w:p w:rsidR="0042193F" w:rsidRPr="0059552B" w:rsidRDefault="0042193F" w:rsidP="0042193F">
      <w:pPr>
        <w:jc w:val="both"/>
        <w:rPr>
          <w:rFonts w:asciiTheme="minorHAnsi" w:hAnsiTheme="minorHAnsi" w:cstheme="minorHAnsi"/>
          <w:sz w:val="24"/>
          <w:szCs w:val="24"/>
        </w:rPr>
      </w:pPr>
      <w:r w:rsidRPr="0059552B">
        <w:rPr>
          <w:rFonts w:asciiTheme="minorHAnsi" w:hAnsiTheme="minorHAnsi" w:cstheme="minorHAnsi"/>
          <w:sz w:val="24"/>
          <w:szCs w:val="24"/>
        </w:rPr>
        <w:t>IPc – liczba punktów w kryterium „cena ofertowa”,</w:t>
      </w:r>
    </w:p>
    <w:p w:rsidR="0042193F" w:rsidRPr="0059552B" w:rsidRDefault="0042193F" w:rsidP="0042193F">
      <w:pPr>
        <w:jc w:val="both"/>
        <w:rPr>
          <w:rFonts w:asciiTheme="minorHAnsi" w:hAnsiTheme="minorHAnsi" w:cstheme="minorHAnsi"/>
          <w:sz w:val="24"/>
          <w:szCs w:val="24"/>
        </w:rPr>
      </w:pPr>
      <w:r w:rsidRPr="0059552B">
        <w:rPr>
          <w:rFonts w:asciiTheme="minorHAnsi" w:hAnsiTheme="minorHAnsi" w:cstheme="minorHAnsi"/>
          <w:sz w:val="24"/>
          <w:szCs w:val="24"/>
        </w:rPr>
        <w:t>CN – cena ofertowa najniższa spośród wszystkich rozpatrywanych i niepodlegających odrzuceniu ofert,</w:t>
      </w:r>
    </w:p>
    <w:p w:rsidR="0042193F" w:rsidRPr="0059552B" w:rsidRDefault="0042193F" w:rsidP="0042193F">
      <w:pPr>
        <w:jc w:val="both"/>
        <w:rPr>
          <w:rFonts w:asciiTheme="minorHAnsi" w:hAnsiTheme="minorHAnsi" w:cstheme="minorHAnsi"/>
          <w:sz w:val="24"/>
          <w:szCs w:val="24"/>
        </w:rPr>
      </w:pPr>
      <w:r w:rsidRPr="0059552B">
        <w:rPr>
          <w:rFonts w:asciiTheme="minorHAnsi" w:hAnsiTheme="minorHAnsi" w:cstheme="minorHAnsi"/>
          <w:sz w:val="24"/>
          <w:szCs w:val="24"/>
        </w:rPr>
        <w:t>CB – cena ofertowa oferty badanej (przeliczanej),</w:t>
      </w:r>
    </w:p>
    <w:p w:rsidR="0042193F" w:rsidRPr="0059552B" w:rsidRDefault="0042193F" w:rsidP="0042193F">
      <w:pPr>
        <w:jc w:val="both"/>
        <w:rPr>
          <w:rFonts w:asciiTheme="minorHAnsi" w:hAnsiTheme="minorHAnsi" w:cstheme="minorHAnsi"/>
          <w:sz w:val="24"/>
          <w:szCs w:val="24"/>
        </w:rPr>
      </w:pPr>
      <w:r w:rsidRPr="0059552B">
        <w:rPr>
          <w:rFonts w:asciiTheme="minorHAnsi" w:hAnsiTheme="minorHAnsi" w:cstheme="minorHAnsi"/>
          <w:sz w:val="24"/>
          <w:szCs w:val="24"/>
        </w:rPr>
        <w:t xml:space="preserve">Zc – znaczenie/waga kryterium „cena ofertowa” wyrażone w punktach  – </w:t>
      </w:r>
      <w:r w:rsidRPr="0059552B">
        <w:rPr>
          <w:rFonts w:asciiTheme="minorHAnsi" w:hAnsiTheme="minorHAnsi" w:cstheme="minorHAnsi"/>
          <w:b/>
          <w:sz w:val="24"/>
          <w:szCs w:val="24"/>
        </w:rPr>
        <w:t>60 pkt</w:t>
      </w:r>
      <w:r w:rsidRPr="0059552B">
        <w:rPr>
          <w:rFonts w:asciiTheme="minorHAnsi" w:hAnsiTheme="minorHAnsi" w:cstheme="minorHAnsi"/>
          <w:sz w:val="24"/>
          <w:szCs w:val="24"/>
        </w:rPr>
        <w:t>.</w:t>
      </w:r>
    </w:p>
    <w:p w:rsidR="0042193F" w:rsidRPr="0059552B" w:rsidRDefault="0042193F" w:rsidP="0042193F">
      <w:pPr>
        <w:jc w:val="both"/>
        <w:rPr>
          <w:rFonts w:asciiTheme="minorHAnsi" w:hAnsiTheme="minorHAnsi" w:cstheme="minorHAnsi"/>
          <w:sz w:val="24"/>
          <w:szCs w:val="24"/>
        </w:rPr>
      </w:pPr>
    </w:p>
    <w:p w:rsidR="0042193F" w:rsidRPr="0059552B" w:rsidRDefault="0042193F" w:rsidP="0042193F">
      <w:pPr>
        <w:shd w:val="clear" w:color="auto" w:fill="FFFFFF"/>
        <w:ind w:left="426" w:right="100" w:hanging="1"/>
        <w:jc w:val="both"/>
        <w:rPr>
          <w:rFonts w:asciiTheme="minorHAnsi" w:hAnsiTheme="minorHAnsi" w:cstheme="minorHAnsi"/>
          <w:b/>
          <w:sz w:val="24"/>
          <w:szCs w:val="24"/>
          <w:u w:val="single"/>
        </w:rPr>
      </w:pPr>
    </w:p>
    <w:p w:rsidR="0042193F" w:rsidRPr="0059552B" w:rsidRDefault="0042193F" w:rsidP="0042193F">
      <w:pPr>
        <w:shd w:val="clear" w:color="auto" w:fill="FFFFFF"/>
        <w:ind w:left="426" w:right="100" w:hanging="1"/>
        <w:jc w:val="both"/>
        <w:rPr>
          <w:rFonts w:asciiTheme="minorHAnsi" w:hAnsiTheme="minorHAnsi" w:cstheme="minorHAnsi"/>
          <w:bCs/>
          <w:sz w:val="24"/>
          <w:szCs w:val="24"/>
        </w:rPr>
      </w:pPr>
      <w:r w:rsidRPr="0059552B">
        <w:rPr>
          <w:rFonts w:asciiTheme="minorHAnsi" w:hAnsiTheme="minorHAnsi" w:cstheme="minorHAnsi"/>
          <w:b/>
          <w:sz w:val="24"/>
          <w:szCs w:val="24"/>
          <w:u w:val="single"/>
        </w:rPr>
        <w:t xml:space="preserve">UWAGA nr </w:t>
      </w:r>
      <w:r w:rsidR="00EF44D5" w:rsidRPr="0059552B">
        <w:rPr>
          <w:rFonts w:asciiTheme="minorHAnsi" w:hAnsiTheme="minorHAnsi" w:cstheme="minorHAnsi"/>
          <w:b/>
          <w:sz w:val="24"/>
          <w:szCs w:val="24"/>
          <w:u w:val="single"/>
        </w:rPr>
        <w:t>1</w:t>
      </w:r>
      <w:r w:rsidRPr="0059552B">
        <w:rPr>
          <w:rFonts w:asciiTheme="minorHAnsi" w:hAnsiTheme="minorHAnsi" w:cstheme="minorHAnsi"/>
          <w:b/>
          <w:sz w:val="24"/>
          <w:szCs w:val="24"/>
        </w:rPr>
        <w:t xml:space="preserve"> - </w:t>
      </w:r>
      <w:r w:rsidRPr="0059552B">
        <w:rPr>
          <w:rFonts w:asciiTheme="minorHAnsi" w:hAnsiTheme="minorHAnsi" w:cstheme="minorHAnsi"/>
          <w:bCs/>
          <w:sz w:val="24"/>
          <w:szCs w:val="24"/>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42193F" w:rsidRPr="0059552B" w:rsidRDefault="0042193F" w:rsidP="0042193F">
      <w:pPr>
        <w:shd w:val="clear" w:color="auto" w:fill="FFFFFF"/>
        <w:ind w:left="426" w:right="100" w:hanging="1"/>
        <w:jc w:val="both"/>
        <w:rPr>
          <w:rFonts w:asciiTheme="minorHAnsi" w:hAnsiTheme="minorHAnsi" w:cstheme="minorHAnsi"/>
          <w:bCs/>
          <w:sz w:val="24"/>
          <w:szCs w:val="24"/>
        </w:rPr>
      </w:pPr>
    </w:p>
    <w:p w:rsidR="0042193F" w:rsidRPr="0059552B" w:rsidRDefault="0042193F" w:rsidP="0042193F">
      <w:pPr>
        <w:rPr>
          <w:rFonts w:asciiTheme="minorHAnsi" w:hAnsiTheme="minorHAnsi" w:cstheme="minorHAnsi"/>
          <w:b/>
          <w:sz w:val="24"/>
          <w:szCs w:val="24"/>
        </w:rPr>
      </w:pPr>
    </w:p>
    <w:p w:rsidR="00551714" w:rsidRPr="0059552B" w:rsidRDefault="00551714" w:rsidP="00551714">
      <w:pPr>
        <w:tabs>
          <w:tab w:val="left" w:pos="5250"/>
        </w:tabs>
        <w:ind w:left="426" w:firstLine="0"/>
        <w:jc w:val="both"/>
        <w:rPr>
          <w:rFonts w:asciiTheme="minorHAnsi" w:hAnsiTheme="minorHAnsi" w:cstheme="minorHAnsi"/>
          <w:b/>
          <w:bCs/>
          <w:sz w:val="24"/>
          <w:szCs w:val="24"/>
        </w:rPr>
      </w:pPr>
      <w:r w:rsidRPr="0059552B">
        <w:rPr>
          <w:rFonts w:asciiTheme="minorHAnsi" w:hAnsiTheme="minorHAnsi" w:cstheme="minorHAnsi"/>
          <w:b/>
          <w:bCs/>
          <w:sz w:val="24"/>
          <w:szCs w:val="24"/>
        </w:rPr>
        <w:t>2.</w:t>
      </w:r>
      <w:bookmarkStart w:id="7" w:name="_Hlk126675974"/>
      <w:r w:rsidRPr="0059552B">
        <w:rPr>
          <w:rFonts w:asciiTheme="minorHAnsi" w:hAnsiTheme="minorHAnsi" w:cstheme="minorHAnsi"/>
          <w:b/>
          <w:bCs/>
          <w:sz w:val="24"/>
          <w:szCs w:val="24"/>
        </w:rPr>
        <w:t xml:space="preserve">2. </w:t>
      </w:r>
      <w:bookmarkEnd w:id="7"/>
      <w:r w:rsidR="00E12DE9" w:rsidRPr="0059552B">
        <w:rPr>
          <w:rFonts w:asciiTheme="minorHAnsi" w:hAnsiTheme="minorHAnsi" w:cstheme="minorHAnsi"/>
          <w:b/>
          <w:bCs/>
          <w:sz w:val="24"/>
          <w:szCs w:val="24"/>
        </w:rPr>
        <w:t>dodatkowe d</w:t>
      </w:r>
      <w:r w:rsidRPr="0059552B">
        <w:rPr>
          <w:rFonts w:asciiTheme="minorHAnsi" w:hAnsiTheme="minorHAnsi" w:cstheme="minorHAnsi"/>
          <w:b/>
          <w:bCs/>
          <w:sz w:val="24"/>
          <w:szCs w:val="24"/>
        </w:rPr>
        <w:t>oświadczenie osób dedykowanych do realizacji przedmiotu zamówienia - maksymalnie 40 pkt</w:t>
      </w:r>
    </w:p>
    <w:p w:rsidR="00551714" w:rsidRPr="0059552B" w:rsidRDefault="00551714" w:rsidP="00551714">
      <w:pPr>
        <w:ind w:left="0" w:firstLine="0"/>
        <w:jc w:val="both"/>
        <w:rPr>
          <w:rFonts w:asciiTheme="minorHAnsi" w:hAnsiTheme="minorHAnsi" w:cstheme="minorHAnsi"/>
          <w:b/>
          <w:sz w:val="24"/>
          <w:szCs w:val="24"/>
        </w:rPr>
      </w:pPr>
      <w:bookmarkStart w:id="8" w:name="_Hlk52442068"/>
    </w:p>
    <w:p w:rsidR="00551714" w:rsidRPr="0059552B" w:rsidRDefault="00551714" w:rsidP="00160839">
      <w:pPr>
        <w:pStyle w:val="Stopka"/>
        <w:numPr>
          <w:ilvl w:val="0"/>
          <w:numId w:val="59"/>
        </w:numPr>
        <w:tabs>
          <w:tab w:val="left" w:pos="284"/>
        </w:tabs>
        <w:jc w:val="both"/>
        <w:rPr>
          <w:rFonts w:asciiTheme="minorHAnsi" w:hAnsiTheme="minorHAnsi" w:cstheme="minorHAnsi"/>
          <w:bCs/>
          <w:sz w:val="24"/>
          <w:szCs w:val="24"/>
        </w:rPr>
      </w:pPr>
      <w:r w:rsidRPr="0059552B">
        <w:rPr>
          <w:rFonts w:asciiTheme="minorHAnsi" w:hAnsiTheme="minorHAnsi" w:cstheme="minorHAnsi"/>
          <w:bCs/>
          <w:sz w:val="24"/>
          <w:szCs w:val="24"/>
        </w:rPr>
        <w:t>W ramach niniejszego kryterium Zamawiający będzie oceniać doświadczenie osób dedykowanych do realizacji przedmiotu zamówienia spełniających minima</w:t>
      </w:r>
      <w:r w:rsidR="00CD3AA2" w:rsidRPr="0059552B">
        <w:rPr>
          <w:rFonts w:asciiTheme="minorHAnsi" w:hAnsiTheme="minorHAnsi" w:cstheme="minorHAnsi"/>
          <w:bCs/>
          <w:sz w:val="24"/>
          <w:szCs w:val="24"/>
        </w:rPr>
        <w:t>lne wymagania określone w pkt V</w:t>
      </w:r>
      <w:r w:rsidRPr="0059552B">
        <w:rPr>
          <w:rFonts w:asciiTheme="minorHAnsi" w:hAnsiTheme="minorHAnsi" w:cstheme="minorHAnsi"/>
          <w:bCs/>
          <w:sz w:val="24"/>
          <w:szCs w:val="24"/>
        </w:rPr>
        <w:t xml:space="preserve"> ppkt 1 </w:t>
      </w:r>
      <w:r w:rsidRPr="0059552B">
        <w:rPr>
          <w:rFonts w:asciiTheme="minorHAnsi" w:hAnsiTheme="minorHAnsi" w:cstheme="minorHAnsi"/>
          <w:sz w:val="24"/>
          <w:szCs w:val="24"/>
        </w:rPr>
        <w:t xml:space="preserve">załącznika nr 1 do </w:t>
      </w:r>
      <w:r w:rsidR="00931A66" w:rsidRPr="0059552B">
        <w:rPr>
          <w:rFonts w:asciiTheme="minorHAnsi" w:hAnsiTheme="minorHAnsi" w:cstheme="minorHAnsi"/>
          <w:sz w:val="24"/>
          <w:szCs w:val="24"/>
        </w:rPr>
        <w:t>Umowy</w:t>
      </w:r>
      <w:r w:rsidRPr="0059552B">
        <w:rPr>
          <w:rFonts w:asciiTheme="minorHAnsi" w:hAnsiTheme="minorHAnsi" w:cstheme="minorHAnsi"/>
          <w:sz w:val="24"/>
          <w:szCs w:val="24"/>
        </w:rPr>
        <w:t xml:space="preserve"> - OPZ) oraz </w:t>
      </w:r>
      <w:r w:rsidRPr="0059552B">
        <w:rPr>
          <w:rFonts w:asciiTheme="minorHAnsi" w:hAnsiTheme="minorHAnsi" w:cstheme="minorHAnsi"/>
          <w:bCs/>
          <w:sz w:val="24"/>
          <w:szCs w:val="24"/>
        </w:rPr>
        <w:t xml:space="preserve">posiadających doświadczenie w prowadzeniu </w:t>
      </w:r>
      <w:r w:rsidR="00E12DE9" w:rsidRPr="0059552B">
        <w:rPr>
          <w:rFonts w:asciiTheme="minorHAnsi" w:hAnsiTheme="minorHAnsi" w:cstheme="minorHAnsi"/>
          <w:bCs/>
          <w:sz w:val="24"/>
          <w:szCs w:val="24"/>
        </w:rPr>
        <w:t>kursów/szkoleń</w:t>
      </w:r>
      <w:r w:rsidRPr="0059552B">
        <w:rPr>
          <w:rFonts w:asciiTheme="minorHAnsi" w:hAnsiTheme="minorHAnsi" w:cstheme="minorHAnsi"/>
          <w:bCs/>
          <w:sz w:val="24"/>
          <w:szCs w:val="24"/>
        </w:rPr>
        <w:t xml:space="preserve"> z zakresu </w:t>
      </w:r>
      <w:r w:rsidR="00931A66" w:rsidRPr="0059552B">
        <w:rPr>
          <w:rFonts w:asciiTheme="minorHAnsi" w:hAnsiTheme="minorHAnsi" w:cstheme="minorHAnsi"/>
          <w:bCs/>
          <w:sz w:val="24"/>
          <w:szCs w:val="24"/>
        </w:rPr>
        <w:t>języka angielskiego</w:t>
      </w:r>
      <w:r w:rsidRPr="0059552B">
        <w:rPr>
          <w:rFonts w:asciiTheme="minorHAnsi" w:hAnsiTheme="minorHAnsi" w:cstheme="minorHAnsi"/>
          <w:sz w:val="24"/>
          <w:szCs w:val="24"/>
        </w:rPr>
        <w:t xml:space="preserve"> (zgodnie z zapisami załącznika nr 1 do </w:t>
      </w:r>
      <w:r w:rsidR="00931A66" w:rsidRPr="0059552B">
        <w:rPr>
          <w:rFonts w:asciiTheme="minorHAnsi" w:hAnsiTheme="minorHAnsi" w:cstheme="minorHAnsi"/>
          <w:sz w:val="24"/>
          <w:szCs w:val="24"/>
        </w:rPr>
        <w:t>Umowy</w:t>
      </w:r>
      <w:r w:rsidRPr="0059552B">
        <w:rPr>
          <w:rFonts w:asciiTheme="minorHAnsi" w:hAnsiTheme="minorHAnsi" w:cstheme="minorHAnsi"/>
          <w:sz w:val="24"/>
          <w:szCs w:val="24"/>
        </w:rPr>
        <w:t xml:space="preserve"> - OPZ) </w:t>
      </w:r>
      <w:r w:rsidRPr="0059552B">
        <w:rPr>
          <w:rFonts w:asciiTheme="minorHAnsi" w:hAnsiTheme="minorHAnsi" w:cstheme="minorHAnsi"/>
          <w:bCs/>
          <w:sz w:val="24"/>
          <w:szCs w:val="24"/>
        </w:rPr>
        <w:t xml:space="preserve">i przyznawać punkty jeżeli osoby te w okresie ostatnich 3 lat przed upływem terminu składania ofert prowadziły </w:t>
      </w:r>
      <w:r w:rsidR="00E12DE9" w:rsidRPr="0059552B">
        <w:rPr>
          <w:rFonts w:asciiTheme="minorHAnsi" w:hAnsiTheme="minorHAnsi" w:cstheme="minorHAnsi"/>
          <w:bCs/>
          <w:sz w:val="24"/>
          <w:szCs w:val="24"/>
        </w:rPr>
        <w:t>dodatkowe kursy</w:t>
      </w:r>
      <w:r w:rsidR="00937427" w:rsidRPr="0059552B">
        <w:rPr>
          <w:rFonts w:asciiTheme="minorHAnsi" w:hAnsiTheme="minorHAnsi" w:cstheme="minorHAnsi"/>
          <w:bCs/>
          <w:sz w:val="24"/>
          <w:szCs w:val="24"/>
        </w:rPr>
        <w:t>/</w:t>
      </w:r>
      <w:r w:rsidRPr="0059552B">
        <w:rPr>
          <w:rFonts w:asciiTheme="minorHAnsi" w:hAnsiTheme="minorHAnsi" w:cstheme="minorHAnsi"/>
          <w:bCs/>
          <w:sz w:val="24"/>
          <w:szCs w:val="24"/>
        </w:rPr>
        <w:t xml:space="preserve">szkolenia z zakresu </w:t>
      </w:r>
      <w:r w:rsidR="00931A66" w:rsidRPr="0059552B">
        <w:rPr>
          <w:rFonts w:asciiTheme="minorHAnsi" w:hAnsiTheme="minorHAnsi" w:cstheme="minorHAnsi"/>
          <w:bCs/>
          <w:sz w:val="24"/>
          <w:szCs w:val="24"/>
        </w:rPr>
        <w:t>języka angielskiego</w:t>
      </w:r>
      <w:r w:rsidRPr="0059552B">
        <w:rPr>
          <w:rFonts w:asciiTheme="minorHAnsi" w:hAnsiTheme="minorHAnsi" w:cstheme="minorHAnsi"/>
          <w:bCs/>
          <w:sz w:val="24"/>
          <w:szCs w:val="24"/>
        </w:rPr>
        <w:t>.</w:t>
      </w:r>
    </w:p>
    <w:p w:rsidR="00551714" w:rsidRPr="0059552B" w:rsidRDefault="00551714" w:rsidP="00551714">
      <w:pPr>
        <w:pStyle w:val="Stopka"/>
        <w:tabs>
          <w:tab w:val="left" w:pos="284"/>
        </w:tabs>
        <w:ind w:left="0" w:firstLine="0"/>
        <w:jc w:val="both"/>
        <w:rPr>
          <w:rFonts w:asciiTheme="minorHAnsi" w:hAnsiTheme="minorHAnsi" w:cstheme="minorHAnsi"/>
          <w:bCs/>
          <w:sz w:val="24"/>
          <w:szCs w:val="24"/>
        </w:rPr>
      </w:pPr>
    </w:p>
    <w:p w:rsidR="00551714" w:rsidRPr="0059552B" w:rsidRDefault="00551714" w:rsidP="00551714">
      <w:pPr>
        <w:tabs>
          <w:tab w:val="left" w:pos="284"/>
        </w:tabs>
        <w:ind w:left="284" w:firstLine="0"/>
        <w:rPr>
          <w:rFonts w:asciiTheme="minorHAnsi" w:hAnsiTheme="minorHAnsi" w:cstheme="minorHAnsi"/>
          <w:sz w:val="24"/>
          <w:szCs w:val="24"/>
        </w:rPr>
      </w:pPr>
      <w:r w:rsidRPr="0059552B">
        <w:rPr>
          <w:rFonts w:asciiTheme="minorHAnsi" w:hAnsiTheme="minorHAnsi" w:cstheme="minorHAnsi"/>
          <w:sz w:val="24"/>
          <w:szCs w:val="24"/>
        </w:rPr>
        <w:t xml:space="preserve">Punktacja w ramach w/w kryterium przyznawana będzie w następujący sposób /jednakowo dla każdej z </w:t>
      </w:r>
      <w:r w:rsidR="004E0C4E" w:rsidRPr="0059552B">
        <w:rPr>
          <w:rFonts w:asciiTheme="minorHAnsi" w:hAnsiTheme="minorHAnsi" w:cstheme="minorHAnsi"/>
          <w:b/>
          <w:sz w:val="24"/>
          <w:szCs w:val="24"/>
          <w:u w:val="single"/>
        </w:rPr>
        <w:t>czterech</w:t>
      </w:r>
      <w:r w:rsidR="0059552B" w:rsidRPr="0059552B">
        <w:rPr>
          <w:rFonts w:asciiTheme="minorHAnsi" w:hAnsiTheme="minorHAnsi" w:cstheme="minorHAnsi"/>
          <w:b/>
          <w:sz w:val="24"/>
          <w:szCs w:val="24"/>
          <w:u w:val="single"/>
        </w:rPr>
        <w:t xml:space="preserve"> </w:t>
      </w:r>
      <w:r w:rsidRPr="0059552B">
        <w:rPr>
          <w:rFonts w:asciiTheme="minorHAnsi" w:hAnsiTheme="minorHAnsi" w:cstheme="minorHAnsi"/>
          <w:b/>
          <w:sz w:val="24"/>
          <w:szCs w:val="24"/>
          <w:u w:val="single"/>
        </w:rPr>
        <w:t>wskazanych osób</w:t>
      </w:r>
      <w:r w:rsidRPr="0059552B">
        <w:rPr>
          <w:rFonts w:asciiTheme="minorHAnsi" w:hAnsiTheme="minorHAnsi" w:cstheme="minorHAnsi"/>
          <w:sz w:val="24"/>
          <w:szCs w:val="24"/>
        </w:rPr>
        <w:t>/</w:t>
      </w:r>
    </w:p>
    <w:p w:rsidR="00551714" w:rsidRPr="0059552B" w:rsidRDefault="00551714" w:rsidP="00551714">
      <w:pPr>
        <w:tabs>
          <w:tab w:val="left" w:pos="284"/>
        </w:tabs>
        <w:ind w:left="284" w:firstLine="0"/>
        <w:rPr>
          <w:rFonts w:asciiTheme="minorHAnsi" w:hAnsiTheme="minorHAnsi" w:cstheme="minorHAnsi"/>
          <w:sz w:val="24"/>
          <w:szCs w:val="24"/>
        </w:rPr>
      </w:pPr>
    </w:p>
    <w:tbl>
      <w:tblPr>
        <w:tblW w:w="853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2"/>
        <w:gridCol w:w="6247"/>
        <w:gridCol w:w="1291"/>
      </w:tblGrid>
      <w:tr w:rsidR="00551714" w:rsidRPr="0059552B" w:rsidTr="00B732D7">
        <w:tc>
          <w:tcPr>
            <w:tcW w:w="992" w:type="dxa"/>
            <w:shd w:val="clear" w:color="auto" w:fill="F2F2F2"/>
          </w:tcPr>
          <w:p w:rsidR="00551714" w:rsidRPr="0059552B" w:rsidRDefault="00551714" w:rsidP="00B732D7">
            <w:pPr>
              <w:tabs>
                <w:tab w:val="left" w:pos="284"/>
              </w:tabs>
              <w:ind w:left="0" w:firstLine="0"/>
              <w:rPr>
                <w:rFonts w:asciiTheme="minorHAnsi" w:hAnsiTheme="minorHAnsi" w:cstheme="minorHAnsi"/>
                <w:sz w:val="24"/>
                <w:szCs w:val="24"/>
              </w:rPr>
            </w:pPr>
            <w:r w:rsidRPr="0059552B">
              <w:rPr>
                <w:rFonts w:asciiTheme="minorHAnsi" w:hAnsiTheme="minorHAnsi" w:cstheme="minorHAnsi"/>
                <w:sz w:val="24"/>
                <w:szCs w:val="24"/>
              </w:rPr>
              <w:lastRenderedPageBreak/>
              <w:t>L.p.</w:t>
            </w:r>
          </w:p>
        </w:tc>
        <w:tc>
          <w:tcPr>
            <w:tcW w:w="6247" w:type="dxa"/>
            <w:shd w:val="clear" w:color="auto" w:fill="F2F2F2"/>
          </w:tcPr>
          <w:p w:rsidR="00551714" w:rsidRPr="0059552B" w:rsidRDefault="00551714" w:rsidP="00B732D7">
            <w:pPr>
              <w:tabs>
                <w:tab w:val="left" w:pos="284"/>
              </w:tabs>
              <w:ind w:left="0" w:firstLine="0"/>
              <w:rPr>
                <w:rFonts w:asciiTheme="minorHAnsi" w:hAnsiTheme="minorHAnsi" w:cstheme="minorHAnsi"/>
                <w:sz w:val="24"/>
                <w:szCs w:val="24"/>
              </w:rPr>
            </w:pPr>
            <w:r w:rsidRPr="0059552B">
              <w:rPr>
                <w:rFonts w:asciiTheme="minorHAnsi" w:hAnsiTheme="minorHAnsi" w:cstheme="minorHAnsi"/>
                <w:sz w:val="24"/>
                <w:szCs w:val="24"/>
              </w:rPr>
              <w:t xml:space="preserve">Doświadczenie osoby dedykowanej do realizacji zamówienia </w:t>
            </w:r>
          </w:p>
        </w:tc>
        <w:tc>
          <w:tcPr>
            <w:tcW w:w="1291" w:type="dxa"/>
            <w:shd w:val="clear" w:color="auto" w:fill="F2F2F2"/>
          </w:tcPr>
          <w:p w:rsidR="00551714" w:rsidRPr="0059552B" w:rsidRDefault="00551714" w:rsidP="00B732D7">
            <w:pPr>
              <w:tabs>
                <w:tab w:val="left" w:pos="284"/>
              </w:tabs>
              <w:ind w:left="0" w:firstLine="0"/>
              <w:rPr>
                <w:rFonts w:asciiTheme="minorHAnsi" w:hAnsiTheme="minorHAnsi" w:cstheme="minorHAnsi"/>
                <w:sz w:val="24"/>
                <w:szCs w:val="24"/>
              </w:rPr>
            </w:pPr>
            <w:r w:rsidRPr="0059552B">
              <w:rPr>
                <w:rFonts w:asciiTheme="minorHAnsi" w:hAnsiTheme="minorHAnsi" w:cstheme="minorHAnsi"/>
                <w:sz w:val="24"/>
                <w:szCs w:val="24"/>
              </w:rPr>
              <w:t>Punktacja</w:t>
            </w:r>
          </w:p>
        </w:tc>
      </w:tr>
      <w:tr w:rsidR="00551714" w:rsidRPr="0059552B" w:rsidTr="00B732D7">
        <w:tc>
          <w:tcPr>
            <w:tcW w:w="992" w:type="dxa"/>
            <w:vAlign w:val="center"/>
          </w:tcPr>
          <w:p w:rsidR="00551714" w:rsidRPr="0059552B" w:rsidRDefault="00551714" w:rsidP="00B732D7">
            <w:pPr>
              <w:tabs>
                <w:tab w:val="left" w:pos="284"/>
              </w:tabs>
              <w:ind w:left="0" w:firstLine="0"/>
              <w:jc w:val="center"/>
              <w:rPr>
                <w:rFonts w:asciiTheme="minorHAnsi" w:hAnsiTheme="minorHAnsi" w:cstheme="minorHAnsi"/>
                <w:sz w:val="24"/>
                <w:szCs w:val="24"/>
              </w:rPr>
            </w:pPr>
            <w:r w:rsidRPr="0059552B">
              <w:rPr>
                <w:rFonts w:asciiTheme="minorHAnsi" w:hAnsiTheme="minorHAnsi" w:cstheme="minorHAnsi"/>
                <w:sz w:val="24"/>
                <w:szCs w:val="24"/>
              </w:rPr>
              <w:t>1</w:t>
            </w:r>
          </w:p>
        </w:tc>
        <w:tc>
          <w:tcPr>
            <w:tcW w:w="6247" w:type="dxa"/>
            <w:vAlign w:val="center"/>
          </w:tcPr>
          <w:p w:rsidR="00551714" w:rsidRPr="0059552B" w:rsidRDefault="00551714" w:rsidP="00931A66">
            <w:pPr>
              <w:pStyle w:val="Stopka"/>
              <w:tabs>
                <w:tab w:val="clear" w:pos="4536"/>
                <w:tab w:val="clear" w:pos="9072"/>
                <w:tab w:val="left" w:pos="142"/>
              </w:tabs>
              <w:ind w:left="38" w:hanging="3"/>
              <w:jc w:val="both"/>
              <w:rPr>
                <w:rFonts w:asciiTheme="minorHAnsi" w:hAnsiTheme="minorHAnsi" w:cstheme="minorHAnsi"/>
                <w:sz w:val="24"/>
                <w:szCs w:val="24"/>
              </w:rPr>
            </w:pPr>
            <w:r w:rsidRPr="0059552B">
              <w:rPr>
                <w:rFonts w:asciiTheme="minorHAnsi" w:hAnsiTheme="minorHAnsi" w:cstheme="minorHAnsi"/>
                <w:sz w:val="24"/>
                <w:szCs w:val="24"/>
              </w:rPr>
              <w:t xml:space="preserve">Prowadziła </w:t>
            </w:r>
            <w:r w:rsidR="00E12DE9" w:rsidRPr="0059552B">
              <w:rPr>
                <w:rFonts w:asciiTheme="minorHAnsi" w:hAnsiTheme="minorHAnsi" w:cstheme="minorHAnsi"/>
                <w:sz w:val="24"/>
                <w:szCs w:val="24"/>
              </w:rPr>
              <w:t>kursy/</w:t>
            </w:r>
            <w:r w:rsidRPr="0059552B">
              <w:rPr>
                <w:rFonts w:asciiTheme="minorHAnsi" w:hAnsiTheme="minorHAnsi" w:cstheme="minorHAnsi"/>
                <w:sz w:val="24"/>
                <w:szCs w:val="24"/>
              </w:rPr>
              <w:t xml:space="preserve">szkolenia z zakresu </w:t>
            </w:r>
            <w:r w:rsidR="00931A66" w:rsidRPr="0059552B">
              <w:rPr>
                <w:rFonts w:asciiTheme="minorHAnsi" w:hAnsiTheme="minorHAnsi" w:cstheme="minorHAnsi"/>
                <w:sz w:val="24"/>
                <w:szCs w:val="24"/>
              </w:rPr>
              <w:t>języka angielskiego</w:t>
            </w:r>
            <w:r w:rsidRPr="0059552B">
              <w:rPr>
                <w:rFonts w:asciiTheme="minorHAnsi" w:hAnsiTheme="minorHAnsi" w:cstheme="minorHAnsi"/>
                <w:sz w:val="24"/>
                <w:szCs w:val="24"/>
              </w:rPr>
              <w:t xml:space="preserve"> - minimum </w:t>
            </w:r>
            <w:r w:rsidR="00E12DE9" w:rsidRPr="0059552B">
              <w:rPr>
                <w:rFonts w:asciiTheme="minorHAnsi" w:hAnsiTheme="minorHAnsi" w:cstheme="minorHAnsi"/>
                <w:sz w:val="24"/>
                <w:szCs w:val="24"/>
              </w:rPr>
              <w:t>5 kursów/szkoleń</w:t>
            </w:r>
            <w:r w:rsidR="00931A66" w:rsidRPr="0059552B">
              <w:rPr>
                <w:rFonts w:asciiTheme="minorHAnsi" w:hAnsiTheme="minorHAnsi" w:cstheme="minorHAnsi"/>
                <w:sz w:val="24"/>
                <w:szCs w:val="24"/>
              </w:rPr>
              <w:t xml:space="preserve"> po minimum 50</w:t>
            </w:r>
            <w:r w:rsidRPr="0059552B">
              <w:rPr>
                <w:rFonts w:asciiTheme="minorHAnsi" w:hAnsiTheme="minorHAnsi" w:cstheme="minorHAnsi"/>
                <w:sz w:val="24"/>
                <w:szCs w:val="24"/>
              </w:rPr>
              <w:t xml:space="preserve"> godzin zegarowych każde</w:t>
            </w:r>
          </w:p>
        </w:tc>
        <w:tc>
          <w:tcPr>
            <w:tcW w:w="1291" w:type="dxa"/>
            <w:vAlign w:val="center"/>
          </w:tcPr>
          <w:p w:rsidR="00551714" w:rsidRPr="0059552B" w:rsidRDefault="0062290F" w:rsidP="00B732D7">
            <w:pPr>
              <w:tabs>
                <w:tab w:val="left" w:pos="284"/>
              </w:tabs>
              <w:ind w:left="0" w:firstLine="0"/>
              <w:jc w:val="center"/>
              <w:rPr>
                <w:rFonts w:asciiTheme="minorHAnsi" w:hAnsiTheme="minorHAnsi" w:cstheme="minorHAnsi"/>
                <w:sz w:val="24"/>
                <w:szCs w:val="24"/>
              </w:rPr>
            </w:pPr>
            <w:r w:rsidRPr="0059552B">
              <w:rPr>
                <w:rFonts w:asciiTheme="minorHAnsi" w:hAnsiTheme="minorHAnsi" w:cstheme="minorHAnsi"/>
                <w:sz w:val="24"/>
                <w:szCs w:val="24"/>
              </w:rPr>
              <w:t>5</w:t>
            </w:r>
            <w:r w:rsidR="00551714" w:rsidRPr="0059552B">
              <w:rPr>
                <w:rFonts w:asciiTheme="minorHAnsi" w:hAnsiTheme="minorHAnsi" w:cstheme="minorHAnsi"/>
                <w:sz w:val="24"/>
                <w:szCs w:val="24"/>
              </w:rPr>
              <w:t xml:space="preserve"> pkt</w:t>
            </w:r>
          </w:p>
        </w:tc>
      </w:tr>
      <w:tr w:rsidR="00551714" w:rsidRPr="0059552B" w:rsidTr="00B732D7">
        <w:tc>
          <w:tcPr>
            <w:tcW w:w="992" w:type="dxa"/>
            <w:vAlign w:val="center"/>
          </w:tcPr>
          <w:p w:rsidR="00551714" w:rsidRPr="0059552B" w:rsidRDefault="00551714" w:rsidP="00B732D7">
            <w:pPr>
              <w:tabs>
                <w:tab w:val="left" w:pos="284"/>
              </w:tabs>
              <w:ind w:left="0" w:firstLine="0"/>
              <w:jc w:val="center"/>
              <w:rPr>
                <w:rFonts w:asciiTheme="minorHAnsi" w:hAnsiTheme="minorHAnsi" w:cstheme="minorHAnsi"/>
                <w:sz w:val="24"/>
                <w:szCs w:val="24"/>
              </w:rPr>
            </w:pPr>
            <w:r w:rsidRPr="0059552B">
              <w:rPr>
                <w:rFonts w:asciiTheme="minorHAnsi" w:hAnsiTheme="minorHAnsi" w:cstheme="minorHAnsi"/>
                <w:sz w:val="24"/>
                <w:szCs w:val="24"/>
              </w:rPr>
              <w:t>2</w:t>
            </w:r>
          </w:p>
        </w:tc>
        <w:tc>
          <w:tcPr>
            <w:tcW w:w="6247" w:type="dxa"/>
            <w:vAlign w:val="center"/>
          </w:tcPr>
          <w:p w:rsidR="00551714" w:rsidRPr="0059552B" w:rsidRDefault="00551714" w:rsidP="00CD3AA2">
            <w:pPr>
              <w:pStyle w:val="Stopka"/>
              <w:tabs>
                <w:tab w:val="clear" w:pos="4536"/>
                <w:tab w:val="clear" w:pos="9072"/>
                <w:tab w:val="left" w:pos="142"/>
              </w:tabs>
              <w:ind w:left="38" w:hanging="3"/>
              <w:jc w:val="both"/>
              <w:rPr>
                <w:rFonts w:asciiTheme="minorHAnsi" w:hAnsiTheme="minorHAnsi" w:cstheme="minorHAnsi"/>
                <w:sz w:val="24"/>
                <w:szCs w:val="24"/>
              </w:rPr>
            </w:pPr>
            <w:r w:rsidRPr="0059552B">
              <w:rPr>
                <w:rFonts w:asciiTheme="minorHAnsi" w:hAnsiTheme="minorHAnsi" w:cstheme="minorHAnsi"/>
                <w:sz w:val="24"/>
                <w:szCs w:val="24"/>
              </w:rPr>
              <w:t xml:space="preserve">Prowadziła </w:t>
            </w:r>
            <w:r w:rsidR="00E12DE9" w:rsidRPr="0059552B">
              <w:rPr>
                <w:rFonts w:asciiTheme="minorHAnsi" w:hAnsiTheme="minorHAnsi" w:cstheme="minorHAnsi"/>
                <w:sz w:val="24"/>
                <w:szCs w:val="24"/>
              </w:rPr>
              <w:t>kursy/szkolenia</w:t>
            </w:r>
            <w:r w:rsidRPr="0059552B">
              <w:rPr>
                <w:rFonts w:asciiTheme="minorHAnsi" w:hAnsiTheme="minorHAnsi" w:cstheme="minorHAnsi"/>
                <w:sz w:val="24"/>
                <w:szCs w:val="24"/>
              </w:rPr>
              <w:t xml:space="preserve"> z zakresu </w:t>
            </w:r>
            <w:r w:rsidR="004E0C4E" w:rsidRPr="0059552B">
              <w:rPr>
                <w:rFonts w:asciiTheme="minorHAnsi" w:hAnsiTheme="minorHAnsi" w:cstheme="minorHAnsi"/>
                <w:sz w:val="24"/>
                <w:szCs w:val="24"/>
              </w:rPr>
              <w:t>języka angielskiego</w:t>
            </w:r>
            <w:r w:rsidRPr="0059552B">
              <w:rPr>
                <w:rFonts w:asciiTheme="minorHAnsi" w:hAnsiTheme="minorHAnsi" w:cstheme="minorHAnsi"/>
                <w:sz w:val="24"/>
                <w:szCs w:val="24"/>
              </w:rPr>
              <w:t xml:space="preserve"> - minimum </w:t>
            </w:r>
            <w:r w:rsidR="00CD3AA2" w:rsidRPr="0059552B">
              <w:rPr>
                <w:rFonts w:asciiTheme="minorHAnsi" w:hAnsiTheme="minorHAnsi" w:cstheme="minorHAnsi"/>
                <w:sz w:val="24"/>
                <w:szCs w:val="24"/>
              </w:rPr>
              <w:t xml:space="preserve">6 </w:t>
            </w:r>
            <w:r w:rsidR="00E12DE9" w:rsidRPr="0059552B">
              <w:rPr>
                <w:rFonts w:asciiTheme="minorHAnsi" w:hAnsiTheme="minorHAnsi" w:cstheme="minorHAnsi"/>
                <w:sz w:val="24"/>
                <w:szCs w:val="24"/>
              </w:rPr>
              <w:t>kursów/szkoleń</w:t>
            </w:r>
            <w:r w:rsidR="004E0C4E" w:rsidRPr="0059552B">
              <w:rPr>
                <w:rFonts w:asciiTheme="minorHAnsi" w:hAnsiTheme="minorHAnsi" w:cstheme="minorHAnsi"/>
                <w:sz w:val="24"/>
                <w:szCs w:val="24"/>
              </w:rPr>
              <w:t xml:space="preserve"> po minimum 50</w:t>
            </w:r>
            <w:r w:rsidRPr="0059552B">
              <w:rPr>
                <w:rFonts w:asciiTheme="minorHAnsi" w:hAnsiTheme="minorHAnsi" w:cstheme="minorHAnsi"/>
                <w:sz w:val="24"/>
                <w:szCs w:val="24"/>
              </w:rPr>
              <w:t xml:space="preserve"> godzin zegarowych każde</w:t>
            </w:r>
          </w:p>
        </w:tc>
        <w:tc>
          <w:tcPr>
            <w:tcW w:w="1291" w:type="dxa"/>
            <w:vAlign w:val="center"/>
          </w:tcPr>
          <w:p w:rsidR="00551714" w:rsidRPr="0059552B" w:rsidRDefault="0062290F" w:rsidP="00B732D7">
            <w:pPr>
              <w:tabs>
                <w:tab w:val="left" w:pos="284"/>
              </w:tabs>
              <w:ind w:left="0" w:firstLine="0"/>
              <w:jc w:val="center"/>
              <w:rPr>
                <w:rFonts w:asciiTheme="minorHAnsi" w:hAnsiTheme="minorHAnsi" w:cstheme="minorHAnsi"/>
                <w:sz w:val="24"/>
                <w:szCs w:val="24"/>
              </w:rPr>
            </w:pPr>
            <w:r w:rsidRPr="0059552B">
              <w:rPr>
                <w:rFonts w:asciiTheme="minorHAnsi" w:hAnsiTheme="minorHAnsi" w:cstheme="minorHAnsi"/>
                <w:sz w:val="24"/>
                <w:szCs w:val="24"/>
              </w:rPr>
              <w:t>1</w:t>
            </w:r>
            <w:r w:rsidR="00551714" w:rsidRPr="0059552B">
              <w:rPr>
                <w:rFonts w:asciiTheme="minorHAnsi" w:hAnsiTheme="minorHAnsi" w:cstheme="minorHAnsi"/>
                <w:sz w:val="24"/>
                <w:szCs w:val="24"/>
              </w:rPr>
              <w:t>0  pkt</w:t>
            </w:r>
          </w:p>
        </w:tc>
      </w:tr>
    </w:tbl>
    <w:p w:rsidR="00551714" w:rsidRPr="0059552B" w:rsidRDefault="00551714" w:rsidP="00551714">
      <w:pPr>
        <w:tabs>
          <w:tab w:val="left" w:pos="0"/>
        </w:tabs>
        <w:ind w:left="0" w:firstLine="0"/>
        <w:jc w:val="both"/>
        <w:rPr>
          <w:rFonts w:asciiTheme="minorHAnsi" w:hAnsiTheme="minorHAnsi" w:cstheme="minorHAnsi"/>
          <w:b/>
          <w:sz w:val="24"/>
          <w:szCs w:val="24"/>
        </w:rPr>
      </w:pPr>
    </w:p>
    <w:p w:rsidR="00551714" w:rsidRPr="0059552B" w:rsidRDefault="00551714" w:rsidP="00551714">
      <w:pPr>
        <w:tabs>
          <w:tab w:val="left" w:pos="142"/>
        </w:tabs>
        <w:ind w:left="284" w:firstLine="0"/>
        <w:jc w:val="both"/>
        <w:rPr>
          <w:rFonts w:asciiTheme="minorHAnsi" w:hAnsiTheme="minorHAnsi" w:cstheme="minorHAnsi"/>
          <w:b/>
          <w:sz w:val="24"/>
          <w:szCs w:val="24"/>
        </w:rPr>
      </w:pPr>
      <w:r w:rsidRPr="0059552B">
        <w:rPr>
          <w:rFonts w:asciiTheme="minorHAnsi" w:hAnsiTheme="minorHAnsi" w:cstheme="minorHAnsi"/>
          <w:b/>
          <w:sz w:val="24"/>
          <w:szCs w:val="24"/>
        </w:rPr>
        <w:t>W ramach kryterium Wykonawca może otrzymać maksymalnie 40 pkt, w tym dla każdej osoby dedykowanej do rea</w:t>
      </w:r>
      <w:r w:rsidR="004E0C4E" w:rsidRPr="0059552B">
        <w:rPr>
          <w:rFonts w:asciiTheme="minorHAnsi" w:hAnsiTheme="minorHAnsi" w:cstheme="minorHAnsi"/>
          <w:b/>
          <w:sz w:val="24"/>
          <w:szCs w:val="24"/>
        </w:rPr>
        <w:t>lizacji zamówienia maksymalnie 1</w:t>
      </w:r>
      <w:r w:rsidRPr="0059552B">
        <w:rPr>
          <w:rFonts w:asciiTheme="minorHAnsi" w:hAnsiTheme="minorHAnsi" w:cstheme="minorHAnsi"/>
          <w:b/>
          <w:sz w:val="24"/>
          <w:szCs w:val="24"/>
        </w:rPr>
        <w:t>0 pkt.</w:t>
      </w:r>
    </w:p>
    <w:p w:rsidR="00551714" w:rsidRPr="0059552B" w:rsidRDefault="00551714" w:rsidP="00551714">
      <w:pPr>
        <w:tabs>
          <w:tab w:val="left" w:pos="0"/>
        </w:tabs>
        <w:ind w:left="0" w:firstLine="0"/>
        <w:jc w:val="both"/>
        <w:rPr>
          <w:rFonts w:asciiTheme="minorHAnsi" w:hAnsiTheme="minorHAnsi" w:cstheme="minorHAnsi"/>
          <w:b/>
          <w:sz w:val="24"/>
          <w:szCs w:val="24"/>
        </w:rPr>
      </w:pPr>
    </w:p>
    <w:p w:rsidR="00551714" w:rsidRPr="0059552B" w:rsidRDefault="00551714" w:rsidP="00551714">
      <w:pPr>
        <w:tabs>
          <w:tab w:val="left" w:pos="0"/>
        </w:tabs>
        <w:ind w:left="0" w:firstLine="0"/>
        <w:jc w:val="both"/>
        <w:rPr>
          <w:rFonts w:asciiTheme="minorHAnsi" w:hAnsiTheme="minorHAnsi" w:cstheme="minorHAnsi"/>
          <w:b/>
          <w:sz w:val="24"/>
          <w:szCs w:val="24"/>
        </w:rPr>
      </w:pPr>
    </w:p>
    <w:p w:rsidR="00551714" w:rsidRPr="0059552B" w:rsidRDefault="00551714" w:rsidP="00551714">
      <w:pPr>
        <w:ind w:left="284" w:firstLine="0"/>
        <w:jc w:val="both"/>
        <w:rPr>
          <w:rFonts w:asciiTheme="minorHAnsi" w:hAnsiTheme="minorHAnsi" w:cstheme="minorHAnsi"/>
          <w:sz w:val="24"/>
          <w:szCs w:val="24"/>
        </w:rPr>
      </w:pPr>
      <w:r w:rsidRPr="0059552B">
        <w:rPr>
          <w:rFonts w:asciiTheme="minorHAnsi" w:hAnsiTheme="minorHAnsi" w:cstheme="minorHAnsi"/>
          <w:b/>
          <w:sz w:val="24"/>
          <w:szCs w:val="24"/>
        </w:rPr>
        <w:t>Dla przeprowadzenia oceny ofert [tj. uzyskania określonej ilości punktów w ramach niniejszego kryterium] każdy Wykonawca przedłoży przy ofercie dokumenty określone w rozdz. XVI, ust. 10 pkt 5 SWZ.</w:t>
      </w:r>
    </w:p>
    <w:p w:rsidR="00551714" w:rsidRPr="0059552B" w:rsidRDefault="00551714" w:rsidP="00551714">
      <w:pPr>
        <w:ind w:left="0" w:firstLine="0"/>
        <w:jc w:val="both"/>
        <w:rPr>
          <w:rFonts w:asciiTheme="minorHAnsi" w:hAnsiTheme="minorHAnsi" w:cstheme="minorHAnsi"/>
          <w:sz w:val="24"/>
          <w:szCs w:val="24"/>
        </w:rPr>
      </w:pPr>
    </w:p>
    <w:bookmarkEnd w:id="8"/>
    <w:p w:rsidR="00551714" w:rsidRPr="0059552B" w:rsidRDefault="00551714" w:rsidP="00551714">
      <w:pPr>
        <w:tabs>
          <w:tab w:val="left" w:pos="284"/>
        </w:tabs>
        <w:ind w:left="284" w:firstLine="0"/>
        <w:jc w:val="both"/>
        <w:rPr>
          <w:rFonts w:asciiTheme="minorHAnsi" w:hAnsiTheme="minorHAnsi" w:cstheme="minorHAnsi"/>
          <w:sz w:val="24"/>
          <w:szCs w:val="24"/>
        </w:rPr>
      </w:pPr>
      <w:r w:rsidRPr="0059552B">
        <w:rPr>
          <w:rFonts w:asciiTheme="minorHAnsi" w:hAnsiTheme="minorHAnsi" w:cstheme="minorHAnsi"/>
          <w:sz w:val="24"/>
          <w:szCs w:val="24"/>
        </w:rPr>
        <w:t>Zamawiający  przyzna Wykonawcy 0 pkt w ramach niniejszego kryterium w następujących sytuacjach:</w:t>
      </w:r>
    </w:p>
    <w:p w:rsidR="00551714" w:rsidRPr="0059552B" w:rsidRDefault="00551714" w:rsidP="00551714">
      <w:pPr>
        <w:tabs>
          <w:tab w:val="left" w:pos="284"/>
        </w:tabs>
        <w:ind w:left="284" w:firstLine="0"/>
        <w:jc w:val="both"/>
        <w:rPr>
          <w:rFonts w:asciiTheme="minorHAnsi" w:hAnsiTheme="minorHAnsi" w:cstheme="minorHAnsi"/>
          <w:sz w:val="24"/>
          <w:szCs w:val="24"/>
        </w:rPr>
      </w:pPr>
      <w:r w:rsidRPr="0059552B">
        <w:rPr>
          <w:rFonts w:asciiTheme="minorHAnsi" w:hAnsiTheme="minorHAnsi" w:cstheme="minorHAnsi"/>
          <w:sz w:val="24"/>
          <w:szCs w:val="24"/>
        </w:rPr>
        <w:t>-nieprzedłożenia przy ofercie wypełnionego wyka</w:t>
      </w:r>
      <w:r w:rsidR="004E0C4E" w:rsidRPr="0059552B">
        <w:rPr>
          <w:rFonts w:asciiTheme="minorHAnsi" w:hAnsiTheme="minorHAnsi" w:cstheme="minorHAnsi"/>
          <w:sz w:val="24"/>
          <w:szCs w:val="24"/>
        </w:rPr>
        <w:t>zu stanowiącego załącznik nr 9</w:t>
      </w:r>
      <w:r w:rsidRPr="0059552B">
        <w:rPr>
          <w:rFonts w:asciiTheme="minorHAnsi" w:hAnsiTheme="minorHAnsi" w:cstheme="minorHAnsi"/>
          <w:sz w:val="24"/>
          <w:szCs w:val="24"/>
        </w:rPr>
        <w:t xml:space="preserve"> do SWZ.</w:t>
      </w:r>
    </w:p>
    <w:p w:rsidR="00551714" w:rsidRPr="0059552B" w:rsidRDefault="00551714" w:rsidP="00551714">
      <w:pPr>
        <w:tabs>
          <w:tab w:val="left" w:pos="284"/>
        </w:tabs>
        <w:ind w:left="284" w:firstLine="0"/>
        <w:jc w:val="both"/>
        <w:rPr>
          <w:rFonts w:asciiTheme="minorHAnsi" w:hAnsiTheme="minorHAnsi" w:cstheme="minorHAnsi"/>
          <w:sz w:val="24"/>
          <w:szCs w:val="24"/>
        </w:rPr>
      </w:pPr>
      <w:r w:rsidRPr="0059552B">
        <w:rPr>
          <w:rFonts w:asciiTheme="minorHAnsi" w:hAnsiTheme="minorHAnsi" w:cstheme="minorHAnsi"/>
          <w:sz w:val="24"/>
          <w:szCs w:val="24"/>
        </w:rPr>
        <w:t xml:space="preserve">-nieprzedłożenia przy ofercie środków dowodowych, o których mowa w rozdz. XVI, ust. 10 pkt 5 SWZ, potwierdzających, że wykazane szkolenia zostały wykonane należycie oraz że dedykowane osoby prowadziły </w:t>
      </w:r>
      <w:r w:rsidR="00E12DE9" w:rsidRPr="0059552B">
        <w:rPr>
          <w:rFonts w:asciiTheme="minorHAnsi" w:hAnsiTheme="minorHAnsi" w:cstheme="minorHAnsi"/>
          <w:sz w:val="24"/>
          <w:szCs w:val="24"/>
        </w:rPr>
        <w:t>kursy/szkolenie</w:t>
      </w:r>
      <w:r w:rsidRPr="0059552B">
        <w:rPr>
          <w:rFonts w:asciiTheme="minorHAnsi" w:hAnsiTheme="minorHAnsi" w:cstheme="minorHAnsi"/>
          <w:sz w:val="24"/>
          <w:szCs w:val="24"/>
        </w:rPr>
        <w:t>,</w:t>
      </w:r>
    </w:p>
    <w:p w:rsidR="00551714" w:rsidRPr="0059552B" w:rsidRDefault="00551714" w:rsidP="00551714">
      <w:pPr>
        <w:tabs>
          <w:tab w:val="left" w:pos="284"/>
        </w:tabs>
        <w:ind w:left="284" w:firstLine="0"/>
        <w:jc w:val="both"/>
        <w:rPr>
          <w:rFonts w:asciiTheme="minorHAnsi" w:hAnsiTheme="minorHAnsi" w:cstheme="minorHAnsi"/>
          <w:sz w:val="24"/>
          <w:szCs w:val="24"/>
        </w:rPr>
      </w:pPr>
      <w:r w:rsidRPr="0059552B">
        <w:rPr>
          <w:rFonts w:asciiTheme="minorHAnsi" w:hAnsiTheme="minorHAnsi" w:cstheme="minorHAnsi"/>
          <w:sz w:val="24"/>
          <w:szCs w:val="24"/>
        </w:rPr>
        <w:t xml:space="preserve">-z treści przedłożonych dokumentów nie wynika jednoznacznie, że wykazane </w:t>
      </w:r>
      <w:r w:rsidR="00E12DE9" w:rsidRPr="0059552B">
        <w:rPr>
          <w:rFonts w:asciiTheme="minorHAnsi" w:hAnsiTheme="minorHAnsi" w:cstheme="minorHAnsi"/>
          <w:sz w:val="24"/>
          <w:szCs w:val="24"/>
        </w:rPr>
        <w:t>kursy/szkolenia</w:t>
      </w:r>
      <w:r w:rsidRPr="0059552B">
        <w:rPr>
          <w:rFonts w:asciiTheme="minorHAnsi" w:hAnsiTheme="minorHAnsi" w:cstheme="minorHAnsi"/>
          <w:sz w:val="24"/>
          <w:szCs w:val="24"/>
        </w:rPr>
        <w:t xml:space="preserve"> zostały wykonane należycie lub że dedykowane osoby prowadziły </w:t>
      </w:r>
      <w:r w:rsidR="00E12DE9" w:rsidRPr="0059552B">
        <w:rPr>
          <w:rFonts w:asciiTheme="minorHAnsi" w:hAnsiTheme="minorHAnsi" w:cstheme="minorHAnsi"/>
          <w:sz w:val="24"/>
          <w:szCs w:val="24"/>
        </w:rPr>
        <w:t>kursy/szkolenia</w:t>
      </w:r>
      <w:r w:rsidRPr="0059552B">
        <w:rPr>
          <w:rFonts w:asciiTheme="minorHAnsi" w:hAnsiTheme="minorHAnsi" w:cstheme="minorHAnsi"/>
          <w:sz w:val="24"/>
          <w:szCs w:val="24"/>
        </w:rPr>
        <w:t>,</w:t>
      </w:r>
    </w:p>
    <w:p w:rsidR="00551714" w:rsidRPr="0059552B" w:rsidRDefault="00551714" w:rsidP="004E0C4E">
      <w:pPr>
        <w:pStyle w:val="Stopka"/>
        <w:tabs>
          <w:tab w:val="left" w:pos="284"/>
        </w:tabs>
        <w:ind w:left="284" w:firstLine="0"/>
        <w:jc w:val="both"/>
        <w:rPr>
          <w:rFonts w:asciiTheme="minorHAnsi" w:hAnsiTheme="minorHAnsi" w:cstheme="minorHAnsi"/>
          <w:sz w:val="24"/>
          <w:szCs w:val="24"/>
        </w:rPr>
      </w:pPr>
      <w:r w:rsidRPr="0059552B">
        <w:rPr>
          <w:rFonts w:asciiTheme="minorHAnsi" w:eastAsia="Lucida Sans Unicode" w:hAnsiTheme="minorHAnsi" w:cstheme="minorHAnsi"/>
          <w:sz w:val="24"/>
          <w:szCs w:val="24"/>
          <w:lang w:bidi="en-US"/>
        </w:rPr>
        <w:t xml:space="preserve">- </w:t>
      </w:r>
      <w:r w:rsidR="00E12DE9" w:rsidRPr="0059552B">
        <w:rPr>
          <w:rFonts w:asciiTheme="minorHAnsi" w:hAnsiTheme="minorHAnsi" w:cstheme="minorHAnsi"/>
          <w:sz w:val="24"/>
          <w:szCs w:val="24"/>
        </w:rPr>
        <w:t>osoby dedykowane przez wykonawcę do prowadzenia kursów/szkoleń nie posiadają dodatkowego doświadczenia w prowadzeniu kursów/szkoleń z zakresu języka angielskiego ponad wymagane zgodnie z zapisami OPZ.</w:t>
      </w:r>
    </w:p>
    <w:p w:rsidR="00EE365D" w:rsidRPr="0059552B" w:rsidRDefault="00EE365D" w:rsidP="004E0C4E">
      <w:pPr>
        <w:widowControl w:val="0"/>
        <w:tabs>
          <w:tab w:val="left" w:pos="284"/>
        </w:tabs>
        <w:snapToGrid w:val="0"/>
        <w:jc w:val="both"/>
        <w:rPr>
          <w:rFonts w:asciiTheme="minorHAnsi" w:hAnsiTheme="minorHAnsi" w:cstheme="minorHAnsi"/>
          <w:sz w:val="24"/>
          <w:szCs w:val="24"/>
        </w:rPr>
      </w:pPr>
    </w:p>
    <w:p w:rsidR="0042193F" w:rsidRPr="0059552B" w:rsidRDefault="0042193F" w:rsidP="00160839">
      <w:pPr>
        <w:pStyle w:val="Akapitzlist"/>
        <w:numPr>
          <w:ilvl w:val="0"/>
          <w:numId w:val="53"/>
        </w:numPr>
        <w:shd w:val="clear" w:color="auto" w:fill="FFFFFF"/>
        <w:suppressAutoHyphens w:val="0"/>
        <w:ind w:right="28"/>
        <w:contextualSpacing w:val="0"/>
        <w:jc w:val="both"/>
        <w:rPr>
          <w:rFonts w:asciiTheme="minorHAnsi" w:hAnsiTheme="minorHAnsi" w:cstheme="minorHAnsi"/>
          <w:sz w:val="24"/>
          <w:szCs w:val="24"/>
        </w:rPr>
      </w:pPr>
      <w:r w:rsidRPr="0059552B">
        <w:rPr>
          <w:rFonts w:asciiTheme="minorHAnsi" w:hAnsiTheme="minorHAnsi" w:cstheme="minorHAnsi"/>
          <w:sz w:val="24"/>
          <w:szCs w:val="24"/>
        </w:rPr>
        <w:t>W ramach wszystkich wskazanych i opisanych kryteriów, Wykonawca otrzyma końc</w:t>
      </w:r>
      <w:r w:rsidRPr="0059552B">
        <w:rPr>
          <w:rFonts w:asciiTheme="minorHAnsi" w:hAnsiTheme="minorHAnsi" w:cstheme="minorHAnsi"/>
          <w:sz w:val="24"/>
          <w:szCs w:val="24"/>
        </w:rPr>
        <w:t>o</w:t>
      </w:r>
      <w:r w:rsidRPr="0059552B">
        <w:rPr>
          <w:rFonts w:asciiTheme="minorHAnsi" w:hAnsiTheme="minorHAnsi" w:cstheme="minorHAnsi"/>
          <w:sz w:val="24"/>
          <w:szCs w:val="24"/>
        </w:rPr>
        <w:t xml:space="preserve">wą (łączną) ilość punktów wyliczoną w następujący sposób: </w:t>
      </w:r>
    </w:p>
    <w:p w:rsidR="0042193F" w:rsidRPr="0059552B" w:rsidRDefault="0042193F" w:rsidP="0042193F">
      <w:pPr>
        <w:pStyle w:val="Tekstpodstawowy"/>
        <w:spacing w:after="0"/>
        <w:ind w:left="1134" w:right="28" w:hanging="1134"/>
        <w:jc w:val="both"/>
        <w:rPr>
          <w:rFonts w:asciiTheme="minorHAnsi" w:hAnsiTheme="minorHAnsi" w:cstheme="minorHAnsi"/>
          <w:b/>
          <w:sz w:val="24"/>
          <w:szCs w:val="24"/>
        </w:rPr>
      </w:pPr>
    </w:p>
    <w:p w:rsidR="0042193F" w:rsidRPr="0059552B" w:rsidRDefault="0042193F" w:rsidP="0042193F">
      <w:pPr>
        <w:pStyle w:val="Tekstpodstawowy"/>
        <w:tabs>
          <w:tab w:val="left" w:pos="567"/>
        </w:tabs>
        <w:spacing w:after="0"/>
        <w:ind w:left="1701" w:hanging="1701"/>
        <w:jc w:val="both"/>
        <w:rPr>
          <w:rFonts w:asciiTheme="minorHAnsi" w:hAnsiTheme="minorHAnsi" w:cstheme="minorHAnsi"/>
          <w:b/>
          <w:sz w:val="24"/>
          <w:szCs w:val="24"/>
        </w:rPr>
      </w:pPr>
      <w:r w:rsidRPr="0059552B">
        <w:rPr>
          <w:rFonts w:asciiTheme="minorHAnsi" w:hAnsiTheme="minorHAnsi" w:cstheme="minorHAnsi"/>
          <w:b/>
          <w:sz w:val="24"/>
          <w:szCs w:val="24"/>
        </w:rPr>
        <w:tab/>
        <w:t xml:space="preserve">KIP = IPc + IPd1 </w:t>
      </w:r>
    </w:p>
    <w:p w:rsidR="0042193F" w:rsidRPr="0059552B" w:rsidRDefault="0042193F" w:rsidP="0042193F">
      <w:pPr>
        <w:pStyle w:val="Tekstpodstawowy"/>
        <w:tabs>
          <w:tab w:val="left" w:pos="567"/>
        </w:tabs>
        <w:spacing w:after="0"/>
        <w:ind w:left="567" w:right="28"/>
        <w:rPr>
          <w:rFonts w:asciiTheme="minorHAnsi" w:hAnsiTheme="minorHAnsi" w:cstheme="minorHAnsi"/>
          <w:sz w:val="24"/>
          <w:szCs w:val="24"/>
        </w:rPr>
      </w:pPr>
    </w:p>
    <w:p w:rsidR="0042193F" w:rsidRPr="0059552B" w:rsidRDefault="0042193F" w:rsidP="0042193F">
      <w:pPr>
        <w:pStyle w:val="Tekstpodstawowy"/>
        <w:spacing w:after="0"/>
        <w:ind w:left="426" w:hanging="426"/>
        <w:rPr>
          <w:rFonts w:asciiTheme="minorHAnsi" w:hAnsiTheme="minorHAnsi" w:cstheme="minorHAnsi"/>
          <w:b/>
          <w:sz w:val="24"/>
          <w:szCs w:val="24"/>
          <w:u w:val="single"/>
        </w:rPr>
      </w:pPr>
      <w:r w:rsidRPr="0059552B">
        <w:rPr>
          <w:rFonts w:asciiTheme="minorHAnsi" w:hAnsiTheme="minorHAnsi" w:cstheme="minorHAnsi"/>
          <w:b/>
          <w:sz w:val="24"/>
          <w:szCs w:val="24"/>
          <w:u w:val="single" w:color="FFFFFF"/>
        </w:rPr>
        <w:tab/>
      </w:r>
      <w:r w:rsidRPr="0059552B">
        <w:rPr>
          <w:rFonts w:asciiTheme="minorHAnsi" w:hAnsiTheme="minorHAnsi" w:cstheme="minorHAnsi"/>
          <w:b/>
          <w:sz w:val="24"/>
          <w:szCs w:val="24"/>
          <w:u w:val="single"/>
        </w:rPr>
        <w:t>gdzie poszczególne symbole oznaczają:</w:t>
      </w:r>
    </w:p>
    <w:p w:rsidR="0042193F" w:rsidRPr="0059552B" w:rsidRDefault="0042193F" w:rsidP="0042193F">
      <w:pPr>
        <w:pStyle w:val="Tekstpodstawowy"/>
        <w:tabs>
          <w:tab w:val="left" w:pos="567"/>
        </w:tabs>
        <w:spacing w:after="0"/>
        <w:ind w:left="1701" w:hanging="1275"/>
        <w:rPr>
          <w:rFonts w:asciiTheme="minorHAnsi" w:hAnsiTheme="minorHAnsi" w:cstheme="minorHAnsi"/>
          <w:b/>
          <w:sz w:val="24"/>
          <w:szCs w:val="24"/>
        </w:rPr>
      </w:pPr>
      <w:r w:rsidRPr="0059552B">
        <w:rPr>
          <w:rFonts w:asciiTheme="minorHAnsi" w:hAnsiTheme="minorHAnsi" w:cstheme="minorHAnsi"/>
          <w:b/>
          <w:sz w:val="24"/>
          <w:szCs w:val="24"/>
        </w:rPr>
        <w:t xml:space="preserve">KIP – </w:t>
      </w:r>
      <w:r w:rsidRPr="0059552B">
        <w:rPr>
          <w:rFonts w:asciiTheme="minorHAnsi" w:hAnsiTheme="minorHAnsi" w:cstheme="minorHAnsi"/>
          <w:sz w:val="24"/>
          <w:szCs w:val="24"/>
        </w:rPr>
        <w:t>końcowa ilość punktów,</w:t>
      </w:r>
    </w:p>
    <w:p w:rsidR="0042193F" w:rsidRPr="0059552B" w:rsidRDefault="0042193F" w:rsidP="0042193F">
      <w:pPr>
        <w:pStyle w:val="Tekstpodstawowy"/>
        <w:tabs>
          <w:tab w:val="left" w:pos="567"/>
        </w:tabs>
        <w:spacing w:after="0"/>
        <w:ind w:left="1701" w:hanging="1275"/>
        <w:rPr>
          <w:rFonts w:asciiTheme="minorHAnsi" w:hAnsiTheme="minorHAnsi" w:cstheme="minorHAnsi"/>
          <w:b/>
          <w:sz w:val="24"/>
          <w:szCs w:val="24"/>
        </w:rPr>
      </w:pPr>
      <w:r w:rsidRPr="0059552B">
        <w:rPr>
          <w:rFonts w:asciiTheme="minorHAnsi" w:hAnsiTheme="minorHAnsi" w:cstheme="minorHAnsi"/>
          <w:b/>
          <w:sz w:val="24"/>
          <w:szCs w:val="24"/>
        </w:rPr>
        <w:t xml:space="preserve">IPc – </w:t>
      </w:r>
      <w:r w:rsidRPr="0059552B">
        <w:rPr>
          <w:rFonts w:asciiTheme="minorHAnsi" w:hAnsiTheme="minorHAnsi" w:cstheme="minorHAnsi"/>
          <w:sz w:val="24"/>
          <w:szCs w:val="24"/>
        </w:rPr>
        <w:t xml:space="preserve">ilość punktów w kryterium: </w:t>
      </w:r>
      <w:r w:rsidRPr="0059552B">
        <w:rPr>
          <w:rFonts w:asciiTheme="minorHAnsi" w:hAnsiTheme="minorHAnsi" w:cstheme="minorHAnsi"/>
          <w:b/>
          <w:sz w:val="24"/>
          <w:szCs w:val="24"/>
        </w:rPr>
        <w:t>cena ofertowa,</w:t>
      </w:r>
    </w:p>
    <w:p w:rsidR="0042193F" w:rsidRPr="0059552B" w:rsidRDefault="0042193F" w:rsidP="0042193F">
      <w:pPr>
        <w:shd w:val="clear" w:color="auto" w:fill="FFFFFF"/>
        <w:jc w:val="both"/>
        <w:rPr>
          <w:rFonts w:asciiTheme="minorHAnsi" w:hAnsiTheme="minorHAnsi" w:cstheme="minorHAnsi"/>
          <w:b/>
          <w:bCs/>
          <w:sz w:val="24"/>
          <w:szCs w:val="24"/>
        </w:rPr>
      </w:pPr>
      <w:r w:rsidRPr="0059552B">
        <w:rPr>
          <w:rFonts w:asciiTheme="minorHAnsi" w:hAnsiTheme="minorHAnsi" w:cstheme="minorHAnsi"/>
          <w:b/>
          <w:sz w:val="24"/>
          <w:szCs w:val="24"/>
        </w:rPr>
        <w:t xml:space="preserve">IPd1 – </w:t>
      </w:r>
      <w:r w:rsidRPr="0059552B">
        <w:rPr>
          <w:rFonts w:asciiTheme="minorHAnsi" w:hAnsiTheme="minorHAnsi" w:cstheme="minorHAnsi"/>
          <w:sz w:val="24"/>
          <w:szCs w:val="24"/>
        </w:rPr>
        <w:t>ilość punktów w kryterium:</w:t>
      </w:r>
      <w:r w:rsidR="00EA1DEB" w:rsidRPr="0059552B">
        <w:rPr>
          <w:rFonts w:asciiTheme="minorHAnsi" w:hAnsiTheme="minorHAnsi" w:cstheme="minorHAnsi"/>
          <w:sz w:val="24"/>
          <w:szCs w:val="24"/>
        </w:rPr>
        <w:t xml:space="preserve"> </w:t>
      </w:r>
      <w:r w:rsidR="00E12DE9" w:rsidRPr="00D05AB7">
        <w:rPr>
          <w:rFonts w:asciiTheme="minorHAnsi" w:hAnsiTheme="minorHAnsi" w:cstheme="minorHAnsi"/>
          <w:b/>
          <w:sz w:val="24"/>
          <w:szCs w:val="24"/>
        </w:rPr>
        <w:t>dodatkowe</w:t>
      </w:r>
      <w:r w:rsidR="00EA1DEB" w:rsidRPr="0059552B">
        <w:rPr>
          <w:rFonts w:asciiTheme="minorHAnsi" w:hAnsiTheme="minorHAnsi" w:cstheme="minorHAnsi"/>
          <w:sz w:val="24"/>
          <w:szCs w:val="24"/>
        </w:rPr>
        <w:t xml:space="preserve"> </w:t>
      </w:r>
      <w:r w:rsidRPr="0059552B">
        <w:rPr>
          <w:rFonts w:asciiTheme="minorHAnsi" w:hAnsiTheme="minorHAnsi" w:cstheme="minorHAnsi"/>
          <w:b/>
          <w:bCs/>
          <w:sz w:val="24"/>
          <w:szCs w:val="24"/>
        </w:rPr>
        <w:t>doświadczenie</w:t>
      </w:r>
      <w:r w:rsidR="00EA1DEB" w:rsidRPr="0059552B">
        <w:rPr>
          <w:rFonts w:asciiTheme="minorHAnsi" w:hAnsiTheme="minorHAnsi" w:cstheme="minorHAnsi"/>
          <w:b/>
          <w:bCs/>
          <w:sz w:val="24"/>
          <w:szCs w:val="24"/>
        </w:rPr>
        <w:t xml:space="preserve"> </w:t>
      </w:r>
      <w:r w:rsidR="00A144CA" w:rsidRPr="0059552B">
        <w:rPr>
          <w:rFonts w:asciiTheme="minorHAnsi" w:hAnsiTheme="minorHAnsi" w:cstheme="minorHAnsi"/>
          <w:b/>
          <w:bCs/>
          <w:sz w:val="24"/>
          <w:szCs w:val="24"/>
        </w:rPr>
        <w:t>osoby</w:t>
      </w:r>
      <w:r w:rsidR="00551714" w:rsidRPr="0059552B">
        <w:rPr>
          <w:rFonts w:asciiTheme="minorHAnsi" w:hAnsiTheme="minorHAnsi" w:cstheme="minorHAnsi"/>
          <w:b/>
          <w:bCs/>
          <w:sz w:val="24"/>
          <w:szCs w:val="24"/>
        </w:rPr>
        <w:t>/osób</w:t>
      </w:r>
      <w:r w:rsidR="00A144CA" w:rsidRPr="0059552B">
        <w:rPr>
          <w:rFonts w:asciiTheme="minorHAnsi" w:hAnsiTheme="minorHAnsi" w:cstheme="minorHAnsi"/>
          <w:b/>
          <w:bCs/>
          <w:sz w:val="24"/>
          <w:szCs w:val="24"/>
        </w:rPr>
        <w:t xml:space="preserve"> dedykowanej</w:t>
      </w:r>
      <w:r w:rsidR="00551714" w:rsidRPr="0059552B">
        <w:rPr>
          <w:rFonts w:asciiTheme="minorHAnsi" w:hAnsiTheme="minorHAnsi" w:cstheme="minorHAnsi"/>
          <w:b/>
          <w:bCs/>
          <w:sz w:val="24"/>
          <w:szCs w:val="24"/>
        </w:rPr>
        <w:t>/ych</w:t>
      </w:r>
      <w:r w:rsidRPr="0059552B">
        <w:rPr>
          <w:rFonts w:asciiTheme="minorHAnsi" w:hAnsiTheme="minorHAnsi" w:cstheme="minorHAnsi"/>
          <w:b/>
          <w:bCs/>
          <w:sz w:val="24"/>
          <w:szCs w:val="24"/>
        </w:rPr>
        <w:t xml:space="preserve"> do realizacji przedmiotu zamówienia</w:t>
      </w:r>
    </w:p>
    <w:p w:rsidR="0042193F" w:rsidRPr="0059552B" w:rsidRDefault="0042193F" w:rsidP="0042193F">
      <w:pPr>
        <w:shd w:val="clear" w:color="auto" w:fill="FFFFFF"/>
        <w:jc w:val="both"/>
        <w:rPr>
          <w:rFonts w:asciiTheme="minorHAnsi" w:hAnsiTheme="minorHAnsi" w:cstheme="minorHAnsi"/>
          <w:sz w:val="24"/>
          <w:szCs w:val="24"/>
        </w:rPr>
      </w:pPr>
    </w:p>
    <w:p w:rsidR="0042193F" w:rsidRPr="0059552B" w:rsidRDefault="0042193F" w:rsidP="0042193F">
      <w:pPr>
        <w:shd w:val="clear" w:color="auto" w:fill="FFFFFF"/>
        <w:ind w:left="426" w:hanging="1"/>
        <w:jc w:val="both"/>
        <w:rPr>
          <w:rFonts w:asciiTheme="minorHAnsi" w:hAnsiTheme="minorHAnsi" w:cstheme="minorHAnsi"/>
          <w:sz w:val="24"/>
          <w:szCs w:val="24"/>
        </w:rPr>
      </w:pPr>
      <w:r w:rsidRPr="0059552B">
        <w:rPr>
          <w:rFonts w:asciiTheme="minorHAnsi" w:hAnsiTheme="minorHAnsi" w:cstheme="minorHAnsi"/>
          <w:sz w:val="24"/>
          <w:szCs w:val="24"/>
        </w:rPr>
        <w:t xml:space="preserve">Za ofertę najkorzystniejszą będzie uznana oferta, która nie podlega odrzuceniu i przy uwzględnieniu powyższych kryteriów otrzyma najwyższą punktację. </w:t>
      </w:r>
    </w:p>
    <w:p w:rsidR="0042193F" w:rsidRPr="0059552B" w:rsidRDefault="0042193F" w:rsidP="00160839">
      <w:pPr>
        <w:pStyle w:val="Akapitzlist"/>
        <w:numPr>
          <w:ilvl w:val="0"/>
          <w:numId w:val="53"/>
        </w:numPr>
        <w:tabs>
          <w:tab w:val="clear" w:pos="567"/>
          <w:tab w:val="num" w:pos="426"/>
        </w:tabs>
        <w:suppressAutoHyphens w:val="0"/>
        <w:ind w:right="28"/>
        <w:contextualSpacing w:val="0"/>
        <w:jc w:val="both"/>
        <w:rPr>
          <w:rFonts w:asciiTheme="minorHAnsi" w:hAnsiTheme="minorHAnsi" w:cstheme="minorHAnsi"/>
          <w:sz w:val="24"/>
          <w:szCs w:val="24"/>
        </w:rPr>
      </w:pPr>
      <w:r w:rsidRPr="0059552B">
        <w:rPr>
          <w:rFonts w:asciiTheme="minorHAnsi" w:hAnsiTheme="minorHAnsi" w:cstheme="minorHAnsi"/>
          <w:sz w:val="24"/>
          <w:szCs w:val="24"/>
        </w:rPr>
        <w:t>Jeżeli nie można wybrać najkorzystniejszej oferty z uwagi na to, że dwie lub więcej ofert przedstawia taki sam bilans ceny i innych kryteriów oceny ofert, Zamawiający wybiera spośród tych ofert ofertę, która otrzymała najwyższą ocenę w kryterium o najwyższej wadze.</w:t>
      </w:r>
    </w:p>
    <w:p w:rsidR="0042193F" w:rsidRPr="0059552B" w:rsidRDefault="0042193F" w:rsidP="00160839">
      <w:pPr>
        <w:pStyle w:val="Akapitzlist"/>
        <w:numPr>
          <w:ilvl w:val="0"/>
          <w:numId w:val="53"/>
        </w:numPr>
        <w:tabs>
          <w:tab w:val="clear" w:pos="567"/>
          <w:tab w:val="num" w:pos="426"/>
        </w:tabs>
        <w:suppressAutoHyphens w:val="0"/>
        <w:ind w:right="28"/>
        <w:contextualSpacing w:val="0"/>
        <w:jc w:val="both"/>
        <w:rPr>
          <w:rFonts w:asciiTheme="minorHAnsi" w:hAnsiTheme="minorHAnsi" w:cstheme="minorHAnsi"/>
          <w:sz w:val="24"/>
          <w:szCs w:val="24"/>
        </w:rPr>
      </w:pPr>
      <w:r w:rsidRPr="0059552B">
        <w:rPr>
          <w:rFonts w:asciiTheme="minorHAnsi" w:hAnsiTheme="minorHAnsi" w:cstheme="minorHAnsi"/>
          <w:sz w:val="24"/>
          <w:szCs w:val="24"/>
        </w:rPr>
        <w:t>Jeżeli  oferty otrzymały taką samą ocenę w kryterium o najwyższej wadze, Zamawiający wybiera ofertę z najniższą ceną.</w:t>
      </w:r>
    </w:p>
    <w:p w:rsidR="0042193F" w:rsidRPr="0059552B" w:rsidRDefault="0042193F" w:rsidP="00160839">
      <w:pPr>
        <w:pStyle w:val="Akapitzlist"/>
        <w:numPr>
          <w:ilvl w:val="0"/>
          <w:numId w:val="53"/>
        </w:numPr>
        <w:tabs>
          <w:tab w:val="clear" w:pos="567"/>
          <w:tab w:val="num" w:pos="426"/>
        </w:tabs>
        <w:suppressAutoHyphens w:val="0"/>
        <w:ind w:right="28"/>
        <w:contextualSpacing w:val="0"/>
        <w:jc w:val="both"/>
        <w:rPr>
          <w:rFonts w:asciiTheme="minorHAnsi" w:hAnsiTheme="minorHAnsi" w:cstheme="minorHAnsi"/>
          <w:sz w:val="24"/>
          <w:szCs w:val="24"/>
        </w:rPr>
      </w:pPr>
      <w:r w:rsidRPr="0059552B">
        <w:rPr>
          <w:rFonts w:asciiTheme="minorHAnsi" w:hAnsiTheme="minorHAnsi" w:cstheme="minorHAnsi"/>
          <w:sz w:val="24"/>
          <w:szCs w:val="24"/>
        </w:rPr>
        <w:lastRenderedPageBreak/>
        <w:t>Jeżeli nie można dokonać wyboru oferty w sposób, o którym mowa w pkt 4 i 5, Zam</w:t>
      </w:r>
      <w:r w:rsidRPr="0059552B">
        <w:rPr>
          <w:rFonts w:asciiTheme="minorHAnsi" w:hAnsiTheme="minorHAnsi" w:cstheme="minorHAnsi"/>
          <w:sz w:val="24"/>
          <w:szCs w:val="24"/>
        </w:rPr>
        <w:t>a</w:t>
      </w:r>
      <w:r w:rsidRPr="0059552B">
        <w:rPr>
          <w:rFonts w:asciiTheme="minorHAnsi" w:hAnsiTheme="minorHAnsi" w:cstheme="minorHAnsi"/>
          <w:sz w:val="24"/>
          <w:szCs w:val="24"/>
        </w:rPr>
        <w:t>wiający wzywa Wykonawców, którzy złożyli te oferty, do złożenia w terminie określ</w:t>
      </w:r>
      <w:r w:rsidRPr="0059552B">
        <w:rPr>
          <w:rFonts w:asciiTheme="minorHAnsi" w:hAnsiTheme="minorHAnsi" w:cstheme="minorHAnsi"/>
          <w:sz w:val="24"/>
          <w:szCs w:val="24"/>
        </w:rPr>
        <w:t>o</w:t>
      </w:r>
      <w:r w:rsidRPr="0059552B">
        <w:rPr>
          <w:rFonts w:asciiTheme="minorHAnsi" w:hAnsiTheme="minorHAnsi" w:cstheme="minorHAnsi"/>
          <w:sz w:val="24"/>
          <w:szCs w:val="24"/>
        </w:rPr>
        <w:t>nym przez Zamawiającego ofert dodatkowych zawierających nową cenę.</w:t>
      </w:r>
    </w:p>
    <w:p w:rsidR="00962D85" w:rsidRPr="0059552B" w:rsidRDefault="00962D85">
      <w:pPr>
        <w:pStyle w:val="Akapitzlist"/>
        <w:spacing w:line="276" w:lineRule="auto"/>
        <w:ind w:left="0" w:right="28" w:firstLine="0"/>
        <w:jc w:val="both"/>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INFORMACJE NA TEMAT AUKCJI ELEKTRONICZNEJ</w:t>
      </w:r>
    </w:p>
    <w:p w:rsidR="00962D85" w:rsidRPr="0059552B" w:rsidRDefault="00962D85">
      <w:pPr>
        <w:pStyle w:val="SIWZ"/>
        <w:shd w:val="clear" w:color="auto" w:fill="D9D9D9"/>
        <w:tabs>
          <w:tab w:val="clear" w:pos="0"/>
          <w:tab w:val="clear" w:pos="680"/>
          <w:tab w:val="left" w:pos="142"/>
        </w:tabs>
        <w:spacing w:line="276" w:lineRule="auto"/>
        <w:ind w:left="142" w:firstLine="0"/>
        <w:jc w:val="both"/>
        <w:rPr>
          <w:rFonts w:asciiTheme="minorHAnsi" w:hAnsiTheme="minorHAnsi" w:cstheme="minorHAnsi"/>
          <w:b/>
          <w:sz w:val="24"/>
          <w:szCs w:val="24"/>
        </w:rPr>
      </w:pPr>
    </w:p>
    <w:p w:rsidR="00962D85" w:rsidRPr="0059552B" w:rsidRDefault="001066FB">
      <w:pPr>
        <w:spacing w:line="276" w:lineRule="auto"/>
        <w:ind w:left="0" w:right="28" w:firstLine="0"/>
        <w:jc w:val="both"/>
        <w:rPr>
          <w:rFonts w:asciiTheme="minorHAnsi" w:hAnsiTheme="minorHAnsi" w:cstheme="minorHAnsi"/>
          <w:sz w:val="24"/>
          <w:szCs w:val="24"/>
        </w:rPr>
      </w:pPr>
      <w:r w:rsidRPr="0059552B">
        <w:rPr>
          <w:rFonts w:asciiTheme="minorHAnsi" w:hAnsiTheme="minorHAnsi" w:cstheme="minorHAnsi"/>
          <w:sz w:val="24"/>
          <w:szCs w:val="24"/>
        </w:rPr>
        <w:t>Zamawiający nie przewiduje w niniejszym postępowaniu przeprowadzenia aukcji elektronicznej.</w:t>
      </w:r>
    </w:p>
    <w:p w:rsidR="00962D85" w:rsidRPr="0059552B" w:rsidRDefault="00962D85">
      <w:pPr>
        <w:spacing w:line="276" w:lineRule="auto"/>
        <w:ind w:right="28"/>
        <w:jc w:val="both"/>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INFORMACJE O FORMALNOŚCIACH, JAKIE MUSZĄ ZOSTAĆ DOPEŁNIONE PO WYBORZE OFERTY W CELU ZAWARCIA UMOWY W SPRAWIE ZAMÓWIENIA PUBLICZNEGO</w:t>
      </w:r>
    </w:p>
    <w:p w:rsidR="00962D85" w:rsidRPr="0059552B" w:rsidRDefault="00962D85">
      <w:pPr>
        <w:spacing w:line="276" w:lineRule="auto"/>
        <w:jc w:val="both"/>
        <w:rPr>
          <w:rFonts w:asciiTheme="minorHAnsi" w:hAnsiTheme="minorHAnsi" w:cstheme="minorHAnsi"/>
          <w:sz w:val="24"/>
          <w:szCs w:val="24"/>
        </w:rPr>
      </w:pPr>
    </w:p>
    <w:p w:rsidR="00962D85" w:rsidRPr="0059552B" w:rsidRDefault="001066FB" w:rsidP="00160839">
      <w:pPr>
        <w:pStyle w:val="Akapitzlist"/>
        <w:numPr>
          <w:ilvl w:val="3"/>
          <w:numId w:val="35"/>
        </w:numPr>
        <w:ind w:left="426" w:hanging="426"/>
        <w:jc w:val="both"/>
        <w:rPr>
          <w:rFonts w:asciiTheme="minorHAnsi" w:hAnsiTheme="minorHAnsi" w:cstheme="minorHAnsi"/>
          <w:sz w:val="24"/>
          <w:szCs w:val="24"/>
        </w:rPr>
      </w:pPr>
      <w:r w:rsidRPr="0059552B">
        <w:rPr>
          <w:rFonts w:asciiTheme="minorHAnsi" w:hAnsiTheme="minorHAnsi" w:cstheme="minorHAnsi"/>
          <w:sz w:val="24"/>
          <w:szCs w:val="24"/>
        </w:rPr>
        <w:t>Umowa w sprawie zamówienia publicznego może zostać zawarta wyłącznie z Wykonawcą, którego oferta zostanie wybrana jako najkorzystniejsza, po upływie terminów określonych w art. 308 ust. 2 lub 3  ustawy.</w:t>
      </w:r>
    </w:p>
    <w:p w:rsidR="00962D85" w:rsidRPr="0059552B" w:rsidRDefault="00962D85">
      <w:pPr>
        <w:pStyle w:val="Akapitzlist"/>
        <w:ind w:left="426"/>
        <w:jc w:val="both"/>
        <w:rPr>
          <w:rFonts w:asciiTheme="minorHAnsi" w:hAnsiTheme="minorHAnsi" w:cstheme="minorHAnsi"/>
          <w:sz w:val="24"/>
          <w:szCs w:val="24"/>
        </w:rPr>
      </w:pPr>
    </w:p>
    <w:p w:rsidR="00962D85" w:rsidRPr="0059552B" w:rsidRDefault="001066FB" w:rsidP="00160839">
      <w:pPr>
        <w:pStyle w:val="Akapitzlist"/>
        <w:numPr>
          <w:ilvl w:val="3"/>
          <w:numId w:val="48"/>
        </w:numPr>
        <w:ind w:left="426" w:hanging="426"/>
        <w:jc w:val="both"/>
        <w:rPr>
          <w:rFonts w:asciiTheme="minorHAnsi" w:hAnsiTheme="minorHAnsi" w:cstheme="minorHAnsi"/>
          <w:sz w:val="24"/>
          <w:szCs w:val="24"/>
        </w:rPr>
      </w:pPr>
      <w:r w:rsidRPr="0059552B">
        <w:rPr>
          <w:rFonts w:asciiTheme="minorHAnsi" w:hAnsiTheme="minorHAnsi" w:cstheme="minorHAnsi"/>
          <w:sz w:val="24"/>
          <w:szCs w:val="24"/>
        </w:rPr>
        <w:t>W przypadku wniesienia odwołania, z zastrzeżeniem wyjątków przewidzianych w ustawie, Zamawiający nie może zawrzeć umowy do czasu ogłoszenia przez Krajową Izbę Odwoławczą (zwanej dalej KIO lub Izbą) wyroku lub postanowienia kończącego postępowanie odwoławcze.</w:t>
      </w:r>
    </w:p>
    <w:p w:rsidR="00962D85" w:rsidRPr="0059552B" w:rsidRDefault="00962D85">
      <w:pPr>
        <w:rPr>
          <w:rFonts w:asciiTheme="minorHAnsi" w:hAnsiTheme="minorHAnsi" w:cstheme="minorHAnsi"/>
          <w:sz w:val="24"/>
          <w:szCs w:val="24"/>
        </w:rPr>
      </w:pPr>
    </w:p>
    <w:p w:rsidR="00962D85" w:rsidRPr="0059552B" w:rsidRDefault="001066FB" w:rsidP="00160839">
      <w:pPr>
        <w:pStyle w:val="Akapitzlist"/>
        <w:numPr>
          <w:ilvl w:val="3"/>
          <w:numId w:val="49"/>
        </w:numPr>
        <w:ind w:left="426" w:hanging="426"/>
        <w:jc w:val="both"/>
        <w:rPr>
          <w:rFonts w:asciiTheme="minorHAnsi" w:hAnsiTheme="minorHAnsi" w:cstheme="minorHAnsi"/>
          <w:sz w:val="24"/>
          <w:szCs w:val="24"/>
        </w:rPr>
      </w:pPr>
      <w:r w:rsidRPr="0059552B">
        <w:rPr>
          <w:rFonts w:asciiTheme="minorHAnsi" w:hAnsiTheme="minorHAnsi" w:cstheme="minorHAnsi"/>
          <w:sz w:val="24"/>
          <w:szCs w:val="24"/>
        </w:rPr>
        <w:t>Po wyborze najkorzystniejszej oferty, w celu zawarcia umowy w sprawie zamówienia publicznego, Wykonawca zobowiązany będzie do:</w:t>
      </w:r>
    </w:p>
    <w:p w:rsidR="00962D85" w:rsidRPr="0059552B" w:rsidRDefault="00962D85">
      <w:pPr>
        <w:jc w:val="both"/>
        <w:rPr>
          <w:rFonts w:asciiTheme="minorHAnsi" w:hAnsiTheme="minorHAnsi" w:cstheme="minorHAnsi"/>
          <w:sz w:val="24"/>
          <w:szCs w:val="24"/>
        </w:rPr>
      </w:pPr>
    </w:p>
    <w:p w:rsidR="00962D85" w:rsidRPr="0059552B" w:rsidRDefault="001066FB" w:rsidP="00160839">
      <w:pPr>
        <w:pStyle w:val="Akapitzlist"/>
        <w:numPr>
          <w:ilvl w:val="0"/>
          <w:numId w:val="18"/>
        </w:numPr>
        <w:jc w:val="both"/>
        <w:rPr>
          <w:rFonts w:asciiTheme="minorHAnsi" w:hAnsiTheme="minorHAnsi" w:cstheme="minorHAnsi"/>
          <w:sz w:val="24"/>
          <w:szCs w:val="24"/>
        </w:rPr>
      </w:pPr>
      <w:r w:rsidRPr="0059552B">
        <w:rPr>
          <w:rFonts w:asciiTheme="minorHAnsi" w:hAnsiTheme="minorHAnsi" w:cstheme="minorHAnsi"/>
          <w:sz w:val="24"/>
          <w:szCs w:val="24"/>
        </w:rPr>
        <w:t>złożenia dokumentu pełnomocnictwa dla osoby zawierającej umowę w imieniu Wykonawcy, o ile upoważnienie do reprezentowania Wykonawcy nie wynika z dokumentów rejestrowych Wykonawcy, jeżeli Zamawiający może je uzyskać za pomocą bezpłatnych i ogólnodostępnych baz danych, lub dokument pełnomocnictwa nie został wcześniej złożony w trakcie postępowania o udzielenie zamówienia,</w:t>
      </w:r>
    </w:p>
    <w:p w:rsidR="00962D85" w:rsidRPr="0059552B" w:rsidRDefault="001066FB" w:rsidP="00160839">
      <w:pPr>
        <w:pStyle w:val="Akapitzlist"/>
        <w:numPr>
          <w:ilvl w:val="0"/>
          <w:numId w:val="18"/>
        </w:numPr>
        <w:jc w:val="both"/>
        <w:rPr>
          <w:rFonts w:asciiTheme="minorHAnsi" w:hAnsiTheme="minorHAnsi" w:cstheme="minorHAnsi"/>
          <w:sz w:val="24"/>
          <w:szCs w:val="24"/>
        </w:rPr>
      </w:pPr>
      <w:r w:rsidRPr="0059552B">
        <w:rPr>
          <w:rFonts w:asciiTheme="minorHAnsi" w:hAnsiTheme="minorHAnsi" w:cstheme="minorHAnsi"/>
          <w:sz w:val="24"/>
          <w:szCs w:val="24"/>
        </w:rPr>
        <w:t>w przypadku dokonania wyboru najkorzystniejszej oferty złożonej przez Wykonawców wspólnie ubiegających się o udzielenie zamówienia, złożenia umowy regulującej współpracę tych podmiotów (np. umowa konsorcjum, umowa spółki cywilnej),</w:t>
      </w:r>
    </w:p>
    <w:p w:rsidR="00962D85" w:rsidRPr="0059552B" w:rsidRDefault="001066FB" w:rsidP="00160839">
      <w:pPr>
        <w:numPr>
          <w:ilvl w:val="0"/>
          <w:numId w:val="18"/>
        </w:numPr>
        <w:jc w:val="both"/>
        <w:rPr>
          <w:rFonts w:asciiTheme="minorHAnsi" w:hAnsiTheme="minorHAnsi" w:cstheme="minorHAnsi"/>
          <w:sz w:val="24"/>
          <w:szCs w:val="24"/>
        </w:rPr>
      </w:pPr>
      <w:r w:rsidRPr="0059552B">
        <w:rPr>
          <w:rFonts w:asciiTheme="minorHAnsi" w:hAnsiTheme="minorHAnsi" w:cstheme="minorHAnsi"/>
          <w:sz w:val="24"/>
          <w:szCs w:val="24"/>
        </w:rPr>
        <w:t xml:space="preserve">złożenia oświadczenia (przez Wykonawcę lub podwykonawcę/dalszego podwykonawcę) potwierdzającego, że czynności wskazane w opisie przedmiotu zamówienia zostaną wykonane przez osoby zatrudnione na umowę o pracę. W oświadczeniu należy wskazać, że osoby, które będą wykonywać te czynności są już zatrudnione na umowę o pracę lub, że zostaną one zatrudnione na umowę o pracę do realizacji zamówienia w zakresie wymaganych czynności (zobowiązanie Wykonawcy lub podwykonawcy lub dalszego podwykonawcy). </w:t>
      </w:r>
    </w:p>
    <w:p w:rsidR="002F5497" w:rsidRPr="0059552B" w:rsidRDefault="001066FB" w:rsidP="00160839">
      <w:pPr>
        <w:pStyle w:val="Akapitzlist"/>
        <w:numPr>
          <w:ilvl w:val="3"/>
          <w:numId w:val="49"/>
        </w:numPr>
        <w:ind w:left="426" w:hanging="426"/>
        <w:jc w:val="both"/>
        <w:rPr>
          <w:rFonts w:asciiTheme="minorHAnsi" w:hAnsiTheme="minorHAnsi" w:cstheme="minorHAnsi"/>
          <w:b/>
          <w:sz w:val="24"/>
          <w:szCs w:val="24"/>
        </w:rPr>
      </w:pPr>
      <w:r w:rsidRPr="0059552B">
        <w:rPr>
          <w:rFonts w:asciiTheme="minorHAnsi" w:hAnsiTheme="minorHAnsi" w:cstheme="minorHAnsi"/>
          <w:b/>
          <w:sz w:val="24"/>
          <w:szCs w:val="24"/>
        </w:rPr>
        <w:t>W przypadku, gdy Wykonawca nie złoży wymaganych przez Zamawiającego w ust. 3 niniejszego rozdziału SWZ oświadczeń lub dokumentów, oznaczać to będzie, iż Wykonawca uchyla się od zawarcia umowy. Zamawiający w takim przypadku postąpi zgodnie z zapisami art. 263 ustawy.</w:t>
      </w:r>
    </w:p>
    <w:p w:rsidR="00D03025" w:rsidRDefault="00D03025" w:rsidP="00D03025">
      <w:pPr>
        <w:ind w:left="425" w:hanging="425"/>
        <w:jc w:val="both"/>
        <w:rPr>
          <w:rFonts w:asciiTheme="minorHAnsi" w:hAnsiTheme="minorHAnsi" w:cstheme="minorHAnsi"/>
          <w:b/>
          <w:sz w:val="24"/>
          <w:szCs w:val="24"/>
        </w:rPr>
      </w:pPr>
    </w:p>
    <w:p w:rsidR="00097C04" w:rsidRPr="0059552B" w:rsidRDefault="00097C04" w:rsidP="00D03025">
      <w:pPr>
        <w:ind w:left="425" w:hanging="425"/>
        <w:jc w:val="both"/>
        <w:rPr>
          <w:rFonts w:asciiTheme="minorHAnsi" w:hAnsiTheme="minorHAnsi" w:cstheme="minorHAnsi"/>
          <w:b/>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lastRenderedPageBreak/>
        <w:t>INFORMACJE DOTYCZĄCE ZABEZPIECZENIA NALEŻYTEGO WYKONANIA UMOWY</w:t>
      </w:r>
    </w:p>
    <w:p w:rsidR="00962D85" w:rsidRPr="0059552B" w:rsidRDefault="00962D85" w:rsidP="00EC020F">
      <w:pPr>
        <w:spacing w:line="276" w:lineRule="auto"/>
        <w:ind w:left="0" w:firstLine="0"/>
        <w:jc w:val="both"/>
        <w:textAlignment w:val="baseline"/>
        <w:rPr>
          <w:rFonts w:asciiTheme="minorHAnsi" w:hAnsiTheme="minorHAnsi" w:cstheme="minorHAnsi"/>
          <w:kern w:val="2"/>
          <w:sz w:val="24"/>
          <w:szCs w:val="24"/>
          <w:lang w:eastAsia="zh-CN"/>
        </w:rPr>
      </w:pPr>
    </w:p>
    <w:p w:rsidR="00962D85" w:rsidRPr="0059552B" w:rsidRDefault="001066FB">
      <w:pPr>
        <w:pStyle w:val="Akapitzlist"/>
        <w:ind w:left="0" w:firstLine="284"/>
        <w:jc w:val="both"/>
        <w:textAlignment w:val="baseline"/>
        <w:rPr>
          <w:rFonts w:asciiTheme="minorHAnsi" w:hAnsiTheme="minorHAnsi" w:cstheme="minorHAnsi"/>
          <w:sz w:val="24"/>
          <w:szCs w:val="24"/>
        </w:rPr>
      </w:pPr>
      <w:r w:rsidRPr="0059552B">
        <w:rPr>
          <w:rFonts w:asciiTheme="minorHAnsi" w:hAnsiTheme="minorHAnsi" w:cstheme="minorHAnsi"/>
          <w:sz w:val="24"/>
          <w:szCs w:val="24"/>
        </w:rPr>
        <w:t>Zamawiający nie wymaga wniesienia zabezpieczenia należytego wykonania umowy.</w:t>
      </w:r>
    </w:p>
    <w:p w:rsidR="00962D85" w:rsidRPr="0059552B" w:rsidRDefault="00962D85" w:rsidP="00EC020F">
      <w:pPr>
        <w:spacing w:line="276" w:lineRule="auto"/>
        <w:ind w:left="0" w:firstLine="0"/>
        <w:jc w:val="both"/>
        <w:textAlignment w:val="baseline"/>
        <w:rPr>
          <w:rFonts w:asciiTheme="minorHAnsi" w:hAnsiTheme="minorHAnsi" w:cstheme="minorHAnsi"/>
          <w:kern w:val="2"/>
          <w:sz w:val="24"/>
          <w:szCs w:val="24"/>
          <w:lang w:eastAsia="zh-CN"/>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POUCZENIE O ŚRODKACH OCHRONY PRAWNEJ PRZYSŁUGUJĄCYCH WYKONAWCY</w:t>
      </w:r>
    </w:p>
    <w:p w:rsidR="00962D85" w:rsidRPr="0059552B" w:rsidRDefault="00962D85">
      <w:pPr>
        <w:spacing w:line="276" w:lineRule="auto"/>
        <w:ind w:left="1701" w:right="28" w:hanging="1701"/>
        <w:jc w:val="both"/>
        <w:rPr>
          <w:rFonts w:asciiTheme="minorHAnsi" w:hAnsiTheme="minorHAnsi" w:cstheme="minorHAnsi"/>
          <w:b/>
          <w:sz w:val="24"/>
          <w:szCs w:val="24"/>
        </w:rPr>
      </w:pP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Zasady, terminy oraz sposób korzystania ze środków ochrony prawnej szczegółowo regulują przepisy </w:t>
      </w:r>
      <w:r w:rsidRPr="0059552B">
        <w:rPr>
          <w:rFonts w:asciiTheme="minorHAnsi" w:eastAsia="Times New Roman" w:hAnsiTheme="minorHAnsi" w:cstheme="minorHAnsi"/>
          <w:b/>
          <w:bCs/>
          <w:sz w:val="24"/>
          <w:szCs w:val="24"/>
          <w:lang w:bidi="en-US"/>
        </w:rPr>
        <w:t>działu IX ustawy</w:t>
      </w:r>
      <w:r w:rsidRPr="0059552B">
        <w:rPr>
          <w:rFonts w:asciiTheme="minorHAnsi" w:eastAsia="Times New Roman" w:hAnsiTheme="minorHAnsi" w:cstheme="minorHAnsi"/>
          <w:bCs/>
          <w:sz w:val="24"/>
          <w:szCs w:val="24"/>
          <w:lang w:bidi="en-US"/>
        </w:rPr>
        <w:t xml:space="preserve"> – Środki ochrony prawnej (</w:t>
      </w:r>
      <w:r w:rsidRPr="0059552B">
        <w:rPr>
          <w:rFonts w:asciiTheme="minorHAnsi" w:eastAsia="Times New Roman" w:hAnsiTheme="minorHAnsi" w:cstheme="minorHAnsi"/>
          <w:b/>
          <w:bCs/>
          <w:sz w:val="24"/>
          <w:szCs w:val="24"/>
          <w:lang w:bidi="en-US"/>
        </w:rPr>
        <w:t>art. 505 – 590 ustawy</w:t>
      </w:r>
      <w:r w:rsidRPr="0059552B">
        <w:rPr>
          <w:rFonts w:asciiTheme="minorHAnsi" w:eastAsia="Times New Roman" w:hAnsiTheme="minorHAnsi" w:cstheme="minorHAnsi"/>
          <w:bCs/>
          <w:sz w:val="24"/>
          <w:szCs w:val="24"/>
          <w:lang w:bidi="en-US"/>
        </w:rPr>
        <w:t>)</w:t>
      </w:r>
      <w:r w:rsidRPr="0059552B">
        <w:rPr>
          <w:rFonts w:asciiTheme="minorHAnsi" w:eastAsia="Times New Roman" w:hAnsiTheme="minorHAnsi" w:cstheme="minorHAnsi"/>
          <w:b/>
          <w:bCs/>
          <w:sz w:val="24"/>
          <w:szCs w:val="24"/>
          <w:lang w:bidi="en-US"/>
        </w:rPr>
        <w:t>.</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Środki ochrony prawnej przysługują Wykonawcy oraz innemu podmiotowi, jeżeli ma lub miał interes w uzyskaniu zamówienia oraz poniósł lub może ponieść szkodę w wyniku naruszenia przez zamawiającego przepisów ustawy.</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Środki ochrony prawnej wobec ogłoszenia wszczynającego postępowanie o udzielenie zamówienia oraz dokumentów zamówienia przysługują również organizacjom wpisanym na listę, o której mowa w art. 469 pkt 15, oraz Rzecznikowi Małych i Średnich Przedsiębiorców.</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Odwołanie przysługuje na:</w:t>
      </w:r>
    </w:p>
    <w:p w:rsidR="00962D85" w:rsidRPr="0059552B" w:rsidRDefault="001066FB" w:rsidP="00160839">
      <w:pPr>
        <w:numPr>
          <w:ilvl w:val="0"/>
          <w:numId w:val="22"/>
        </w:numPr>
        <w:ind w:left="1134" w:hanging="207"/>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962D85" w:rsidRPr="0059552B" w:rsidRDefault="001066FB" w:rsidP="00160839">
      <w:pPr>
        <w:numPr>
          <w:ilvl w:val="0"/>
          <w:numId w:val="22"/>
        </w:numPr>
        <w:ind w:left="1134" w:hanging="207"/>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zaniechanie czynności w postępowaniu o udzielenie zamówienia, o zawarcie umowy ramowej, dynamicznym systemie zakupów, systemie kwalifikowania wykonawców lub konkursie, do której zamawiający był obowiązany na podstawie ustawy,</w:t>
      </w:r>
    </w:p>
    <w:p w:rsidR="00962D85" w:rsidRPr="0059552B" w:rsidRDefault="001066FB" w:rsidP="00160839">
      <w:pPr>
        <w:numPr>
          <w:ilvl w:val="0"/>
          <w:numId w:val="22"/>
        </w:numPr>
        <w:ind w:left="1134" w:hanging="207"/>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zaniechanie przeprowadzenia postępowania o udzielenie zamówienia lub zorganizowania konkursu na podstawie ustawy, mimo że zamawiający był do tego obowiązany.</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Odwołanie wnosi się do Prezesa Izby.</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Pisma w postępowaniu odwoławczym wnosi się w formie pisemnej albo w formie elektronicznej albo w postaci elektronicznej, z tym że odwołanie i przystąpienie do postępowania odwoławczego, wniesione w postaci elektronicznej, wymagają opatrzenia podpisem zaufanym.</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Zgodnie z art. 515 ustawy:</w:t>
      </w:r>
    </w:p>
    <w:p w:rsidR="00962D85" w:rsidRPr="0059552B" w:rsidRDefault="00962D85">
      <w:pPr>
        <w:ind w:left="567" w:firstLine="0"/>
        <w:jc w:val="both"/>
        <w:rPr>
          <w:rFonts w:asciiTheme="minorHAnsi" w:eastAsia="Times New Roman" w:hAnsiTheme="minorHAnsi" w:cstheme="minorHAnsi"/>
          <w:bCs/>
          <w:sz w:val="24"/>
          <w:szCs w:val="24"/>
          <w:lang w:bidi="en-US"/>
        </w:rPr>
      </w:pPr>
    </w:p>
    <w:p w:rsidR="00962D85" w:rsidRPr="0059552B" w:rsidRDefault="001066FB">
      <w:pPr>
        <w:ind w:left="567" w:firstLine="0"/>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t>„Art. 515. 1. Odwołanie wnosi się:</w:t>
      </w:r>
    </w:p>
    <w:p w:rsidR="00962D85" w:rsidRPr="0059552B" w:rsidRDefault="001066FB" w:rsidP="00160839">
      <w:pPr>
        <w:numPr>
          <w:ilvl w:val="0"/>
          <w:numId w:val="23"/>
        </w:numPr>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w przypadku zamówień, których wartość jest równa albo przekracza progi unijne, w terminie:</w:t>
      </w:r>
    </w:p>
    <w:p w:rsidR="00962D85" w:rsidRPr="0059552B" w:rsidRDefault="001066FB" w:rsidP="00160839">
      <w:pPr>
        <w:numPr>
          <w:ilvl w:val="0"/>
          <w:numId w:val="24"/>
        </w:numPr>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10 dni od dnia przekazania informacji o czynności zamawiającego stanowiącej podstawę jego wniesienia, jeżeli informacja została przekazana przy użyciu środków komunikacji elektronicznej;</w:t>
      </w:r>
    </w:p>
    <w:p w:rsidR="00962D85" w:rsidRPr="0059552B" w:rsidRDefault="001066FB" w:rsidP="00160839">
      <w:pPr>
        <w:numPr>
          <w:ilvl w:val="0"/>
          <w:numId w:val="24"/>
        </w:numPr>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15 dni od dnia przekazania informacji o czynności zamawiającego stanowiącej podstawę jego wniesienia, jeżeli informacja została przekazana w sposób inny niż określony w lit. a;</w:t>
      </w:r>
    </w:p>
    <w:p w:rsidR="00962D85" w:rsidRPr="0059552B" w:rsidRDefault="001066FB" w:rsidP="00160839">
      <w:pPr>
        <w:numPr>
          <w:ilvl w:val="0"/>
          <w:numId w:val="23"/>
        </w:numPr>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lastRenderedPageBreak/>
        <w:t>w przypadku zamówień, których wartość jest mniejsza niż progi unijne, w terminie:</w:t>
      </w:r>
    </w:p>
    <w:p w:rsidR="00962D85" w:rsidRPr="0059552B" w:rsidRDefault="001066FB" w:rsidP="00160839">
      <w:pPr>
        <w:numPr>
          <w:ilvl w:val="0"/>
          <w:numId w:val="25"/>
        </w:numPr>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5 dni od dnia przekazania informacji o czynności zamawiającego stanowiącej podstawę jego wniesienia, jeżeli informacja została przekazana przy użyciu środków komunikacji elektronicznej;</w:t>
      </w:r>
    </w:p>
    <w:p w:rsidR="00962D85" w:rsidRPr="0059552B" w:rsidRDefault="001066FB" w:rsidP="00160839">
      <w:pPr>
        <w:numPr>
          <w:ilvl w:val="0"/>
          <w:numId w:val="25"/>
        </w:numPr>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10 dni od dnia przekazania informacji o czynności zamawiającego stanowiącej podstawę jego wniesienia, jeżeli informacja została przekazana w sposób inny niż określony w lit. a.</w:t>
      </w:r>
    </w:p>
    <w:p w:rsidR="00962D85" w:rsidRPr="0059552B" w:rsidRDefault="001066FB">
      <w:pPr>
        <w:ind w:left="1276" w:hanging="283"/>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t>2. Odwołanie wobec treści ogłoszenia wszczynającego postępowanie o udzielenie zamówienia lub konkurs lub wobec treści dokumentów zamówienia wnosi się w terminie:</w:t>
      </w:r>
    </w:p>
    <w:p w:rsidR="00962D85" w:rsidRPr="0059552B" w:rsidRDefault="001066FB" w:rsidP="00160839">
      <w:pPr>
        <w:numPr>
          <w:ilvl w:val="0"/>
          <w:numId w:val="26"/>
        </w:numPr>
        <w:ind w:hanging="294"/>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10 dni od dnia publikacji ogłoszenia w Dzienniku Urzędowym Unii Europejskiej lub zamieszczenia dokumentów zamówienia na stronie internetowej, w przypadku zamówień, których wartość jest równa albo przekracza progi unijne;</w:t>
      </w:r>
    </w:p>
    <w:p w:rsidR="00962D85" w:rsidRPr="0059552B" w:rsidRDefault="001066FB" w:rsidP="00160839">
      <w:pPr>
        <w:numPr>
          <w:ilvl w:val="0"/>
          <w:numId w:val="26"/>
        </w:numPr>
        <w:ind w:hanging="294"/>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t>5 dni od dnia zamieszczenia ogłoszenia w Biuletynie Zamówień Publicznych lub dokumentów zamówienia na stronie internetowej, w przypadku zamówień, których wartość jest mniejsza niż progi unijne.</w:t>
      </w:r>
    </w:p>
    <w:p w:rsidR="00962D85" w:rsidRPr="0059552B" w:rsidRDefault="001066FB">
      <w:pPr>
        <w:ind w:left="720" w:firstLine="273"/>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t>3. Odwołanie w przypadkach innych niż określone w ust. 1 i 2 wnosi się w terminie:</w:t>
      </w:r>
    </w:p>
    <w:p w:rsidR="00962D85" w:rsidRPr="0059552B" w:rsidRDefault="001066FB" w:rsidP="00160839">
      <w:pPr>
        <w:numPr>
          <w:ilvl w:val="0"/>
          <w:numId w:val="27"/>
        </w:numPr>
        <w:ind w:left="1276" w:hanging="283"/>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10 dni od dnia, w którym powzięto lub przy zachowaniu należytej staranności można było powziąć wiadomość o okolicznościach stanowiących podstawę jego wniesienia, w przypadku zamówień, których wartość jest równa albo przekracza progi unijne;</w:t>
      </w:r>
    </w:p>
    <w:p w:rsidR="00962D85" w:rsidRPr="0059552B" w:rsidRDefault="001066FB" w:rsidP="00160839">
      <w:pPr>
        <w:numPr>
          <w:ilvl w:val="0"/>
          <w:numId w:val="27"/>
        </w:numPr>
        <w:ind w:left="1276" w:hanging="283"/>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t>5 dni od dnia, w którym powzięto lub przy zachowaniu należytej staranności można było powziąć wiadomość o okolicznościach stanowiących podstawę jego wniesienia, w przypadku zamówień, których wartość jest mniejsza niż progi unijne.</w:t>
      </w:r>
    </w:p>
    <w:p w:rsidR="00962D85" w:rsidRPr="0059552B" w:rsidRDefault="001066FB">
      <w:pPr>
        <w:ind w:left="1276" w:hanging="283"/>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 xml:space="preserve">4. </w:t>
      </w:r>
      <w:r w:rsidRPr="0059552B">
        <w:rPr>
          <w:rFonts w:asciiTheme="minorHAnsi" w:eastAsia="Times New Roman" w:hAnsiTheme="minorHAnsi" w:cstheme="minorHAnsi"/>
          <w:b/>
          <w:i/>
          <w:sz w:val="24"/>
          <w:szCs w:val="24"/>
          <w:lang w:bidi="en-US"/>
        </w:rPr>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rsidR="00962D85" w:rsidRPr="0059552B" w:rsidRDefault="001066FB" w:rsidP="00160839">
      <w:pPr>
        <w:numPr>
          <w:ilvl w:val="0"/>
          <w:numId w:val="28"/>
        </w:numPr>
        <w:ind w:left="1276" w:hanging="283"/>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
          <w:i/>
          <w:sz w:val="24"/>
          <w:szCs w:val="24"/>
          <w:lang w:bidi="en-US"/>
        </w:rPr>
        <w:t>15 dni od dnia zamieszczenia w Biuletynie Zamówień Publicznych ogłoszenia o wyniku postępowania</w:t>
      </w:r>
      <w:r w:rsidRPr="0059552B">
        <w:rPr>
          <w:rFonts w:asciiTheme="minorHAnsi" w:eastAsia="Times New Roman" w:hAnsiTheme="minorHAnsi" w:cstheme="minorHAnsi"/>
          <w:bCs/>
          <w:i/>
          <w:sz w:val="24"/>
          <w:szCs w:val="24"/>
          <w:lang w:bidi="en-US"/>
        </w:rPr>
        <w:t xml:space="preserve"> albo 30 dni od dnia publikacji w Dzienniku Urzędowym Unii Europejskiej ogłoszenia o udzieleniu zamówienia, a w przypadku udzielenia zamówienia w trybie negocjacji bez ogłoszenia albo zamówienia z wolnej ręki – ogłoszenia o wyniku postępowania albo ogłoszenia o udzieleniu zamówienia, zawierającego uzasadnienie udzielenia zamówienia w trybie negocjacji bez ogłoszenia albo zamówienia z wolnej ręki;</w:t>
      </w:r>
    </w:p>
    <w:p w:rsidR="00962D85" w:rsidRPr="0059552B" w:rsidRDefault="001066FB" w:rsidP="00160839">
      <w:pPr>
        <w:numPr>
          <w:ilvl w:val="0"/>
          <w:numId w:val="28"/>
        </w:numPr>
        <w:ind w:left="1276" w:hanging="283"/>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6 miesięcy od dnia zawarcia umowy, jeżeli zamawiający:</w:t>
      </w:r>
    </w:p>
    <w:p w:rsidR="00962D85" w:rsidRPr="0059552B" w:rsidRDefault="001066FB" w:rsidP="00160839">
      <w:pPr>
        <w:numPr>
          <w:ilvl w:val="0"/>
          <w:numId w:val="29"/>
        </w:numPr>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nie opublikował w Dzienniku Urzędowym Unii Europejskiej ogłoszenia o udzieleniu zamówienia albo</w:t>
      </w:r>
    </w:p>
    <w:p w:rsidR="00962D85" w:rsidRPr="0059552B" w:rsidRDefault="001066FB" w:rsidP="00160839">
      <w:pPr>
        <w:numPr>
          <w:ilvl w:val="0"/>
          <w:numId w:val="29"/>
        </w:numPr>
        <w:jc w:val="both"/>
        <w:rPr>
          <w:rFonts w:asciiTheme="minorHAnsi" w:eastAsia="Times New Roman" w:hAnsiTheme="minorHAnsi" w:cstheme="minorHAnsi"/>
          <w:bCs/>
          <w:i/>
          <w:sz w:val="24"/>
          <w:szCs w:val="24"/>
          <w:lang w:bidi="en-US"/>
        </w:rPr>
      </w:pPr>
      <w:r w:rsidRPr="0059552B">
        <w:rPr>
          <w:rFonts w:asciiTheme="minorHAnsi" w:eastAsia="Times New Roman" w:hAnsiTheme="minorHAnsi" w:cstheme="minorHAnsi"/>
          <w:bCs/>
          <w:i/>
          <w:sz w:val="24"/>
          <w:szCs w:val="24"/>
          <w:lang w:bidi="en-US"/>
        </w:rPr>
        <w:t>opublikował w Dzienniku Urzędowym Unii Europejskiej ogłoszenie o udzieleniu zamówienia, które nie zawiera uzasadnienia udzielenia zamówienia w trybie negocjacji bez ogłoszenia albo zamówienia z wolnej ręki;</w:t>
      </w:r>
    </w:p>
    <w:p w:rsidR="00962D85" w:rsidRPr="0059552B" w:rsidRDefault="001066FB" w:rsidP="00160839">
      <w:pPr>
        <w:numPr>
          <w:ilvl w:val="0"/>
          <w:numId w:val="28"/>
        </w:numPr>
        <w:ind w:left="1276" w:hanging="283"/>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t>miesiąca od dnia zawarcia umowy, jeżeli zamawiający:</w:t>
      </w:r>
    </w:p>
    <w:p w:rsidR="00962D85" w:rsidRPr="0059552B" w:rsidRDefault="001066FB" w:rsidP="00160839">
      <w:pPr>
        <w:numPr>
          <w:ilvl w:val="0"/>
          <w:numId w:val="30"/>
        </w:numPr>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lastRenderedPageBreak/>
        <w:t>nie zamieścił w Biuletynie Zamówień Publicznych ogłoszenia o wyniku postępowania albo</w:t>
      </w:r>
    </w:p>
    <w:p w:rsidR="00962D85" w:rsidRPr="0059552B" w:rsidRDefault="001066FB" w:rsidP="00160839">
      <w:pPr>
        <w:numPr>
          <w:ilvl w:val="0"/>
          <w:numId w:val="30"/>
        </w:numPr>
        <w:jc w:val="both"/>
        <w:rPr>
          <w:rFonts w:asciiTheme="minorHAnsi" w:eastAsia="Times New Roman" w:hAnsiTheme="minorHAnsi" w:cstheme="minorHAnsi"/>
          <w:b/>
          <w:i/>
          <w:sz w:val="24"/>
          <w:szCs w:val="24"/>
          <w:lang w:bidi="en-US"/>
        </w:rPr>
      </w:pPr>
      <w:r w:rsidRPr="0059552B">
        <w:rPr>
          <w:rFonts w:asciiTheme="minorHAnsi" w:eastAsia="Times New Roman" w:hAnsiTheme="minorHAnsi" w:cstheme="minorHAnsi"/>
          <w:b/>
          <w:i/>
          <w:sz w:val="24"/>
          <w:szCs w:val="24"/>
          <w:lang w:bidi="en-US"/>
        </w:rPr>
        <w:t>zamieścił w Biuletynie Zamówień Publicznych ogłoszenie o wyniku postępowania, które nie zawiera uzasadnienia udzielenia zamówienia w trybie negocjacji bez ogłoszenia albo zamówienia z wolnej ręki.”</w:t>
      </w:r>
    </w:p>
    <w:p w:rsidR="00962D85" w:rsidRPr="0059552B" w:rsidRDefault="00962D85">
      <w:pPr>
        <w:ind w:left="1996" w:firstLine="0"/>
        <w:jc w:val="both"/>
        <w:rPr>
          <w:rFonts w:asciiTheme="minorHAnsi" w:eastAsia="Times New Roman" w:hAnsiTheme="minorHAnsi" w:cstheme="minorHAnsi"/>
          <w:b/>
          <w:i/>
          <w:sz w:val="24"/>
          <w:szCs w:val="24"/>
          <w:lang w:bidi="en-US"/>
        </w:rPr>
      </w:pP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Na orzeczenie Izby oraz postanowienie Prezesa Izby, o którym mowa w art. 519 ust. 1 ustawy, stronom oraz uczestnikom postępowania odwoławczego przysługuje skarga do sądu. Skargę wnosi się do Sądu Okręgowego w Warszawie – sądu zamówień publicznych, zwanego „sądem zamówień publicznych”.</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Skargę wnosi się za pośrednictwem Prezesa Izby, w terminie 14 dni od dnia doręczenia orzeczenia Izby lub postanowienia Prezesa Izby, o którym mowa w art. 519 ust. 1, przesyłając jednocześnie jej odpis przeciwnikowi skargi. Złożenie skargi w placówce pocztowej operatora wyznaczonego w rozumieniu ustawy z dnia 23 listopada 2012 r. – Prawo pocztowe jest równoznaczne z jej wniesieniem.</w:t>
      </w:r>
    </w:p>
    <w:p w:rsidR="00962D85" w:rsidRPr="0059552B" w:rsidRDefault="001066FB" w:rsidP="00160839">
      <w:pPr>
        <w:numPr>
          <w:ilvl w:val="0"/>
          <w:numId w:val="21"/>
        </w:numPr>
        <w:ind w:left="567" w:hanging="283"/>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Od wyroku sądu lub postanowienia kończącego postępowanie w sprawie przysługuje skarga kasacyjna do Sądu Najwyższego.</w:t>
      </w:r>
    </w:p>
    <w:p w:rsidR="00962D85" w:rsidRPr="0059552B" w:rsidRDefault="00962D85">
      <w:pPr>
        <w:tabs>
          <w:tab w:val="left" w:pos="900"/>
        </w:tabs>
        <w:ind w:right="28"/>
        <w:jc w:val="both"/>
        <w:rPr>
          <w:rFonts w:asciiTheme="minorHAnsi" w:hAnsiTheme="minorHAnsi" w:cstheme="minorHAnsi"/>
          <w:sz w:val="24"/>
          <w:szCs w:val="24"/>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W SPRAWIE ZWROTU KOSZTÓW W POSTĘPOWANIU</w:t>
      </w:r>
    </w:p>
    <w:p w:rsidR="00962D85" w:rsidRPr="0059552B" w:rsidRDefault="00962D85">
      <w:pPr>
        <w:spacing w:line="276" w:lineRule="auto"/>
        <w:jc w:val="both"/>
        <w:rPr>
          <w:rFonts w:asciiTheme="minorHAnsi" w:hAnsiTheme="minorHAnsi" w:cstheme="minorHAnsi"/>
          <w:sz w:val="24"/>
          <w:szCs w:val="24"/>
        </w:rPr>
      </w:pPr>
    </w:p>
    <w:p w:rsidR="00962D85" w:rsidRPr="0059552B" w:rsidRDefault="001066FB">
      <w:pPr>
        <w:ind w:left="0" w:firstLine="0"/>
        <w:jc w:val="both"/>
        <w:rPr>
          <w:rFonts w:asciiTheme="minorHAnsi" w:hAnsiTheme="minorHAnsi" w:cstheme="minorHAnsi"/>
          <w:sz w:val="24"/>
          <w:szCs w:val="24"/>
        </w:rPr>
      </w:pPr>
      <w:r w:rsidRPr="0059552B">
        <w:rPr>
          <w:rFonts w:asciiTheme="minorHAnsi" w:hAnsiTheme="minorHAnsi" w:cstheme="minorHAnsi"/>
          <w:sz w:val="24"/>
          <w:szCs w:val="24"/>
        </w:rPr>
        <w:t>Koszty udziału w postępowaniu, a w szczególności koszty sporządzenia oferty, pokrywa Wykonawca. Zamawiający nie przewiduje zwrotu kosztów udziału w postępowaniu (za wyjątkiem zaistnienia okoliczności, o której mowa w art. 261 ustawy).</w:t>
      </w:r>
    </w:p>
    <w:p w:rsidR="00962D85" w:rsidRPr="0059552B" w:rsidRDefault="00962D85">
      <w:pPr>
        <w:spacing w:line="276" w:lineRule="auto"/>
        <w:ind w:left="0" w:firstLine="0"/>
        <w:jc w:val="both"/>
        <w:rPr>
          <w:rFonts w:asciiTheme="minorHAnsi" w:eastAsia="Times New Roman" w:hAnsiTheme="minorHAnsi" w:cstheme="minorHAnsi"/>
          <w:bCs/>
          <w:sz w:val="24"/>
          <w:szCs w:val="24"/>
          <w:lang w:bidi="en-US"/>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INFORMACJA DOTYCZĄCA PRZEPROWADZENIA PRZEZ WYKONAWCĘ WIZJI LOKALNEJ LUB SPRAWDZENIA PRZEZ NIEGO DOKUMENTÓW NIEZBĘDNYCH DO REALIZACJI ZAMÓWIENIA, O KTÓRYCH MOWA W ART. 131 UST. 2 USTAWY</w:t>
      </w:r>
    </w:p>
    <w:p w:rsidR="00962D85" w:rsidRPr="0059552B" w:rsidRDefault="00962D85">
      <w:pPr>
        <w:spacing w:line="276" w:lineRule="auto"/>
        <w:ind w:left="0" w:firstLine="0"/>
        <w:jc w:val="both"/>
        <w:rPr>
          <w:rFonts w:asciiTheme="minorHAnsi" w:eastAsia="Times New Roman" w:hAnsiTheme="minorHAnsi" w:cstheme="minorHAnsi"/>
          <w:bCs/>
          <w:sz w:val="24"/>
          <w:szCs w:val="24"/>
          <w:lang w:bidi="en-US"/>
        </w:rPr>
      </w:pPr>
    </w:p>
    <w:p w:rsidR="00540EE9" w:rsidRPr="0059552B" w:rsidRDefault="00540EE9" w:rsidP="006348D3">
      <w:pPr>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Zamawiający </w:t>
      </w:r>
      <w:r w:rsidR="006348D3" w:rsidRPr="0059552B">
        <w:rPr>
          <w:rFonts w:asciiTheme="minorHAnsi" w:eastAsia="Times New Roman" w:hAnsiTheme="minorHAnsi" w:cstheme="minorHAnsi"/>
          <w:bCs/>
          <w:sz w:val="24"/>
          <w:szCs w:val="24"/>
          <w:lang w:bidi="en-US"/>
        </w:rPr>
        <w:t xml:space="preserve">nie </w:t>
      </w:r>
      <w:r w:rsidRPr="0059552B">
        <w:rPr>
          <w:rFonts w:asciiTheme="minorHAnsi" w:eastAsia="Times New Roman" w:hAnsiTheme="minorHAnsi" w:cstheme="minorHAnsi"/>
          <w:bCs/>
          <w:sz w:val="24"/>
          <w:szCs w:val="24"/>
          <w:lang w:bidi="en-US"/>
        </w:rPr>
        <w:t>wymaga odbycia przez Wykonawcę wizji lokalnej</w:t>
      </w:r>
      <w:r w:rsidR="006348D3" w:rsidRPr="0059552B">
        <w:rPr>
          <w:rFonts w:asciiTheme="minorHAnsi" w:eastAsia="Times New Roman" w:hAnsiTheme="minorHAnsi" w:cstheme="minorHAnsi"/>
          <w:bCs/>
          <w:sz w:val="24"/>
          <w:szCs w:val="24"/>
          <w:lang w:bidi="en-US"/>
        </w:rPr>
        <w:t xml:space="preserve">. </w:t>
      </w:r>
    </w:p>
    <w:p w:rsidR="00962D85" w:rsidRPr="0059552B" w:rsidRDefault="00962D85">
      <w:pPr>
        <w:ind w:left="0" w:firstLine="0"/>
        <w:jc w:val="both"/>
        <w:rPr>
          <w:rFonts w:asciiTheme="minorHAnsi" w:eastAsia="Times New Roman" w:hAnsiTheme="minorHAnsi" w:cstheme="minorHAnsi"/>
          <w:bCs/>
          <w:sz w:val="24"/>
          <w:szCs w:val="24"/>
          <w:lang w:bidi="en-US"/>
        </w:rPr>
      </w:pPr>
    </w:p>
    <w:p w:rsidR="00962D85" w:rsidRPr="0059552B" w:rsidRDefault="001066FB">
      <w:pPr>
        <w:pStyle w:val="SIWZ"/>
        <w:numPr>
          <w:ilvl w:val="0"/>
          <w:numId w:val="2"/>
        </w:numPr>
        <w:shd w:val="clear" w:color="auto" w:fill="D9D9D9"/>
        <w:tabs>
          <w:tab w:val="clear" w:pos="680"/>
          <w:tab w:val="left" w:pos="142"/>
        </w:tabs>
        <w:spacing w:line="276" w:lineRule="auto"/>
        <w:ind w:left="142" w:hanging="142"/>
        <w:jc w:val="both"/>
        <w:rPr>
          <w:rFonts w:asciiTheme="minorHAnsi" w:hAnsiTheme="minorHAnsi" w:cstheme="minorHAnsi"/>
          <w:b/>
          <w:sz w:val="24"/>
          <w:szCs w:val="24"/>
        </w:rPr>
      </w:pPr>
      <w:r w:rsidRPr="0059552B">
        <w:rPr>
          <w:rFonts w:asciiTheme="minorHAnsi" w:hAnsiTheme="minorHAnsi" w:cstheme="minorHAnsi"/>
          <w:b/>
          <w:sz w:val="24"/>
          <w:szCs w:val="24"/>
        </w:rPr>
        <w:t>WYMAGANIA W ZAKRESIE ZATRUDNIENIA, W TYM ZATRUDNIENIA NA PODSTAWIE STOSUNKU PRACY</w:t>
      </w:r>
    </w:p>
    <w:p w:rsidR="00343D40" w:rsidRPr="0059552B" w:rsidRDefault="00343D40" w:rsidP="00343D40">
      <w:pPr>
        <w:suppressAutoHyphens w:val="0"/>
        <w:autoSpaceDE w:val="0"/>
        <w:autoSpaceDN w:val="0"/>
        <w:adjustRightInd w:val="0"/>
        <w:ind w:left="0" w:firstLine="0"/>
        <w:rPr>
          <w:rFonts w:asciiTheme="minorHAnsi" w:hAnsiTheme="minorHAnsi" w:cstheme="minorHAnsi"/>
          <w:sz w:val="24"/>
          <w:szCs w:val="24"/>
          <w:lang w:eastAsia="pl-PL"/>
        </w:rPr>
      </w:pPr>
    </w:p>
    <w:p w:rsidR="00343D40" w:rsidRPr="0059552B" w:rsidRDefault="00343D40" w:rsidP="00343D40">
      <w:pPr>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1. Zamawiający, zgodnie z art. 95 ust. 1 ustawy, określił wymagania zatrudnienia przez Wykonawcę lub Podwykonawcę na podstawie umowy o pracę osób wykonujących czynności związane z realizacją zamówienia, tj. czynności administracyjne i organizacyjne związane </w:t>
      </w:r>
      <w:r w:rsidR="00E57D12" w:rsidRPr="0059552B">
        <w:rPr>
          <w:rFonts w:asciiTheme="minorHAnsi" w:eastAsia="Times New Roman" w:hAnsiTheme="minorHAnsi" w:cstheme="minorHAnsi"/>
          <w:bCs/>
          <w:sz w:val="24"/>
          <w:szCs w:val="24"/>
          <w:lang w:bidi="en-US"/>
        </w:rPr>
        <w:br/>
      </w:r>
      <w:r w:rsidRPr="0059552B">
        <w:rPr>
          <w:rFonts w:asciiTheme="minorHAnsi" w:eastAsia="Times New Roman" w:hAnsiTheme="minorHAnsi" w:cstheme="minorHAnsi"/>
          <w:bCs/>
          <w:sz w:val="24"/>
          <w:szCs w:val="24"/>
          <w:lang w:bidi="en-US"/>
        </w:rPr>
        <w:t xml:space="preserve">z przygotowaniem i przeprowadzeniem </w:t>
      </w:r>
      <w:r w:rsidR="00C27F30" w:rsidRPr="0059552B">
        <w:rPr>
          <w:rFonts w:asciiTheme="minorHAnsi" w:eastAsia="Times New Roman" w:hAnsiTheme="minorHAnsi" w:cstheme="minorHAnsi"/>
          <w:bCs/>
          <w:sz w:val="24"/>
          <w:szCs w:val="24"/>
          <w:lang w:bidi="en-US"/>
        </w:rPr>
        <w:t>szkoleń</w:t>
      </w:r>
      <w:r w:rsidRPr="0059552B">
        <w:rPr>
          <w:rFonts w:asciiTheme="minorHAnsi" w:eastAsia="Times New Roman" w:hAnsiTheme="minorHAnsi" w:cstheme="minorHAnsi"/>
          <w:bCs/>
          <w:sz w:val="24"/>
          <w:szCs w:val="24"/>
          <w:lang w:bidi="en-US"/>
        </w:rPr>
        <w:t>.</w:t>
      </w:r>
    </w:p>
    <w:p w:rsidR="00343D40" w:rsidRPr="0059552B" w:rsidRDefault="00343D40" w:rsidP="00343D40">
      <w:pPr>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Powyższy warunek zostanie spełniony poprzez zatrudnienie na umowę o pracę nowych pracowników lub wyznaczenie do realizacji zamówienia zatrudnionych już u Wykonawcy pracowników. </w:t>
      </w:r>
    </w:p>
    <w:p w:rsidR="00343D40" w:rsidRPr="0059552B" w:rsidRDefault="00343D40" w:rsidP="00343D40">
      <w:pPr>
        <w:ind w:left="0" w:firstLine="0"/>
        <w:jc w:val="both"/>
        <w:rPr>
          <w:rFonts w:asciiTheme="minorHAnsi" w:eastAsia="Times New Roman" w:hAnsiTheme="minorHAnsi" w:cstheme="minorHAnsi"/>
          <w:bCs/>
          <w:sz w:val="24"/>
          <w:szCs w:val="24"/>
          <w:lang w:bidi="en-US"/>
        </w:rPr>
      </w:pPr>
    </w:p>
    <w:p w:rsidR="00343D40" w:rsidRPr="0059552B" w:rsidRDefault="00343D40" w:rsidP="00343D40">
      <w:pPr>
        <w:ind w:left="0" w:firstLine="0"/>
        <w:jc w:val="both"/>
        <w:rPr>
          <w:rFonts w:asciiTheme="minorHAnsi" w:eastAsia="Times New Roman" w:hAnsiTheme="minorHAnsi" w:cstheme="minorHAnsi"/>
          <w:b/>
          <w:sz w:val="24"/>
          <w:szCs w:val="24"/>
          <w:lang w:bidi="en-US"/>
        </w:rPr>
      </w:pPr>
      <w:r w:rsidRPr="0059552B">
        <w:rPr>
          <w:rFonts w:asciiTheme="minorHAnsi" w:eastAsia="Times New Roman" w:hAnsiTheme="minorHAnsi" w:cstheme="minorHAnsi"/>
          <w:b/>
          <w:sz w:val="24"/>
          <w:szCs w:val="24"/>
          <w:lang w:bidi="en-US"/>
        </w:rPr>
        <w:t xml:space="preserve">UWAGA: </w:t>
      </w:r>
    </w:p>
    <w:p w:rsidR="00343D40" w:rsidRPr="0059552B" w:rsidRDefault="00343D40" w:rsidP="00160839">
      <w:pPr>
        <w:pStyle w:val="Akapitzlist"/>
        <w:numPr>
          <w:ilvl w:val="3"/>
          <w:numId w:val="21"/>
        </w:numPr>
        <w:tabs>
          <w:tab w:val="left" w:pos="284"/>
        </w:tabs>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W celu weryfikacji realizacji ww. zobowiązania, Wykonawca będzie zobowiązany na każde żądanie Zamawiającego do raportowania stanu zatrudnienia przez cały okres realizacji za</w:t>
      </w:r>
      <w:r w:rsidR="005A2BBE" w:rsidRPr="0059552B">
        <w:rPr>
          <w:rFonts w:asciiTheme="minorHAnsi" w:eastAsia="Times New Roman" w:hAnsiTheme="minorHAnsi" w:cstheme="minorHAnsi"/>
          <w:bCs/>
          <w:sz w:val="24"/>
          <w:szCs w:val="24"/>
          <w:lang w:bidi="en-US"/>
        </w:rPr>
        <w:t>mówienia. Również na każde ż</w:t>
      </w:r>
      <w:r w:rsidRPr="0059552B">
        <w:rPr>
          <w:rFonts w:asciiTheme="minorHAnsi" w:eastAsia="Times New Roman" w:hAnsiTheme="minorHAnsi" w:cstheme="minorHAnsi"/>
          <w:bCs/>
          <w:sz w:val="24"/>
          <w:szCs w:val="24"/>
          <w:lang w:bidi="en-US"/>
        </w:rPr>
        <w:t>ądanie Zamawiającego, w terminie 5 dni, w formie przez Zamawiającego określonej, Wykonawca będzi</w:t>
      </w:r>
      <w:r w:rsidR="005A2BBE" w:rsidRPr="0059552B">
        <w:rPr>
          <w:rFonts w:asciiTheme="minorHAnsi" w:eastAsia="Times New Roman" w:hAnsiTheme="minorHAnsi" w:cstheme="minorHAnsi"/>
          <w:bCs/>
          <w:sz w:val="24"/>
          <w:szCs w:val="24"/>
          <w:lang w:bidi="en-US"/>
        </w:rPr>
        <w:t>e zobowiązany udzielić Zamawiają</w:t>
      </w:r>
      <w:r w:rsidRPr="0059552B">
        <w:rPr>
          <w:rFonts w:asciiTheme="minorHAnsi" w:eastAsia="Times New Roman" w:hAnsiTheme="minorHAnsi" w:cstheme="minorHAnsi"/>
          <w:bCs/>
          <w:sz w:val="24"/>
          <w:szCs w:val="24"/>
          <w:lang w:bidi="en-US"/>
        </w:rPr>
        <w:t>cemu wyja</w:t>
      </w:r>
      <w:r w:rsidR="005A2BBE" w:rsidRPr="0059552B">
        <w:rPr>
          <w:rFonts w:asciiTheme="minorHAnsi" w:eastAsia="Times New Roman" w:hAnsiTheme="minorHAnsi" w:cstheme="minorHAnsi"/>
          <w:bCs/>
          <w:sz w:val="24"/>
          <w:szCs w:val="24"/>
          <w:lang w:bidi="en-US"/>
        </w:rPr>
        <w:t>ś</w:t>
      </w:r>
      <w:r w:rsidRPr="0059552B">
        <w:rPr>
          <w:rFonts w:asciiTheme="minorHAnsi" w:eastAsia="Times New Roman" w:hAnsiTheme="minorHAnsi" w:cstheme="minorHAnsi"/>
          <w:bCs/>
          <w:sz w:val="24"/>
          <w:szCs w:val="24"/>
          <w:lang w:bidi="en-US"/>
        </w:rPr>
        <w:t>nień w powyższym zakresie oraz przedstawić dowody ws</w:t>
      </w:r>
      <w:r w:rsidR="00EC020F" w:rsidRPr="0059552B">
        <w:rPr>
          <w:rFonts w:asciiTheme="minorHAnsi" w:eastAsia="Times New Roman" w:hAnsiTheme="minorHAnsi" w:cstheme="minorHAnsi"/>
          <w:bCs/>
          <w:sz w:val="24"/>
          <w:szCs w:val="24"/>
          <w:lang w:bidi="en-US"/>
        </w:rPr>
        <w:t xml:space="preserve">kazane przez Zamawiającego. </w:t>
      </w:r>
      <w:r w:rsidR="00EC020F" w:rsidRPr="0059552B">
        <w:rPr>
          <w:rFonts w:asciiTheme="minorHAnsi" w:eastAsia="Times New Roman" w:hAnsiTheme="minorHAnsi" w:cstheme="minorHAnsi"/>
          <w:bCs/>
          <w:sz w:val="24"/>
          <w:szCs w:val="24"/>
          <w:lang w:bidi="en-US"/>
        </w:rPr>
        <w:lastRenderedPageBreak/>
        <w:t>W ce</w:t>
      </w:r>
      <w:r w:rsidRPr="0059552B">
        <w:rPr>
          <w:rFonts w:asciiTheme="minorHAnsi" w:eastAsia="Times New Roman" w:hAnsiTheme="minorHAnsi" w:cstheme="minorHAnsi"/>
          <w:bCs/>
          <w:sz w:val="24"/>
          <w:szCs w:val="24"/>
          <w:lang w:bidi="en-US"/>
        </w:rPr>
        <w:t>lu wykazania spełnienia warunku zatrudnienia, możliwe będzie żądanie przez Zamawi</w:t>
      </w:r>
      <w:r w:rsidR="005A2BBE" w:rsidRPr="0059552B">
        <w:rPr>
          <w:rFonts w:asciiTheme="minorHAnsi" w:eastAsia="Times New Roman" w:hAnsiTheme="minorHAnsi" w:cstheme="minorHAnsi"/>
          <w:bCs/>
          <w:sz w:val="24"/>
          <w:szCs w:val="24"/>
          <w:lang w:bidi="en-US"/>
        </w:rPr>
        <w:t>a</w:t>
      </w:r>
      <w:r w:rsidRPr="0059552B">
        <w:rPr>
          <w:rFonts w:asciiTheme="minorHAnsi" w:eastAsia="Times New Roman" w:hAnsiTheme="minorHAnsi" w:cstheme="minorHAnsi"/>
          <w:bCs/>
          <w:sz w:val="24"/>
          <w:szCs w:val="24"/>
          <w:lang w:bidi="en-US"/>
        </w:rPr>
        <w:t>ją</w:t>
      </w:r>
      <w:r w:rsidR="005A2BBE" w:rsidRPr="0059552B">
        <w:rPr>
          <w:rFonts w:asciiTheme="minorHAnsi" w:eastAsia="Times New Roman" w:hAnsiTheme="minorHAnsi" w:cstheme="minorHAnsi"/>
          <w:bCs/>
          <w:sz w:val="24"/>
          <w:szCs w:val="24"/>
          <w:lang w:bidi="en-US"/>
        </w:rPr>
        <w:t>cego kopii umów o pracę za</w:t>
      </w:r>
      <w:r w:rsidRPr="0059552B">
        <w:rPr>
          <w:rFonts w:asciiTheme="minorHAnsi" w:eastAsia="Times New Roman" w:hAnsiTheme="minorHAnsi" w:cstheme="minorHAnsi"/>
          <w:bCs/>
          <w:sz w:val="24"/>
          <w:szCs w:val="24"/>
          <w:lang w:bidi="en-US"/>
        </w:rPr>
        <w:t>w</w:t>
      </w:r>
      <w:r w:rsidR="00EC020F" w:rsidRPr="0059552B">
        <w:rPr>
          <w:rFonts w:asciiTheme="minorHAnsi" w:eastAsia="Times New Roman" w:hAnsiTheme="minorHAnsi" w:cstheme="minorHAnsi"/>
          <w:bCs/>
          <w:sz w:val="24"/>
          <w:szCs w:val="24"/>
          <w:lang w:bidi="en-US"/>
        </w:rPr>
        <w:t xml:space="preserve">ierającą </w:t>
      </w:r>
      <w:r w:rsidR="005A2BBE" w:rsidRPr="0059552B">
        <w:rPr>
          <w:rFonts w:asciiTheme="minorHAnsi" w:eastAsia="Times New Roman" w:hAnsiTheme="minorHAnsi" w:cstheme="minorHAnsi"/>
          <w:bCs/>
          <w:sz w:val="24"/>
          <w:szCs w:val="24"/>
          <w:lang w:bidi="en-US"/>
        </w:rPr>
        <w:t>imię</w:t>
      </w:r>
      <w:r w:rsidRPr="0059552B">
        <w:rPr>
          <w:rFonts w:asciiTheme="minorHAnsi" w:eastAsia="Times New Roman" w:hAnsiTheme="minorHAnsi" w:cstheme="minorHAnsi"/>
          <w:bCs/>
          <w:sz w:val="24"/>
          <w:szCs w:val="24"/>
          <w:lang w:bidi="en-US"/>
        </w:rPr>
        <w:t xml:space="preserve"> i nazwisko osób, które świadczyć będą czynności na rzecz Zamawiającego, datę zawarcia umow</w:t>
      </w:r>
      <w:r w:rsidR="005A2BBE" w:rsidRPr="0059552B">
        <w:rPr>
          <w:rFonts w:asciiTheme="minorHAnsi" w:eastAsia="Times New Roman" w:hAnsiTheme="minorHAnsi" w:cstheme="minorHAnsi"/>
          <w:bCs/>
          <w:sz w:val="24"/>
          <w:szCs w:val="24"/>
          <w:lang w:bidi="en-US"/>
        </w:rPr>
        <w:t>y, rodzaj umowy o pra</w:t>
      </w:r>
      <w:r w:rsidRPr="0059552B">
        <w:rPr>
          <w:rFonts w:asciiTheme="minorHAnsi" w:eastAsia="Times New Roman" w:hAnsiTheme="minorHAnsi" w:cstheme="minorHAnsi"/>
          <w:bCs/>
          <w:sz w:val="24"/>
          <w:szCs w:val="24"/>
          <w:lang w:bidi="en-US"/>
        </w:rPr>
        <w:t>cę oraz wymiar et</w:t>
      </w:r>
      <w:r w:rsidR="005A2BBE" w:rsidRPr="0059552B">
        <w:rPr>
          <w:rFonts w:asciiTheme="minorHAnsi" w:eastAsia="Times New Roman" w:hAnsiTheme="minorHAnsi" w:cstheme="minorHAnsi"/>
          <w:bCs/>
          <w:sz w:val="24"/>
          <w:szCs w:val="24"/>
          <w:lang w:bidi="en-US"/>
        </w:rPr>
        <w:t>atu. Ponadto Zamawiający może żą</w:t>
      </w:r>
      <w:r w:rsidRPr="0059552B">
        <w:rPr>
          <w:rFonts w:asciiTheme="minorHAnsi" w:eastAsia="Times New Roman" w:hAnsiTheme="minorHAnsi" w:cstheme="minorHAnsi"/>
          <w:bCs/>
          <w:sz w:val="24"/>
          <w:szCs w:val="24"/>
          <w:lang w:bidi="en-US"/>
        </w:rPr>
        <w:t xml:space="preserve">dać przedłożenia przez Wykonawcę lub Podwykonawcę oświadczenia o zatrudnieniu na podstawie umowy o pracę </w:t>
      </w:r>
      <w:r w:rsidR="005A2BBE" w:rsidRPr="0059552B">
        <w:rPr>
          <w:rFonts w:asciiTheme="minorHAnsi" w:eastAsia="Times New Roman" w:hAnsiTheme="minorHAnsi" w:cstheme="minorHAnsi"/>
          <w:bCs/>
          <w:sz w:val="24"/>
          <w:szCs w:val="24"/>
          <w:lang w:bidi="en-US"/>
        </w:rPr>
        <w:t>osób wykonujących czynności w z</w:t>
      </w:r>
      <w:r w:rsidRPr="0059552B">
        <w:rPr>
          <w:rFonts w:asciiTheme="minorHAnsi" w:eastAsia="Times New Roman" w:hAnsiTheme="minorHAnsi" w:cstheme="minorHAnsi"/>
          <w:bCs/>
          <w:sz w:val="24"/>
          <w:szCs w:val="24"/>
          <w:lang w:bidi="en-US"/>
        </w:rPr>
        <w:t>wiązku z realiza</w:t>
      </w:r>
      <w:r w:rsidR="005A2BBE" w:rsidRPr="0059552B">
        <w:rPr>
          <w:rFonts w:asciiTheme="minorHAnsi" w:eastAsia="Times New Roman" w:hAnsiTheme="minorHAnsi" w:cstheme="minorHAnsi"/>
          <w:bCs/>
          <w:sz w:val="24"/>
          <w:szCs w:val="24"/>
          <w:lang w:bidi="en-US"/>
        </w:rPr>
        <w:t>cją zamówienia, dokumentów potw</w:t>
      </w:r>
      <w:r w:rsidRPr="0059552B">
        <w:rPr>
          <w:rFonts w:asciiTheme="minorHAnsi" w:eastAsia="Times New Roman" w:hAnsiTheme="minorHAnsi" w:cstheme="minorHAnsi"/>
          <w:bCs/>
          <w:sz w:val="24"/>
          <w:szCs w:val="24"/>
          <w:lang w:bidi="en-US"/>
        </w:rPr>
        <w:t>ierdzających opłacanie składek na ub</w:t>
      </w:r>
      <w:r w:rsidR="005A2BBE" w:rsidRPr="0059552B">
        <w:rPr>
          <w:rFonts w:asciiTheme="minorHAnsi" w:eastAsia="Times New Roman" w:hAnsiTheme="minorHAnsi" w:cstheme="minorHAnsi"/>
          <w:bCs/>
          <w:sz w:val="24"/>
          <w:szCs w:val="24"/>
          <w:lang w:bidi="en-US"/>
        </w:rPr>
        <w:t>ezpieczenie społeczne i zdrowot</w:t>
      </w:r>
      <w:r w:rsidRPr="0059552B">
        <w:rPr>
          <w:rFonts w:asciiTheme="minorHAnsi" w:eastAsia="Times New Roman" w:hAnsiTheme="minorHAnsi" w:cstheme="minorHAnsi"/>
          <w:bCs/>
          <w:sz w:val="24"/>
          <w:szCs w:val="24"/>
          <w:lang w:bidi="en-US"/>
        </w:rPr>
        <w:t>n</w:t>
      </w:r>
      <w:r w:rsidR="005A2BBE" w:rsidRPr="0059552B">
        <w:rPr>
          <w:rFonts w:asciiTheme="minorHAnsi" w:eastAsia="Times New Roman" w:hAnsiTheme="minorHAnsi" w:cstheme="minorHAnsi"/>
          <w:bCs/>
          <w:sz w:val="24"/>
          <w:szCs w:val="24"/>
          <w:lang w:bidi="en-US"/>
        </w:rPr>
        <w:t>e</w:t>
      </w:r>
      <w:r w:rsidRPr="0059552B">
        <w:rPr>
          <w:rFonts w:asciiTheme="minorHAnsi" w:eastAsia="Times New Roman" w:hAnsiTheme="minorHAnsi" w:cstheme="minorHAnsi"/>
          <w:bCs/>
          <w:sz w:val="24"/>
          <w:szCs w:val="24"/>
          <w:lang w:bidi="en-US"/>
        </w:rPr>
        <w:t xml:space="preserve"> z tytułu zatrudnie</w:t>
      </w:r>
      <w:r w:rsidR="005A2BBE" w:rsidRPr="0059552B">
        <w:rPr>
          <w:rFonts w:asciiTheme="minorHAnsi" w:eastAsia="Times New Roman" w:hAnsiTheme="minorHAnsi" w:cstheme="minorHAnsi"/>
          <w:bCs/>
          <w:sz w:val="24"/>
          <w:szCs w:val="24"/>
          <w:lang w:bidi="en-US"/>
        </w:rPr>
        <w:t>n</w:t>
      </w:r>
      <w:r w:rsidRPr="0059552B">
        <w:rPr>
          <w:rFonts w:asciiTheme="minorHAnsi" w:eastAsia="Times New Roman" w:hAnsiTheme="minorHAnsi" w:cstheme="minorHAnsi"/>
          <w:bCs/>
          <w:sz w:val="24"/>
          <w:szCs w:val="24"/>
          <w:lang w:bidi="en-US"/>
        </w:rPr>
        <w:t xml:space="preserve">ia na podstawie umów o pracę (wraz z informacją o liczbie </w:t>
      </w:r>
      <w:r w:rsidR="005A2BBE" w:rsidRPr="0059552B">
        <w:rPr>
          <w:rFonts w:asciiTheme="minorHAnsi" w:eastAsia="Times New Roman" w:hAnsiTheme="minorHAnsi" w:cstheme="minorHAnsi"/>
          <w:bCs/>
          <w:sz w:val="24"/>
          <w:szCs w:val="24"/>
          <w:lang w:bidi="en-US"/>
        </w:rPr>
        <w:t xml:space="preserve">odprowadzanych składek), które </w:t>
      </w:r>
      <w:r w:rsidRPr="0059552B">
        <w:rPr>
          <w:rFonts w:asciiTheme="minorHAnsi" w:eastAsia="Times New Roman" w:hAnsiTheme="minorHAnsi" w:cstheme="minorHAnsi"/>
          <w:bCs/>
          <w:sz w:val="24"/>
          <w:szCs w:val="24"/>
          <w:lang w:bidi="en-US"/>
        </w:rPr>
        <w:t>będzie mogło przyjąć postać zaświadczenia wła</w:t>
      </w:r>
      <w:r w:rsidR="005A2BBE" w:rsidRPr="0059552B">
        <w:rPr>
          <w:rFonts w:asciiTheme="minorHAnsi" w:eastAsia="Times New Roman" w:hAnsiTheme="minorHAnsi" w:cstheme="minorHAnsi"/>
          <w:bCs/>
          <w:sz w:val="24"/>
          <w:szCs w:val="24"/>
          <w:lang w:bidi="en-US"/>
        </w:rPr>
        <w:t>ściwego oddziału ZUS lub zanonim</w:t>
      </w:r>
      <w:r w:rsidRPr="0059552B">
        <w:rPr>
          <w:rFonts w:asciiTheme="minorHAnsi" w:eastAsia="Times New Roman" w:hAnsiTheme="minorHAnsi" w:cstheme="minorHAnsi"/>
          <w:bCs/>
          <w:sz w:val="24"/>
          <w:szCs w:val="24"/>
          <w:lang w:bidi="en-US"/>
        </w:rPr>
        <w:t xml:space="preserve">izowanych, z wyjątkiem imienia i nazwiska, dowodów potwierdzających zgłoszenie pracownika przez pracodawcę do ubezpieczeń. </w:t>
      </w:r>
    </w:p>
    <w:p w:rsidR="005A2BBE" w:rsidRPr="0059552B" w:rsidRDefault="00343D40" w:rsidP="00343D40">
      <w:pPr>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W przypadku nienależytego wykonywania obowiązku raportowania stanu zatrudnienia przez okres realizacji zamówienia, udzielenia wyjaśnień i przedstawienia dowodó</w:t>
      </w:r>
      <w:r w:rsidR="005A2BBE" w:rsidRPr="0059552B">
        <w:rPr>
          <w:rFonts w:asciiTheme="minorHAnsi" w:eastAsia="Times New Roman" w:hAnsiTheme="minorHAnsi" w:cstheme="minorHAnsi"/>
          <w:bCs/>
          <w:sz w:val="24"/>
          <w:szCs w:val="24"/>
          <w:lang w:bidi="en-US"/>
        </w:rPr>
        <w:t xml:space="preserve">w zatrudnienia, zgodnie z </w:t>
      </w:r>
      <w:r w:rsidRPr="0059552B">
        <w:rPr>
          <w:rFonts w:asciiTheme="minorHAnsi" w:eastAsia="Times New Roman" w:hAnsiTheme="minorHAnsi" w:cstheme="minorHAnsi"/>
          <w:bCs/>
          <w:sz w:val="24"/>
          <w:szCs w:val="24"/>
          <w:lang w:bidi="en-US"/>
        </w:rPr>
        <w:t>wymogami SWZ,</w:t>
      </w:r>
      <w:r w:rsidR="00097C04">
        <w:rPr>
          <w:rFonts w:asciiTheme="minorHAnsi" w:eastAsia="Times New Roman" w:hAnsiTheme="minorHAnsi" w:cstheme="minorHAnsi"/>
          <w:bCs/>
          <w:sz w:val="24"/>
          <w:szCs w:val="24"/>
          <w:lang w:bidi="en-US"/>
        </w:rPr>
        <w:t xml:space="preserve"> </w:t>
      </w:r>
      <w:r w:rsidRPr="0059552B">
        <w:rPr>
          <w:rFonts w:asciiTheme="minorHAnsi" w:eastAsia="Times New Roman" w:hAnsiTheme="minorHAnsi" w:cstheme="minorHAnsi"/>
          <w:bCs/>
          <w:sz w:val="24"/>
          <w:szCs w:val="24"/>
          <w:lang w:bidi="en-US"/>
        </w:rPr>
        <w:t>Zamawiający uprawniony będzie do odstąpienia od umowy w terminie 14 dni od bezskutecznego upływu terminu przedłoż</w:t>
      </w:r>
      <w:r w:rsidR="005A2BBE" w:rsidRPr="0059552B">
        <w:rPr>
          <w:rFonts w:asciiTheme="minorHAnsi" w:eastAsia="Times New Roman" w:hAnsiTheme="minorHAnsi" w:cstheme="minorHAnsi"/>
          <w:bCs/>
          <w:sz w:val="24"/>
          <w:szCs w:val="24"/>
          <w:lang w:bidi="en-US"/>
        </w:rPr>
        <w:t>enia wyjaś</w:t>
      </w:r>
      <w:r w:rsidRPr="0059552B">
        <w:rPr>
          <w:rFonts w:asciiTheme="minorHAnsi" w:eastAsia="Times New Roman" w:hAnsiTheme="minorHAnsi" w:cstheme="minorHAnsi"/>
          <w:bCs/>
          <w:sz w:val="24"/>
          <w:szCs w:val="24"/>
          <w:lang w:bidi="en-US"/>
        </w:rPr>
        <w:t xml:space="preserve">nień lub dowodów przez Wykonawcę. </w:t>
      </w:r>
    </w:p>
    <w:p w:rsidR="00962D85" w:rsidRPr="0059552B" w:rsidRDefault="00EC020F" w:rsidP="00343D40">
      <w:pPr>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2. </w:t>
      </w:r>
      <w:r w:rsidR="001066FB" w:rsidRPr="0059552B">
        <w:rPr>
          <w:rFonts w:asciiTheme="minorHAnsi" w:eastAsia="Times New Roman" w:hAnsiTheme="minorHAnsi" w:cstheme="minorHAnsi"/>
          <w:bCs/>
          <w:sz w:val="24"/>
          <w:szCs w:val="24"/>
          <w:lang w:bidi="en-US"/>
        </w:rPr>
        <w:t>Zamawiający nie stawia wymagań w zakresie zatrudnienia osób, o których mowa w art. 96 ust. 2 pkt 2 ustawy.</w:t>
      </w:r>
    </w:p>
    <w:p w:rsidR="00962D85" w:rsidRPr="0059552B" w:rsidRDefault="005A2BBE" w:rsidP="005A2BBE">
      <w:pPr>
        <w:ind w:left="0" w:firstLine="0"/>
        <w:jc w:val="both"/>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3.</w:t>
      </w:r>
      <w:r w:rsidR="001066FB" w:rsidRPr="0059552B">
        <w:rPr>
          <w:rFonts w:asciiTheme="minorHAnsi" w:eastAsia="Times New Roman" w:hAnsiTheme="minorHAnsi" w:cstheme="minorHAnsi"/>
          <w:bCs/>
          <w:sz w:val="24"/>
          <w:szCs w:val="24"/>
          <w:lang w:bidi="en-US"/>
        </w:rPr>
        <w:t>Zamawiający nie zastrzega możliwości ubiegania się o udzielenie zamówienia wyłącznie przez Wykonawców, o których mowa w art. 94.</w:t>
      </w:r>
    </w:p>
    <w:p w:rsidR="004E0C4E" w:rsidRPr="0059552B" w:rsidRDefault="004E0C4E" w:rsidP="005A2BBE">
      <w:pPr>
        <w:ind w:left="0" w:firstLine="0"/>
        <w:jc w:val="both"/>
        <w:rPr>
          <w:rFonts w:asciiTheme="minorHAnsi" w:eastAsia="Times New Roman" w:hAnsiTheme="minorHAnsi" w:cstheme="minorHAnsi"/>
          <w:bCs/>
          <w:sz w:val="24"/>
          <w:szCs w:val="24"/>
          <w:lang w:bidi="en-US"/>
        </w:rPr>
      </w:pPr>
    </w:p>
    <w:p w:rsidR="00962D85" w:rsidRPr="0059552B" w:rsidRDefault="001066FB">
      <w:pPr>
        <w:pStyle w:val="SIWZ"/>
        <w:numPr>
          <w:ilvl w:val="0"/>
          <w:numId w:val="2"/>
        </w:numPr>
        <w:shd w:val="clear" w:color="auto" w:fill="D9D9D9"/>
        <w:tabs>
          <w:tab w:val="clear" w:pos="680"/>
          <w:tab w:val="left" w:pos="142"/>
        </w:tabs>
        <w:spacing w:line="276" w:lineRule="auto"/>
        <w:ind w:left="851" w:hanging="851"/>
        <w:jc w:val="both"/>
        <w:rPr>
          <w:rFonts w:asciiTheme="minorHAnsi" w:hAnsiTheme="minorHAnsi" w:cstheme="minorHAnsi"/>
          <w:b/>
          <w:sz w:val="24"/>
          <w:szCs w:val="24"/>
        </w:rPr>
      </w:pPr>
      <w:r w:rsidRPr="0059552B">
        <w:rPr>
          <w:rFonts w:asciiTheme="minorHAnsi" w:hAnsiTheme="minorHAnsi" w:cstheme="minorHAnsi"/>
          <w:b/>
          <w:sz w:val="24"/>
          <w:szCs w:val="24"/>
        </w:rPr>
        <w:t>INFORMACJA DOTYCZĄCA OCHRONY DANYCH ODOBOWYCH – RODO</w:t>
      </w:r>
    </w:p>
    <w:p w:rsidR="00962D85" w:rsidRPr="0059552B" w:rsidRDefault="00962D85">
      <w:pPr>
        <w:spacing w:line="276" w:lineRule="auto"/>
        <w:ind w:left="1701" w:right="28" w:hanging="1701"/>
        <w:jc w:val="both"/>
        <w:rPr>
          <w:rFonts w:asciiTheme="minorHAnsi" w:hAnsiTheme="minorHAnsi" w:cstheme="minorHAnsi"/>
          <w:b/>
          <w:sz w:val="24"/>
          <w:szCs w:val="24"/>
        </w:rPr>
      </w:pPr>
    </w:p>
    <w:p w:rsidR="00C27F30" w:rsidRPr="0059552B" w:rsidRDefault="00C27F30" w:rsidP="00C27F30">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Zgodnie z art. 13 </w:t>
      </w:r>
      <w:r w:rsidR="009C0DCE" w:rsidRPr="0059552B">
        <w:rPr>
          <w:rFonts w:asciiTheme="minorHAnsi" w:eastAsia="Times New Roman" w:hAnsiTheme="minorHAnsi" w:cstheme="minorHAnsi"/>
          <w:bCs/>
          <w:sz w:val="24"/>
          <w:szCs w:val="24"/>
          <w:lang w:bidi="en-US"/>
        </w:rPr>
        <w:t>i art. 14</w:t>
      </w:r>
      <w:r w:rsidRPr="0059552B">
        <w:rPr>
          <w:rFonts w:asciiTheme="minorHAnsi" w:eastAsia="Times New Roman" w:hAnsiTheme="minorHAnsi" w:cstheme="minorHAnsi"/>
          <w:bCs/>
          <w:sz w:val="24"/>
          <w:szCs w:val="24"/>
          <w:lang w:bidi="en-US"/>
        </w:rPr>
        <w:t xml:space="preserve"> rozporządzenia Parlamentu Europejskiego i Rady (UE) 2016/679 z dnia 27 kwietnia 2016 r w sprawie ochrony osób fizycznych w związku z przetwarzaniem d</w:t>
      </w:r>
      <w:r w:rsidRPr="0059552B">
        <w:rPr>
          <w:rFonts w:asciiTheme="minorHAnsi" w:eastAsia="Times New Roman" w:hAnsiTheme="minorHAnsi" w:cstheme="minorHAnsi"/>
          <w:bCs/>
          <w:sz w:val="24"/>
          <w:szCs w:val="24"/>
          <w:lang w:bidi="en-US"/>
        </w:rPr>
        <w:t>a</w:t>
      </w:r>
      <w:r w:rsidRPr="0059552B">
        <w:rPr>
          <w:rFonts w:asciiTheme="minorHAnsi" w:eastAsia="Times New Roman" w:hAnsiTheme="minorHAnsi" w:cstheme="minorHAnsi"/>
          <w:bCs/>
          <w:sz w:val="24"/>
          <w:szCs w:val="24"/>
          <w:lang w:bidi="en-US"/>
        </w:rPr>
        <w:t>nych osobowych i w sprawie swobodnego przepływu takich danych oraz uchylenia dyrekt</w:t>
      </w:r>
      <w:r w:rsidRPr="0059552B">
        <w:rPr>
          <w:rFonts w:asciiTheme="minorHAnsi" w:eastAsia="Times New Roman" w:hAnsiTheme="minorHAnsi" w:cstheme="minorHAnsi"/>
          <w:bCs/>
          <w:sz w:val="24"/>
          <w:szCs w:val="24"/>
          <w:lang w:bidi="en-US"/>
        </w:rPr>
        <w:t>y</w:t>
      </w:r>
      <w:r w:rsidRPr="0059552B">
        <w:rPr>
          <w:rFonts w:asciiTheme="minorHAnsi" w:eastAsia="Times New Roman" w:hAnsiTheme="minorHAnsi" w:cstheme="minorHAnsi"/>
          <w:bCs/>
          <w:sz w:val="24"/>
          <w:szCs w:val="24"/>
          <w:lang w:bidi="en-US"/>
        </w:rPr>
        <w:t xml:space="preserve">wy 95/46/WE (ogólne rozporządzenie o danych) (Dz. U. UE L119 z dnia 4 maja 2016 r., str. 1; zwanym dalej "RODO") informujemy, że: </w:t>
      </w:r>
    </w:p>
    <w:p w:rsidR="00B22285" w:rsidRPr="0059552B" w:rsidRDefault="00B22285" w:rsidP="00C27F30">
      <w:pPr>
        <w:suppressAutoHyphens w:val="0"/>
        <w:autoSpaceDE w:val="0"/>
        <w:autoSpaceDN w:val="0"/>
        <w:adjustRightInd w:val="0"/>
        <w:ind w:left="0" w:firstLine="0"/>
        <w:rPr>
          <w:rFonts w:asciiTheme="minorHAnsi" w:eastAsia="Times New Roman" w:hAnsiTheme="minorHAnsi" w:cstheme="minorHAnsi"/>
          <w:bCs/>
          <w:sz w:val="24"/>
          <w:szCs w:val="24"/>
          <w:lang w:bidi="en-US"/>
        </w:rPr>
      </w:pPr>
    </w:p>
    <w:p w:rsidR="00C27F30" w:rsidRPr="0059552B" w:rsidRDefault="00C27F30" w:rsidP="00C27F30">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1) administratorem Pani/Pana danych osobowych jest: </w:t>
      </w:r>
    </w:p>
    <w:p w:rsidR="00C27F30" w:rsidRPr="0059552B" w:rsidRDefault="00C27F30" w:rsidP="00C27F30">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Stowarzyszenie Gmin i Powiatów Subregionu Południowego Województwa Śląskiego AGL</w:t>
      </w:r>
      <w:r w:rsidRPr="0059552B">
        <w:rPr>
          <w:rFonts w:asciiTheme="minorHAnsi" w:eastAsia="Times New Roman" w:hAnsiTheme="minorHAnsi" w:cstheme="minorHAnsi"/>
          <w:bCs/>
          <w:sz w:val="24"/>
          <w:szCs w:val="24"/>
          <w:lang w:bidi="en-US"/>
        </w:rPr>
        <w:t>O</w:t>
      </w:r>
      <w:r w:rsidRPr="0059552B">
        <w:rPr>
          <w:rFonts w:asciiTheme="minorHAnsi" w:eastAsia="Times New Roman" w:hAnsiTheme="minorHAnsi" w:cstheme="minorHAnsi"/>
          <w:bCs/>
          <w:sz w:val="24"/>
          <w:szCs w:val="24"/>
          <w:lang w:bidi="en-US"/>
        </w:rPr>
        <w:t xml:space="preserve">MERACJA BESKIDZKA z siedzibą w Bielsku-Białej, ul. Jana Sobieskiego 2-4, 43-300 Bielsko-Biała tel. 33 8227011 </w:t>
      </w:r>
    </w:p>
    <w:p w:rsidR="00C27F30" w:rsidRPr="0059552B" w:rsidRDefault="00C27F30" w:rsidP="00C27F30">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2) z inspektorem ochrony danych Stowarzyszenia można kontaktować się w sprawach ochrony danych osobowych telefonicznie (nr telefonu: 33 822 70 11) lub drogą elektroniczną (adres poczty elektronicznej: iod@aglomeracjabeskidzka.eu), </w:t>
      </w:r>
    </w:p>
    <w:p w:rsidR="00C27F30" w:rsidRPr="0059552B" w:rsidRDefault="00C27F30" w:rsidP="00C27F30">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3) Pani/Pana dane osobowe przetwarzane będą na podstawie art. 6 ust. 1 lit. c RODO w celu związanym z przedmiotowym postępowaniem o udzielenie zamówienia publicznego. </w:t>
      </w:r>
    </w:p>
    <w:p w:rsidR="00C27F30" w:rsidRPr="0059552B" w:rsidRDefault="00C27F30" w:rsidP="00C27F30">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4) odbiorcami Pani/Pana danych osobowych będą osoby lub podmioty, którym udostępniona zostanie dokumentacja postępowania w oparciu o art. 74 Pzp; </w:t>
      </w:r>
    </w:p>
    <w:p w:rsidR="00C27F30" w:rsidRPr="0059552B" w:rsidRDefault="00C27F30" w:rsidP="00C27F30">
      <w:pPr>
        <w:suppressAutoHyphens w:val="0"/>
        <w:autoSpaceDE w:val="0"/>
        <w:autoSpaceDN w:val="0"/>
        <w:adjustRightInd w:val="0"/>
        <w:spacing w:after="1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5) Pani/Pana dane osobowe będą przechowywane, zgodnie z art. 78 ust. 1 Pzp przez okres 4 lat od dnia zakończenia postępowania o udzielenie zamówienia, a jeżeli czas trwania umowy przekracza 4 lata, okres przechowywania obejmuje cały czas trwania umowy; </w:t>
      </w:r>
    </w:p>
    <w:p w:rsidR="00C27F30" w:rsidRPr="0059552B" w:rsidRDefault="00C27F30" w:rsidP="00C27F30">
      <w:pPr>
        <w:suppressAutoHyphens w:val="0"/>
        <w:autoSpaceDE w:val="0"/>
        <w:autoSpaceDN w:val="0"/>
        <w:adjustRightInd w:val="0"/>
        <w:spacing w:after="1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6) obowiązek podania przez Panią/Pana danych osobowych bezpośrednio Pani/Pana dot</w:t>
      </w:r>
      <w:r w:rsidRPr="0059552B">
        <w:rPr>
          <w:rFonts w:asciiTheme="minorHAnsi" w:eastAsia="Times New Roman" w:hAnsiTheme="minorHAnsi" w:cstheme="minorHAnsi"/>
          <w:bCs/>
          <w:sz w:val="24"/>
          <w:szCs w:val="24"/>
          <w:lang w:bidi="en-US"/>
        </w:rPr>
        <w:t>y</w:t>
      </w:r>
      <w:r w:rsidRPr="0059552B">
        <w:rPr>
          <w:rFonts w:asciiTheme="minorHAnsi" w:eastAsia="Times New Roman" w:hAnsiTheme="minorHAnsi" w:cstheme="minorHAnsi"/>
          <w:bCs/>
          <w:sz w:val="24"/>
          <w:szCs w:val="24"/>
          <w:lang w:bidi="en-US"/>
        </w:rPr>
        <w:t xml:space="preserve">czących jest wymogiem ustawowym określonym w przepisach Pzp, związanym z udziałem w postępowaniu o udzielenie zamówienia publicznego. </w:t>
      </w:r>
    </w:p>
    <w:p w:rsidR="00C27F30" w:rsidRPr="0059552B" w:rsidRDefault="00C27F30" w:rsidP="00C27F30">
      <w:pPr>
        <w:suppressAutoHyphens w:val="0"/>
        <w:autoSpaceDE w:val="0"/>
        <w:autoSpaceDN w:val="0"/>
        <w:adjustRightInd w:val="0"/>
        <w:spacing w:after="1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7) w odniesieniu do Pani/Pana danych osobowych decyzje nie będą podejmowane w sposób zautomatyzowany, stosownie do art. 22 RODO. </w:t>
      </w:r>
    </w:p>
    <w:p w:rsidR="00B22285" w:rsidRPr="0059552B" w:rsidRDefault="00C27F30" w:rsidP="00B22285">
      <w:pPr>
        <w:suppressAutoHyphens w:val="0"/>
        <w:autoSpaceDE w:val="0"/>
        <w:autoSpaceDN w:val="0"/>
        <w:adjustRightInd w:val="0"/>
        <w:spacing w:after="7"/>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lastRenderedPageBreak/>
        <w:t xml:space="preserve">8) posiada Pani/Pan: </w:t>
      </w:r>
    </w:p>
    <w:p w:rsidR="00C27F30" w:rsidRPr="0059552B" w:rsidRDefault="00C27F30" w:rsidP="00160839">
      <w:pPr>
        <w:pStyle w:val="Akapitzlist"/>
        <w:numPr>
          <w:ilvl w:val="0"/>
          <w:numId w:val="61"/>
        </w:numPr>
        <w:suppressAutoHyphens w:val="0"/>
        <w:autoSpaceDE w:val="0"/>
        <w:autoSpaceDN w:val="0"/>
        <w:adjustRightInd w:val="0"/>
        <w:spacing w:after="7"/>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na podstawie art. 15 RODO prawo dostępu do danych osobowych Pani/Pana d</w:t>
      </w:r>
      <w:r w:rsidRPr="0059552B">
        <w:rPr>
          <w:rFonts w:asciiTheme="minorHAnsi" w:eastAsia="Times New Roman" w:hAnsiTheme="minorHAnsi" w:cstheme="minorHAnsi"/>
          <w:bCs/>
          <w:sz w:val="24"/>
          <w:szCs w:val="24"/>
          <w:lang w:bidi="en-US"/>
        </w:rPr>
        <w:t>o</w:t>
      </w:r>
      <w:r w:rsidRPr="0059552B">
        <w:rPr>
          <w:rFonts w:asciiTheme="minorHAnsi" w:eastAsia="Times New Roman" w:hAnsiTheme="minorHAnsi" w:cstheme="minorHAnsi"/>
          <w:bCs/>
          <w:sz w:val="24"/>
          <w:szCs w:val="24"/>
          <w:lang w:bidi="en-US"/>
        </w:rPr>
        <w:t>tyczących (w przypadku, gdy skorzystanie z tego prawa wymagałoby po stronie administratora niewspółmiernie dużego wysiłku może zostać Pani/Pan zobowi</w:t>
      </w:r>
      <w:r w:rsidRPr="0059552B">
        <w:rPr>
          <w:rFonts w:asciiTheme="minorHAnsi" w:eastAsia="Times New Roman" w:hAnsiTheme="minorHAnsi" w:cstheme="minorHAnsi"/>
          <w:bCs/>
          <w:sz w:val="24"/>
          <w:szCs w:val="24"/>
          <w:lang w:bidi="en-US"/>
        </w:rPr>
        <w:t>ą</w:t>
      </w:r>
      <w:r w:rsidRPr="0059552B">
        <w:rPr>
          <w:rFonts w:asciiTheme="minorHAnsi" w:eastAsia="Times New Roman" w:hAnsiTheme="minorHAnsi" w:cstheme="minorHAnsi"/>
          <w:bCs/>
          <w:sz w:val="24"/>
          <w:szCs w:val="24"/>
          <w:lang w:bidi="en-US"/>
        </w:rPr>
        <w:t>zana do wskazania dodatkowych informacji mających na celu sprecyzowanie ż</w:t>
      </w:r>
      <w:r w:rsidRPr="0059552B">
        <w:rPr>
          <w:rFonts w:asciiTheme="minorHAnsi" w:eastAsia="Times New Roman" w:hAnsiTheme="minorHAnsi" w:cstheme="minorHAnsi"/>
          <w:bCs/>
          <w:sz w:val="24"/>
          <w:szCs w:val="24"/>
          <w:lang w:bidi="en-US"/>
        </w:rPr>
        <w:t>ą</w:t>
      </w:r>
      <w:r w:rsidRPr="0059552B">
        <w:rPr>
          <w:rFonts w:asciiTheme="minorHAnsi" w:eastAsia="Times New Roman" w:hAnsiTheme="minorHAnsi" w:cstheme="minorHAnsi"/>
          <w:bCs/>
          <w:sz w:val="24"/>
          <w:szCs w:val="24"/>
          <w:lang w:bidi="en-US"/>
        </w:rPr>
        <w:t>dania, w szczególności podania nazwy lub daty postępowania o udzielenie zam</w:t>
      </w:r>
      <w:r w:rsidRPr="0059552B">
        <w:rPr>
          <w:rFonts w:asciiTheme="minorHAnsi" w:eastAsia="Times New Roman" w:hAnsiTheme="minorHAnsi" w:cstheme="minorHAnsi"/>
          <w:bCs/>
          <w:sz w:val="24"/>
          <w:szCs w:val="24"/>
          <w:lang w:bidi="en-US"/>
        </w:rPr>
        <w:t>ó</w:t>
      </w:r>
      <w:r w:rsidRPr="0059552B">
        <w:rPr>
          <w:rFonts w:asciiTheme="minorHAnsi" w:eastAsia="Times New Roman" w:hAnsiTheme="minorHAnsi" w:cstheme="minorHAnsi"/>
          <w:bCs/>
          <w:sz w:val="24"/>
          <w:szCs w:val="24"/>
          <w:lang w:bidi="en-US"/>
        </w:rPr>
        <w:t>wienia publicznego lub konkursu albo sprecyzowanie nazwy lub daty zakończon</w:t>
      </w:r>
      <w:r w:rsidRPr="0059552B">
        <w:rPr>
          <w:rFonts w:asciiTheme="minorHAnsi" w:eastAsia="Times New Roman" w:hAnsiTheme="minorHAnsi" w:cstheme="minorHAnsi"/>
          <w:bCs/>
          <w:sz w:val="24"/>
          <w:szCs w:val="24"/>
          <w:lang w:bidi="en-US"/>
        </w:rPr>
        <w:t>e</w:t>
      </w:r>
      <w:r w:rsidRPr="0059552B">
        <w:rPr>
          <w:rFonts w:asciiTheme="minorHAnsi" w:eastAsia="Times New Roman" w:hAnsiTheme="minorHAnsi" w:cstheme="minorHAnsi"/>
          <w:bCs/>
          <w:sz w:val="24"/>
          <w:szCs w:val="24"/>
          <w:lang w:bidi="en-US"/>
        </w:rPr>
        <w:t xml:space="preserve">go postępowania o udzielenie zamówienia); </w:t>
      </w:r>
    </w:p>
    <w:p w:rsidR="00B22285" w:rsidRPr="0059552B" w:rsidRDefault="00C27F30" w:rsidP="00160839">
      <w:pPr>
        <w:pStyle w:val="Akapitzlist"/>
        <w:numPr>
          <w:ilvl w:val="0"/>
          <w:numId w:val="61"/>
        </w:numPr>
        <w:suppressAutoHyphens w:val="0"/>
        <w:autoSpaceDE w:val="0"/>
        <w:autoSpaceDN w:val="0"/>
        <w:adjustRightInd w:val="0"/>
        <w:spacing w:after="7"/>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na podstawie art. 16 RODO prawo do sprostowania Pani/Pana danych osobowych (skorzystanie z prawa do sprostowania nie może skutkować zmianą wyniku p</w:t>
      </w:r>
      <w:r w:rsidRPr="0059552B">
        <w:rPr>
          <w:rFonts w:asciiTheme="minorHAnsi" w:eastAsia="Times New Roman" w:hAnsiTheme="minorHAnsi" w:cstheme="minorHAnsi"/>
          <w:bCs/>
          <w:sz w:val="24"/>
          <w:szCs w:val="24"/>
          <w:lang w:bidi="en-US"/>
        </w:rPr>
        <w:t>o</w:t>
      </w:r>
      <w:r w:rsidRPr="0059552B">
        <w:rPr>
          <w:rFonts w:asciiTheme="minorHAnsi" w:eastAsia="Times New Roman" w:hAnsiTheme="minorHAnsi" w:cstheme="minorHAnsi"/>
          <w:bCs/>
          <w:sz w:val="24"/>
          <w:szCs w:val="24"/>
          <w:lang w:bidi="en-US"/>
        </w:rPr>
        <w:t>stępowania o udzielenie zamówienia publicznego ani zmianą postanowień um</w:t>
      </w:r>
      <w:r w:rsidRPr="0059552B">
        <w:rPr>
          <w:rFonts w:asciiTheme="minorHAnsi" w:eastAsia="Times New Roman" w:hAnsiTheme="minorHAnsi" w:cstheme="minorHAnsi"/>
          <w:bCs/>
          <w:sz w:val="24"/>
          <w:szCs w:val="24"/>
          <w:lang w:bidi="en-US"/>
        </w:rPr>
        <w:t>o</w:t>
      </w:r>
      <w:r w:rsidRPr="0059552B">
        <w:rPr>
          <w:rFonts w:asciiTheme="minorHAnsi" w:eastAsia="Times New Roman" w:hAnsiTheme="minorHAnsi" w:cstheme="minorHAnsi"/>
          <w:bCs/>
          <w:sz w:val="24"/>
          <w:szCs w:val="24"/>
          <w:lang w:bidi="en-US"/>
        </w:rPr>
        <w:t xml:space="preserve">wy w zakresie niezgodnym z ustawą Pzp oraz nie może naruszać integralności protokołu oraz jego załączników); </w:t>
      </w:r>
    </w:p>
    <w:p w:rsidR="00B22285" w:rsidRPr="0059552B" w:rsidRDefault="00C27F30" w:rsidP="00160839">
      <w:pPr>
        <w:pStyle w:val="Akapitzlist"/>
        <w:numPr>
          <w:ilvl w:val="0"/>
          <w:numId w:val="61"/>
        </w:numPr>
        <w:suppressAutoHyphens w:val="0"/>
        <w:autoSpaceDE w:val="0"/>
        <w:autoSpaceDN w:val="0"/>
        <w:adjustRightInd w:val="0"/>
        <w:spacing w:after="7"/>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na podstawie art. 18 RODO prawo żądania od administratora ograniczenia prz</w:t>
      </w:r>
      <w:r w:rsidRPr="0059552B">
        <w:rPr>
          <w:rFonts w:asciiTheme="minorHAnsi" w:eastAsia="Times New Roman" w:hAnsiTheme="minorHAnsi" w:cstheme="minorHAnsi"/>
          <w:bCs/>
          <w:sz w:val="24"/>
          <w:szCs w:val="24"/>
          <w:lang w:bidi="en-US"/>
        </w:rPr>
        <w:t>e</w:t>
      </w:r>
      <w:r w:rsidRPr="0059552B">
        <w:rPr>
          <w:rFonts w:asciiTheme="minorHAnsi" w:eastAsia="Times New Roman" w:hAnsiTheme="minorHAnsi" w:cstheme="minorHAnsi"/>
          <w:bCs/>
          <w:sz w:val="24"/>
          <w:szCs w:val="24"/>
          <w:lang w:bidi="en-US"/>
        </w:rPr>
        <w:t>twarzania danych osobowych z zastrzeżeniem okresu trwania postępowania o udzielenie zamówienia publicznego lub konkursu oraz przypadków, o których mowa w art. 18 ust. 2 RODO (prawo do ograniczenia przetwarzania nie ma zast</w:t>
      </w:r>
      <w:r w:rsidRPr="0059552B">
        <w:rPr>
          <w:rFonts w:asciiTheme="minorHAnsi" w:eastAsia="Times New Roman" w:hAnsiTheme="minorHAnsi" w:cstheme="minorHAnsi"/>
          <w:bCs/>
          <w:sz w:val="24"/>
          <w:szCs w:val="24"/>
          <w:lang w:bidi="en-US"/>
        </w:rPr>
        <w:t>o</w:t>
      </w:r>
      <w:r w:rsidRPr="0059552B">
        <w:rPr>
          <w:rFonts w:asciiTheme="minorHAnsi" w:eastAsia="Times New Roman" w:hAnsiTheme="minorHAnsi" w:cstheme="minorHAnsi"/>
          <w:bCs/>
          <w:sz w:val="24"/>
          <w:szCs w:val="24"/>
          <w:lang w:bidi="en-US"/>
        </w:rPr>
        <w:t xml:space="preserve">sowania w odniesieniu do przechowywania, w celu zapewnienia korzystania ze środków ochrony prawnej lub w celu ochrony praw innej osoby fizycznej lub prawnej, lub z uwagi na ważne względy interesu publicznego Unii Europejskiej lub państwa członkowskiego); </w:t>
      </w:r>
    </w:p>
    <w:p w:rsidR="00C27F30" w:rsidRPr="0059552B" w:rsidRDefault="00C27F30" w:rsidP="00160839">
      <w:pPr>
        <w:pStyle w:val="Akapitzlist"/>
        <w:numPr>
          <w:ilvl w:val="0"/>
          <w:numId w:val="61"/>
        </w:numPr>
        <w:suppressAutoHyphens w:val="0"/>
        <w:autoSpaceDE w:val="0"/>
        <w:autoSpaceDN w:val="0"/>
        <w:adjustRightInd w:val="0"/>
        <w:spacing w:after="7"/>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prawo do wniesienia skargi do Prezesa Urzędu Ochrony Danych Osobowych, gdy uzna Pani/Pan, że przetwarzanie danych osobowych Pani/Pana dotyczących nar</w:t>
      </w:r>
      <w:r w:rsidRPr="0059552B">
        <w:rPr>
          <w:rFonts w:asciiTheme="minorHAnsi" w:eastAsia="Times New Roman" w:hAnsiTheme="minorHAnsi" w:cstheme="minorHAnsi"/>
          <w:bCs/>
          <w:sz w:val="24"/>
          <w:szCs w:val="24"/>
          <w:lang w:bidi="en-US"/>
        </w:rPr>
        <w:t>u</w:t>
      </w:r>
      <w:r w:rsidRPr="0059552B">
        <w:rPr>
          <w:rFonts w:asciiTheme="minorHAnsi" w:eastAsia="Times New Roman" w:hAnsiTheme="minorHAnsi" w:cstheme="minorHAnsi"/>
          <w:bCs/>
          <w:sz w:val="24"/>
          <w:szCs w:val="24"/>
          <w:lang w:bidi="en-US"/>
        </w:rPr>
        <w:t xml:space="preserve">sza przepisy RODO; </w:t>
      </w:r>
    </w:p>
    <w:p w:rsidR="00C27F30" w:rsidRPr="0059552B" w:rsidRDefault="00C27F30"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9) nie przysługuje Pani/Panu: </w:t>
      </w:r>
    </w:p>
    <w:p w:rsidR="00C27F30" w:rsidRPr="0059552B" w:rsidRDefault="00C27F30" w:rsidP="00B22285">
      <w:pPr>
        <w:suppressAutoHyphens w:val="0"/>
        <w:autoSpaceDE w:val="0"/>
        <w:autoSpaceDN w:val="0"/>
        <w:adjustRightInd w:val="0"/>
        <w:ind w:left="567" w:firstLine="142"/>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a) w związku z art. 17 ust. 3 lit. b, d lub e RODO prawo do usunięcia danych osob</w:t>
      </w:r>
      <w:r w:rsidRPr="0059552B">
        <w:rPr>
          <w:rFonts w:asciiTheme="minorHAnsi" w:eastAsia="Times New Roman" w:hAnsiTheme="minorHAnsi" w:cstheme="minorHAnsi"/>
          <w:bCs/>
          <w:sz w:val="24"/>
          <w:szCs w:val="24"/>
          <w:lang w:bidi="en-US"/>
        </w:rPr>
        <w:t>o</w:t>
      </w:r>
      <w:r w:rsidRPr="0059552B">
        <w:rPr>
          <w:rFonts w:asciiTheme="minorHAnsi" w:eastAsia="Times New Roman" w:hAnsiTheme="minorHAnsi" w:cstheme="minorHAnsi"/>
          <w:bCs/>
          <w:sz w:val="24"/>
          <w:szCs w:val="24"/>
          <w:lang w:bidi="en-US"/>
        </w:rPr>
        <w:t xml:space="preserve">wych; </w:t>
      </w:r>
    </w:p>
    <w:p w:rsidR="00C27F30" w:rsidRPr="0059552B" w:rsidRDefault="00C27F30" w:rsidP="00B22285">
      <w:pPr>
        <w:suppressAutoHyphens w:val="0"/>
        <w:autoSpaceDE w:val="0"/>
        <w:autoSpaceDN w:val="0"/>
        <w:adjustRightInd w:val="0"/>
        <w:ind w:left="567" w:firstLine="142"/>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b) prawo do przenoszenia danych osobowych, o którym mowa w art. 20 RODO; </w:t>
      </w:r>
    </w:p>
    <w:p w:rsidR="00C27F30" w:rsidRPr="0059552B" w:rsidRDefault="00C27F30" w:rsidP="00B22285">
      <w:pPr>
        <w:suppressAutoHyphens w:val="0"/>
        <w:autoSpaceDE w:val="0"/>
        <w:autoSpaceDN w:val="0"/>
        <w:adjustRightInd w:val="0"/>
        <w:ind w:left="567" w:firstLine="142"/>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c) na podstawie art. 21 RODO prawo sprzeciwu, wobec przetwarzania danych osob</w:t>
      </w:r>
      <w:r w:rsidRPr="0059552B">
        <w:rPr>
          <w:rFonts w:asciiTheme="minorHAnsi" w:eastAsia="Times New Roman" w:hAnsiTheme="minorHAnsi" w:cstheme="minorHAnsi"/>
          <w:bCs/>
          <w:sz w:val="24"/>
          <w:szCs w:val="24"/>
          <w:lang w:bidi="en-US"/>
        </w:rPr>
        <w:t>o</w:t>
      </w:r>
      <w:r w:rsidRPr="0059552B">
        <w:rPr>
          <w:rFonts w:asciiTheme="minorHAnsi" w:eastAsia="Times New Roman" w:hAnsiTheme="minorHAnsi" w:cstheme="minorHAnsi"/>
          <w:bCs/>
          <w:sz w:val="24"/>
          <w:szCs w:val="24"/>
          <w:lang w:bidi="en-US"/>
        </w:rPr>
        <w:t xml:space="preserve">wych, gdyż podstawą prawną przetwarzania Pani/Pana danych osobowych jest art. 6 ust. 1 lit. c RODO; </w:t>
      </w:r>
    </w:p>
    <w:p w:rsidR="00C27F30" w:rsidRPr="0059552B" w:rsidRDefault="00C27F30"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10) przysługuje Pani/Panu prawo wniesienia skargi do organu nadzorczego na niezgodne z RODO przetwarzanie Pani/Pana danych osobowych przez administratora. Organem właśc</w:t>
      </w:r>
      <w:r w:rsidRPr="0059552B">
        <w:rPr>
          <w:rFonts w:asciiTheme="minorHAnsi" w:eastAsia="Times New Roman" w:hAnsiTheme="minorHAnsi" w:cstheme="minorHAnsi"/>
          <w:bCs/>
          <w:sz w:val="24"/>
          <w:szCs w:val="24"/>
          <w:lang w:bidi="en-US"/>
        </w:rPr>
        <w:t>i</w:t>
      </w:r>
      <w:r w:rsidRPr="0059552B">
        <w:rPr>
          <w:rFonts w:asciiTheme="minorHAnsi" w:eastAsia="Times New Roman" w:hAnsiTheme="minorHAnsi" w:cstheme="minorHAnsi"/>
          <w:bCs/>
          <w:sz w:val="24"/>
          <w:szCs w:val="24"/>
          <w:lang w:bidi="en-US"/>
        </w:rPr>
        <w:t xml:space="preserve">wym dla przedmiotowej skargi jest Urząd Ochrony Danych Osobowych, ul. Stawki 2, 00-193 Warszawa. </w:t>
      </w:r>
    </w:p>
    <w:p w:rsidR="00B22285" w:rsidRPr="0059552B" w:rsidRDefault="00C27F30"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11) ponadto Zamawiający informuje, że zgodnie z art. 13 RODO, w zamówieniach public</w:t>
      </w:r>
      <w:r w:rsidRPr="0059552B">
        <w:rPr>
          <w:rFonts w:asciiTheme="minorHAnsi" w:eastAsia="Times New Roman" w:hAnsiTheme="minorHAnsi" w:cstheme="minorHAnsi"/>
          <w:bCs/>
          <w:sz w:val="24"/>
          <w:szCs w:val="24"/>
          <w:lang w:bidi="en-US"/>
        </w:rPr>
        <w:t>z</w:t>
      </w:r>
      <w:r w:rsidRPr="0059552B">
        <w:rPr>
          <w:rFonts w:asciiTheme="minorHAnsi" w:eastAsia="Times New Roman" w:hAnsiTheme="minorHAnsi" w:cstheme="minorHAnsi"/>
          <w:bCs/>
          <w:sz w:val="24"/>
          <w:szCs w:val="24"/>
          <w:lang w:bidi="en-US"/>
        </w:rPr>
        <w:t>nych administratorem danych osobowych, obowiązanym do spełnienia obowiązku inform</w:t>
      </w:r>
      <w:r w:rsidRPr="0059552B">
        <w:rPr>
          <w:rFonts w:asciiTheme="minorHAnsi" w:eastAsia="Times New Roman" w:hAnsiTheme="minorHAnsi" w:cstheme="minorHAnsi"/>
          <w:bCs/>
          <w:sz w:val="24"/>
          <w:szCs w:val="24"/>
          <w:lang w:bidi="en-US"/>
        </w:rPr>
        <w:t>a</w:t>
      </w:r>
      <w:r w:rsidRPr="0059552B">
        <w:rPr>
          <w:rFonts w:asciiTheme="minorHAnsi" w:eastAsia="Times New Roman" w:hAnsiTheme="minorHAnsi" w:cstheme="minorHAnsi"/>
          <w:bCs/>
          <w:sz w:val="24"/>
          <w:szCs w:val="24"/>
          <w:lang w:bidi="en-US"/>
        </w:rPr>
        <w:t xml:space="preserve">cyjnego, jest również w szczególności: </w:t>
      </w:r>
    </w:p>
    <w:p w:rsidR="00B22285" w:rsidRPr="0059552B" w:rsidRDefault="00B22285"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a) </w:t>
      </w:r>
      <w:r w:rsidR="00C27F30" w:rsidRPr="0059552B">
        <w:rPr>
          <w:rFonts w:asciiTheme="minorHAnsi" w:eastAsia="Times New Roman" w:hAnsiTheme="minorHAnsi" w:cstheme="minorHAnsi"/>
          <w:bCs/>
          <w:sz w:val="24"/>
          <w:szCs w:val="24"/>
          <w:lang w:bidi="en-US"/>
        </w:rPr>
        <w:t xml:space="preserve">Wykonawca </w:t>
      </w:r>
    </w:p>
    <w:p w:rsidR="00C27F30" w:rsidRPr="0059552B" w:rsidRDefault="00C27F30"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 względem osób fizycznych, od których dane osobowe bezpośrednio pozyskał. Dotyczy to w szczególności: </w:t>
      </w:r>
    </w:p>
    <w:p w:rsidR="00C27F30" w:rsidRPr="0059552B" w:rsidRDefault="00C27F30"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 osoby fizycznej skierowanej do realizacji zamówienia, </w:t>
      </w:r>
    </w:p>
    <w:p w:rsidR="00C27F30" w:rsidRPr="0059552B" w:rsidRDefault="00B22285" w:rsidP="00C27F30">
      <w:pPr>
        <w:suppressAutoHyphens w:val="0"/>
        <w:autoSpaceDE w:val="0"/>
        <w:autoSpaceDN w:val="0"/>
        <w:adjustRightInd w:val="0"/>
        <w:spacing w:after="24"/>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  </w:t>
      </w:r>
      <w:r w:rsidR="00C27F30" w:rsidRPr="0059552B">
        <w:rPr>
          <w:rFonts w:asciiTheme="minorHAnsi" w:eastAsia="Times New Roman" w:hAnsiTheme="minorHAnsi" w:cstheme="minorHAnsi"/>
          <w:bCs/>
          <w:sz w:val="24"/>
          <w:szCs w:val="24"/>
          <w:lang w:bidi="en-US"/>
        </w:rPr>
        <w:t xml:space="preserve">podwykonawcy/ podmiotu trzeciego będącego osobą fizyczną, </w:t>
      </w:r>
    </w:p>
    <w:p w:rsidR="00C27F30" w:rsidRPr="0059552B" w:rsidRDefault="00C27F30" w:rsidP="00C27F30">
      <w:pPr>
        <w:suppressAutoHyphens w:val="0"/>
        <w:autoSpaceDE w:val="0"/>
        <w:autoSpaceDN w:val="0"/>
        <w:adjustRightInd w:val="0"/>
        <w:spacing w:after="24"/>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 podwykonawcy/ podmiotu trzeciego będącego osobą fizyczną, prowadzącą jednoosobową działalność gospodarczą, </w:t>
      </w:r>
    </w:p>
    <w:p w:rsidR="00C27F30" w:rsidRPr="0059552B" w:rsidRDefault="00C27F30" w:rsidP="00C27F30">
      <w:pPr>
        <w:suppressAutoHyphens w:val="0"/>
        <w:autoSpaceDE w:val="0"/>
        <w:autoSpaceDN w:val="0"/>
        <w:adjustRightInd w:val="0"/>
        <w:spacing w:after="24"/>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 pełnomocnika podwykonawcy/ podmiotu trzeciego będącego osobą fizyczną (np. dane osobowe zamieszczone w pełnomocnictwie), </w:t>
      </w:r>
    </w:p>
    <w:p w:rsidR="00B22285" w:rsidRPr="0059552B" w:rsidRDefault="00C27F30"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lastRenderedPageBreak/>
        <w:t>− członka organu zarządzającego podwykonawcy/ podmiotu trzeciego, będącego osobą f</w:t>
      </w:r>
      <w:r w:rsidRPr="0059552B">
        <w:rPr>
          <w:rFonts w:asciiTheme="minorHAnsi" w:eastAsia="Times New Roman" w:hAnsiTheme="minorHAnsi" w:cstheme="minorHAnsi"/>
          <w:bCs/>
          <w:sz w:val="24"/>
          <w:szCs w:val="24"/>
          <w:lang w:bidi="en-US"/>
        </w:rPr>
        <w:t>i</w:t>
      </w:r>
      <w:r w:rsidRPr="0059552B">
        <w:rPr>
          <w:rFonts w:asciiTheme="minorHAnsi" w:eastAsia="Times New Roman" w:hAnsiTheme="minorHAnsi" w:cstheme="minorHAnsi"/>
          <w:bCs/>
          <w:sz w:val="24"/>
          <w:szCs w:val="24"/>
          <w:lang w:bidi="en-US"/>
        </w:rPr>
        <w:t xml:space="preserve">zyczną (np. dane osobowe zamieszczone w informacji z KRK); </w:t>
      </w:r>
    </w:p>
    <w:p w:rsidR="00C27F30" w:rsidRPr="0059552B" w:rsidRDefault="00B22285" w:rsidP="00B22285">
      <w:pPr>
        <w:suppressAutoHyphens w:val="0"/>
        <w:autoSpaceDE w:val="0"/>
        <w:autoSpaceDN w:val="0"/>
        <w:adjustRightInd w:val="0"/>
        <w:ind w:left="0" w:firstLine="0"/>
        <w:rPr>
          <w:rFonts w:asciiTheme="minorHAnsi" w:eastAsia="Times New Roman" w:hAnsiTheme="minorHAnsi" w:cstheme="minorHAnsi"/>
          <w:bCs/>
          <w:sz w:val="24"/>
          <w:szCs w:val="24"/>
          <w:lang w:bidi="en-US"/>
        </w:rPr>
      </w:pPr>
      <w:r w:rsidRPr="0059552B">
        <w:rPr>
          <w:rFonts w:asciiTheme="minorHAnsi" w:eastAsia="Times New Roman" w:hAnsiTheme="minorHAnsi" w:cstheme="minorHAnsi"/>
          <w:bCs/>
          <w:sz w:val="24"/>
          <w:szCs w:val="24"/>
          <w:lang w:bidi="en-US"/>
        </w:rPr>
        <w:t xml:space="preserve">b) </w:t>
      </w:r>
      <w:r w:rsidR="00C27F30" w:rsidRPr="0059552B">
        <w:rPr>
          <w:rFonts w:asciiTheme="minorHAnsi" w:eastAsia="Times New Roman" w:hAnsiTheme="minorHAnsi" w:cstheme="minorHAnsi"/>
          <w:bCs/>
          <w:sz w:val="24"/>
          <w:szCs w:val="24"/>
          <w:lang w:bidi="en-US"/>
        </w:rPr>
        <w:t xml:space="preserve">podwykonawca/ podmiot trzeci– względem osób fizycznych, od których dane osobowe bezpośrednio pozyskał – dotyczy to w szczególności osoby fizycznej skierowanej do realizacji zamówienia. </w:t>
      </w:r>
    </w:p>
    <w:p w:rsidR="00C27F30" w:rsidRPr="0059552B" w:rsidRDefault="00C27F30" w:rsidP="00160839">
      <w:pPr>
        <w:numPr>
          <w:ilvl w:val="1"/>
          <w:numId w:val="60"/>
        </w:numPr>
        <w:suppressAutoHyphens w:val="0"/>
        <w:autoSpaceDE w:val="0"/>
        <w:autoSpaceDN w:val="0"/>
        <w:adjustRightInd w:val="0"/>
        <w:rPr>
          <w:rFonts w:asciiTheme="minorHAnsi" w:eastAsia="Times New Roman" w:hAnsiTheme="minorHAnsi" w:cstheme="minorHAnsi"/>
          <w:bCs/>
          <w:sz w:val="24"/>
          <w:szCs w:val="24"/>
          <w:lang w:bidi="en-US"/>
        </w:rPr>
      </w:pPr>
    </w:p>
    <w:p w:rsidR="00962D85" w:rsidRPr="00703C37" w:rsidRDefault="00962D85" w:rsidP="002F5497">
      <w:pPr>
        <w:ind w:left="425" w:firstLine="0"/>
        <w:jc w:val="both"/>
        <w:rPr>
          <w:rFonts w:asciiTheme="minorHAnsi" w:eastAsia="Times New Roman" w:hAnsiTheme="minorHAnsi" w:cstheme="minorHAnsi"/>
          <w:bCs/>
          <w:sz w:val="24"/>
          <w:szCs w:val="24"/>
          <w:lang w:bidi="en-US"/>
        </w:rPr>
      </w:pPr>
    </w:p>
    <w:sectPr w:rsidR="00962D85" w:rsidRPr="00703C37" w:rsidSect="00962D85">
      <w:headerReference w:type="default" r:id="rId11"/>
      <w:footerReference w:type="default" r:id="rId12"/>
      <w:pgSz w:w="11906" w:h="16838"/>
      <w:pgMar w:top="1240" w:right="1416" w:bottom="1079" w:left="1418" w:header="426" w:footer="691" w:gutter="0"/>
      <w:cols w:space="708"/>
      <w:formProt w:val="0"/>
      <w:docGrid w:linePitch="360" w:charSpace="16384"/>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3758049" w15:done="0"/>
  <w15:commentEx w15:paraId="4E5D5630" w15:done="0"/>
  <w15:commentEx w15:paraId="06DAA821" w15:done="0"/>
  <w15:commentEx w15:paraId="459EF908" w15:done="0"/>
  <w15:commentEx w15:paraId="301E5AC1" w15:done="0"/>
  <w15:commentEx w15:paraId="11B6D43E" w15:done="0"/>
  <w15:commentEx w15:paraId="4A2A23BC" w15:done="0"/>
  <w15:commentEx w15:paraId="617ABE24" w15:done="0"/>
  <w15:commentEx w15:paraId="20899832" w15:paraIdParent="617ABE24" w15:done="0"/>
  <w15:commentEx w15:paraId="0587184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B76C14F" w16cex:dateUtc="2026-07-22T16:53:00Z"/>
  <w16cex:commentExtensible w16cex:durableId="4BB7F467" w16cex:dateUtc="2026-07-22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DAA821" w16cid:durableId="6B76C14F"/>
  <w16cid:commentId w16cid:paraId="617ABE24" w16cid:durableId="4BB7F46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12DD" w:rsidRDefault="00A612DD" w:rsidP="00962D85">
      <w:r>
        <w:separator/>
      </w:r>
    </w:p>
  </w:endnote>
  <w:endnote w:type="continuationSeparator" w:id="1">
    <w:p w:rsidR="00A612DD" w:rsidRDefault="00A612DD" w:rsidP="00962D8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charset w:val="00"/>
    <w:family w:val="swiss"/>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FrankfurtGothic">
    <w:altName w:val="Times New Roman"/>
    <w:charset w:val="00"/>
    <w:family w:val="auto"/>
    <w:pitch w:val="variable"/>
    <w:sig w:usb0="00000000" w:usb1="00000000" w:usb2="00000000" w:usb3="00000000" w:csb0="00000000" w:csb1="00000000"/>
  </w:font>
  <w:font w:name="ISOCPEUR">
    <w:altName w:val="Arial"/>
    <w:charset w:val="EE"/>
    <w:family w:val="swiss"/>
    <w:pitch w:val="variable"/>
    <w:sig w:usb0="00000001"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52B" w:rsidRDefault="0059552B">
    <w:pPr>
      <w:pStyle w:val="Stopka1"/>
      <w:jc w:val="right"/>
      <w:rPr>
        <w:rFonts w:ascii="Calibri" w:hAnsi="Calibri"/>
        <w:sz w:val="16"/>
      </w:rPr>
    </w:pPr>
    <w:r>
      <w:rPr>
        <w:rFonts w:ascii="Calibri" w:hAnsi="Calibri"/>
        <w:sz w:val="16"/>
      </w:rPr>
      <w:fldChar w:fldCharType="begin"/>
    </w:r>
    <w:r>
      <w:rPr>
        <w:rFonts w:ascii="Calibri" w:hAnsi="Calibri"/>
        <w:sz w:val="16"/>
      </w:rPr>
      <w:instrText>PAGE</w:instrText>
    </w:r>
    <w:r>
      <w:rPr>
        <w:rFonts w:ascii="Calibri" w:hAnsi="Calibri"/>
        <w:sz w:val="16"/>
      </w:rPr>
      <w:fldChar w:fldCharType="separate"/>
    </w:r>
    <w:r w:rsidR="00097C04">
      <w:rPr>
        <w:rFonts w:ascii="Calibri" w:hAnsi="Calibri"/>
        <w:noProof/>
        <w:sz w:val="16"/>
      </w:rPr>
      <w:t>32</w:t>
    </w:r>
    <w:r>
      <w:rPr>
        <w:rFonts w:ascii="Calibri" w:hAnsi="Calibri"/>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12DD" w:rsidRDefault="00A612DD" w:rsidP="00962D85">
      <w:r>
        <w:separator/>
      </w:r>
    </w:p>
  </w:footnote>
  <w:footnote w:type="continuationSeparator" w:id="1">
    <w:p w:rsidR="00A612DD" w:rsidRDefault="00A612DD" w:rsidP="00962D8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9552B" w:rsidRDefault="0059552B">
    <w:pPr>
      <w:pStyle w:val="Nagwek10"/>
      <w:ind w:left="0" w:firstLine="0"/>
      <w:rPr>
        <w:szCs w:val="20"/>
      </w:rPr>
    </w:pPr>
    <w:r>
      <w:rPr>
        <w:noProof/>
        <w:lang w:eastAsia="pl-PL"/>
      </w:rPr>
      <w:drawing>
        <wp:inline distT="0" distB="0" distL="0" distR="0">
          <wp:extent cx="5747385" cy="605790"/>
          <wp:effectExtent l="0" t="0" r="0" b="0"/>
          <wp:docPr id="627029009" name="Obraz 1" descr="Belka z logotypami:&#10;Fundusze Europejskie dla Śląskiego&#10;Rzeczpospolita Polska&#10;Dofinansowane przez Unię Europejską&#10;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Belka z logotypami:&#10;Fundusze Europejskie dla Śląskiego&#10;Rzeczpospolita Polska&#10;Dofinansowane przez Unię Europejską&#10;Województwo Śląskie"/>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47385" cy="605790"/>
                  </a:xfrm>
                  <a:prstGeom prst="rect">
                    <a:avLst/>
                  </a:prstGeom>
                  <a:noFill/>
                  <a:ln>
                    <a:noFill/>
                  </a:ln>
                </pic:spPr>
              </pic:pic>
            </a:graphicData>
          </a:graphic>
        </wp:inline>
      </w:drawing>
    </w:r>
  </w:p>
  <w:p w:rsidR="0059552B" w:rsidRDefault="0059552B">
    <w:pPr>
      <w:pStyle w:val="Nagwek10"/>
      <w:tabs>
        <w:tab w:val="clear" w:pos="4536"/>
      </w:tabs>
      <w:ind w:left="0" w:firstLine="0"/>
      <w:rPr>
        <w:szCs w:val="20"/>
      </w:rPr>
    </w:pPr>
    <w:r>
      <w:rPr>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2"/>
    <w:multiLevelType w:val="singleLevel"/>
    <w:tmpl w:val="2918082A"/>
    <w:name w:val="WW8Num34"/>
    <w:lvl w:ilvl="0">
      <w:start w:val="1"/>
      <w:numFmt w:val="decimal"/>
      <w:lvlText w:val="%1)"/>
      <w:lvlJc w:val="left"/>
      <w:pPr>
        <w:tabs>
          <w:tab w:val="num" w:pos="0"/>
        </w:tabs>
        <w:ind w:left="1211" w:hanging="360"/>
      </w:pPr>
      <w:rPr>
        <w:rFonts w:ascii="Calibri" w:hAnsi="Calibri" w:cs="Calibri" w:hint="default"/>
        <w:b w:val="0"/>
        <w:bCs w:val="0"/>
        <w:sz w:val="18"/>
        <w:szCs w:val="18"/>
      </w:rPr>
    </w:lvl>
  </w:abstractNum>
  <w:abstractNum w:abstractNumId="1">
    <w:nsid w:val="0000002F"/>
    <w:multiLevelType w:val="multilevel"/>
    <w:tmpl w:val="FF5C01FC"/>
    <w:name w:val="WW8Num47"/>
    <w:lvl w:ilvl="0">
      <w:start w:val="1"/>
      <w:numFmt w:val="decimal"/>
      <w:lvlText w:val="%1."/>
      <w:lvlJc w:val="left"/>
      <w:pPr>
        <w:tabs>
          <w:tab w:val="num" w:pos="360"/>
        </w:tabs>
        <w:ind w:left="360" w:hanging="360"/>
      </w:pPr>
      <w:rPr>
        <w:sz w:val="24"/>
        <w:szCs w:val="24"/>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2">
    <w:nsid w:val="01177B11"/>
    <w:multiLevelType w:val="hybridMultilevel"/>
    <w:tmpl w:val="B5C4933C"/>
    <w:lvl w:ilvl="0" w:tplc="F6F846B8">
      <w:start w:val="1"/>
      <w:numFmt w:val="decimal"/>
      <w:lvlText w:val="%1."/>
      <w:lvlJc w:val="left"/>
      <w:pPr>
        <w:ind w:left="1211" w:hanging="360"/>
      </w:pPr>
      <w:rPr>
        <w:rFonts w:ascii="Times New Roman" w:eastAsia="Calibri" w:hAnsi="Times New Roman" w:cs="Times New Roman"/>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3">
    <w:nsid w:val="015B2CCA"/>
    <w:multiLevelType w:val="multilevel"/>
    <w:tmpl w:val="07D6DB04"/>
    <w:lvl w:ilvl="0">
      <w:start w:val="1"/>
      <w:numFmt w:val="decimal"/>
      <w:lvlText w:val="%1."/>
      <w:lvlJc w:val="left"/>
      <w:pPr>
        <w:tabs>
          <w:tab w:val="num" w:pos="567"/>
        </w:tabs>
        <w:ind w:left="567" w:hanging="567"/>
      </w:pPr>
      <w:rPr>
        <w:rFonts w:ascii="Times New Roman" w:eastAsia="Calibri" w:hAnsi="Times New Roman" w:cs="Times New Roman"/>
        <w:color w:val="auto"/>
      </w:r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026B729B"/>
    <w:multiLevelType w:val="multilevel"/>
    <w:tmpl w:val="F990CBBC"/>
    <w:lvl w:ilvl="0">
      <w:start w:val="1"/>
      <w:numFmt w:val="lowerLetter"/>
      <w:lvlText w:val="%1)"/>
      <w:lvlJc w:val="left"/>
      <w:pPr>
        <w:tabs>
          <w:tab w:val="num" w:pos="0"/>
        </w:tabs>
        <w:ind w:left="1996" w:hanging="360"/>
      </w:pPr>
    </w:lvl>
    <w:lvl w:ilvl="1">
      <w:start w:val="1"/>
      <w:numFmt w:val="lowerLetter"/>
      <w:lvlText w:val="%2."/>
      <w:lvlJc w:val="left"/>
      <w:pPr>
        <w:tabs>
          <w:tab w:val="num" w:pos="0"/>
        </w:tabs>
        <w:ind w:left="2716" w:hanging="360"/>
      </w:p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5">
    <w:nsid w:val="04212357"/>
    <w:multiLevelType w:val="multilevel"/>
    <w:tmpl w:val="011AA792"/>
    <w:lvl w:ilvl="0">
      <w:start w:val="3"/>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9290D17"/>
    <w:multiLevelType w:val="hybridMultilevel"/>
    <w:tmpl w:val="EE500530"/>
    <w:lvl w:ilvl="0" w:tplc="1A824A82">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7">
    <w:nsid w:val="0953613C"/>
    <w:multiLevelType w:val="multilevel"/>
    <w:tmpl w:val="072A1CE6"/>
    <w:lvl w:ilvl="0">
      <w:start w:val="1"/>
      <w:numFmt w:val="decimal"/>
      <w:lvlText w:val="%1."/>
      <w:lvlJc w:val="left"/>
      <w:pPr>
        <w:tabs>
          <w:tab w:val="num" w:pos="0"/>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9B80403"/>
    <w:multiLevelType w:val="hybridMultilevel"/>
    <w:tmpl w:val="B1CC669E"/>
    <w:lvl w:ilvl="0" w:tplc="E8E05D5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nsid w:val="0BD8144D"/>
    <w:multiLevelType w:val="multilevel"/>
    <w:tmpl w:val="F2542862"/>
    <w:lvl w:ilvl="0">
      <w:start w:val="1"/>
      <w:numFmt w:val="decimal"/>
      <w:lvlText w:val="%1."/>
      <w:lvlJc w:val="left"/>
      <w:pPr>
        <w:tabs>
          <w:tab w:val="num" w:pos="1276"/>
        </w:tabs>
        <w:ind w:left="1276" w:hanging="567"/>
      </w:pPr>
      <w:rPr>
        <w:color w:val="auto"/>
      </w:rPr>
    </w:lvl>
    <w:lvl w:ilvl="1">
      <w:start w:val="1"/>
      <w:numFmt w:val="decimal"/>
      <w:lvlText w:val="%1.%2."/>
      <w:lvlJc w:val="left"/>
      <w:pPr>
        <w:tabs>
          <w:tab w:val="num" w:pos="2026"/>
        </w:tabs>
        <w:ind w:left="2026" w:hanging="465"/>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abstractNum w:abstractNumId="10">
    <w:nsid w:val="0DA36291"/>
    <w:multiLevelType w:val="hybridMultilevel"/>
    <w:tmpl w:val="14461C5A"/>
    <w:lvl w:ilvl="0" w:tplc="FE7C9896">
      <w:start w:val="13"/>
      <w:numFmt w:val="decimal"/>
      <w:lvlText w:val="%1."/>
      <w:lvlJc w:val="left"/>
      <w:pPr>
        <w:ind w:left="502" w:hanging="360"/>
      </w:pPr>
      <w:rPr>
        <w:rFonts w:hint="default"/>
      </w:rPr>
    </w:lvl>
    <w:lvl w:ilvl="1" w:tplc="FE8016AC">
      <w:start w:val="1"/>
      <w:numFmt w:val="decimal"/>
      <w:lvlText w:val="%2)"/>
      <w:lvlJc w:val="left"/>
      <w:pPr>
        <w:ind w:left="1440" w:hanging="360"/>
      </w:pPr>
      <w:rPr>
        <w:rFonts w:hint="default"/>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DAB14F8"/>
    <w:multiLevelType w:val="multilevel"/>
    <w:tmpl w:val="452C2CAE"/>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12">
    <w:nsid w:val="0FD51A42"/>
    <w:multiLevelType w:val="multilevel"/>
    <w:tmpl w:val="248EACB4"/>
    <w:lvl w:ilvl="0">
      <w:start w:val="1"/>
      <w:numFmt w:val="lowerLetter"/>
      <w:lvlText w:val="%1)"/>
      <w:lvlJc w:val="left"/>
      <w:pPr>
        <w:tabs>
          <w:tab w:val="num" w:pos="0"/>
        </w:tabs>
        <w:ind w:left="2007" w:hanging="360"/>
      </w:pPr>
    </w:lvl>
    <w:lvl w:ilvl="1">
      <w:start w:val="1"/>
      <w:numFmt w:val="lowerLetter"/>
      <w:lvlText w:val="%2."/>
      <w:lvlJc w:val="left"/>
      <w:pPr>
        <w:tabs>
          <w:tab w:val="num" w:pos="0"/>
        </w:tabs>
        <w:ind w:left="2727" w:hanging="360"/>
      </w:pPr>
    </w:lvl>
    <w:lvl w:ilvl="2">
      <w:start w:val="1"/>
      <w:numFmt w:val="lowerRoman"/>
      <w:lvlText w:val="%3."/>
      <w:lvlJc w:val="right"/>
      <w:pPr>
        <w:tabs>
          <w:tab w:val="num" w:pos="0"/>
        </w:tabs>
        <w:ind w:left="3447" w:hanging="180"/>
      </w:pPr>
    </w:lvl>
    <w:lvl w:ilvl="3">
      <w:start w:val="1"/>
      <w:numFmt w:val="decimal"/>
      <w:lvlText w:val="%4."/>
      <w:lvlJc w:val="left"/>
      <w:pPr>
        <w:tabs>
          <w:tab w:val="num" w:pos="0"/>
        </w:tabs>
        <w:ind w:left="4167" w:hanging="360"/>
      </w:pPr>
    </w:lvl>
    <w:lvl w:ilvl="4">
      <w:start w:val="1"/>
      <w:numFmt w:val="lowerLetter"/>
      <w:lvlText w:val="%5."/>
      <w:lvlJc w:val="left"/>
      <w:pPr>
        <w:tabs>
          <w:tab w:val="num" w:pos="0"/>
        </w:tabs>
        <w:ind w:left="4887" w:hanging="360"/>
      </w:pPr>
    </w:lvl>
    <w:lvl w:ilvl="5">
      <w:start w:val="1"/>
      <w:numFmt w:val="lowerRoman"/>
      <w:lvlText w:val="%6."/>
      <w:lvlJc w:val="right"/>
      <w:pPr>
        <w:tabs>
          <w:tab w:val="num" w:pos="0"/>
        </w:tabs>
        <w:ind w:left="5607" w:hanging="180"/>
      </w:pPr>
    </w:lvl>
    <w:lvl w:ilvl="6">
      <w:start w:val="1"/>
      <w:numFmt w:val="decimal"/>
      <w:lvlText w:val="%7."/>
      <w:lvlJc w:val="left"/>
      <w:pPr>
        <w:tabs>
          <w:tab w:val="num" w:pos="0"/>
        </w:tabs>
        <w:ind w:left="6327" w:hanging="360"/>
      </w:pPr>
    </w:lvl>
    <w:lvl w:ilvl="7">
      <w:start w:val="1"/>
      <w:numFmt w:val="lowerLetter"/>
      <w:lvlText w:val="%8."/>
      <w:lvlJc w:val="left"/>
      <w:pPr>
        <w:tabs>
          <w:tab w:val="num" w:pos="0"/>
        </w:tabs>
        <w:ind w:left="7047" w:hanging="360"/>
      </w:pPr>
    </w:lvl>
    <w:lvl w:ilvl="8">
      <w:start w:val="1"/>
      <w:numFmt w:val="lowerRoman"/>
      <w:lvlText w:val="%9."/>
      <w:lvlJc w:val="right"/>
      <w:pPr>
        <w:tabs>
          <w:tab w:val="num" w:pos="0"/>
        </w:tabs>
        <w:ind w:left="7767" w:hanging="180"/>
      </w:pPr>
    </w:lvl>
  </w:abstractNum>
  <w:abstractNum w:abstractNumId="13">
    <w:nsid w:val="114A7BDC"/>
    <w:multiLevelType w:val="multilevel"/>
    <w:tmpl w:val="D206A856"/>
    <w:lvl w:ilvl="0">
      <w:start w:val="18"/>
      <w:numFmt w:val="decimal"/>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4">
    <w:nsid w:val="12230AAE"/>
    <w:multiLevelType w:val="multilevel"/>
    <w:tmpl w:val="AE4E645A"/>
    <w:lvl w:ilvl="0">
      <w:start w:val="1"/>
      <w:numFmt w:val="lowerLetter"/>
      <w:lvlText w:val="%1)"/>
      <w:lvlJc w:val="left"/>
      <w:pPr>
        <w:tabs>
          <w:tab w:val="num" w:pos="720"/>
        </w:tabs>
        <w:ind w:left="720" w:hanging="360"/>
      </w:pPr>
    </w:lvl>
    <w:lvl w:ilvl="1">
      <w:start w:val="1"/>
      <w:numFmt w:val="decimal"/>
      <w:lvlText w:val="%2."/>
      <w:lvlJc w:val="left"/>
      <w:pPr>
        <w:tabs>
          <w:tab w:val="num" w:pos="1800"/>
        </w:tabs>
        <w:ind w:left="1800" w:hanging="360"/>
      </w:pPr>
      <w:rPr>
        <w:strike w:val="0"/>
        <w:dstrike w:val="0"/>
        <w:sz w:val="20"/>
        <w:szCs w:val="20"/>
      </w:rPr>
    </w:lvl>
    <w:lvl w:ilvl="2">
      <w:start w:val="1"/>
      <w:numFmt w:val="decimal"/>
      <w:lvlText w:val="%3."/>
      <w:lvlJc w:val="left"/>
      <w:pPr>
        <w:tabs>
          <w:tab w:val="num" w:pos="2520"/>
        </w:tabs>
        <w:ind w:left="2520"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15">
    <w:nsid w:val="17152EA9"/>
    <w:multiLevelType w:val="hybridMultilevel"/>
    <w:tmpl w:val="96047EC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18507B4B"/>
    <w:multiLevelType w:val="multilevel"/>
    <w:tmpl w:val="6F52058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7">
    <w:nsid w:val="1A2E1FD9"/>
    <w:multiLevelType w:val="multilevel"/>
    <w:tmpl w:val="1256BE02"/>
    <w:lvl w:ilvl="0">
      <w:start w:val="1"/>
      <w:numFmt w:val="decimal"/>
      <w:lvlText w:val="%1)"/>
      <w:lvlJc w:val="left"/>
      <w:pPr>
        <w:tabs>
          <w:tab w:val="num" w:pos="0"/>
        </w:tabs>
        <w:ind w:left="1713" w:hanging="360"/>
      </w:pPr>
    </w:lvl>
    <w:lvl w:ilvl="1">
      <w:start w:val="1"/>
      <w:numFmt w:val="lowerLetter"/>
      <w:lvlText w:val="%2."/>
      <w:lvlJc w:val="left"/>
      <w:pPr>
        <w:tabs>
          <w:tab w:val="num" w:pos="0"/>
        </w:tabs>
        <w:ind w:left="2433" w:hanging="360"/>
      </w:pPr>
    </w:lvl>
    <w:lvl w:ilvl="2">
      <w:start w:val="1"/>
      <w:numFmt w:val="lowerRoman"/>
      <w:lvlText w:val="%3."/>
      <w:lvlJc w:val="right"/>
      <w:pPr>
        <w:tabs>
          <w:tab w:val="num" w:pos="0"/>
        </w:tabs>
        <w:ind w:left="3153" w:hanging="180"/>
      </w:pPr>
    </w:lvl>
    <w:lvl w:ilvl="3">
      <w:start w:val="1"/>
      <w:numFmt w:val="decimal"/>
      <w:lvlText w:val="%4."/>
      <w:lvlJc w:val="left"/>
      <w:pPr>
        <w:tabs>
          <w:tab w:val="num" w:pos="0"/>
        </w:tabs>
        <w:ind w:left="3873" w:hanging="360"/>
      </w:pPr>
    </w:lvl>
    <w:lvl w:ilvl="4">
      <w:start w:val="1"/>
      <w:numFmt w:val="lowerLetter"/>
      <w:lvlText w:val="%5."/>
      <w:lvlJc w:val="left"/>
      <w:pPr>
        <w:tabs>
          <w:tab w:val="num" w:pos="0"/>
        </w:tabs>
        <w:ind w:left="4593" w:hanging="360"/>
      </w:pPr>
    </w:lvl>
    <w:lvl w:ilvl="5">
      <w:start w:val="1"/>
      <w:numFmt w:val="lowerRoman"/>
      <w:lvlText w:val="%6."/>
      <w:lvlJc w:val="right"/>
      <w:pPr>
        <w:tabs>
          <w:tab w:val="num" w:pos="0"/>
        </w:tabs>
        <w:ind w:left="5313" w:hanging="180"/>
      </w:pPr>
    </w:lvl>
    <w:lvl w:ilvl="6">
      <w:start w:val="1"/>
      <w:numFmt w:val="decimal"/>
      <w:lvlText w:val="%7."/>
      <w:lvlJc w:val="left"/>
      <w:pPr>
        <w:tabs>
          <w:tab w:val="num" w:pos="0"/>
        </w:tabs>
        <w:ind w:left="6033" w:hanging="360"/>
      </w:pPr>
    </w:lvl>
    <w:lvl w:ilvl="7">
      <w:start w:val="1"/>
      <w:numFmt w:val="lowerLetter"/>
      <w:lvlText w:val="%8."/>
      <w:lvlJc w:val="left"/>
      <w:pPr>
        <w:tabs>
          <w:tab w:val="num" w:pos="0"/>
        </w:tabs>
        <w:ind w:left="6753" w:hanging="360"/>
      </w:pPr>
    </w:lvl>
    <w:lvl w:ilvl="8">
      <w:start w:val="1"/>
      <w:numFmt w:val="lowerRoman"/>
      <w:lvlText w:val="%9."/>
      <w:lvlJc w:val="right"/>
      <w:pPr>
        <w:tabs>
          <w:tab w:val="num" w:pos="0"/>
        </w:tabs>
        <w:ind w:left="7473" w:hanging="180"/>
      </w:pPr>
    </w:lvl>
  </w:abstractNum>
  <w:abstractNum w:abstractNumId="18">
    <w:nsid w:val="1BF42413"/>
    <w:multiLevelType w:val="multilevel"/>
    <w:tmpl w:val="8734682E"/>
    <w:lvl w:ilvl="0">
      <w:start w:val="6"/>
      <w:numFmt w:val="decimal"/>
      <w:lvlText w:val="%1."/>
      <w:lvlJc w:val="left"/>
      <w:pPr>
        <w:tabs>
          <w:tab w:val="num" w:pos="1276"/>
        </w:tabs>
        <w:ind w:left="1276" w:hanging="567"/>
      </w:pPr>
      <w:rPr>
        <w:rFonts w:hint="default"/>
        <w:color w:val="auto"/>
      </w:rPr>
    </w:lvl>
    <w:lvl w:ilvl="1">
      <w:start w:val="1"/>
      <w:numFmt w:val="decimal"/>
      <w:lvlText w:val="%1.%2."/>
      <w:lvlJc w:val="left"/>
      <w:pPr>
        <w:tabs>
          <w:tab w:val="num" w:pos="2026"/>
        </w:tabs>
        <w:ind w:left="2026" w:hanging="465"/>
      </w:pPr>
      <w:rPr>
        <w:rFonts w:hint="default"/>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429"/>
        </w:tabs>
        <w:ind w:left="1429" w:hanging="720"/>
      </w:pPr>
      <w:rPr>
        <w:rFonts w:hint="default"/>
      </w:rPr>
    </w:lvl>
    <w:lvl w:ilvl="4">
      <w:start w:val="1"/>
      <w:numFmt w:val="decimal"/>
      <w:lvlText w:val="%1.%2.%3.%4.%5."/>
      <w:lvlJc w:val="left"/>
      <w:pPr>
        <w:tabs>
          <w:tab w:val="num" w:pos="1789"/>
        </w:tabs>
        <w:ind w:left="1789" w:hanging="1080"/>
      </w:pPr>
      <w:rPr>
        <w:rFonts w:hint="default"/>
      </w:rPr>
    </w:lvl>
    <w:lvl w:ilvl="5">
      <w:start w:val="1"/>
      <w:numFmt w:val="decimal"/>
      <w:lvlText w:val="%1.%2.%3.%4.%5.%6."/>
      <w:lvlJc w:val="left"/>
      <w:pPr>
        <w:tabs>
          <w:tab w:val="num" w:pos="1789"/>
        </w:tabs>
        <w:ind w:left="1789" w:hanging="1080"/>
      </w:pPr>
      <w:rPr>
        <w:rFonts w:hint="default"/>
      </w:rPr>
    </w:lvl>
    <w:lvl w:ilvl="6">
      <w:start w:val="1"/>
      <w:numFmt w:val="decimal"/>
      <w:lvlText w:val="%1.%2.%3.%4.%5.%6.%7."/>
      <w:lvlJc w:val="left"/>
      <w:pPr>
        <w:tabs>
          <w:tab w:val="num" w:pos="2149"/>
        </w:tabs>
        <w:ind w:left="2149" w:hanging="1440"/>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509"/>
        </w:tabs>
        <w:ind w:left="2509" w:hanging="1800"/>
      </w:pPr>
      <w:rPr>
        <w:rFonts w:hint="default"/>
      </w:rPr>
    </w:lvl>
  </w:abstractNum>
  <w:abstractNum w:abstractNumId="19">
    <w:nsid w:val="1F2C0052"/>
    <w:multiLevelType w:val="multilevel"/>
    <w:tmpl w:val="D74655A6"/>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0">
    <w:nsid w:val="2075701A"/>
    <w:multiLevelType w:val="multilevel"/>
    <w:tmpl w:val="B9A0D7CA"/>
    <w:lvl w:ilvl="0">
      <w:start w:val="1"/>
      <w:numFmt w:val="upperRoman"/>
      <w:lvlText w:val="%1."/>
      <w:lvlJc w:val="right"/>
      <w:pPr>
        <w:tabs>
          <w:tab w:val="num" w:pos="0"/>
        </w:tabs>
        <w:ind w:left="360" w:hanging="360"/>
      </w:pPr>
      <w:rPr>
        <w:rFonts w:ascii="Times New Roman" w:hAnsi="Times New Roman" w:cs="Times New Roman"/>
        <w:b/>
        <w:i w:val="0"/>
        <w:color w:val="auto"/>
      </w:rPr>
    </w:lvl>
    <w:lvl w:ilvl="1">
      <w:start w:val="1"/>
      <w:numFmt w:val="decimal"/>
      <w:lvlText w:val="%1.%2."/>
      <w:lvlJc w:val="left"/>
      <w:pPr>
        <w:tabs>
          <w:tab w:val="num" w:pos="0"/>
        </w:tabs>
        <w:ind w:left="432" w:hanging="432"/>
      </w:pPr>
      <w:rPr>
        <w:b w:val="0"/>
        <w:i w:val="0"/>
      </w:rPr>
    </w:lvl>
    <w:lvl w:ilvl="2">
      <w:start w:val="1"/>
      <w:numFmt w:val="decimal"/>
      <w:lvlText w:val="%1.%2.%3."/>
      <w:lvlJc w:val="left"/>
      <w:pPr>
        <w:tabs>
          <w:tab w:val="num" w:pos="0"/>
        </w:tabs>
        <w:ind w:left="1071"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nsid w:val="20C60065"/>
    <w:multiLevelType w:val="multilevel"/>
    <w:tmpl w:val="7D50F22A"/>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22">
    <w:nsid w:val="21DC39CB"/>
    <w:multiLevelType w:val="hybridMultilevel"/>
    <w:tmpl w:val="F9468030"/>
    <w:lvl w:ilvl="0" w:tplc="04150001">
      <w:start w:val="1"/>
      <w:numFmt w:val="bullet"/>
      <w:lvlText w:val=""/>
      <w:lvlJc w:val="left"/>
      <w:pPr>
        <w:ind w:left="1854" w:hanging="360"/>
      </w:pPr>
      <w:rPr>
        <w:rFonts w:ascii="Symbol" w:hAnsi="Symbol" w:hint="default"/>
      </w:rPr>
    </w:lvl>
    <w:lvl w:ilvl="1" w:tplc="04150003" w:tentative="1">
      <w:start w:val="1"/>
      <w:numFmt w:val="bullet"/>
      <w:lvlText w:val="o"/>
      <w:lvlJc w:val="left"/>
      <w:pPr>
        <w:ind w:left="2574" w:hanging="360"/>
      </w:pPr>
      <w:rPr>
        <w:rFonts w:ascii="Courier New" w:hAnsi="Courier New" w:cs="Courier New" w:hint="default"/>
      </w:rPr>
    </w:lvl>
    <w:lvl w:ilvl="2" w:tplc="04150005" w:tentative="1">
      <w:start w:val="1"/>
      <w:numFmt w:val="bullet"/>
      <w:lvlText w:val=""/>
      <w:lvlJc w:val="left"/>
      <w:pPr>
        <w:ind w:left="3294" w:hanging="360"/>
      </w:pPr>
      <w:rPr>
        <w:rFonts w:ascii="Wingdings" w:hAnsi="Wingdings" w:hint="default"/>
      </w:rPr>
    </w:lvl>
    <w:lvl w:ilvl="3" w:tplc="04150001" w:tentative="1">
      <w:start w:val="1"/>
      <w:numFmt w:val="bullet"/>
      <w:lvlText w:val=""/>
      <w:lvlJc w:val="left"/>
      <w:pPr>
        <w:ind w:left="4014" w:hanging="360"/>
      </w:pPr>
      <w:rPr>
        <w:rFonts w:ascii="Symbol" w:hAnsi="Symbol" w:hint="default"/>
      </w:rPr>
    </w:lvl>
    <w:lvl w:ilvl="4" w:tplc="04150003" w:tentative="1">
      <w:start w:val="1"/>
      <w:numFmt w:val="bullet"/>
      <w:lvlText w:val="o"/>
      <w:lvlJc w:val="left"/>
      <w:pPr>
        <w:ind w:left="4734" w:hanging="360"/>
      </w:pPr>
      <w:rPr>
        <w:rFonts w:ascii="Courier New" w:hAnsi="Courier New" w:cs="Courier New" w:hint="default"/>
      </w:rPr>
    </w:lvl>
    <w:lvl w:ilvl="5" w:tplc="04150005" w:tentative="1">
      <w:start w:val="1"/>
      <w:numFmt w:val="bullet"/>
      <w:lvlText w:val=""/>
      <w:lvlJc w:val="left"/>
      <w:pPr>
        <w:ind w:left="5454" w:hanging="360"/>
      </w:pPr>
      <w:rPr>
        <w:rFonts w:ascii="Wingdings" w:hAnsi="Wingdings" w:hint="default"/>
      </w:rPr>
    </w:lvl>
    <w:lvl w:ilvl="6" w:tplc="04150001" w:tentative="1">
      <w:start w:val="1"/>
      <w:numFmt w:val="bullet"/>
      <w:lvlText w:val=""/>
      <w:lvlJc w:val="left"/>
      <w:pPr>
        <w:ind w:left="6174" w:hanging="360"/>
      </w:pPr>
      <w:rPr>
        <w:rFonts w:ascii="Symbol" w:hAnsi="Symbol" w:hint="default"/>
      </w:rPr>
    </w:lvl>
    <w:lvl w:ilvl="7" w:tplc="04150003" w:tentative="1">
      <w:start w:val="1"/>
      <w:numFmt w:val="bullet"/>
      <w:lvlText w:val="o"/>
      <w:lvlJc w:val="left"/>
      <w:pPr>
        <w:ind w:left="6894" w:hanging="360"/>
      </w:pPr>
      <w:rPr>
        <w:rFonts w:ascii="Courier New" w:hAnsi="Courier New" w:cs="Courier New" w:hint="default"/>
      </w:rPr>
    </w:lvl>
    <w:lvl w:ilvl="8" w:tplc="04150005" w:tentative="1">
      <w:start w:val="1"/>
      <w:numFmt w:val="bullet"/>
      <w:lvlText w:val=""/>
      <w:lvlJc w:val="left"/>
      <w:pPr>
        <w:ind w:left="7614" w:hanging="360"/>
      </w:pPr>
      <w:rPr>
        <w:rFonts w:ascii="Wingdings" w:hAnsi="Wingdings" w:hint="default"/>
      </w:rPr>
    </w:lvl>
  </w:abstractNum>
  <w:abstractNum w:abstractNumId="23">
    <w:nsid w:val="23007BD5"/>
    <w:multiLevelType w:val="multilevel"/>
    <w:tmpl w:val="BF86EE04"/>
    <w:lvl w:ilvl="0">
      <w:start w:val="1"/>
      <w:numFmt w:val="decimal"/>
      <w:lvlText w:val="%1."/>
      <w:lvlJc w:val="left"/>
      <w:pPr>
        <w:tabs>
          <w:tab w:val="num" w:pos="917"/>
        </w:tabs>
        <w:ind w:left="1637"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nsid w:val="28284A64"/>
    <w:multiLevelType w:val="multilevel"/>
    <w:tmpl w:val="208AB3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nsid w:val="2B2A2706"/>
    <w:multiLevelType w:val="multilevel"/>
    <w:tmpl w:val="80DAD2B6"/>
    <w:lvl w:ilvl="0">
      <w:start w:val="1"/>
      <w:numFmt w:val="decimal"/>
      <w:lvlText w:val="%1."/>
      <w:lvlJc w:val="left"/>
      <w:pPr>
        <w:tabs>
          <w:tab w:val="num" w:pos="0"/>
        </w:tabs>
        <w:ind w:left="360" w:hanging="360"/>
      </w:pPr>
      <w:rPr>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nsid w:val="302707D2"/>
    <w:multiLevelType w:val="multilevel"/>
    <w:tmpl w:val="5CF470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2DB45E2"/>
    <w:multiLevelType w:val="multilevel"/>
    <w:tmpl w:val="84C4E654"/>
    <w:lvl w:ilvl="0">
      <w:start w:val="1"/>
      <w:numFmt w:val="lowerLetter"/>
      <w:lvlText w:val="%1)"/>
      <w:lvlJc w:val="left"/>
      <w:pPr>
        <w:tabs>
          <w:tab w:val="num" w:pos="0"/>
        </w:tabs>
        <w:ind w:left="2007" w:hanging="360"/>
      </w:pPr>
    </w:lvl>
    <w:lvl w:ilvl="1">
      <w:start w:val="1"/>
      <w:numFmt w:val="lowerLetter"/>
      <w:lvlText w:val="%2."/>
      <w:lvlJc w:val="left"/>
      <w:pPr>
        <w:tabs>
          <w:tab w:val="num" w:pos="0"/>
        </w:tabs>
        <w:ind w:left="2727" w:hanging="360"/>
      </w:pPr>
    </w:lvl>
    <w:lvl w:ilvl="2">
      <w:start w:val="1"/>
      <w:numFmt w:val="lowerRoman"/>
      <w:lvlText w:val="%3."/>
      <w:lvlJc w:val="right"/>
      <w:pPr>
        <w:tabs>
          <w:tab w:val="num" w:pos="0"/>
        </w:tabs>
        <w:ind w:left="3447" w:hanging="180"/>
      </w:pPr>
    </w:lvl>
    <w:lvl w:ilvl="3">
      <w:start w:val="1"/>
      <w:numFmt w:val="decimal"/>
      <w:lvlText w:val="%4."/>
      <w:lvlJc w:val="left"/>
      <w:pPr>
        <w:tabs>
          <w:tab w:val="num" w:pos="0"/>
        </w:tabs>
        <w:ind w:left="4167" w:hanging="360"/>
      </w:pPr>
    </w:lvl>
    <w:lvl w:ilvl="4">
      <w:start w:val="1"/>
      <w:numFmt w:val="lowerLetter"/>
      <w:lvlText w:val="%5."/>
      <w:lvlJc w:val="left"/>
      <w:pPr>
        <w:tabs>
          <w:tab w:val="num" w:pos="0"/>
        </w:tabs>
        <w:ind w:left="4887" w:hanging="360"/>
      </w:pPr>
    </w:lvl>
    <w:lvl w:ilvl="5">
      <w:start w:val="1"/>
      <w:numFmt w:val="lowerRoman"/>
      <w:lvlText w:val="%6."/>
      <w:lvlJc w:val="right"/>
      <w:pPr>
        <w:tabs>
          <w:tab w:val="num" w:pos="0"/>
        </w:tabs>
        <w:ind w:left="5607" w:hanging="180"/>
      </w:pPr>
    </w:lvl>
    <w:lvl w:ilvl="6">
      <w:start w:val="1"/>
      <w:numFmt w:val="decimal"/>
      <w:lvlText w:val="%7."/>
      <w:lvlJc w:val="left"/>
      <w:pPr>
        <w:tabs>
          <w:tab w:val="num" w:pos="0"/>
        </w:tabs>
        <w:ind w:left="6327" w:hanging="360"/>
      </w:pPr>
    </w:lvl>
    <w:lvl w:ilvl="7">
      <w:start w:val="1"/>
      <w:numFmt w:val="lowerLetter"/>
      <w:lvlText w:val="%8."/>
      <w:lvlJc w:val="left"/>
      <w:pPr>
        <w:tabs>
          <w:tab w:val="num" w:pos="0"/>
        </w:tabs>
        <w:ind w:left="7047" w:hanging="360"/>
      </w:pPr>
    </w:lvl>
    <w:lvl w:ilvl="8">
      <w:start w:val="1"/>
      <w:numFmt w:val="lowerRoman"/>
      <w:lvlText w:val="%9."/>
      <w:lvlJc w:val="right"/>
      <w:pPr>
        <w:tabs>
          <w:tab w:val="num" w:pos="0"/>
        </w:tabs>
        <w:ind w:left="7767" w:hanging="180"/>
      </w:pPr>
    </w:lvl>
  </w:abstractNum>
  <w:abstractNum w:abstractNumId="28">
    <w:nsid w:val="35EE192E"/>
    <w:multiLevelType w:val="multilevel"/>
    <w:tmpl w:val="DFF0AE68"/>
    <w:lvl w:ilvl="0">
      <w:start w:val="5"/>
      <w:numFmt w:val="decimal"/>
      <w:lvlText w:val="%1."/>
      <w:lvlJc w:val="left"/>
      <w:pPr>
        <w:tabs>
          <w:tab w:val="num" w:pos="720"/>
        </w:tabs>
        <w:ind w:left="72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2160"/>
        </w:tabs>
        <w:ind w:left="2160" w:hanging="1800"/>
      </w:pPr>
      <w:rPr>
        <w:rFonts w:hint="default"/>
      </w:rPr>
    </w:lvl>
  </w:abstractNum>
  <w:abstractNum w:abstractNumId="29">
    <w:nsid w:val="38292DB6"/>
    <w:multiLevelType w:val="multilevel"/>
    <w:tmpl w:val="C512DD6C"/>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30">
    <w:nsid w:val="3B403FA4"/>
    <w:multiLevelType w:val="multilevel"/>
    <w:tmpl w:val="63C4C462"/>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31">
    <w:nsid w:val="3CFC4A63"/>
    <w:multiLevelType w:val="multilevel"/>
    <w:tmpl w:val="A84C0C2C"/>
    <w:lvl w:ilvl="0">
      <w:start w:val="9"/>
      <w:numFmt w:val="decimal"/>
      <w:lvlText w:val="%1."/>
      <w:lvlJc w:val="left"/>
      <w:pPr>
        <w:tabs>
          <w:tab w:val="num" w:pos="0"/>
        </w:tabs>
        <w:ind w:left="644" w:hanging="360"/>
      </w:pPr>
      <w:rPr>
        <w:color w:val="auto"/>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32">
    <w:nsid w:val="3E337690"/>
    <w:multiLevelType w:val="multilevel"/>
    <w:tmpl w:val="7410EF9E"/>
    <w:lvl w:ilvl="0">
      <w:start w:val="20"/>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nsid w:val="3F056F34"/>
    <w:multiLevelType w:val="multilevel"/>
    <w:tmpl w:val="F32A28E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nsid w:val="40606593"/>
    <w:multiLevelType w:val="multilevel"/>
    <w:tmpl w:val="0EF2D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407B7DF4"/>
    <w:multiLevelType w:val="multilevel"/>
    <w:tmpl w:val="BA468882"/>
    <w:lvl w:ilvl="0">
      <w:start w:val="1"/>
      <w:numFmt w:val="lowerLetter"/>
      <w:lvlText w:val="%1)"/>
      <w:lvlJc w:val="left"/>
      <w:pPr>
        <w:tabs>
          <w:tab w:val="num" w:pos="0"/>
        </w:tabs>
        <w:ind w:left="1996" w:hanging="360"/>
      </w:pPr>
    </w:lvl>
    <w:lvl w:ilvl="1">
      <w:start w:val="1"/>
      <w:numFmt w:val="lowerLetter"/>
      <w:lvlText w:val="%2."/>
      <w:lvlJc w:val="left"/>
      <w:pPr>
        <w:tabs>
          <w:tab w:val="num" w:pos="0"/>
        </w:tabs>
        <w:ind w:left="2716" w:hanging="360"/>
      </w:pPr>
    </w:lvl>
    <w:lvl w:ilvl="2">
      <w:start w:val="1"/>
      <w:numFmt w:val="lowerRoman"/>
      <w:lvlText w:val="%3."/>
      <w:lvlJc w:val="right"/>
      <w:pPr>
        <w:tabs>
          <w:tab w:val="num" w:pos="0"/>
        </w:tabs>
        <w:ind w:left="3436" w:hanging="180"/>
      </w:pPr>
    </w:lvl>
    <w:lvl w:ilvl="3">
      <w:start w:val="1"/>
      <w:numFmt w:val="decimal"/>
      <w:lvlText w:val="%4."/>
      <w:lvlJc w:val="left"/>
      <w:pPr>
        <w:tabs>
          <w:tab w:val="num" w:pos="0"/>
        </w:tabs>
        <w:ind w:left="4156" w:hanging="360"/>
      </w:pPr>
    </w:lvl>
    <w:lvl w:ilvl="4">
      <w:start w:val="1"/>
      <w:numFmt w:val="lowerLetter"/>
      <w:lvlText w:val="%5."/>
      <w:lvlJc w:val="left"/>
      <w:pPr>
        <w:tabs>
          <w:tab w:val="num" w:pos="0"/>
        </w:tabs>
        <w:ind w:left="4876" w:hanging="360"/>
      </w:pPr>
    </w:lvl>
    <w:lvl w:ilvl="5">
      <w:start w:val="1"/>
      <w:numFmt w:val="lowerRoman"/>
      <w:lvlText w:val="%6."/>
      <w:lvlJc w:val="right"/>
      <w:pPr>
        <w:tabs>
          <w:tab w:val="num" w:pos="0"/>
        </w:tabs>
        <w:ind w:left="5596" w:hanging="180"/>
      </w:pPr>
    </w:lvl>
    <w:lvl w:ilvl="6">
      <w:start w:val="1"/>
      <w:numFmt w:val="decimal"/>
      <w:lvlText w:val="%7."/>
      <w:lvlJc w:val="left"/>
      <w:pPr>
        <w:tabs>
          <w:tab w:val="num" w:pos="0"/>
        </w:tabs>
        <w:ind w:left="6316" w:hanging="360"/>
      </w:pPr>
    </w:lvl>
    <w:lvl w:ilvl="7">
      <w:start w:val="1"/>
      <w:numFmt w:val="lowerLetter"/>
      <w:lvlText w:val="%8."/>
      <w:lvlJc w:val="left"/>
      <w:pPr>
        <w:tabs>
          <w:tab w:val="num" w:pos="0"/>
        </w:tabs>
        <w:ind w:left="7036" w:hanging="360"/>
      </w:pPr>
    </w:lvl>
    <w:lvl w:ilvl="8">
      <w:start w:val="1"/>
      <w:numFmt w:val="lowerRoman"/>
      <w:lvlText w:val="%9."/>
      <w:lvlJc w:val="right"/>
      <w:pPr>
        <w:tabs>
          <w:tab w:val="num" w:pos="0"/>
        </w:tabs>
        <w:ind w:left="7756" w:hanging="180"/>
      </w:pPr>
    </w:lvl>
  </w:abstractNum>
  <w:abstractNum w:abstractNumId="36">
    <w:nsid w:val="414D57A5"/>
    <w:multiLevelType w:val="hybridMultilevel"/>
    <w:tmpl w:val="725CB2C8"/>
    <w:lvl w:ilvl="0" w:tplc="63AAD7F6">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nsid w:val="42D70785"/>
    <w:multiLevelType w:val="hybridMultilevel"/>
    <w:tmpl w:val="9AF8C2FC"/>
    <w:lvl w:ilvl="0" w:tplc="2AEAB00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8">
    <w:nsid w:val="42FF7637"/>
    <w:multiLevelType w:val="multilevel"/>
    <w:tmpl w:val="C8EEE15E"/>
    <w:lvl w:ilvl="0">
      <w:start w:val="1"/>
      <w:numFmt w:val="lowerLetter"/>
      <w:lvlText w:val="%1)"/>
      <w:lvlJc w:val="left"/>
      <w:pPr>
        <w:tabs>
          <w:tab w:val="num" w:pos="720"/>
        </w:tabs>
        <w:ind w:left="720" w:hanging="360"/>
      </w:pPr>
    </w:lvl>
    <w:lvl w:ilvl="1">
      <w:start w:val="1"/>
      <w:numFmt w:val="decimal"/>
      <w:lvlText w:val="%2."/>
      <w:lvlJc w:val="left"/>
      <w:pPr>
        <w:tabs>
          <w:tab w:val="num" w:pos="1800"/>
        </w:tabs>
        <w:ind w:left="1800" w:hanging="360"/>
      </w:pPr>
      <w:rPr>
        <w:sz w:val="20"/>
        <w:szCs w:val="20"/>
      </w:rPr>
    </w:lvl>
    <w:lvl w:ilvl="2">
      <w:start w:val="1"/>
      <w:numFmt w:val="decimal"/>
      <w:lvlText w:val="%3."/>
      <w:lvlJc w:val="left"/>
      <w:pPr>
        <w:tabs>
          <w:tab w:val="num" w:pos="1495"/>
        </w:tabs>
        <w:ind w:left="1495" w:hanging="360"/>
      </w:pPr>
    </w:lvl>
    <w:lvl w:ilvl="3">
      <w:start w:val="1"/>
      <w:numFmt w:val="decimal"/>
      <w:lvlText w:val="%4."/>
      <w:lvlJc w:val="left"/>
      <w:pPr>
        <w:tabs>
          <w:tab w:val="num" w:pos="3240"/>
        </w:tabs>
        <w:ind w:left="3240" w:hanging="360"/>
      </w:pPr>
    </w:lvl>
    <w:lvl w:ilvl="4">
      <w:start w:val="1"/>
      <w:numFmt w:val="decimal"/>
      <w:lvlText w:val="%5."/>
      <w:lvlJc w:val="left"/>
      <w:pPr>
        <w:tabs>
          <w:tab w:val="num" w:pos="3960"/>
        </w:tabs>
        <w:ind w:left="3960" w:hanging="360"/>
      </w:pPr>
    </w:lvl>
    <w:lvl w:ilvl="5">
      <w:start w:val="1"/>
      <w:numFmt w:val="decimal"/>
      <w:lvlText w:val="%6."/>
      <w:lvlJc w:val="left"/>
      <w:pPr>
        <w:tabs>
          <w:tab w:val="num" w:pos="4680"/>
        </w:tabs>
        <w:ind w:left="468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6120"/>
        </w:tabs>
        <w:ind w:left="6120" w:hanging="360"/>
      </w:pPr>
    </w:lvl>
    <w:lvl w:ilvl="8">
      <w:start w:val="1"/>
      <w:numFmt w:val="decimal"/>
      <w:lvlText w:val="%9."/>
      <w:lvlJc w:val="left"/>
      <w:pPr>
        <w:tabs>
          <w:tab w:val="num" w:pos="6840"/>
        </w:tabs>
        <w:ind w:left="6840" w:hanging="360"/>
      </w:pPr>
    </w:lvl>
  </w:abstractNum>
  <w:abstractNum w:abstractNumId="39">
    <w:nsid w:val="4B51169E"/>
    <w:multiLevelType w:val="multilevel"/>
    <w:tmpl w:val="C4BCFE06"/>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40">
    <w:nsid w:val="4C0D4873"/>
    <w:multiLevelType w:val="hybridMultilevel"/>
    <w:tmpl w:val="47088CA8"/>
    <w:lvl w:ilvl="0" w:tplc="6B60AB28">
      <w:start w:val="1"/>
      <w:numFmt w:val="decimal"/>
      <w:lvlText w:val="%1."/>
      <w:lvlJc w:val="left"/>
      <w:pPr>
        <w:tabs>
          <w:tab w:val="num" w:pos="417"/>
        </w:tabs>
        <w:ind w:left="417" w:hanging="360"/>
      </w:pPr>
      <w:rPr>
        <w:rFonts w:hint="default"/>
      </w:rPr>
    </w:lvl>
    <w:lvl w:ilvl="1" w:tplc="1692405E">
      <w:start w:val="1"/>
      <w:numFmt w:val="decimal"/>
      <w:lvlText w:val="%2."/>
      <w:lvlJc w:val="left"/>
      <w:pPr>
        <w:tabs>
          <w:tab w:val="num" w:pos="510"/>
        </w:tabs>
        <w:ind w:left="397" w:hanging="397"/>
      </w:pPr>
      <w:rPr>
        <w:rFonts w:ascii="Trebuchet MS" w:eastAsia="Times New Roman" w:hAnsi="Trebuchet MS" w:cs="Arial"/>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4C440A7B"/>
    <w:multiLevelType w:val="multilevel"/>
    <w:tmpl w:val="60EEFE0E"/>
    <w:lvl w:ilvl="0">
      <w:start w:val="1"/>
      <w:numFmt w:val="lowerLetter"/>
      <w:lvlText w:val="%1)"/>
      <w:lvlJc w:val="left"/>
      <w:pPr>
        <w:tabs>
          <w:tab w:val="num" w:pos="0"/>
        </w:tabs>
        <w:ind w:left="1724" w:hanging="360"/>
      </w:pPr>
    </w:lvl>
    <w:lvl w:ilvl="1">
      <w:start w:val="1"/>
      <w:numFmt w:val="lowerLetter"/>
      <w:lvlText w:val="%2."/>
      <w:lvlJc w:val="left"/>
      <w:pPr>
        <w:tabs>
          <w:tab w:val="num" w:pos="0"/>
        </w:tabs>
        <w:ind w:left="2444" w:hanging="360"/>
      </w:pPr>
    </w:lvl>
    <w:lvl w:ilvl="2">
      <w:start w:val="1"/>
      <w:numFmt w:val="lowerRoman"/>
      <w:lvlText w:val="%3."/>
      <w:lvlJc w:val="right"/>
      <w:pPr>
        <w:tabs>
          <w:tab w:val="num" w:pos="0"/>
        </w:tabs>
        <w:ind w:left="3164" w:hanging="180"/>
      </w:pPr>
    </w:lvl>
    <w:lvl w:ilvl="3">
      <w:start w:val="1"/>
      <w:numFmt w:val="decimal"/>
      <w:lvlText w:val="%4."/>
      <w:lvlJc w:val="left"/>
      <w:pPr>
        <w:tabs>
          <w:tab w:val="num" w:pos="0"/>
        </w:tabs>
        <w:ind w:left="3884" w:hanging="360"/>
      </w:pPr>
    </w:lvl>
    <w:lvl w:ilvl="4">
      <w:start w:val="1"/>
      <w:numFmt w:val="lowerLetter"/>
      <w:lvlText w:val="%5."/>
      <w:lvlJc w:val="left"/>
      <w:pPr>
        <w:tabs>
          <w:tab w:val="num" w:pos="0"/>
        </w:tabs>
        <w:ind w:left="4604" w:hanging="360"/>
      </w:pPr>
    </w:lvl>
    <w:lvl w:ilvl="5">
      <w:start w:val="1"/>
      <w:numFmt w:val="lowerRoman"/>
      <w:lvlText w:val="%6."/>
      <w:lvlJc w:val="right"/>
      <w:pPr>
        <w:tabs>
          <w:tab w:val="num" w:pos="0"/>
        </w:tabs>
        <w:ind w:left="5324" w:hanging="180"/>
      </w:pPr>
    </w:lvl>
    <w:lvl w:ilvl="6">
      <w:start w:val="1"/>
      <w:numFmt w:val="decimal"/>
      <w:lvlText w:val="%7."/>
      <w:lvlJc w:val="left"/>
      <w:pPr>
        <w:tabs>
          <w:tab w:val="num" w:pos="0"/>
        </w:tabs>
        <w:ind w:left="6044" w:hanging="360"/>
      </w:pPr>
    </w:lvl>
    <w:lvl w:ilvl="7">
      <w:start w:val="1"/>
      <w:numFmt w:val="lowerLetter"/>
      <w:lvlText w:val="%8."/>
      <w:lvlJc w:val="left"/>
      <w:pPr>
        <w:tabs>
          <w:tab w:val="num" w:pos="0"/>
        </w:tabs>
        <w:ind w:left="6764" w:hanging="360"/>
      </w:pPr>
    </w:lvl>
    <w:lvl w:ilvl="8">
      <w:start w:val="1"/>
      <w:numFmt w:val="lowerRoman"/>
      <w:lvlText w:val="%9."/>
      <w:lvlJc w:val="right"/>
      <w:pPr>
        <w:tabs>
          <w:tab w:val="num" w:pos="0"/>
        </w:tabs>
        <w:ind w:left="7484" w:hanging="180"/>
      </w:pPr>
    </w:lvl>
  </w:abstractNum>
  <w:abstractNum w:abstractNumId="42">
    <w:nsid w:val="4C871C34"/>
    <w:multiLevelType w:val="multilevel"/>
    <w:tmpl w:val="53D2132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07F149D"/>
    <w:multiLevelType w:val="hybridMultilevel"/>
    <w:tmpl w:val="DCBA058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56426BCB"/>
    <w:multiLevelType w:val="multilevel"/>
    <w:tmpl w:val="10A62EC8"/>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45">
    <w:nsid w:val="57D12E8C"/>
    <w:multiLevelType w:val="multilevel"/>
    <w:tmpl w:val="F6548B34"/>
    <w:lvl w:ilvl="0">
      <w:start w:val="1"/>
      <w:numFmt w:val="decimal"/>
      <w:lvlText w:val="%1."/>
      <w:lvlJc w:val="left"/>
      <w:pPr>
        <w:tabs>
          <w:tab w:val="num" w:pos="0"/>
        </w:tabs>
        <w:ind w:left="720" w:hanging="360"/>
      </w:pPr>
    </w:lvl>
    <w:lvl w:ilvl="1">
      <w:start w:val="1"/>
      <w:numFmt w:val="lowerLetter"/>
      <w:lvlText w:val="%2."/>
      <w:lvlJc w:val="left"/>
      <w:pPr>
        <w:tabs>
          <w:tab w:val="num" w:pos="0"/>
        </w:tabs>
        <w:ind w:left="644"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6">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59B12F77"/>
    <w:multiLevelType w:val="multilevel"/>
    <w:tmpl w:val="3492388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05D1503"/>
    <w:multiLevelType w:val="multilevel"/>
    <w:tmpl w:val="6DBE7D5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3917541"/>
    <w:multiLevelType w:val="multilevel"/>
    <w:tmpl w:val="34249368"/>
    <w:lvl w:ilvl="0">
      <w:start w:val="1"/>
      <w:numFmt w:val="decimal"/>
      <w:lvlText w:val="%1."/>
      <w:lvlJc w:val="left"/>
      <w:pPr>
        <w:tabs>
          <w:tab w:val="num" w:pos="567"/>
        </w:tabs>
        <w:ind w:left="567" w:hanging="567"/>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0">
    <w:nsid w:val="673C45FB"/>
    <w:multiLevelType w:val="multilevel"/>
    <w:tmpl w:val="F19A537A"/>
    <w:lvl w:ilvl="0">
      <w:start w:val="1"/>
      <w:numFmt w:val="decimal"/>
      <w:lvlText w:val="%1)"/>
      <w:lvlJc w:val="left"/>
      <w:pPr>
        <w:tabs>
          <w:tab w:val="num" w:pos="0"/>
        </w:tabs>
        <w:ind w:left="1713" w:hanging="360"/>
      </w:pPr>
    </w:lvl>
    <w:lvl w:ilvl="1">
      <w:start w:val="1"/>
      <w:numFmt w:val="lowerLetter"/>
      <w:lvlText w:val="%2."/>
      <w:lvlJc w:val="left"/>
      <w:pPr>
        <w:tabs>
          <w:tab w:val="num" w:pos="0"/>
        </w:tabs>
        <w:ind w:left="2433" w:hanging="360"/>
      </w:pPr>
    </w:lvl>
    <w:lvl w:ilvl="2">
      <w:start w:val="1"/>
      <w:numFmt w:val="lowerRoman"/>
      <w:lvlText w:val="%3."/>
      <w:lvlJc w:val="right"/>
      <w:pPr>
        <w:tabs>
          <w:tab w:val="num" w:pos="0"/>
        </w:tabs>
        <w:ind w:left="3153" w:hanging="180"/>
      </w:pPr>
    </w:lvl>
    <w:lvl w:ilvl="3">
      <w:start w:val="1"/>
      <w:numFmt w:val="decimal"/>
      <w:lvlText w:val="%4."/>
      <w:lvlJc w:val="left"/>
      <w:pPr>
        <w:tabs>
          <w:tab w:val="num" w:pos="0"/>
        </w:tabs>
        <w:ind w:left="3873" w:hanging="360"/>
      </w:pPr>
    </w:lvl>
    <w:lvl w:ilvl="4">
      <w:start w:val="1"/>
      <w:numFmt w:val="lowerLetter"/>
      <w:lvlText w:val="%5."/>
      <w:lvlJc w:val="left"/>
      <w:pPr>
        <w:tabs>
          <w:tab w:val="num" w:pos="0"/>
        </w:tabs>
        <w:ind w:left="4593" w:hanging="360"/>
      </w:pPr>
    </w:lvl>
    <w:lvl w:ilvl="5">
      <w:start w:val="1"/>
      <w:numFmt w:val="lowerRoman"/>
      <w:lvlText w:val="%6."/>
      <w:lvlJc w:val="right"/>
      <w:pPr>
        <w:tabs>
          <w:tab w:val="num" w:pos="0"/>
        </w:tabs>
        <w:ind w:left="5313" w:hanging="180"/>
      </w:pPr>
    </w:lvl>
    <w:lvl w:ilvl="6">
      <w:start w:val="1"/>
      <w:numFmt w:val="decimal"/>
      <w:lvlText w:val="%7."/>
      <w:lvlJc w:val="left"/>
      <w:pPr>
        <w:tabs>
          <w:tab w:val="num" w:pos="0"/>
        </w:tabs>
        <w:ind w:left="6033" w:hanging="360"/>
      </w:pPr>
    </w:lvl>
    <w:lvl w:ilvl="7">
      <w:start w:val="1"/>
      <w:numFmt w:val="lowerLetter"/>
      <w:lvlText w:val="%8."/>
      <w:lvlJc w:val="left"/>
      <w:pPr>
        <w:tabs>
          <w:tab w:val="num" w:pos="0"/>
        </w:tabs>
        <w:ind w:left="6753" w:hanging="360"/>
      </w:pPr>
    </w:lvl>
    <w:lvl w:ilvl="8">
      <w:start w:val="1"/>
      <w:numFmt w:val="lowerRoman"/>
      <w:lvlText w:val="%9."/>
      <w:lvlJc w:val="right"/>
      <w:pPr>
        <w:tabs>
          <w:tab w:val="num" w:pos="0"/>
        </w:tabs>
        <w:ind w:left="7473" w:hanging="180"/>
      </w:pPr>
    </w:lvl>
  </w:abstractNum>
  <w:abstractNum w:abstractNumId="51">
    <w:nsid w:val="69A05F1C"/>
    <w:multiLevelType w:val="multilevel"/>
    <w:tmpl w:val="604A78BE"/>
    <w:lvl w:ilvl="0">
      <w:start w:val="6"/>
      <w:numFmt w:val="decimal"/>
      <w:lvlText w:val="%1."/>
      <w:lvlJc w:val="left"/>
      <w:pPr>
        <w:ind w:left="0" w:firstLine="0"/>
      </w:pPr>
      <w:rPr>
        <w:rFonts w:ascii="Calibri" w:hAnsi="Calibri" w:cs="Calibri" w:hint="default"/>
      </w:rPr>
    </w:lvl>
    <w:lvl w:ilvl="1">
      <w:start w:val="1"/>
      <w:numFmt w:val="decimal"/>
      <w:lvlText w:val="%1.%2."/>
      <w:lvlJc w:val="left"/>
      <w:pPr>
        <w:tabs>
          <w:tab w:val="num" w:pos="2026"/>
        </w:tabs>
        <w:ind w:left="2026" w:hanging="465"/>
      </w:pPr>
    </w:lvl>
    <w:lvl w:ilvl="2">
      <w:start w:val="1"/>
      <w:numFmt w:val="decimal"/>
      <w:lvlText w:val="%1.%2.%3."/>
      <w:lvlJc w:val="left"/>
      <w:pPr>
        <w:tabs>
          <w:tab w:val="num" w:pos="1429"/>
        </w:tabs>
        <w:ind w:left="1429" w:hanging="720"/>
      </w:pPr>
    </w:lvl>
    <w:lvl w:ilvl="3">
      <w:start w:val="1"/>
      <w:numFmt w:val="decimal"/>
      <w:lvlText w:val="%1.%2.%3.%4."/>
      <w:lvlJc w:val="left"/>
      <w:pPr>
        <w:tabs>
          <w:tab w:val="num" w:pos="1429"/>
        </w:tabs>
        <w:ind w:left="1429" w:hanging="720"/>
      </w:pPr>
    </w:lvl>
    <w:lvl w:ilvl="4">
      <w:start w:val="1"/>
      <w:numFmt w:val="decimal"/>
      <w:lvlText w:val="%1.%2.%3.%4.%5."/>
      <w:lvlJc w:val="left"/>
      <w:pPr>
        <w:tabs>
          <w:tab w:val="num" w:pos="1789"/>
        </w:tabs>
        <w:ind w:left="1789" w:hanging="1080"/>
      </w:pPr>
    </w:lvl>
    <w:lvl w:ilvl="5">
      <w:start w:val="1"/>
      <w:numFmt w:val="decimal"/>
      <w:lvlText w:val="%1.%2.%3.%4.%5.%6."/>
      <w:lvlJc w:val="left"/>
      <w:pPr>
        <w:tabs>
          <w:tab w:val="num" w:pos="1789"/>
        </w:tabs>
        <w:ind w:left="1789" w:hanging="1080"/>
      </w:pPr>
    </w:lvl>
    <w:lvl w:ilvl="6">
      <w:start w:val="1"/>
      <w:numFmt w:val="decimal"/>
      <w:lvlText w:val="%1.%2.%3.%4.%5.%6.%7."/>
      <w:lvlJc w:val="left"/>
      <w:pPr>
        <w:tabs>
          <w:tab w:val="num" w:pos="2149"/>
        </w:tabs>
        <w:ind w:left="2149" w:hanging="1440"/>
      </w:pPr>
    </w:lvl>
    <w:lvl w:ilvl="7">
      <w:start w:val="1"/>
      <w:numFmt w:val="decimal"/>
      <w:lvlText w:val="%1.%2.%3.%4.%5.%6.%7.%8."/>
      <w:lvlJc w:val="left"/>
      <w:pPr>
        <w:tabs>
          <w:tab w:val="num" w:pos="2149"/>
        </w:tabs>
        <w:ind w:left="2149" w:hanging="1440"/>
      </w:pPr>
    </w:lvl>
    <w:lvl w:ilvl="8">
      <w:start w:val="1"/>
      <w:numFmt w:val="decimal"/>
      <w:lvlText w:val="%1.%2.%3.%4.%5.%6.%7.%8.%9."/>
      <w:lvlJc w:val="left"/>
      <w:pPr>
        <w:tabs>
          <w:tab w:val="num" w:pos="2509"/>
        </w:tabs>
        <w:ind w:left="2509" w:hanging="1800"/>
      </w:pPr>
    </w:lvl>
  </w:abstractNum>
  <w:abstractNum w:abstractNumId="52">
    <w:nsid w:val="6B2C429B"/>
    <w:multiLevelType w:val="multilevel"/>
    <w:tmpl w:val="FCD2C7F0"/>
    <w:lvl w:ilvl="0">
      <w:start w:val="1"/>
      <w:numFmt w:val="decimal"/>
      <w:lvlText w:val="%1."/>
      <w:lvlJc w:val="left"/>
      <w:pPr>
        <w:tabs>
          <w:tab w:val="num" w:pos="-76"/>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3">
    <w:nsid w:val="6BC06939"/>
    <w:multiLevelType w:val="multilevel"/>
    <w:tmpl w:val="0C36C598"/>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3."/>
      <w:lvlJc w:val="righ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4">
    <w:nsid w:val="6C0B2994"/>
    <w:multiLevelType w:val="hybridMultilevel"/>
    <w:tmpl w:val="07D24ADA"/>
    <w:lvl w:ilvl="0" w:tplc="C0A4FF48">
      <w:start w:val="1"/>
      <w:numFmt w:val="lowerLetter"/>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17">
      <w:start w:val="1"/>
      <w:numFmt w:val="lowerLetter"/>
      <w:lvlText w:val="%4)"/>
      <w:lvlJc w:val="left"/>
      <w:pPr>
        <w:ind w:left="1724"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6C900F77"/>
    <w:multiLevelType w:val="multilevel"/>
    <w:tmpl w:val="30269706"/>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6">
    <w:nsid w:val="70110AED"/>
    <w:multiLevelType w:val="multilevel"/>
    <w:tmpl w:val="42E22B66"/>
    <w:lvl w:ilvl="0">
      <w:start w:val="1"/>
      <w:numFmt w:val="none"/>
      <w:pStyle w:val="Nagwek1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7">
    <w:nsid w:val="70AC3A2C"/>
    <w:multiLevelType w:val="hybridMultilevel"/>
    <w:tmpl w:val="BDDAED8A"/>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58">
    <w:nsid w:val="73932386"/>
    <w:multiLevelType w:val="multilevel"/>
    <w:tmpl w:val="0FC65CBA"/>
    <w:lvl w:ilvl="0">
      <w:start w:val="2"/>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lowerLetter"/>
      <w:lvlText w:val="%3)"/>
      <w:lvlJc w:val="left"/>
      <w:pPr>
        <w:ind w:left="1997"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9">
    <w:nsid w:val="752D01DE"/>
    <w:multiLevelType w:val="multilevel"/>
    <w:tmpl w:val="B986C02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0">
    <w:nsid w:val="77A13121"/>
    <w:multiLevelType w:val="multilevel"/>
    <w:tmpl w:val="F56AAE66"/>
    <w:lvl w:ilvl="0">
      <w:start w:val="1"/>
      <w:numFmt w:val="decimal"/>
      <w:lvlText w:val="%1)"/>
      <w:lvlJc w:val="left"/>
      <w:pPr>
        <w:tabs>
          <w:tab w:val="num" w:pos="0"/>
        </w:tabs>
        <w:ind w:left="1004" w:hanging="360"/>
      </w:pPr>
    </w:lvl>
    <w:lvl w:ilvl="1">
      <w:start w:val="1"/>
      <w:numFmt w:val="lowerLetter"/>
      <w:lvlText w:val="%2."/>
      <w:lvlJc w:val="left"/>
      <w:pPr>
        <w:tabs>
          <w:tab w:val="num" w:pos="0"/>
        </w:tabs>
        <w:ind w:left="1724" w:hanging="360"/>
      </w:pPr>
    </w:lvl>
    <w:lvl w:ilvl="2">
      <w:start w:val="1"/>
      <w:numFmt w:val="lowerRoman"/>
      <w:lvlText w:val="%3."/>
      <w:lvlJc w:val="right"/>
      <w:pPr>
        <w:tabs>
          <w:tab w:val="num" w:pos="0"/>
        </w:tabs>
        <w:ind w:left="2444" w:hanging="180"/>
      </w:pPr>
    </w:lvl>
    <w:lvl w:ilvl="3">
      <w:start w:val="1"/>
      <w:numFmt w:val="decimal"/>
      <w:lvlText w:val="%4."/>
      <w:lvlJc w:val="left"/>
      <w:pPr>
        <w:tabs>
          <w:tab w:val="num" w:pos="0"/>
        </w:tabs>
        <w:ind w:left="3164" w:hanging="360"/>
      </w:pPr>
    </w:lvl>
    <w:lvl w:ilvl="4">
      <w:start w:val="1"/>
      <w:numFmt w:val="lowerLetter"/>
      <w:lvlText w:val="%5."/>
      <w:lvlJc w:val="left"/>
      <w:pPr>
        <w:tabs>
          <w:tab w:val="num" w:pos="0"/>
        </w:tabs>
        <w:ind w:left="3884" w:hanging="360"/>
      </w:pPr>
    </w:lvl>
    <w:lvl w:ilvl="5">
      <w:start w:val="1"/>
      <w:numFmt w:val="lowerRoman"/>
      <w:lvlText w:val="%6."/>
      <w:lvlJc w:val="right"/>
      <w:pPr>
        <w:tabs>
          <w:tab w:val="num" w:pos="0"/>
        </w:tabs>
        <w:ind w:left="4604" w:hanging="180"/>
      </w:pPr>
    </w:lvl>
    <w:lvl w:ilvl="6">
      <w:start w:val="1"/>
      <w:numFmt w:val="decimal"/>
      <w:lvlText w:val="%7."/>
      <w:lvlJc w:val="left"/>
      <w:pPr>
        <w:tabs>
          <w:tab w:val="num" w:pos="0"/>
        </w:tabs>
        <w:ind w:left="5324" w:hanging="360"/>
      </w:pPr>
    </w:lvl>
    <w:lvl w:ilvl="7">
      <w:start w:val="1"/>
      <w:numFmt w:val="lowerLetter"/>
      <w:lvlText w:val="%8."/>
      <w:lvlJc w:val="left"/>
      <w:pPr>
        <w:tabs>
          <w:tab w:val="num" w:pos="0"/>
        </w:tabs>
        <w:ind w:left="6044" w:hanging="360"/>
      </w:pPr>
    </w:lvl>
    <w:lvl w:ilvl="8">
      <w:start w:val="1"/>
      <w:numFmt w:val="lowerRoman"/>
      <w:lvlText w:val="%9."/>
      <w:lvlJc w:val="right"/>
      <w:pPr>
        <w:tabs>
          <w:tab w:val="num" w:pos="0"/>
        </w:tabs>
        <w:ind w:left="6764" w:hanging="180"/>
      </w:pPr>
    </w:lvl>
  </w:abstractNum>
  <w:abstractNum w:abstractNumId="61">
    <w:nsid w:val="7A8A5266"/>
    <w:multiLevelType w:val="multilevel"/>
    <w:tmpl w:val="AB7E8E02"/>
    <w:lvl w:ilvl="0">
      <w:start w:val="1"/>
      <w:numFmt w:val="lowerLetter"/>
      <w:lvlText w:val="%1)"/>
      <w:lvlJc w:val="left"/>
      <w:pPr>
        <w:tabs>
          <w:tab w:val="num" w:pos="0"/>
        </w:tabs>
        <w:ind w:left="2007" w:hanging="360"/>
      </w:pPr>
    </w:lvl>
    <w:lvl w:ilvl="1">
      <w:start w:val="1"/>
      <w:numFmt w:val="lowerLetter"/>
      <w:lvlText w:val="%2."/>
      <w:lvlJc w:val="left"/>
      <w:pPr>
        <w:tabs>
          <w:tab w:val="num" w:pos="0"/>
        </w:tabs>
        <w:ind w:left="2727" w:hanging="360"/>
      </w:pPr>
    </w:lvl>
    <w:lvl w:ilvl="2">
      <w:start w:val="1"/>
      <w:numFmt w:val="lowerRoman"/>
      <w:lvlText w:val="%3."/>
      <w:lvlJc w:val="right"/>
      <w:pPr>
        <w:tabs>
          <w:tab w:val="num" w:pos="0"/>
        </w:tabs>
        <w:ind w:left="3447" w:hanging="180"/>
      </w:pPr>
    </w:lvl>
    <w:lvl w:ilvl="3">
      <w:start w:val="1"/>
      <w:numFmt w:val="decimal"/>
      <w:lvlText w:val="%4."/>
      <w:lvlJc w:val="left"/>
      <w:pPr>
        <w:tabs>
          <w:tab w:val="num" w:pos="0"/>
        </w:tabs>
        <w:ind w:left="4167" w:hanging="360"/>
      </w:pPr>
    </w:lvl>
    <w:lvl w:ilvl="4">
      <w:start w:val="1"/>
      <w:numFmt w:val="lowerLetter"/>
      <w:lvlText w:val="%5."/>
      <w:lvlJc w:val="left"/>
      <w:pPr>
        <w:tabs>
          <w:tab w:val="num" w:pos="0"/>
        </w:tabs>
        <w:ind w:left="4887" w:hanging="360"/>
      </w:pPr>
    </w:lvl>
    <w:lvl w:ilvl="5">
      <w:start w:val="1"/>
      <w:numFmt w:val="lowerRoman"/>
      <w:lvlText w:val="%6."/>
      <w:lvlJc w:val="right"/>
      <w:pPr>
        <w:tabs>
          <w:tab w:val="num" w:pos="0"/>
        </w:tabs>
        <w:ind w:left="5607" w:hanging="180"/>
      </w:pPr>
    </w:lvl>
    <w:lvl w:ilvl="6">
      <w:start w:val="1"/>
      <w:numFmt w:val="decimal"/>
      <w:lvlText w:val="%7."/>
      <w:lvlJc w:val="left"/>
      <w:pPr>
        <w:tabs>
          <w:tab w:val="num" w:pos="0"/>
        </w:tabs>
        <w:ind w:left="6327" w:hanging="360"/>
      </w:pPr>
    </w:lvl>
    <w:lvl w:ilvl="7">
      <w:start w:val="1"/>
      <w:numFmt w:val="lowerLetter"/>
      <w:lvlText w:val="%8."/>
      <w:lvlJc w:val="left"/>
      <w:pPr>
        <w:tabs>
          <w:tab w:val="num" w:pos="0"/>
        </w:tabs>
        <w:ind w:left="7047" w:hanging="360"/>
      </w:pPr>
    </w:lvl>
    <w:lvl w:ilvl="8">
      <w:start w:val="1"/>
      <w:numFmt w:val="lowerRoman"/>
      <w:lvlText w:val="%9."/>
      <w:lvlJc w:val="right"/>
      <w:pPr>
        <w:tabs>
          <w:tab w:val="num" w:pos="0"/>
        </w:tabs>
        <w:ind w:left="7767" w:hanging="180"/>
      </w:pPr>
    </w:lvl>
  </w:abstractNum>
  <w:abstractNum w:abstractNumId="62">
    <w:nsid w:val="7E600CBC"/>
    <w:multiLevelType w:val="hybridMultilevel"/>
    <w:tmpl w:val="82F6781E"/>
    <w:lvl w:ilvl="0" w:tplc="B022755E">
      <w:start w:val="5"/>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56"/>
  </w:num>
  <w:num w:numId="2">
    <w:abstractNumId w:val="20"/>
  </w:num>
  <w:num w:numId="3">
    <w:abstractNumId w:val="16"/>
  </w:num>
  <w:num w:numId="4">
    <w:abstractNumId w:val="25"/>
  </w:num>
  <w:num w:numId="5">
    <w:abstractNumId w:val="23"/>
  </w:num>
  <w:num w:numId="6">
    <w:abstractNumId w:val="39"/>
  </w:num>
  <w:num w:numId="7">
    <w:abstractNumId w:val="29"/>
  </w:num>
  <w:num w:numId="8">
    <w:abstractNumId w:val="7"/>
  </w:num>
  <w:num w:numId="9">
    <w:abstractNumId w:val="12"/>
  </w:num>
  <w:num w:numId="10">
    <w:abstractNumId w:val="11"/>
  </w:num>
  <w:num w:numId="11">
    <w:abstractNumId w:val="41"/>
  </w:num>
  <w:num w:numId="12">
    <w:abstractNumId w:val="60"/>
  </w:num>
  <w:num w:numId="13">
    <w:abstractNumId w:val="3"/>
  </w:num>
  <w:num w:numId="14">
    <w:abstractNumId w:val="49"/>
  </w:num>
  <w:num w:numId="15">
    <w:abstractNumId w:val="45"/>
  </w:num>
  <w:num w:numId="16">
    <w:abstractNumId w:val="5"/>
  </w:num>
  <w:num w:numId="17">
    <w:abstractNumId w:val="14"/>
  </w:num>
  <w:num w:numId="18">
    <w:abstractNumId w:val="30"/>
  </w:num>
  <w:num w:numId="19">
    <w:abstractNumId w:val="33"/>
  </w:num>
  <w:num w:numId="20">
    <w:abstractNumId w:val="59"/>
  </w:num>
  <w:num w:numId="21">
    <w:abstractNumId w:val="24"/>
  </w:num>
  <w:num w:numId="22">
    <w:abstractNumId w:val="19"/>
  </w:num>
  <w:num w:numId="23">
    <w:abstractNumId w:val="21"/>
  </w:num>
  <w:num w:numId="24">
    <w:abstractNumId w:val="61"/>
  </w:num>
  <w:num w:numId="25">
    <w:abstractNumId w:val="27"/>
  </w:num>
  <w:num w:numId="26">
    <w:abstractNumId w:val="44"/>
  </w:num>
  <w:num w:numId="27">
    <w:abstractNumId w:val="17"/>
  </w:num>
  <w:num w:numId="28">
    <w:abstractNumId w:val="50"/>
  </w:num>
  <w:num w:numId="29">
    <w:abstractNumId w:val="4"/>
  </w:num>
  <w:num w:numId="30">
    <w:abstractNumId w:val="35"/>
  </w:num>
  <w:num w:numId="31">
    <w:abstractNumId w:val="32"/>
  </w:num>
  <w:num w:numId="32">
    <w:abstractNumId w:val="13"/>
  </w:num>
  <w:num w:numId="33">
    <w:abstractNumId w:val="31"/>
  </w:num>
  <w:num w:numId="34">
    <w:abstractNumId w:val="38"/>
  </w:num>
  <w:num w:numId="35">
    <w:abstractNumId w:val="53"/>
  </w:num>
  <w:num w:numId="36">
    <w:abstractNumId w:val="52"/>
  </w:num>
  <w:num w:numId="37">
    <w:abstractNumId w:val="9"/>
    <w:lvlOverride w:ilvl="0">
      <w:startOverride w:val="1"/>
    </w:lvlOverride>
  </w:num>
  <w:num w:numId="38">
    <w:abstractNumId w:val="9"/>
  </w:num>
  <w:num w:numId="39">
    <w:abstractNumId w:val="9"/>
  </w:num>
  <w:num w:numId="40">
    <w:abstractNumId w:val="38"/>
  </w:num>
  <w:num w:numId="41">
    <w:abstractNumId w:val="38"/>
  </w:num>
  <w:num w:numId="42">
    <w:abstractNumId w:val="38"/>
  </w:num>
  <w:num w:numId="43">
    <w:abstractNumId w:val="38"/>
  </w:num>
  <w:num w:numId="44">
    <w:abstractNumId w:val="38"/>
  </w:num>
  <w:num w:numId="45">
    <w:abstractNumId w:val="38"/>
  </w:num>
  <w:num w:numId="46">
    <w:abstractNumId w:val="38"/>
  </w:num>
  <w:num w:numId="47">
    <w:abstractNumId w:val="38"/>
  </w:num>
  <w:num w:numId="48">
    <w:abstractNumId w:val="53"/>
  </w:num>
  <w:num w:numId="49">
    <w:abstractNumId w:val="53"/>
  </w:num>
  <w:num w:numId="50">
    <w:abstractNumId w:val="46"/>
  </w:num>
  <w:num w:numId="51">
    <w:abstractNumId w:val="8"/>
  </w:num>
  <w:num w:numId="52">
    <w:abstractNumId w:val="10"/>
  </w:num>
  <w:num w:numId="53">
    <w:abstractNumId w:val="55"/>
  </w:num>
  <w:num w:numId="54">
    <w:abstractNumId w:val="58"/>
  </w:num>
  <w:num w:numId="55">
    <w:abstractNumId w:val="22"/>
  </w:num>
  <w:num w:numId="56">
    <w:abstractNumId w:val="62"/>
  </w:num>
  <w:num w:numId="57">
    <w:abstractNumId w:val="18"/>
  </w:num>
  <w:num w:numId="58">
    <w:abstractNumId w:val="51"/>
  </w:num>
  <w:num w:numId="59">
    <w:abstractNumId w:val="37"/>
  </w:num>
  <w:num w:numId="60">
    <w:abstractNumId w:val="43"/>
  </w:num>
  <w:num w:numId="61">
    <w:abstractNumId w:val="15"/>
  </w:num>
  <w:num w:numId="62">
    <w:abstractNumId w:val="36"/>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4"/>
  </w:num>
  <w:num w:numId="65">
    <w:abstractNumId w:val="28"/>
  </w:num>
  <w:num w:numId="66">
    <w:abstractNumId w:val="6"/>
  </w:num>
  <w:num w:numId="67">
    <w:abstractNumId w:val="34"/>
  </w:num>
  <w:num w:numId="68">
    <w:abstractNumId w:val="48"/>
  </w:num>
  <w:num w:numId="69">
    <w:abstractNumId w:val="42"/>
  </w:num>
  <w:num w:numId="70">
    <w:abstractNumId w:val="47"/>
  </w:num>
  <w:num w:numId="71">
    <w:abstractNumId w:val="26"/>
  </w:num>
  <w:num w:numId="72">
    <w:abstractNumId w:val="2"/>
  </w:num>
  <w:num w:numId="73">
    <w:abstractNumId w:val="57"/>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onto Microsoft">
    <w15:presenceInfo w15:providerId="Windows Live" w15:userId="eef467359055edbf"/>
  </w15:person>
  <w15:person w15:author="Izabela Szczerbik-Nowak">
    <w15:presenceInfo w15:providerId="AD" w15:userId="S::inowak@aglomeracjabeskidzka.eu::e24c23e1-efad-4b85-bcc6-b760a33fca62"/>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134"/>
  <w:autoHyphenation/>
  <w:hyphenationZone w:val="425"/>
  <w:characterSpacingControl w:val="doNotCompress"/>
  <w:footnotePr>
    <w:footnote w:id="0"/>
    <w:footnote w:id="1"/>
  </w:footnotePr>
  <w:endnotePr>
    <w:endnote w:id="0"/>
    <w:endnote w:id="1"/>
  </w:endnotePr>
  <w:compat/>
  <w:rsids>
    <w:rsidRoot w:val="00962D85"/>
    <w:rsid w:val="00000EA1"/>
    <w:rsid w:val="00006DF5"/>
    <w:rsid w:val="0002600E"/>
    <w:rsid w:val="00042388"/>
    <w:rsid w:val="00044A41"/>
    <w:rsid w:val="000477C6"/>
    <w:rsid w:val="000536B6"/>
    <w:rsid w:val="000623C4"/>
    <w:rsid w:val="00076C51"/>
    <w:rsid w:val="00086741"/>
    <w:rsid w:val="000909A5"/>
    <w:rsid w:val="00091051"/>
    <w:rsid w:val="00094D3F"/>
    <w:rsid w:val="00097C04"/>
    <w:rsid w:val="000A4B02"/>
    <w:rsid w:val="000A542D"/>
    <w:rsid w:val="000B4D92"/>
    <w:rsid w:val="000C4E59"/>
    <w:rsid w:val="000C6266"/>
    <w:rsid w:val="000D14C6"/>
    <w:rsid w:val="000F50C1"/>
    <w:rsid w:val="0010099D"/>
    <w:rsid w:val="0010471D"/>
    <w:rsid w:val="0010507C"/>
    <w:rsid w:val="001066FB"/>
    <w:rsid w:val="001077E0"/>
    <w:rsid w:val="0012585C"/>
    <w:rsid w:val="00131708"/>
    <w:rsid w:val="00134750"/>
    <w:rsid w:val="001417DA"/>
    <w:rsid w:val="00144747"/>
    <w:rsid w:val="001461BD"/>
    <w:rsid w:val="00146411"/>
    <w:rsid w:val="00150E70"/>
    <w:rsid w:val="00152319"/>
    <w:rsid w:val="00160839"/>
    <w:rsid w:val="001744C7"/>
    <w:rsid w:val="0018254B"/>
    <w:rsid w:val="00184BFA"/>
    <w:rsid w:val="00195218"/>
    <w:rsid w:val="001A6A5A"/>
    <w:rsid w:val="001B2850"/>
    <w:rsid w:val="001B33B6"/>
    <w:rsid w:val="001B7651"/>
    <w:rsid w:val="001C1983"/>
    <w:rsid w:val="001C4162"/>
    <w:rsid w:val="001C696D"/>
    <w:rsid w:val="001D3844"/>
    <w:rsid w:val="001E1F2B"/>
    <w:rsid w:val="001F28D7"/>
    <w:rsid w:val="001F32B9"/>
    <w:rsid w:val="001F4539"/>
    <w:rsid w:val="001F559B"/>
    <w:rsid w:val="0020495E"/>
    <w:rsid w:val="002063B9"/>
    <w:rsid w:val="0021323F"/>
    <w:rsid w:val="00225C85"/>
    <w:rsid w:val="002311ED"/>
    <w:rsid w:val="0024799A"/>
    <w:rsid w:val="00252ADD"/>
    <w:rsid w:val="00252D9A"/>
    <w:rsid w:val="0027010E"/>
    <w:rsid w:val="00274068"/>
    <w:rsid w:val="00284D96"/>
    <w:rsid w:val="002971E1"/>
    <w:rsid w:val="0029761F"/>
    <w:rsid w:val="002B0440"/>
    <w:rsid w:val="002B4A64"/>
    <w:rsid w:val="002B6951"/>
    <w:rsid w:val="002B7A4F"/>
    <w:rsid w:val="002C2A92"/>
    <w:rsid w:val="002D21C0"/>
    <w:rsid w:val="002F0616"/>
    <w:rsid w:val="002F0721"/>
    <w:rsid w:val="002F4D30"/>
    <w:rsid w:val="002F513D"/>
    <w:rsid w:val="002F5497"/>
    <w:rsid w:val="002F5B16"/>
    <w:rsid w:val="0030523D"/>
    <w:rsid w:val="00313810"/>
    <w:rsid w:val="0031553F"/>
    <w:rsid w:val="003209B0"/>
    <w:rsid w:val="00322080"/>
    <w:rsid w:val="00323C17"/>
    <w:rsid w:val="00333EA1"/>
    <w:rsid w:val="00336222"/>
    <w:rsid w:val="00343D40"/>
    <w:rsid w:val="0035298E"/>
    <w:rsid w:val="00355A96"/>
    <w:rsid w:val="00355BAF"/>
    <w:rsid w:val="0035622D"/>
    <w:rsid w:val="00367F25"/>
    <w:rsid w:val="003800A3"/>
    <w:rsid w:val="00384C79"/>
    <w:rsid w:val="00384D04"/>
    <w:rsid w:val="00391C0C"/>
    <w:rsid w:val="003B1775"/>
    <w:rsid w:val="003B3A89"/>
    <w:rsid w:val="003B5EB2"/>
    <w:rsid w:val="003D1443"/>
    <w:rsid w:val="003D17A8"/>
    <w:rsid w:val="003D22AF"/>
    <w:rsid w:val="003D48E7"/>
    <w:rsid w:val="003D67E7"/>
    <w:rsid w:val="003D696E"/>
    <w:rsid w:val="003E21BE"/>
    <w:rsid w:val="003E3FDC"/>
    <w:rsid w:val="003E3FF2"/>
    <w:rsid w:val="003E5CF3"/>
    <w:rsid w:val="003E5D43"/>
    <w:rsid w:val="003F2817"/>
    <w:rsid w:val="003F2B9A"/>
    <w:rsid w:val="003F7196"/>
    <w:rsid w:val="00420D90"/>
    <w:rsid w:val="0042193F"/>
    <w:rsid w:val="004335E1"/>
    <w:rsid w:val="00442982"/>
    <w:rsid w:val="00442B33"/>
    <w:rsid w:val="00443FCB"/>
    <w:rsid w:val="004471EA"/>
    <w:rsid w:val="00450132"/>
    <w:rsid w:val="00451A2A"/>
    <w:rsid w:val="00470F36"/>
    <w:rsid w:val="00471A45"/>
    <w:rsid w:val="00472A95"/>
    <w:rsid w:val="00481100"/>
    <w:rsid w:val="004812BA"/>
    <w:rsid w:val="004820CA"/>
    <w:rsid w:val="00484130"/>
    <w:rsid w:val="004A19FC"/>
    <w:rsid w:val="004A4156"/>
    <w:rsid w:val="004B1A6A"/>
    <w:rsid w:val="004C3C7F"/>
    <w:rsid w:val="004D2970"/>
    <w:rsid w:val="004D3164"/>
    <w:rsid w:val="004D491C"/>
    <w:rsid w:val="004E0C4E"/>
    <w:rsid w:val="004E1988"/>
    <w:rsid w:val="004F6664"/>
    <w:rsid w:val="005030A0"/>
    <w:rsid w:val="00515EA7"/>
    <w:rsid w:val="00525A2B"/>
    <w:rsid w:val="00526F54"/>
    <w:rsid w:val="00531435"/>
    <w:rsid w:val="0053660A"/>
    <w:rsid w:val="00536F2B"/>
    <w:rsid w:val="00540EE9"/>
    <w:rsid w:val="00543698"/>
    <w:rsid w:val="00551714"/>
    <w:rsid w:val="00552959"/>
    <w:rsid w:val="00552C15"/>
    <w:rsid w:val="00554179"/>
    <w:rsid w:val="005713D0"/>
    <w:rsid w:val="00571F02"/>
    <w:rsid w:val="005741D5"/>
    <w:rsid w:val="005823D2"/>
    <w:rsid w:val="00583974"/>
    <w:rsid w:val="005946FF"/>
    <w:rsid w:val="0059552B"/>
    <w:rsid w:val="00597452"/>
    <w:rsid w:val="005A239D"/>
    <w:rsid w:val="005A2BBE"/>
    <w:rsid w:val="005A32A2"/>
    <w:rsid w:val="005A37FE"/>
    <w:rsid w:val="005A64B1"/>
    <w:rsid w:val="005B55DF"/>
    <w:rsid w:val="005C068F"/>
    <w:rsid w:val="005D4B78"/>
    <w:rsid w:val="005E2E52"/>
    <w:rsid w:val="005F7FE1"/>
    <w:rsid w:val="006004FA"/>
    <w:rsid w:val="0060113F"/>
    <w:rsid w:val="006060EB"/>
    <w:rsid w:val="0062290F"/>
    <w:rsid w:val="0062488A"/>
    <w:rsid w:val="006261E8"/>
    <w:rsid w:val="006276B8"/>
    <w:rsid w:val="006348D3"/>
    <w:rsid w:val="00641295"/>
    <w:rsid w:val="006429DD"/>
    <w:rsid w:val="0064371C"/>
    <w:rsid w:val="00652E84"/>
    <w:rsid w:val="00653677"/>
    <w:rsid w:val="006603AC"/>
    <w:rsid w:val="00695A82"/>
    <w:rsid w:val="00697F4C"/>
    <w:rsid w:val="006A181C"/>
    <w:rsid w:val="006B0CC4"/>
    <w:rsid w:val="006B43A7"/>
    <w:rsid w:val="006B6A92"/>
    <w:rsid w:val="006C773B"/>
    <w:rsid w:val="006D36FC"/>
    <w:rsid w:val="006E54C9"/>
    <w:rsid w:val="006E5DCB"/>
    <w:rsid w:val="006E69C8"/>
    <w:rsid w:val="006F4FE6"/>
    <w:rsid w:val="00703C37"/>
    <w:rsid w:val="00705A67"/>
    <w:rsid w:val="00706A28"/>
    <w:rsid w:val="00715D9D"/>
    <w:rsid w:val="00732439"/>
    <w:rsid w:val="00742BD4"/>
    <w:rsid w:val="00745D23"/>
    <w:rsid w:val="00753A15"/>
    <w:rsid w:val="00754D3B"/>
    <w:rsid w:val="00757D4B"/>
    <w:rsid w:val="00763866"/>
    <w:rsid w:val="00765B03"/>
    <w:rsid w:val="00766062"/>
    <w:rsid w:val="00773C22"/>
    <w:rsid w:val="007761D9"/>
    <w:rsid w:val="007767F9"/>
    <w:rsid w:val="00790C71"/>
    <w:rsid w:val="007976F8"/>
    <w:rsid w:val="007A276B"/>
    <w:rsid w:val="007A2F86"/>
    <w:rsid w:val="007A3BA8"/>
    <w:rsid w:val="007B0D5A"/>
    <w:rsid w:val="007B428F"/>
    <w:rsid w:val="007C3C38"/>
    <w:rsid w:val="007C5AD0"/>
    <w:rsid w:val="007D250E"/>
    <w:rsid w:val="007D45E2"/>
    <w:rsid w:val="007E6102"/>
    <w:rsid w:val="007E7C06"/>
    <w:rsid w:val="007F0A51"/>
    <w:rsid w:val="007F5CF2"/>
    <w:rsid w:val="00811AC2"/>
    <w:rsid w:val="008135F6"/>
    <w:rsid w:val="00814F57"/>
    <w:rsid w:val="00815B3A"/>
    <w:rsid w:val="00817DCB"/>
    <w:rsid w:val="008260B1"/>
    <w:rsid w:val="00827786"/>
    <w:rsid w:val="008314A1"/>
    <w:rsid w:val="00834D40"/>
    <w:rsid w:val="008430E8"/>
    <w:rsid w:val="00843111"/>
    <w:rsid w:val="00845B70"/>
    <w:rsid w:val="0084652F"/>
    <w:rsid w:val="00860398"/>
    <w:rsid w:val="00876F58"/>
    <w:rsid w:val="00891D8F"/>
    <w:rsid w:val="00897577"/>
    <w:rsid w:val="008A4031"/>
    <w:rsid w:val="008A7EA2"/>
    <w:rsid w:val="008B1C70"/>
    <w:rsid w:val="008B24EA"/>
    <w:rsid w:val="008D5440"/>
    <w:rsid w:val="008F4DC7"/>
    <w:rsid w:val="008F53E7"/>
    <w:rsid w:val="008F5DA8"/>
    <w:rsid w:val="008F67E8"/>
    <w:rsid w:val="009049D5"/>
    <w:rsid w:val="00904EC6"/>
    <w:rsid w:val="00905F25"/>
    <w:rsid w:val="00906A2E"/>
    <w:rsid w:val="009113D7"/>
    <w:rsid w:val="00914424"/>
    <w:rsid w:val="00914F53"/>
    <w:rsid w:val="00931A66"/>
    <w:rsid w:val="009363C5"/>
    <w:rsid w:val="00937427"/>
    <w:rsid w:val="00962D85"/>
    <w:rsid w:val="00964D1E"/>
    <w:rsid w:val="009651BD"/>
    <w:rsid w:val="00990E64"/>
    <w:rsid w:val="00991C1B"/>
    <w:rsid w:val="00991D1B"/>
    <w:rsid w:val="009944C9"/>
    <w:rsid w:val="00995BAC"/>
    <w:rsid w:val="009A34DD"/>
    <w:rsid w:val="009A5880"/>
    <w:rsid w:val="009B3AAD"/>
    <w:rsid w:val="009B4B71"/>
    <w:rsid w:val="009B661C"/>
    <w:rsid w:val="009C0DCE"/>
    <w:rsid w:val="009C1454"/>
    <w:rsid w:val="009D579B"/>
    <w:rsid w:val="009E0743"/>
    <w:rsid w:val="009E3BC7"/>
    <w:rsid w:val="009E47AB"/>
    <w:rsid w:val="009E6268"/>
    <w:rsid w:val="009F441D"/>
    <w:rsid w:val="009F74B0"/>
    <w:rsid w:val="00A02328"/>
    <w:rsid w:val="00A047E5"/>
    <w:rsid w:val="00A1041B"/>
    <w:rsid w:val="00A120DA"/>
    <w:rsid w:val="00A137E3"/>
    <w:rsid w:val="00A144CA"/>
    <w:rsid w:val="00A257F5"/>
    <w:rsid w:val="00A32070"/>
    <w:rsid w:val="00A33BC4"/>
    <w:rsid w:val="00A35883"/>
    <w:rsid w:val="00A45ACF"/>
    <w:rsid w:val="00A540C9"/>
    <w:rsid w:val="00A54B43"/>
    <w:rsid w:val="00A5597C"/>
    <w:rsid w:val="00A612DD"/>
    <w:rsid w:val="00A6329A"/>
    <w:rsid w:val="00A66B7D"/>
    <w:rsid w:val="00A70298"/>
    <w:rsid w:val="00A84A55"/>
    <w:rsid w:val="00A91E13"/>
    <w:rsid w:val="00A9689B"/>
    <w:rsid w:val="00A97BA7"/>
    <w:rsid w:val="00A97DB6"/>
    <w:rsid w:val="00AB102D"/>
    <w:rsid w:val="00AB31A2"/>
    <w:rsid w:val="00AB61F5"/>
    <w:rsid w:val="00AC01E4"/>
    <w:rsid w:val="00AC3960"/>
    <w:rsid w:val="00AD159D"/>
    <w:rsid w:val="00AE0E4E"/>
    <w:rsid w:val="00AE56DF"/>
    <w:rsid w:val="00AE6225"/>
    <w:rsid w:val="00AF0B4D"/>
    <w:rsid w:val="00AF2AF4"/>
    <w:rsid w:val="00AF5902"/>
    <w:rsid w:val="00AF63C1"/>
    <w:rsid w:val="00AF76D5"/>
    <w:rsid w:val="00B03E5A"/>
    <w:rsid w:val="00B17194"/>
    <w:rsid w:val="00B22285"/>
    <w:rsid w:val="00B23F66"/>
    <w:rsid w:val="00B25C48"/>
    <w:rsid w:val="00B31072"/>
    <w:rsid w:val="00B47DD8"/>
    <w:rsid w:val="00B50ABB"/>
    <w:rsid w:val="00B5238C"/>
    <w:rsid w:val="00B53341"/>
    <w:rsid w:val="00B55765"/>
    <w:rsid w:val="00B56C84"/>
    <w:rsid w:val="00B61B3D"/>
    <w:rsid w:val="00B70EB0"/>
    <w:rsid w:val="00B732D7"/>
    <w:rsid w:val="00B933D6"/>
    <w:rsid w:val="00B95A64"/>
    <w:rsid w:val="00BA79F5"/>
    <w:rsid w:val="00BB56B7"/>
    <w:rsid w:val="00BC14F3"/>
    <w:rsid w:val="00BC59C1"/>
    <w:rsid w:val="00BE38CA"/>
    <w:rsid w:val="00BF3FFB"/>
    <w:rsid w:val="00BF673B"/>
    <w:rsid w:val="00C02804"/>
    <w:rsid w:val="00C07F12"/>
    <w:rsid w:val="00C17064"/>
    <w:rsid w:val="00C27F30"/>
    <w:rsid w:val="00C43F95"/>
    <w:rsid w:val="00C445B7"/>
    <w:rsid w:val="00C476F7"/>
    <w:rsid w:val="00C51A93"/>
    <w:rsid w:val="00C5700A"/>
    <w:rsid w:val="00C60730"/>
    <w:rsid w:val="00C613F2"/>
    <w:rsid w:val="00C622C5"/>
    <w:rsid w:val="00C661A8"/>
    <w:rsid w:val="00C6769F"/>
    <w:rsid w:val="00C765A1"/>
    <w:rsid w:val="00C97A89"/>
    <w:rsid w:val="00CA05CC"/>
    <w:rsid w:val="00CA3EFE"/>
    <w:rsid w:val="00CA47B1"/>
    <w:rsid w:val="00CA7D6C"/>
    <w:rsid w:val="00CB2611"/>
    <w:rsid w:val="00CB5FD4"/>
    <w:rsid w:val="00CB77F9"/>
    <w:rsid w:val="00CD3AA2"/>
    <w:rsid w:val="00CE6471"/>
    <w:rsid w:val="00CE69CA"/>
    <w:rsid w:val="00CE6A27"/>
    <w:rsid w:val="00CF1867"/>
    <w:rsid w:val="00CF21BB"/>
    <w:rsid w:val="00D03025"/>
    <w:rsid w:val="00D05AB7"/>
    <w:rsid w:val="00D178F6"/>
    <w:rsid w:val="00D2498C"/>
    <w:rsid w:val="00D25A9B"/>
    <w:rsid w:val="00D37333"/>
    <w:rsid w:val="00D471CB"/>
    <w:rsid w:val="00D518A4"/>
    <w:rsid w:val="00D51EBD"/>
    <w:rsid w:val="00D51FF1"/>
    <w:rsid w:val="00D61200"/>
    <w:rsid w:val="00D6190F"/>
    <w:rsid w:val="00D63B80"/>
    <w:rsid w:val="00D757EF"/>
    <w:rsid w:val="00D76F9F"/>
    <w:rsid w:val="00D82AE1"/>
    <w:rsid w:val="00D8573C"/>
    <w:rsid w:val="00D86508"/>
    <w:rsid w:val="00D94585"/>
    <w:rsid w:val="00D95F1C"/>
    <w:rsid w:val="00DB2095"/>
    <w:rsid w:val="00DC46FB"/>
    <w:rsid w:val="00DC61B7"/>
    <w:rsid w:val="00DD7059"/>
    <w:rsid w:val="00DD7385"/>
    <w:rsid w:val="00DF4D22"/>
    <w:rsid w:val="00DF6604"/>
    <w:rsid w:val="00E01843"/>
    <w:rsid w:val="00E04CF5"/>
    <w:rsid w:val="00E07262"/>
    <w:rsid w:val="00E10D8E"/>
    <w:rsid w:val="00E10EA7"/>
    <w:rsid w:val="00E12DE9"/>
    <w:rsid w:val="00E40A69"/>
    <w:rsid w:val="00E479F3"/>
    <w:rsid w:val="00E47B9A"/>
    <w:rsid w:val="00E56AFC"/>
    <w:rsid w:val="00E57D12"/>
    <w:rsid w:val="00E63371"/>
    <w:rsid w:val="00E65944"/>
    <w:rsid w:val="00E66577"/>
    <w:rsid w:val="00E67607"/>
    <w:rsid w:val="00E734E5"/>
    <w:rsid w:val="00E94DFE"/>
    <w:rsid w:val="00E952BE"/>
    <w:rsid w:val="00E954E7"/>
    <w:rsid w:val="00E95EA8"/>
    <w:rsid w:val="00EA1DEB"/>
    <w:rsid w:val="00EA2F0C"/>
    <w:rsid w:val="00EA5E72"/>
    <w:rsid w:val="00EC020F"/>
    <w:rsid w:val="00EE0FD0"/>
    <w:rsid w:val="00EE365D"/>
    <w:rsid w:val="00EE50F5"/>
    <w:rsid w:val="00EE51AA"/>
    <w:rsid w:val="00EF44D5"/>
    <w:rsid w:val="00EF7B47"/>
    <w:rsid w:val="00F04191"/>
    <w:rsid w:val="00F11A2E"/>
    <w:rsid w:val="00F12EED"/>
    <w:rsid w:val="00F14A0B"/>
    <w:rsid w:val="00F22A83"/>
    <w:rsid w:val="00F24689"/>
    <w:rsid w:val="00F27D7F"/>
    <w:rsid w:val="00F27EA9"/>
    <w:rsid w:val="00F31D08"/>
    <w:rsid w:val="00F34FDA"/>
    <w:rsid w:val="00F36B7D"/>
    <w:rsid w:val="00F40367"/>
    <w:rsid w:val="00F45925"/>
    <w:rsid w:val="00F47315"/>
    <w:rsid w:val="00F65BA7"/>
    <w:rsid w:val="00F6628E"/>
    <w:rsid w:val="00F6717A"/>
    <w:rsid w:val="00F713E4"/>
    <w:rsid w:val="00F73FC7"/>
    <w:rsid w:val="00F755DC"/>
    <w:rsid w:val="00F761BD"/>
    <w:rsid w:val="00F90F4A"/>
    <w:rsid w:val="00F9575C"/>
    <w:rsid w:val="00FA2B19"/>
    <w:rsid w:val="00FA3E25"/>
    <w:rsid w:val="00FA68CA"/>
    <w:rsid w:val="00FC3194"/>
    <w:rsid w:val="00FC5DC7"/>
    <w:rsid w:val="00FD1927"/>
    <w:rsid w:val="00FD1ED5"/>
    <w:rsid w:val="00FD3B98"/>
    <w:rsid w:val="00FD63AA"/>
    <w:rsid w:val="00FE57AC"/>
    <w:rsid w:val="00FF2005"/>
    <w:rsid w:val="00FF3E90"/>
    <w:rsid w:val="00FF42BD"/>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Times New Roman"/>
        <w:lang w:val="pl-PL" w:eastAsia="pl-PL"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nhideWhenUsed="0" w:qFormat="1"/>
    <w:lsdException w:name="heading 4" w:semiHidden="0" w:uiPriority="0" w:unhideWhenUsed="0" w:qFormat="1"/>
    <w:lsdException w:name="heading 5" w:uiPriority="0" w:qFormat="1"/>
    <w:lsdException w:name="heading 6" w:qFormat="1"/>
    <w:lsdException w:name="heading 7" w:qFormat="1"/>
    <w:lsdException w:name="heading 8" w:qFormat="1"/>
    <w:lsdException w:name="heading 9" w:semiHidden="0" w:unhideWhenUsed="0" w:qFormat="1"/>
    <w:lsdException w:name="toc 1" w:uiPriority="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annotation subject" w:uiPriority="0"/>
    <w:lsdException w:name="Outline List 1"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ny">
    <w:name w:val="Normal"/>
    <w:qFormat/>
    <w:rsid w:val="00473078"/>
    <w:pPr>
      <w:ind w:left="782" w:hanging="357"/>
    </w:pPr>
    <w:rPr>
      <w:rFonts w:ascii="Times New Roman" w:hAnsi="Times New Roman"/>
      <w:szCs w:val="22"/>
      <w:lang w:eastAsia="en-US"/>
    </w:rPr>
  </w:style>
  <w:style w:type="paragraph" w:styleId="Nagwek1">
    <w:name w:val="heading 1"/>
    <w:basedOn w:val="Normalny"/>
    <w:next w:val="Normalny"/>
    <w:link w:val="Nagwek1Znak1"/>
    <w:qFormat/>
    <w:rsid w:val="003D144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link w:val="Nagwek2Znak1"/>
    <w:uiPriority w:val="9"/>
    <w:qFormat/>
    <w:rsid w:val="00450132"/>
    <w:pPr>
      <w:suppressAutoHyphens w:val="0"/>
      <w:spacing w:before="100" w:beforeAutospacing="1" w:after="100" w:afterAutospacing="1"/>
      <w:ind w:left="0" w:firstLine="0"/>
      <w:outlineLvl w:val="1"/>
    </w:pPr>
    <w:rPr>
      <w:rFonts w:eastAsia="Times New Roman"/>
      <w:b/>
      <w:bCs/>
      <w:sz w:val="36"/>
      <w:szCs w:val="36"/>
      <w:lang w:eastAsia="pl-PL"/>
    </w:rPr>
  </w:style>
  <w:style w:type="paragraph" w:styleId="Nagwek3">
    <w:name w:val="heading 3"/>
    <w:basedOn w:val="Normalny"/>
    <w:next w:val="Normalny"/>
    <w:link w:val="Nagwek3Znak1"/>
    <w:uiPriority w:val="99"/>
    <w:qFormat/>
    <w:rsid w:val="00552959"/>
    <w:pPr>
      <w:keepNext/>
      <w:keepLines/>
      <w:spacing w:before="200"/>
      <w:outlineLvl w:val="2"/>
    </w:pPr>
    <w:rPr>
      <w:rFonts w:asciiTheme="majorHAnsi" w:eastAsiaTheme="majorEastAsia" w:hAnsiTheme="majorHAnsi" w:cstheme="majorBidi"/>
      <w:b/>
      <w:bCs/>
      <w:color w:val="4F81BD" w:themeColor="accent1"/>
    </w:rPr>
  </w:style>
  <w:style w:type="paragraph" w:styleId="Nagwek7">
    <w:name w:val="heading 7"/>
    <w:basedOn w:val="Normalny"/>
    <w:next w:val="Normalny"/>
    <w:link w:val="Nagwek7Znak1"/>
    <w:uiPriority w:val="99"/>
    <w:semiHidden/>
    <w:unhideWhenUsed/>
    <w:qFormat/>
    <w:rsid w:val="00EA2F0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agwek11">
    <w:name w:val="Nagłówek 11"/>
    <w:basedOn w:val="Normalny"/>
    <w:next w:val="Normalny"/>
    <w:link w:val="Nagwek1Znak"/>
    <w:uiPriority w:val="99"/>
    <w:qFormat/>
    <w:rsid w:val="00383F12"/>
    <w:pPr>
      <w:keepNext/>
      <w:widowControl w:val="0"/>
      <w:numPr>
        <w:numId w:val="1"/>
      </w:numPr>
      <w:jc w:val="center"/>
      <w:outlineLvl w:val="0"/>
    </w:pPr>
    <w:rPr>
      <w:rFonts w:eastAsia="Lucida Sans Unicode" w:cs="Tahoma"/>
      <w:b/>
      <w:color w:val="000000"/>
      <w:sz w:val="24"/>
      <w:szCs w:val="24"/>
      <w:lang w:bidi="en-US"/>
    </w:rPr>
  </w:style>
  <w:style w:type="paragraph" w:customStyle="1" w:styleId="Nagwek21">
    <w:name w:val="Nagłówek 21"/>
    <w:basedOn w:val="Normalny"/>
    <w:next w:val="Normalny"/>
    <w:link w:val="Nagwek2Znak"/>
    <w:qFormat/>
    <w:rsid w:val="00C02AF8"/>
    <w:pPr>
      <w:keepNext/>
      <w:ind w:left="0" w:firstLine="851"/>
      <w:jc w:val="both"/>
      <w:outlineLvl w:val="1"/>
    </w:pPr>
    <w:rPr>
      <w:rFonts w:eastAsia="Times New Roman"/>
      <w:sz w:val="24"/>
      <w:szCs w:val="20"/>
      <w:lang w:eastAsia="pl-PL"/>
    </w:rPr>
  </w:style>
  <w:style w:type="paragraph" w:customStyle="1" w:styleId="Nagwek31">
    <w:name w:val="Nagłówek 31"/>
    <w:basedOn w:val="Normalny"/>
    <w:next w:val="Normalny"/>
    <w:link w:val="Nagwek3Znak"/>
    <w:uiPriority w:val="99"/>
    <w:qFormat/>
    <w:rsid w:val="00383F12"/>
    <w:pPr>
      <w:keepNext/>
      <w:widowControl w:val="0"/>
      <w:ind w:left="2160" w:hanging="180"/>
      <w:outlineLvl w:val="2"/>
    </w:pPr>
    <w:rPr>
      <w:rFonts w:ascii="Arial" w:eastAsia="Lucida Sans Unicode" w:hAnsi="Arial" w:cs="Tahoma"/>
      <w:b/>
      <w:color w:val="000000"/>
      <w:sz w:val="22"/>
      <w:szCs w:val="24"/>
      <w:lang w:bidi="en-US"/>
    </w:rPr>
  </w:style>
  <w:style w:type="paragraph" w:customStyle="1" w:styleId="Nagwek41">
    <w:name w:val="Nagłówek 41"/>
    <w:basedOn w:val="Normalny"/>
    <w:next w:val="Normalny"/>
    <w:link w:val="Nagwek4Znak"/>
    <w:qFormat/>
    <w:rsid w:val="005F30E7"/>
    <w:pPr>
      <w:keepNext/>
      <w:spacing w:before="240" w:after="60"/>
      <w:outlineLvl w:val="3"/>
    </w:pPr>
    <w:rPr>
      <w:rFonts w:ascii="Calibri" w:eastAsia="Times New Roman" w:hAnsi="Calibri"/>
      <w:b/>
      <w:bCs/>
      <w:sz w:val="28"/>
      <w:szCs w:val="28"/>
    </w:rPr>
  </w:style>
  <w:style w:type="paragraph" w:customStyle="1" w:styleId="Nagwek51">
    <w:name w:val="Nagłówek 51"/>
    <w:basedOn w:val="Normalny"/>
    <w:next w:val="Normalny"/>
    <w:link w:val="Nagwek5Znak"/>
    <w:qFormat/>
    <w:rsid w:val="00C02AF8"/>
    <w:pPr>
      <w:keepNext/>
      <w:tabs>
        <w:tab w:val="left" w:pos="1859"/>
      </w:tabs>
      <w:spacing w:before="160" w:after="120"/>
      <w:ind w:left="1859" w:hanging="1008"/>
      <w:outlineLvl w:val="4"/>
    </w:pPr>
    <w:rPr>
      <w:rFonts w:ascii="Arial" w:eastAsia="Times New Roman" w:hAnsi="Arial"/>
      <w:szCs w:val="20"/>
      <w:lang w:eastAsia="ar-SA"/>
    </w:rPr>
  </w:style>
  <w:style w:type="paragraph" w:customStyle="1" w:styleId="Nagwek61">
    <w:name w:val="Nagłówek 61"/>
    <w:basedOn w:val="Normalny"/>
    <w:next w:val="Normalny"/>
    <w:link w:val="Nagwek6Znak"/>
    <w:uiPriority w:val="99"/>
    <w:qFormat/>
    <w:rsid w:val="00C02AF8"/>
    <w:pPr>
      <w:tabs>
        <w:tab w:val="left" w:pos="1152"/>
      </w:tabs>
      <w:spacing w:before="240" w:after="60"/>
      <w:ind w:left="1152" w:hanging="1152"/>
      <w:outlineLvl w:val="5"/>
    </w:pPr>
    <w:rPr>
      <w:rFonts w:ascii="Arial" w:eastAsia="Times New Roman" w:hAnsi="Arial"/>
      <w:i/>
      <w:sz w:val="22"/>
      <w:szCs w:val="24"/>
      <w:lang w:eastAsia="ar-SA"/>
    </w:rPr>
  </w:style>
  <w:style w:type="paragraph" w:customStyle="1" w:styleId="Nagwek71">
    <w:name w:val="Nagłówek 71"/>
    <w:basedOn w:val="Normalny"/>
    <w:next w:val="Normalny"/>
    <w:link w:val="Nagwek7Znak"/>
    <w:uiPriority w:val="99"/>
    <w:qFormat/>
    <w:rsid w:val="00C02AF8"/>
    <w:pPr>
      <w:tabs>
        <w:tab w:val="left" w:pos="1296"/>
      </w:tabs>
      <w:spacing w:before="240" w:after="60"/>
      <w:ind w:left="1296" w:hanging="1296"/>
      <w:outlineLvl w:val="6"/>
    </w:pPr>
    <w:rPr>
      <w:rFonts w:eastAsia="Times New Roman"/>
      <w:sz w:val="24"/>
      <w:szCs w:val="20"/>
      <w:lang w:eastAsia="pl-PL"/>
    </w:rPr>
  </w:style>
  <w:style w:type="paragraph" w:customStyle="1" w:styleId="Nagwek81">
    <w:name w:val="Nagłówek 81"/>
    <w:basedOn w:val="Normalny"/>
    <w:next w:val="Normalny"/>
    <w:link w:val="Nagwek8Znak"/>
    <w:uiPriority w:val="99"/>
    <w:qFormat/>
    <w:rsid w:val="00C02AF8"/>
    <w:pPr>
      <w:tabs>
        <w:tab w:val="left" w:pos="1440"/>
      </w:tabs>
      <w:spacing w:before="240" w:after="60"/>
      <w:ind w:left="1440" w:hanging="1440"/>
      <w:outlineLvl w:val="7"/>
    </w:pPr>
    <w:rPr>
      <w:rFonts w:eastAsia="Times New Roman"/>
      <w:i/>
      <w:sz w:val="24"/>
      <w:szCs w:val="20"/>
      <w:lang w:eastAsia="pl-PL"/>
    </w:rPr>
  </w:style>
  <w:style w:type="paragraph" w:customStyle="1" w:styleId="Nagwek91">
    <w:name w:val="Nagłówek 91"/>
    <w:basedOn w:val="Normalny"/>
    <w:next w:val="Normalny"/>
    <w:link w:val="Nagwek9Znak"/>
    <w:uiPriority w:val="99"/>
    <w:qFormat/>
    <w:rsid w:val="00383F12"/>
    <w:pPr>
      <w:widowControl w:val="0"/>
      <w:spacing w:before="240" w:after="60"/>
      <w:outlineLvl w:val="8"/>
    </w:pPr>
    <w:rPr>
      <w:rFonts w:ascii="Cambria" w:eastAsia="Times New Roman" w:hAnsi="Cambria"/>
      <w:color w:val="000000"/>
      <w:sz w:val="22"/>
      <w:lang w:bidi="en-US"/>
    </w:rPr>
  </w:style>
  <w:style w:type="character" w:customStyle="1" w:styleId="NagwekZnak">
    <w:name w:val="Nagłówek Znak"/>
    <w:basedOn w:val="Domylnaczcionkaakapitu"/>
    <w:link w:val="Nagwek"/>
    <w:qFormat/>
    <w:rsid w:val="00655BC3"/>
  </w:style>
  <w:style w:type="character" w:customStyle="1" w:styleId="StopkaZnak">
    <w:name w:val="Stopka Znak"/>
    <w:basedOn w:val="Domylnaczcionkaakapitu"/>
    <w:link w:val="Stopka1"/>
    <w:uiPriority w:val="99"/>
    <w:qFormat/>
    <w:rsid w:val="00655BC3"/>
  </w:style>
  <w:style w:type="character" w:customStyle="1" w:styleId="Tekstpodstawowy2Znak">
    <w:name w:val="Tekst podstawowy 2 Znak"/>
    <w:link w:val="Tekstpodstawowy2"/>
    <w:qFormat/>
    <w:rsid w:val="00B11E34"/>
    <w:rPr>
      <w:rFonts w:ascii="Times New Roman" w:eastAsia="Times New Roman" w:hAnsi="Times New Roman" w:cs="Times New Roman"/>
      <w:sz w:val="24"/>
      <w:szCs w:val="20"/>
      <w:lang w:eastAsia="pl-PL"/>
    </w:rPr>
  </w:style>
  <w:style w:type="character" w:customStyle="1" w:styleId="TekstpodstawowyZnak">
    <w:name w:val="Tekst podstawowy Znak"/>
    <w:link w:val="Tekstpodstawowy"/>
    <w:qFormat/>
    <w:rsid w:val="00383F12"/>
    <w:rPr>
      <w:rFonts w:ascii="Times New Roman" w:hAnsi="Times New Roman"/>
      <w:szCs w:val="22"/>
      <w:lang w:eastAsia="en-US"/>
    </w:rPr>
  </w:style>
  <w:style w:type="character" w:customStyle="1" w:styleId="TekstpodstawowywcityZnak">
    <w:name w:val="Tekst podstawowy wcięty Znak"/>
    <w:link w:val="Tekstpodstawowywcity"/>
    <w:qFormat/>
    <w:rsid w:val="00383F12"/>
    <w:rPr>
      <w:rFonts w:ascii="Times New Roman" w:hAnsi="Times New Roman"/>
      <w:szCs w:val="22"/>
      <w:lang w:eastAsia="en-US"/>
    </w:rPr>
  </w:style>
  <w:style w:type="character" w:customStyle="1" w:styleId="Nagwek1Znak">
    <w:name w:val="Nagłówek 1 Znak"/>
    <w:link w:val="Nagwek11"/>
    <w:uiPriority w:val="99"/>
    <w:qFormat/>
    <w:rsid w:val="00383F12"/>
    <w:rPr>
      <w:rFonts w:ascii="Times New Roman" w:eastAsia="Lucida Sans Unicode" w:hAnsi="Times New Roman" w:cs="Tahoma"/>
      <w:b/>
      <w:color w:val="000000"/>
      <w:sz w:val="24"/>
      <w:szCs w:val="24"/>
      <w:lang w:eastAsia="en-US" w:bidi="en-US"/>
    </w:rPr>
  </w:style>
  <w:style w:type="character" w:customStyle="1" w:styleId="Nagwek3Znak">
    <w:name w:val="Nagłówek 3 Znak"/>
    <w:link w:val="Nagwek31"/>
    <w:uiPriority w:val="99"/>
    <w:qFormat/>
    <w:rsid w:val="00383F12"/>
    <w:rPr>
      <w:rFonts w:eastAsia="Lucida Sans Unicode" w:cs="Tahoma"/>
      <w:b/>
      <w:color w:val="000000"/>
      <w:sz w:val="22"/>
      <w:szCs w:val="24"/>
      <w:lang w:eastAsia="en-US" w:bidi="en-US"/>
    </w:rPr>
  </w:style>
  <w:style w:type="character" w:customStyle="1" w:styleId="Nagwek9Znak">
    <w:name w:val="Nagłówek 9 Znak"/>
    <w:link w:val="Nagwek91"/>
    <w:uiPriority w:val="99"/>
    <w:qFormat/>
    <w:rsid w:val="00383F12"/>
    <w:rPr>
      <w:rFonts w:ascii="Cambria" w:eastAsia="Times New Roman" w:hAnsi="Cambria"/>
      <w:color w:val="000000"/>
      <w:sz w:val="22"/>
      <w:szCs w:val="22"/>
      <w:lang w:eastAsia="en-US" w:bidi="en-US"/>
    </w:rPr>
  </w:style>
  <w:style w:type="character" w:customStyle="1" w:styleId="czeinternetowe">
    <w:name w:val="Łącze internetowe"/>
    <w:basedOn w:val="Domylnaczcionkaakapitu"/>
    <w:uiPriority w:val="99"/>
    <w:unhideWhenUsed/>
    <w:rsid w:val="00601157"/>
    <w:rPr>
      <w:color w:val="0000FF" w:themeColor="hyperlink"/>
      <w:u w:val="single"/>
    </w:rPr>
  </w:style>
  <w:style w:type="character" w:customStyle="1" w:styleId="Tekstpodstawowy3Znak">
    <w:name w:val="Tekst podstawowy 3 Znak"/>
    <w:link w:val="Tekstpodstawowy3"/>
    <w:qFormat/>
    <w:rsid w:val="00383F12"/>
    <w:rPr>
      <w:rFonts w:ascii="Times New Roman" w:eastAsia="Lucida Sans Unicode" w:hAnsi="Times New Roman" w:cs="Tahoma"/>
      <w:color w:val="000000"/>
      <w:sz w:val="16"/>
      <w:szCs w:val="16"/>
      <w:lang w:eastAsia="en-US" w:bidi="en-US"/>
    </w:rPr>
  </w:style>
  <w:style w:type="character" w:customStyle="1" w:styleId="text21">
    <w:name w:val="text21"/>
    <w:qFormat/>
    <w:rsid w:val="00BD6D41"/>
    <w:rPr>
      <w:rFonts w:ascii="Verdana" w:hAnsi="Verdana"/>
      <w:color w:val="000000"/>
      <w:sz w:val="17"/>
      <w:szCs w:val="17"/>
    </w:rPr>
  </w:style>
  <w:style w:type="character" w:customStyle="1" w:styleId="Nagwek4Znak">
    <w:name w:val="Nagłówek 4 Znak"/>
    <w:link w:val="Nagwek41"/>
    <w:qFormat/>
    <w:rsid w:val="005F30E7"/>
    <w:rPr>
      <w:rFonts w:ascii="Calibri" w:eastAsia="Times New Roman" w:hAnsi="Calibri" w:cs="Times New Roman"/>
      <w:b/>
      <w:bCs/>
      <w:sz w:val="28"/>
      <w:szCs w:val="28"/>
      <w:lang w:eastAsia="en-US"/>
    </w:rPr>
  </w:style>
  <w:style w:type="character" w:customStyle="1" w:styleId="WW-Absatz-Standardschriftart111111111111111">
    <w:name w:val="WW-Absatz-Standardschriftart111111111111111"/>
    <w:qFormat/>
    <w:rsid w:val="001E5AD9"/>
  </w:style>
  <w:style w:type="character" w:customStyle="1" w:styleId="ZwykytekstZnak">
    <w:name w:val="Zwykły tekst Znak"/>
    <w:link w:val="Zwykytekst"/>
    <w:uiPriority w:val="99"/>
    <w:qFormat/>
    <w:rsid w:val="00741FE3"/>
    <w:rPr>
      <w:rFonts w:ascii="Courier New" w:eastAsia="Times New Roman" w:hAnsi="Courier New" w:cs="Courier New"/>
    </w:rPr>
  </w:style>
  <w:style w:type="character" w:customStyle="1" w:styleId="oznaczenie">
    <w:name w:val="oznaczenie"/>
    <w:basedOn w:val="Domylnaczcionkaakapitu"/>
    <w:qFormat/>
    <w:rsid w:val="00130741"/>
  </w:style>
  <w:style w:type="character" w:customStyle="1" w:styleId="lmenustartend">
    <w:name w:val="lmenustartend"/>
    <w:basedOn w:val="Domylnaczcionkaakapitu"/>
    <w:qFormat/>
    <w:rsid w:val="00130741"/>
  </w:style>
  <w:style w:type="character" w:styleId="Pogrubienie">
    <w:name w:val="Strong"/>
    <w:uiPriority w:val="22"/>
    <w:qFormat/>
    <w:rsid w:val="00EC34DB"/>
    <w:rPr>
      <w:b/>
      <w:bCs/>
    </w:rPr>
  </w:style>
  <w:style w:type="character" w:customStyle="1" w:styleId="TekstprzypisukocowegoZnak">
    <w:name w:val="Tekst przypisu końcowego Znak"/>
    <w:link w:val="Tekstprzypisukocowego1"/>
    <w:qFormat/>
    <w:rsid w:val="002509CA"/>
    <w:rPr>
      <w:rFonts w:ascii="Times New Roman" w:hAnsi="Times New Roman"/>
      <w:lang w:eastAsia="en-US"/>
    </w:rPr>
  </w:style>
  <w:style w:type="character" w:customStyle="1" w:styleId="Zakotwiczenieprzypisukocowego">
    <w:name w:val="Zakotwiczenie przypisu końcowego"/>
    <w:rsid w:val="00EA7C3D"/>
    <w:rPr>
      <w:vertAlign w:val="superscript"/>
    </w:rPr>
  </w:style>
  <w:style w:type="character" w:customStyle="1" w:styleId="EndnoteCharacters">
    <w:name w:val="Endnote Characters"/>
    <w:uiPriority w:val="99"/>
    <w:semiHidden/>
    <w:unhideWhenUsed/>
    <w:qFormat/>
    <w:rsid w:val="002509CA"/>
    <w:rPr>
      <w:vertAlign w:val="superscript"/>
    </w:rPr>
  </w:style>
  <w:style w:type="character" w:customStyle="1" w:styleId="SIWZZnak">
    <w:name w:val="SIWZ Znak"/>
    <w:link w:val="SIWZ"/>
    <w:qFormat/>
    <w:rsid w:val="007B49A3"/>
    <w:rPr>
      <w:rFonts w:ascii="Century Gothic" w:eastAsia="Times New Roman" w:hAnsi="Century Gothic"/>
      <w:bCs/>
      <w:i/>
      <w:sz w:val="22"/>
      <w:u w:val="single"/>
      <w:shd w:val="clear" w:color="auto" w:fill="DDD9C3"/>
      <w:lang w:eastAsia="en-US"/>
    </w:rPr>
  </w:style>
  <w:style w:type="character" w:customStyle="1" w:styleId="WW8Num3z0">
    <w:name w:val="WW8Num3z0"/>
    <w:qFormat/>
    <w:rsid w:val="003222CE"/>
    <w:rPr>
      <w:rFonts w:ascii="Verdana" w:eastAsia="Lucida Sans Unicode" w:hAnsi="Verdana" w:cs="Verdana"/>
      <w:color w:val="auto"/>
      <w:sz w:val="20"/>
      <w:szCs w:val="20"/>
    </w:rPr>
  </w:style>
  <w:style w:type="character" w:styleId="Odwoaniedokomentarza">
    <w:name w:val="annotation reference"/>
    <w:uiPriority w:val="99"/>
    <w:unhideWhenUsed/>
    <w:qFormat/>
    <w:rsid w:val="00DA775A"/>
    <w:rPr>
      <w:sz w:val="16"/>
      <w:szCs w:val="16"/>
    </w:rPr>
  </w:style>
  <w:style w:type="character" w:customStyle="1" w:styleId="TekstkomentarzaZnak">
    <w:name w:val="Tekst komentarza Znak"/>
    <w:link w:val="Tekstkomentarza"/>
    <w:qFormat/>
    <w:rsid w:val="00DA775A"/>
    <w:rPr>
      <w:rFonts w:ascii="Times New Roman" w:hAnsi="Times New Roman"/>
      <w:lang w:eastAsia="en-US"/>
    </w:rPr>
  </w:style>
  <w:style w:type="character" w:customStyle="1" w:styleId="TematkomentarzaZnak">
    <w:name w:val="Temat komentarza Znak"/>
    <w:link w:val="Tematkomentarza"/>
    <w:qFormat/>
    <w:rsid w:val="00DA775A"/>
    <w:rPr>
      <w:rFonts w:ascii="Times New Roman" w:hAnsi="Times New Roman"/>
      <w:b/>
      <w:bCs/>
      <w:lang w:eastAsia="en-US"/>
    </w:rPr>
  </w:style>
  <w:style w:type="character" w:customStyle="1" w:styleId="Teksttreci2">
    <w:name w:val="Tekst treści (2)_"/>
    <w:link w:val="Teksttreci20"/>
    <w:qFormat/>
    <w:locked/>
    <w:rsid w:val="00822F05"/>
    <w:rPr>
      <w:rFonts w:eastAsia="Arial" w:cs="Arial"/>
      <w:shd w:val="clear" w:color="auto" w:fill="FFFFFF"/>
    </w:rPr>
  </w:style>
  <w:style w:type="character" w:customStyle="1" w:styleId="alb">
    <w:name w:val="a_lb"/>
    <w:qFormat/>
    <w:rsid w:val="00C86CC0"/>
  </w:style>
  <w:style w:type="character" w:customStyle="1" w:styleId="fn-ref">
    <w:name w:val="fn-ref"/>
    <w:qFormat/>
    <w:rsid w:val="00FC7797"/>
  </w:style>
  <w:style w:type="character" w:customStyle="1" w:styleId="Wyrnienie">
    <w:name w:val="Wyróżnienie"/>
    <w:uiPriority w:val="20"/>
    <w:qFormat/>
    <w:rsid w:val="00AE1D53"/>
    <w:rPr>
      <w:i/>
      <w:iCs/>
    </w:rPr>
  </w:style>
  <w:style w:type="character" w:customStyle="1" w:styleId="AkapitzlistZnak">
    <w:name w:val="Akapit z listą Znak"/>
    <w:aliases w:val="wypunktowanie Znak,Numerowanie Znak,List Paragraph Znak,List Paragraph1 Znak,L1 Znak,Akapit z listą5 Znak,normalny tekst Znak,2 heading Znak,A_wyliczenie Znak,K-P_odwolanie Znak,maz_wyliczenie Znak,opis dzialania Znak,Nagłowek 3 Znak"/>
    <w:link w:val="Akapitzlist"/>
    <w:uiPriority w:val="34"/>
    <w:qFormat/>
    <w:rsid w:val="005F62A2"/>
    <w:rPr>
      <w:rFonts w:ascii="Times New Roman" w:hAnsi="Times New Roman"/>
      <w:szCs w:val="22"/>
      <w:lang w:eastAsia="en-US"/>
    </w:rPr>
  </w:style>
  <w:style w:type="character" w:customStyle="1" w:styleId="TekstprzypisudolnegoZnak">
    <w:name w:val="Tekst przypisu dolnego Znak"/>
    <w:link w:val="Tekstprzypisudolnego1"/>
    <w:qFormat/>
    <w:rsid w:val="00FD68A7"/>
    <w:rPr>
      <w:rFonts w:eastAsia="Times New Roman"/>
      <w:lang w:eastAsia="zh-CN"/>
    </w:rPr>
  </w:style>
  <w:style w:type="character" w:customStyle="1" w:styleId="Odwiedzoneczeinternetowe">
    <w:name w:val="Odwiedzone łącze internetowe"/>
    <w:unhideWhenUsed/>
    <w:rsid w:val="002143B6"/>
    <w:rPr>
      <w:color w:val="954F72"/>
      <w:u w:val="single"/>
    </w:rPr>
  </w:style>
  <w:style w:type="character" w:customStyle="1" w:styleId="Nagwek2Znak">
    <w:name w:val="Nagłówek 2 Znak"/>
    <w:link w:val="Nagwek21"/>
    <w:uiPriority w:val="9"/>
    <w:qFormat/>
    <w:rsid w:val="00C02AF8"/>
    <w:rPr>
      <w:rFonts w:ascii="Times New Roman" w:eastAsia="Times New Roman" w:hAnsi="Times New Roman"/>
      <w:sz w:val="24"/>
    </w:rPr>
  </w:style>
  <w:style w:type="character" w:customStyle="1" w:styleId="Nagwek5Znak">
    <w:name w:val="Nagłówek 5 Znak"/>
    <w:link w:val="Nagwek51"/>
    <w:qFormat/>
    <w:rsid w:val="00C02AF8"/>
    <w:rPr>
      <w:rFonts w:eastAsia="Times New Roman"/>
      <w:lang w:eastAsia="ar-SA"/>
    </w:rPr>
  </w:style>
  <w:style w:type="character" w:customStyle="1" w:styleId="Nagwek6Znak">
    <w:name w:val="Nagłówek 6 Znak"/>
    <w:link w:val="Nagwek61"/>
    <w:uiPriority w:val="99"/>
    <w:qFormat/>
    <w:rsid w:val="00C02AF8"/>
    <w:rPr>
      <w:rFonts w:eastAsia="Times New Roman"/>
      <w:i/>
      <w:sz w:val="22"/>
      <w:szCs w:val="24"/>
      <w:lang w:eastAsia="ar-SA"/>
    </w:rPr>
  </w:style>
  <w:style w:type="character" w:customStyle="1" w:styleId="Nagwek7Znak">
    <w:name w:val="Nagłówek 7 Znak"/>
    <w:link w:val="Nagwek71"/>
    <w:uiPriority w:val="99"/>
    <w:qFormat/>
    <w:rsid w:val="00C02AF8"/>
    <w:rPr>
      <w:rFonts w:ascii="Times New Roman" w:eastAsia="Times New Roman" w:hAnsi="Times New Roman"/>
      <w:sz w:val="24"/>
    </w:rPr>
  </w:style>
  <w:style w:type="character" w:customStyle="1" w:styleId="Nagwek8Znak">
    <w:name w:val="Nagłówek 8 Znak"/>
    <w:link w:val="Nagwek81"/>
    <w:uiPriority w:val="99"/>
    <w:qFormat/>
    <w:rsid w:val="00C02AF8"/>
    <w:rPr>
      <w:rFonts w:ascii="Times New Roman" w:eastAsia="Times New Roman" w:hAnsi="Times New Roman"/>
      <w:i/>
      <w:sz w:val="24"/>
    </w:rPr>
  </w:style>
  <w:style w:type="character" w:styleId="Numerstrony">
    <w:name w:val="page number"/>
    <w:basedOn w:val="Domylnaczcionkaakapitu"/>
    <w:qFormat/>
    <w:rsid w:val="00C02AF8"/>
  </w:style>
  <w:style w:type="character" w:customStyle="1" w:styleId="ZnakZnak">
    <w:name w:val="Znak Znak"/>
    <w:qFormat/>
    <w:locked/>
    <w:rsid w:val="00C02AF8"/>
    <w:rPr>
      <w:sz w:val="24"/>
      <w:lang w:val="pl-PL" w:eastAsia="pl-PL" w:bidi="ar-SA"/>
    </w:rPr>
  </w:style>
  <w:style w:type="character" w:customStyle="1" w:styleId="TekstpodstawowyZnak1">
    <w:name w:val="Tekst podstawowy Znak1"/>
    <w:qFormat/>
    <w:locked/>
    <w:rsid w:val="00C02AF8"/>
    <w:rPr>
      <w:sz w:val="24"/>
    </w:rPr>
  </w:style>
  <w:style w:type="character" w:customStyle="1" w:styleId="Tekstpodstawowywcity2Znak">
    <w:name w:val="Tekst podstawowy wcięty 2 Znak"/>
    <w:link w:val="Tekstpodstawowywcity2"/>
    <w:qFormat/>
    <w:rsid w:val="00C02AF8"/>
    <w:rPr>
      <w:rFonts w:ascii="Times New Roman" w:eastAsia="Times New Roman" w:hAnsi="Times New Roman"/>
    </w:rPr>
  </w:style>
  <w:style w:type="character" w:customStyle="1" w:styleId="tabulatory">
    <w:name w:val="tabulatory"/>
    <w:basedOn w:val="Domylnaczcionkaakapitu"/>
    <w:qFormat/>
    <w:rsid w:val="00C02AF8"/>
  </w:style>
  <w:style w:type="character" w:customStyle="1" w:styleId="TekstdymkaZnak">
    <w:name w:val="Tekst dymka Znak"/>
    <w:link w:val="Tekstdymka"/>
    <w:qFormat/>
    <w:rsid w:val="00C02AF8"/>
    <w:rPr>
      <w:rFonts w:ascii="Tahoma" w:hAnsi="Tahoma" w:cs="Tahoma"/>
      <w:sz w:val="16"/>
      <w:szCs w:val="16"/>
      <w:lang w:eastAsia="en-US"/>
    </w:rPr>
  </w:style>
  <w:style w:type="character" w:customStyle="1" w:styleId="Zakotwiczenieprzypisudolnego">
    <w:name w:val="Zakotwiczenie przypisu dolnego"/>
    <w:rsid w:val="00EA7C3D"/>
    <w:rPr>
      <w:vertAlign w:val="superscript"/>
    </w:rPr>
  </w:style>
  <w:style w:type="character" w:customStyle="1" w:styleId="FootnoteCharacters">
    <w:name w:val="Footnote Characters"/>
    <w:uiPriority w:val="99"/>
    <w:unhideWhenUsed/>
    <w:qFormat/>
    <w:rsid w:val="00C02AF8"/>
    <w:rPr>
      <w:vertAlign w:val="superscript"/>
    </w:rPr>
  </w:style>
  <w:style w:type="character" w:customStyle="1" w:styleId="Znakinumeracji">
    <w:name w:val="Znaki numeracji"/>
    <w:qFormat/>
    <w:rsid w:val="00EA7C3D"/>
  </w:style>
  <w:style w:type="character" w:customStyle="1" w:styleId="AtekstROOSZnak">
    <w:name w:val="A_tekst ROOS Znak"/>
    <w:link w:val="AtekstROOS"/>
    <w:uiPriority w:val="99"/>
    <w:qFormat/>
    <w:rsid w:val="00C02AF8"/>
    <w:rPr>
      <w:rFonts w:eastAsia="Times New Roman"/>
      <w:szCs w:val="24"/>
    </w:rPr>
  </w:style>
  <w:style w:type="character" w:customStyle="1" w:styleId="1wyliczenieROOSZnak">
    <w:name w:val="1_wyliczenie _ROOS Znak"/>
    <w:link w:val="1wyliczenieROOS"/>
    <w:qFormat/>
    <w:rsid w:val="00C02AF8"/>
    <w:rPr>
      <w:rFonts w:eastAsia="Lucida Sans Unicode"/>
      <w:szCs w:val="16"/>
      <w:lang w:eastAsia="ar-SA"/>
    </w:rPr>
  </w:style>
  <w:style w:type="character" w:customStyle="1" w:styleId="Odwoaniedokomentarza3">
    <w:name w:val="Odwołanie do komentarza3"/>
    <w:qFormat/>
    <w:rsid w:val="00C02AF8"/>
    <w:rPr>
      <w:sz w:val="16"/>
      <w:szCs w:val="16"/>
    </w:rPr>
  </w:style>
  <w:style w:type="character" w:customStyle="1" w:styleId="Odwoaniedokomentarza2">
    <w:name w:val="Odwołanie do komentarza2"/>
    <w:qFormat/>
    <w:rsid w:val="00C02AF8"/>
    <w:rPr>
      <w:sz w:val="16"/>
      <w:szCs w:val="16"/>
    </w:rPr>
  </w:style>
  <w:style w:type="character" w:customStyle="1" w:styleId="Tekstpodstawowywcity3Znak">
    <w:name w:val="Tekst podstawowy wcięty 3 Znak"/>
    <w:link w:val="Tekstpodstawowywcity3"/>
    <w:qFormat/>
    <w:rsid w:val="00C02AF8"/>
    <w:rPr>
      <w:rFonts w:ascii="Times New Roman" w:eastAsia="Times New Roman" w:hAnsi="Times New Roman"/>
      <w:sz w:val="16"/>
      <w:szCs w:val="16"/>
    </w:rPr>
  </w:style>
  <w:style w:type="character" w:customStyle="1" w:styleId="BodyTextChar">
    <w:name w:val="Body Text Char"/>
    <w:qFormat/>
    <w:locked/>
    <w:rsid w:val="00C02AF8"/>
    <w:rPr>
      <w:rFonts w:ascii="Times New Roman" w:hAnsi="Times New Roman"/>
      <w:sz w:val="20"/>
      <w:lang w:eastAsia="pl-PL"/>
    </w:rPr>
  </w:style>
  <w:style w:type="character" w:customStyle="1" w:styleId="AtabelaROOSZnak">
    <w:name w:val="A_tabela_ROOS Znak"/>
    <w:link w:val="AtabelaROOS"/>
    <w:qFormat/>
    <w:rsid w:val="00C02AF8"/>
    <w:rPr>
      <w:rFonts w:eastAsia="Times New Roman"/>
      <w:iCs/>
      <w:sz w:val="18"/>
      <w:szCs w:val="24"/>
    </w:rPr>
  </w:style>
  <w:style w:type="character" w:customStyle="1" w:styleId="Odwoaniedokomentarza4">
    <w:name w:val="Odwołanie do komentarza4"/>
    <w:qFormat/>
    <w:rsid w:val="00C02AF8"/>
    <w:rPr>
      <w:sz w:val="16"/>
      <w:szCs w:val="16"/>
    </w:rPr>
  </w:style>
  <w:style w:type="character" w:customStyle="1" w:styleId="PlandokumentuZnak">
    <w:name w:val="Plan dokumentu Znak"/>
    <w:link w:val="Plandokumentu"/>
    <w:qFormat/>
    <w:rsid w:val="00C02AF8"/>
    <w:rPr>
      <w:rFonts w:ascii="Tahoma" w:eastAsia="Times New Roman" w:hAnsi="Tahoma" w:cs="Tahoma"/>
      <w:shd w:val="clear" w:color="auto" w:fill="000080"/>
    </w:rPr>
  </w:style>
  <w:style w:type="character" w:customStyle="1" w:styleId="ZnakZnak11">
    <w:name w:val="Znak Znak11"/>
    <w:qFormat/>
    <w:rsid w:val="00C02AF8"/>
    <w:rPr>
      <w:rFonts w:ascii="Cambria" w:hAnsi="Cambria"/>
      <w:b/>
      <w:bCs/>
      <w:color w:val="365F91"/>
      <w:sz w:val="28"/>
      <w:szCs w:val="28"/>
      <w:lang w:val="pl-PL" w:eastAsia="en-US" w:bidi="ar-SA"/>
    </w:rPr>
  </w:style>
  <w:style w:type="character" w:customStyle="1" w:styleId="ZnakZnak10">
    <w:name w:val="Znak Znak10"/>
    <w:qFormat/>
    <w:rsid w:val="00C02AF8"/>
    <w:rPr>
      <w:sz w:val="24"/>
      <w:szCs w:val="24"/>
      <w:lang w:val="pl-PL" w:eastAsia="ar-SA" w:bidi="ar-SA"/>
    </w:rPr>
  </w:style>
  <w:style w:type="character" w:customStyle="1" w:styleId="NormalnyWebZnak">
    <w:name w:val="Normalny (Web) Znak"/>
    <w:link w:val="NormalnyWeb"/>
    <w:qFormat/>
    <w:locked/>
    <w:rsid w:val="00C02AF8"/>
    <w:rPr>
      <w:rFonts w:ascii="Arial Unicode MS" w:eastAsia="Arial Unicode MS" w:hAnsi="Arial Unicode MS" w:cs="Arial Unicode MS"/>
      <w:sz w:val="24"/>
      <w:szCs w:val="24"/>
      <w:lang w:eastAsia="ar-SA"/>
    </w:rPr>
  </w:style>
  <w:style w:type="character" w:customStyle="1" w:styleId="plainlinks">
    <w:name w:val="plainlinks"/>
    <w:basedOn w:val="Domylnaczcionkaakapitu"/>
    <w:qFormat/>
    <w:rsid w:val="00C02AF8"/>
  </w:style>
  <w:style w:type="character" w:customStyle="1" w:styleId="st1">
    <w:name w:val="st1"/>
    <w:basedOn w:val="Domylnaczcionkaakapitu"/>
    <w:qFormat/>
    <w:rsid w:val="00C02AF8"/>
  </w:style>
  <w:style w:type="character" w:customStyle="1" w:styleId="NormalBoldChar">
    <w:name w:val="NormalBold Char"/>
    <w:link w:val="NormalBold"/>
    <w:qFormat/>
    <w:locked/>
    <w:rsid w:val="00C02AF8"/>
    <w:rPr>
      <w:rFonts w:ascii="Times New Roman" w:eastAsia="Times New Roman" w:hAnsi="Times New Roman"/>
      <w:b/>
      <w:sz w:val="24"/>
      <w:lang w:eastAsia="en-GB"/>
    </w:rPr>
  </w:style>
  <w:style w:type="character" w:customStyle="1" w:styleId="DeltaViewInsertion">
    <w:name w:val="DeltaView Insertion"/>
    <w:qFormat/>
    <w:rsid w:val="00C02AF8"/>
    <w:rPr>
      <w:b/>
      <w:i/>
      <w:spacing w:val="0"/>
    </w:rPr>
  </w:style>
  <w:style w:type="character" w:customStyle="1" w:styleId="ListParagraphChar">
    <w:name w:val="List Paragraph Char"/>
    <w:link w:val="Akapitzlist2"/>
    <w:qFormat/>
    <w:locked/>
    <w:rsid w:val="00C02AF8"/>
  </w:style>
  <w:style w:type="character" w:customStyle="1" w:styleId="Nierozpoznanawzmianka1">
    <w:name w:val="Nierozpoznana wzmianka1"/>
    <w:uiPriority w:val="99"/>
    <w:semiHidden/>
    <w:unhideWhenUsed/>
    <w:qFormat/>
    <w:rsid w:val="00C02AF8"/>
    <w:rPr>
      <w:color w:val="605E5C"/>
      <w:shd w:val="clear" w:color="auto" w:fill="E1DFDD"/>
    </w:rPr>
  </w:style>
  <w:style w:type="character" w:customStyle="1" w:styleId="Nierozpoznanawzmianka2">
    <w:name w:val="Nierozpoznana wzmianka2"/>
    <w:uiPriority w:val="99"/>
    <w:semiHidden/>
    <w:unhideWhenUsed/>
    <w:qFormat/>
    <w:rsid w:val="00C02AF8"/>
    <w:rPr>
      <w:color w:val="605E5C"/>
      <w:shd w:val="clear" w:color="auto" w:fill="E1DFDD"/>
    </w:rPr>
  </w:style>
  <w:style w:type="character" w:customStyle="1" w:styleId="ListParagraphChar1">
    <w:name w:val="List Paragraph Char1"/>
    <w:link w:val="Akapitzlist1"/>
    <w:qFormat/>
    <w:locked/>
    <w:rsid w:val="00C02AF8"/>
    <w:rPr>
      <w:rFonts w:ascii="Times New Roman" w:hAnsi="Times New Roman"/>
    </w:rPr>
  </w:style>
  <w:style w:type="character" w:customStyle="1" w:styleId="markedcontent">
    <w:name w:val="markedcontent"/>
    <w:basedOn w:val="Domylnaczcionkaakapitu"/>
    <w:qFormat/>
    <w:rsid w:val="00D3733D"/>
  </w:style>
  <w:style w:type="character" w:customStyle="1" w:styleId="Nierozpoznanawzmianka3">
    <w:name w:val="Nierozpoznana wzmianka3"/>
    <w:basedOn w:val="Domylnaczcionkaakapitu"/>
    <w:uiPriority w:val="99"/>
    <w:semiHidden/>
    <w:unhideWhenUsed/>
    <w:qFormat/>
    <w:rsid w:val="00601157"/>
    <w:rPr>
      <w:color w:val="605E5C"/>
      <w:shd w:val="clear" w:color="auto" w:fill="E1DFDD"/>
    </w:rPr>
  </w:style>
  <w:style w:type="character" w:customStyle="1" w:styleId="Nierozpoznanawzmianka4">
    <w:name w:val="Nierozpoznana wzmianka4"/>
    <w:basedOn w:val="Domylnaczcionkaakapitu"/>
    <w:uiPriority w:val="99"/>
    <w:semiHidden/>
    <w:unhideWhenUsed/>
    <w:qFormat/>
    <w:rsid w:val="00377262"/>
    <w:rPr>
      <w:color w:val="605E5C"/>
      <w:shd w:val="clear" w:color="auto" w:fill="E1DFDD"/>
    </w:rPr>
  </w:style>
  <w:style w:type="character" w:customStyle="1" w:styleId="Nierozpoznanawzmianka5">
    <w:name w:val="Nierozpoznana wzmianka5"/>
    <w:basedOn w:val="Domylnaczcionkaakapitu"/>
    <w:uiPriority w:val="99"/>
    <w:semiHidden/>
    <w:unhideWhenUsed/>
    <w:qFormat/>
    <w:rsid w:val="005A75AB"/>
    <w:rPr>
      <w:color w:val="605E5C"/>
      <w:shd w:val="clear" w:color="auto" w:fill="E1DFDD"/>
    </w:rPr>
  </w:style>
  <w:style w:type="paragraph" w:styleId="Nagwek">
    <w:name w:val="header"/>
    <w:basedOn w:val="Normalny"/>
    <w:next w:val="Tekstpodstawowy"/>
    <w:link w:val="NagwekZnak"/>
    <w:qFormat/>
    <w:rsid w:val="00962D85"/>
    <w:pPr>
      <w:keepNext/>
      <w:spacing w:before="240" w:after="120"/>
    </w:pPr>
    <w:rPr>
      <w:rFonts w:ascii="Liberation Sans" w:eastAsia="Microsoft YaHei" w:hAnsi="Liberation Sans" w:cs="Arial"/>
      <w:sz w:val="28"/>
      <w:szCs w:val="28"/>
    </w:rPr>
  </w:style>
  <w:style w:type="paragraph" w:styleId="Tekstpodstawowy">
    <w:name w:val="Body Text"/>
    <w:basedOn w:val="Normalny"/>
    <w:link w:val="TekstpodstawowyZnak"/>
    <w:unhideWhenUsed/>
    <w:rsid w:val="00383F12"/>
    <w:pPr>
      <w:spacing w:after="120"/>
    </w:pPr>
  </w:style>
  <w:style w:type="paragraph" w:styleId="Lista">
    <w:name w:val="List"/>
    <w:basedOn w:val="Tekstpodstawowy"/>
    <w:semiHidden/>
    <w:rsid w:val="00383F12"/>
    <w:pPr>
      <w:widowControl w:val="0"/>
      <w:spacing w:after="0"/>
      <w:jc w:val="both"/>
    </w:pPr>
    <w:rPr>
      <w:rFonts w:eastAsia="Lucida Sans Unicode" w:cs="Tahoma"/>
      <w:color w:val="000000"/>
      <w:sz w:val="24"/>
      <w:szCs w:val="24"/>
      <w:lang w:bidi="en-US"/>
    </w:rPr>
  </w:style>
  <w:style w:type="paragraph" w:customStyle="1" w:styleId="Legenda1">
    <w:name w:val="Legenda1"/>
    <w:basedOn w:val="Normalny"/>
    <w:qFormat/>
    <w:rsid w:val="00962D85"/>
    <w:pPr>
      <w:suppressLineNumbers/>
      <w:spacing w:before="120" w:after="120"/>
    </w:pPr>
    <w:rPr>
      <w:rFonts w:cs="Arial"/>
      <w:i/>
      <w:iCs/>
      <w:sz w:val="24"/>
      <w:szCs w:val="24"/>
    </w:rPr>
  </w:style>
  <w:style w:type="paragraph" w:customStyle="1" w:styleId="Indeks">
    <w:name w:val="Indeks"/>
    <w:basedOn w:val="Normalny"/>
    <w:qFormat/>
    <w:rsid w:val="00EA7C3D"/>
    <w:pPr>
      <w:suppressLineNumbers/>
    </w:pPr>
    <w:rPr>
      <w:rFonts w:cs="Arial"/>
    </w:rPr>
  </w:style>
  <w:style w:type="paragraph" w:customStyle="1" w:styleId="Gwkaistopka">
    <w:name w:val="Główka i stopka"/>
    <w:basedOn w:val="Normalny"/>
    <w:qFormat/>
    <w:rsid w:val="00EA7C3D"/>
  </w:style>
  <w:style w:type="paragraph" w:customStyle="1" w:styleId="Nagwek10">
    <w:name w:val="Nagłówek1"/>
    <w:basedOn w:val="Normalny"/>
    <w:next w:val="Tekstpodstawowy"/>
    <w:unhideWhenUsed/>
    <w:rsid w:val="00655BC3"/>
    <w:pPr>
      <w:tabs>
        <w:tab w:val="center" w:pos="4536"/>
        <w:tab w:val="right" w:pos="9072"/>
      </w:tabs>
    </w:pPr>
  </w:style>
  <w:style w:type="paragraph" w:styleId="Legenda">
    <w:name w:val="caption"/>
    <w:basedOn w:val="Normalny"/>
    <w:qFormat/>
    <w:rsid w:val="00EA7C3D"/>
    <w:pPr>
      <w:suppressLineNumbers/>
      <w:spacing w:before="120" w:after="120"/>
    </w:pPr>
    <w:rPr>
      <w:rFonts w:cs="Arial"/>
      <w:i/>
      <w:iCs/>
      <w:sz w:val="24"/>
      <w:szCs w:val="24"/>
    </w:rPr>
  </w:style>
  <w:style w:type="paragraph" w:customStyle="1" w:styleId="Stopka1">
    <w:name w:val="Stopka1"/>
    <w:basedOn w:val="Normalny"/>
    <w:link w:val="StopkaZnak"/>
    <w:uiPriority w:val="99"/>
    <w:unhideWhenUsed/>
    <w:rsid w:val="00655BC3"/>
    <w:pPr>
      <w:tabs>
        <w:tab w:val="center" w:pos="4536"/>
        <w:tab w:val="right" w:pos="9072"/>
      </w:tabs>
    </w:pPr>
  </w:style>
  <w:style w:type="paragraph" w:styleId="Akapitzlist">
    <w:name w:val="List Paragraph"/>
    <w:aliases w:val="wypunktowanie,Numerowanie,List Paragraph,List Paragraph1,L1,Akapit z listą5,normalny tekst,2 heading,A_wyliczenie,K-P_odwolanie,maz_wyliczenie,opis dzialania,Akapit z listą BS,List Paragraph2,List Paragraph21,Nagłowek 3,Preambuła,Dot pt"/>
    <w:basedOn w:val="Normalny"/>
    <w:link w:val="AkapitzlistZnak"/>
    <w:uiPriority w:val="34"/>
    <w:qFormat/>
    <w:rsid w:val="00B11E34"/>
    <w:pPr>
      <w:ind w:left="720"/>
      <w:contextualSpacing/>
    </w:pPr>
  </w:style>
  <w:style w:type="paragraph" w:styleId="Tekstpodstawowy2">
    <w:name w:val="Body Text 2"/>
    <w:basedOn w:val="Normalny"/>
    <w:link w:val="Tekstpodstawowy2Znak"/>
    <w:qFormat/>
    <w:rsid w:val="00B11E34"/>
    <w:rPr>
      <w:rFonts w:eastAsia="Times New Roman"/>
      <w:sz w:val="24"/>
      <w:szCs w:val="20"/>
      <w:lang w:eastAsia="pl-PL"/>
    </w:rPr>
  </w:style>
  <w:style w:type="paragraph" w:styleId="Tekstpodstawowywcity">
    <w:name w:val="Body Text Indent"/>
    <w:basedOn w:val="Normalny"/>
    <w:link w:val="TekstpodstawowywcityZnak"/>
    <w:unhideWhenUsed/>
    <w:rsid w:val="00383F12"/>
    <w:pPr>
      <w:spacing w:after="120"/>
      <w:ind w:left="283"/>
    </w:pPr>
  </w:style>
  <w:style w:type="paragraph" w:customStyle="1" w:styleId="glowny">
    <w:name w:val="glowny"/>
    <w:basedOn w:val="Stopka1"/>
    <w:next w:val="Stopka1"/>
    <w:qFormat/>
    <w:rsid w:val="00383F12"/>
    <w:pPr>
      <w:widowControl w:val="0"/>
      <w:snapToGrid w:val="0"/>
      <w:spacing w:line="258" w:lineRule="atLeast"/>
      <w:jc w:val="both"/>
    </w:pPr>
    <w:rPr>
      <w:rFonts w:ascii="FrankfurtGothic" w:eastAsia="Lucida Sans Unicode" w:hAnsi="FrankfurtGothic" w:cs="Tahoma"/>
      <w:color w:val="000000"/>
      <w:sz w:val="19"/>
      <w:szCs w:val="24"/>
      <w:lang w:bidi="en-US"/>
    </w:rPr>
  </w:style>
  <w:style w:type="paragraph" w:customStyle="1" w:styleId="glowny-akapit">
    <w:name w:val="glowny-akapit"/>
    <w:basedOn w:val="glowny"/>
    <w:qFormat/>
    <w:rsid w:val="007B49A3"/>
    <w:pPr>
      <w:spacing w:before="120" w:after="120" w:line="360" w:lineRule="auto"/>
      <w:ind w:firstLine="1134"/>
    </w:pPr>
    <w:rPr>
      <w:rFonts w:ascii="Calibri" w:hAnsi="Calibri"/>
      <w:sz w:val="22"/>
      <w:u w:val="single" w:color="4F81BD"/>
    </w:rPr>
  </w:style>
  <w:style w:type="paragraph" w:customStyle="1" w:styleId="awciety">
    <w:name w:val="a) wciety"/>
    <w:basedOn w:val="Normalny"/>
    <w:qFormat/>
    <w:rsid w:val="00383F12"/>
    <w:pPr>
      <w:widowControl w:val="0"/>
      <w:snapToGrid w:val="0"/>
      <w:spacing w:line="258" w:lineRule="atLeast"/>
      <w:ind w:left="567" w:hanging="238"/>
      <w:jc w:val="both"/>
    </w:pPr>
    <w:rPr>
      <w:rFonts w:ascii="FrankfurtGothic" w:eastAsia="Lucida Sans Unicode" w:hAnsi="FrankfurtGothic" w:cs="Tahoma"/>
      <w:color w:val="000000"/>
      <w:sz w:val="19"/>
      <w:szCs w:val="24"/>
      <w:lang w:bidi="en-US"/>
    </w:rPr>
  </w:style>
  <w:style w:type="paragraph" w:customStyle="1" w:styleId="1">
    <w:name w:val="1."/>
    <w:basedOn w:val="Normalny"/>
    <w:qFormat/>
    <w:rsid w:val="00383F12"/>
    <w:pPr>
      <w:widowControl w:val="0"/>
      <w:snapToGrid w:val="0"/>
      <w:spacing w:line="258" w:lineRule="atLeast"/>
      <w:ind w:left="227" w:hanging="227"/>
      <w:jc w:val="both"/>
    </w:pPr>
    <w:rPr>
      <w:rFonts w:ascii="FrankfurtGothic" w:eastAsia="Lucida Sans Unicode" w:hAnsi="FrankfurtGothic" w:cs="Tahoma"/>
      <w:color w:val="000000"/>
      <w:sz w:val="19"/>
      <w:szCs w:val="24"/>
      <w:lang w:bidi="en-US"/>
    </w:rPr>
  </w:style>
  <w:style w:type="paragraph" w:customStyle="1" w:styleId="WW-Tekstpodstawowy3">
    <w:name w:val="WW-Tekst podstawowy 3"/>
    <w:basedOn w:val="Normalny"/>
    <w:qFormat/>
    <w:rsid w:val="00383F12"/>
    <w:pPr>
      <w:widowControl w:val="0"/>
      <w:tabs>
        <w:tab w:val="left" w:pos="1134"/>
      </w:tabs>
      <w:jc w:val="both"/>
    </w:pPr>
    <w:rPr>
      <w:rFonts w:eastAsia="Lucida Sans Unicode" w:cs="Tahoma"/>
      <w:b/>
      <w:color w:val="000000"/>
      <w:sz w:val="22"/>
      <w:szCs w:val="24"/>
      <w:lang w:bidi="en-US"/>
    </w:rPr>
  </w:style>
  <w:style w:type="paragraph" w:customStyle="1" w:styleId="ust">
    <w:name w:val="ust"/>
    <w:qFormat/>
    <w:rsid w:val="00383F12"/>
    <w:pPr>
      <w:spacing w:before="60" w:after="60"/>
      <w:ind w:left="426" w:hanging="284"/>
      <w:jc w:val="both"/>
    </w:pPr>
    <w:rPr>
      <w:rFonts w:ascii="Times New Roman" w:eastAsia="Times New Roman" w:hAnsi="Times New Roman"/>
      <w:sz w:val="24"/>
      <w:lang w:eastAsia="ar-SA"/>
    </w:rPr>
  </w:style>
  <w:style w:type="paragraph" w:customStyle="1" w:styleId="pkt">
    <w:name w:val="pkt"/>
    <w:basedOn w:val="Normalny"/>
    <w:qFormat/>
    <w:rsid w:val="00383F12"/>
    <w:pPr>
      <w:widowControl w:val="0"/>
      <w:spacing w:before="60" w:after="60"/>
      <w:ind w:left="851" w:hanging="295"/>
      <w:jc w:val="both"/>
    </w:pPr>
    <w:rPr>
      <w:rFonts w:eastAsia="Lucida Sans Unicode" w:cs="Tahoma"/>
      <w:color w:val="000000"/>
      <w:sz w:val="24"/>
      <w:szCs w:val="20"/>
      <w:lang w:bidi="en-US"/>
    </w:rPr>
  </w:style>
  <w:style w:type="paragraph" w:customStyle="1" w:styleId="Tekstpodstawowywcity31">
    <w:name w:val="Tekst podstawowy wcięty 31"/>
    <w:basedOn w:val="Normalny"/>
    <w:qFormat/>
    <w:rsid w:val="00383F12"/>
    <w:pPr>
      <w:widowControl w:val="0"/>
      <w:tabs>
        <w:tab w:val="left" w:pos="27651"/>
      </w:tabs>
      <w:ind w:left="709" w:hanging="425"/>
      <w:jc w:val="both"/>
    </w:pPr>
    <w:rPr>
      <w:rFonts w:ascii="Verdana" w:eastAsia="Lucida Sans Unicode" w:hAnsi="Verdana" w:cs="Tahoma"/>
      <w:color w:val="000000"/>
      <w:sz w:val="22"/>
      <w:szCs w:val="24"/>
      <w:lang w:bidi="en-US"/>
    </w:rPr>
  </w:style>
  <w:style w:type="paragraph" w:customStyle="1" w:styleId="WW-Tekstpodstawowywcity2">
    <w:name w:val="WW-Tekst podstawowy wcięty 2"/>
    <w:basedOn w:val="Normalny"/>
    <w:qFormat/>
    <w:rsid w:val="00383F12"/>
    <w:pPr>
      <w:widowControl w:val="0"/>
      <w:ind w:left="284" w:hanging="284"/>
      <w:jc w:val="both"/>
    </w:pPr>
    <w:rPr>
      <w:rFonts w:eastAsia="Lucida Sans Unicode" w:cs="Tahoma"/>
      <w:color w:val="000000"/>
      <w:sz w:val="24"/>
      <w:szCs w:val="24"/>
      <w:lang w:bidi="en-US"/>
    </w:rPr>
  </w:style>
  <w:style w:type="paragraph" w:customStyle="1" w:styleId="WW-Tekstpodstawowywcity3">
    <w:name w:val="WW-Tekst podstawowy wcięty 3"/>
    <w:basedOn w:val="Normalny"/>
    <w:qFormat/>
    <w:rsid w:val="00383F12"/>
    <w:pPr>
      <w:widowControl w:val="0"/>
      <w:tabs>
        <w:tab w:val="left" w:pos="11076"/>
      </w:tabs>
      <w:ind w:left="284"/>
      <w:jc w:val="both"/>
    </w:pPr>
    <w:rPr>
      <w:rFonts w:eastAsia="Lucida Sans Unicode" w:cs="Tahoma"/>
      <w:color w:val="000000"/>
      <w:sz w:val="24"/>
      <w:szCs w:val="24"/>
      <w:lang w:bidi="en-US"/>
    </w:rPr>
  </w:style>
  <w:style w:type="paragraph" w:customStyle="1" w:styleId="1punkt">
    <w:name w:val="1. punkt"/>
    <w:basedOn w:val="glowny"/>
    <w:next w:val="glowny"/>
    <w:qFormat/>
    <w:rsid w:val="00383F12"/>
    <w:pPr>
      <w:ind w:left="272" w:hanging="198"/>
    </w:pPr>
  </w:style>
  <w:style w:type="paragraph" w:customStyle="1" w:styleId="WW-Listanumerowana">
    <w:name w:val="WW-Lista numerowana"/>
    <w:basedOn w:val="Normalny"/>
    <w:qFormat/>
    <w:rsid w:val="00383F12"/>
    <w:pPr>
      <w:widowControl w:val="0"/>
    </w:pPr>
    <w:rPr>
      <w:rFonts w:eastAsia="Lucida Sans Unicode" w:cs="Tahoma"/>
      <w:color w:val="000000"/>
      <w:sz w:val="22"/>
      <w:szCs w:val="24"/>
      <w:lang w:bidi="en-US"/>
    </w:rPr>
  </w:style>
  <w:style w:type="paragraph" w:customStyle="1" w:styleId="Zawartotabeli">
    <w:name w:val="Zawartość tabeli"/>
    <w:basedOn w:val="Tekstpodstawowy"/>
    <w:qFormat/>
    <w:rsid w:val="00383F12"/>
    <w:pPr>
      <w:widowControl w:val="0"/>
      <w:suppressLineNumbers/>
      <w:spacing w:after="0"/>
      <w:jc w:val="both"/>
    </w:pPr>
    <w:rPr>
      <w:rFonts w:eastAsia="Lucida Sans Unicode" w:cs="Tahoma"/>
      <w:color w:val="000000"/>
      <w:sz w:val="24"/>
      <w:szCs w:val="24"/>
      <w:lang w:bidi="en-US"/>
    </w:rPr>
  </w:style>
  <w:style w:type="paragraph" w:customStyle="1" w:styleId="WW-Tekstpodstawowywcity31">
    <w:name w:val="WW-Tekst podstawowy wcięty 31"/>
    <w:basedOn w:val="Normalny"/>
    <w:qFormat/>
    <w:rsid w:val="00383F12"/>
    <w:pPr>
      <w:widowControl w:val="0"/>
      <w:ind w:left="-11"/>
    </w:pPr>
    <w:rPr>
      <w:rFonts w:eastAsia="Lucida Sans Unicode" w:cs="Tahoma"/>
      <w:color w:val="000000"/>
      <w:sz w:val="24"/>
      <w:szCs w:val="24"/>
      <w:lang w:bidi="en-US"/>
    </w:rPr>
  </w:style>
  <w:style w:type="paragraph" w:customStyle="1" w:styleId="WW-Wysunicietekstu1111111111111111111111111111111111111111111111111111111111111111">
    <w:name w:val="WW-Wysunięcie tekstu1111111111111111111111111111111111111111111111111111111111111111"/>
    <w:basedOn w:val="Tekstpodstawowy"/>
    <w:qFormat/>
    <w:rsid w:val="00383F12"/>
    <w:pPr>
      <w:widowControl w:val="0"/>
      <w:tabs>
        <w:tab w:val="left" w:pos="19278"/>
      </w:tabs>
      <w:spacing w:after="0"/>
      <w:ind w:left="567" w:hanging="283"/>
      <w:jc w:val="both"/>
    </w:pPr>
    <w:rPr>
      <w:rFonts w:eastAsia="Lucida Sans Unicode" w:cs="Tahoma"/>
      <w:color w:val="000000"/>
      <w:sz w:val="24"/>
      <w:szCs w:val="24"/>
      <w:lang w:bidi="en-US"/>
    </w:rPr>
  </w:style>
  <w:style w:type="paragraph" w:customStyle="1" w:styleId="Tekstpodstawowy21">
    <w:name w:val="Tekst podstawowy 21"/>
    <w:basedOn w:val="Normalny"/>
    <w:qFormat/>
    <w:rsid w:val="00383F12"/>
    <w:pPr>
      <w:widowControl w:val="0"/>
    </w:pPr>
    <w:rPr>
      <w:rFonts w:eastAsia="Lucida Sans Unicode" w:cs="Tahoma"/>
      <w:color w:val="000000"/>
      <w:sz w:val="24"/>
      <w:szCs w:val="24"/>
      <w:lang w:bidi="en-US"/>
    </w:rPr>
  </w:style>
  <w:style w:type="paragraph" w:customStyle="1" w:styleId="Nagwektabeli">
    <w:name w:val="Nagłówek tabeli"/>
    <w:basedOn w:val="Zawartotabeli"/>
    <w:qFormat/>
    <w:rsid w:val="00383F12"/>
    <w:pPr>
      <w:jc w:val="center"/>
    </w:pPr>
    <w:rPr>
      <w:b/>
      <w:bCs/>
    </w:rPr>
  </w:style>
  <w:style w:type="paragraph" w:customStyle="1" w:styleId="WW-Nagwek11">
    <w:name w:val="WW-Nagłówek11"/>
    <w:basedOn w:val="Normalny"/>
    <w:qFormat/>
    <w:rsid w:val="00383F12"/>
    <w:pPr>
      <w:widowControl w:val="0"/>
      <w:tabs>
        <w:tab w:val="center" w:pos="4536"/>
        <w:tab w:val="right" w:pos="9072"/>
      </w:tabs>
    </w:pPr>
    <w:rPr>
      <w:rFonts w:eastAsia="Lucida Sans Unicode" w:cs="Tahoma"/>
      <w:color w:val="000000"/>
      <w:sz w:val="24"/>
      <w:szCs w:val="24"/>
      <w:lang w:bidi="en-US"/>
    </w:rPr>
  </w:style>
  <w:style w:type="paragraph" w:styleId="Tekstpodstawowy3">
    <w:name w:val="Body Text 3"/>
    <w:basedOn w:val="Normalny"/>
    <w:link w:val="Tekstpodstawowy3Znak"/>
    <w:unhideWhenUsed/>
    <w:qFormat/>
    <w:rsid w:val="00383F12"/>
    <w:pPr>
      <w:widowControl w:val="0"/>
      <w:spacing w:after="120"/>
    </w:pPr>
    <w:rPr>
      <w:rFonts w:eastAsia="Lucida Sans Unicode" w:cs="Tahoma"/>
      <w:color w:val="000000"/>
      <w:sz w:val="16"/>
      <w:szCs w:val="16"/>
      <w:lang w:bidi="en-US"/>
    </w:rPr>
  </w:style>
  <w:style w:type="paragraph" w:styleId="Bezodstpw">
    <w:name w:val="No Spacing"/>
    <w:uiPriority w:val="1"/>
    <w:qFormat/>
    <w:rsid w:val="00383F12"/>
    <w:pPr>
      <w:ind w:left="782" w:hanging="357"/>
    </w:pPr>
    <w:rPr>
      <w:rFonts w:ascii="Times New Roman" w:eastAsia="Times New Roman" w:hAnsi="Times New Roman"/>
    </w:rPr>
  </w:style>
  <w:style w:type="paragraph" w:customStyle="1" w:styleId="11">
    <w:name w:val="1.1."/>
    <w:basedOn w:val="1"/>
    <w:next w:val="1"/>
    <w:qFormat/>
    <w:rsid w:val="00383F12"/>
    <w:pPr>
      <w:widowControl/>
      <w:tabs>
        <w:tab w:val="left" w:pos="9358"/>
        <w:tab w:val="left" w:pos="9528"/>
      </w:tabs>
      <w:snapToGrid/>
      <w:ind w:left="397" w:hanging="397"/>
    </w:pPr>
    <w:rPr>
      <w:rFonts w:eastAsia="Times New Roman" w:cs="Times New Roman"/>
      <w:szCs w:val="20"/>
      <w:lang w:eastAsia="ar-SA" w:bidi="ar-SA"/>
    </w:rPr>
  </w:style>
  <w:style w:type="paragraph" w:customStyle="1" w:styleId="110">
    <w:name w:val="1.10"/>
    <w:basedOn w:val="11"/>
    <w:next w:val="11"/>
    <w:qFormat/>
    <w:rsid w:val="00383F12"/>
    <w:pPr>
      <w:tabs>
        <w:tab w:val="left" w:pos="9471"/>
        <w:tab w:val="left" w:pos="9584"/>
        <w:tab w:val="left" w:pos="9641"/>
        <w:tab w:val="left" w:pos="9697"/>
        <w:tab w:val="left" w:pos="9754"/>
        <w:tab w:val="left" w:pos="9810"/>
        <w:tab w:val="left" w:pos="9867"/>
        <w:tab w:val="left" w:pos="9923"/>
        <w:tab w:val="left" w:pos="9980"/>
        <w:tab w:val="left" w:pos="10036"/>
        <w:tab w:val="left" w:pos="10093"/>
        <w:tab w:val="left" w:pos="10149"/>
        <w:tab w:val="left" w:pos="10206"/>
        <w:tab w:val="left" w:pos="10262"/>
        <w:tab w:val="left" w:pos="10319"/>
        <w:tab w:val="left" w:pos="10375"/>
        <w:tab w:val="left" w:pos="10432"/>
        <w:tab w:val="left" w:pos="10488"/>
        <w:tab w:val="left" w:pos="10545"/>
        <w:tab w:val="left" w:pos="10601"/>
        <w:tab w:val="left" w:pos="10658"/>
        <w:tab w:val="left" w:pos="10714"/>
        <w:tab w:val="left" w:pos="10771"/>
        <w:tab w:val="left" w:pos="10827"/>
        <w:tab w:val="left" w:pos="10884"/>
        <w:tab w:val="left" w:pos="10940"/>
        <w:tab w:val="left" w:pos="10997"/>
        <w:tab w:val="left" w:pos="11053"/>
        <w:tab w:val="left" w:pos="11110"/>
        <w:tab w:val="left" w:pos="11166"/>
        <w:tab w:val="left" w:pos="11223"/>
        <w:tab w:val="left" w:pos="11279"/>
        <w:tab w:val="left" w:pos="11336"/>
        <w:tab w:val="left" w:pos="11392"/>
        <w:tab w:val="left" w:pos="11449"/>
        <w:tab w:val="left" w:pos="11505"/>
        <w:tab w:val="left" w:pos="11562"/>
        <w:tab w:val="left" w:pos="11618"/>
        <w:tab w:val="left" w:pos="11675"/>
        <w:tab w:val="left" w:pos="11731"/>
        <w:tab w:val="left" w:pos="11788"/>
        <w:tab w:val="left" w:pos="11844"/>
        <w:tab w:val="left" w:pos="11901"/>
        <w:tab w:val="left" w:pos="11957"/>
        <w:tab w:val="left" w:pos="12014"/>
        <w:tab w:val="left" w:pos="12127"/>
        <w:tab w:val="left" w:pos="12240"/>
      </w:tabs>
      <w:ind w:left="510" w:hanging="510"/>
    </w:pPr>
  </w:style>
  <w:style w:type="paragraph" w:styleId="NormalnyWeb">
    <w:name w:val="Normal (Web)"/>
    <w:basedOn w:val="Normalny"/>
    <w:link w:val="NormalnyWebZnak"/>
    <w:uiPriority w:val="99"/>
    <w:qFormat/>
    <w:rsid w:val="00F82CC7"/>
    <w:pPr>
      <w:spacing w:before="100" w:after="100"/>
    </w:pPr>
    <w:rPr>
      <w:rFonts w:ascii="Arial Unicode MS" w:eastAsia="Arial Unicode MS" w:hAnsi="Arial Unicode MS" w:cs="Arial Unicode MS"/>
      <w:sz w:val="24"/>
      <w:szCs w:val="24"/>
      <w:lang w:eastAsia="ar-SA"/>
    </w:rPr>
  </w:style>
  <w:style w:type="paragraph" w:styleId="Zwykytekst">
    <w:name w:val="Plain Text"/>
    <w:basedOn w:val="Normalny"/>
    <w:link w:val="ZwykytekstZnak"/>
    <w:uiPriority w:val="99"/>
    <w:qFormat/>
    <w:rsid w:val="00741FE3"/>
    <w:rPr>
      <w:rFonts w:ascii="Courier New" w:eastAsia="Times New Roman" w:hAnsi="Courier New"/>
      <w:szCs w:val="20"/>
    </w:rPr>
  </w:style>
  <w:style w:type="paragraph" w:styleId="Tekstdymka">
    <w:name w:val="Balloon Text"/>
    <w:basedOn w:val="Normalny"/>
    <w:link w:val="TekstdymkaZnak"/>
    <w:qFormat/>
    <w:rsid w:val="00A93C7F"/>
    <w:rPr>
      <w:rFonts w:ascii="Tahoma" w:hAnsi="Tahoma" w:cs="Tahoma"/>
      <w:sz w:val="16"/>
      <w:szCs w:val="16"/>
    </w:rPr>
  </w:style>
  <w:style w:type="paragraph" w:customStyle="1" w:styleId="Tekstprzypisukocowego1">
    <w:name w:val="Tekst przypisu końcowego1"/>
    <w:basedOn w:val="Normalny"/>
    <w:link w:val="TekstprzypisukocowegoZnak"/>
    <w:unhideWhenUsed/>
    <w:rsid w:val="002509CA"/>
    <w:rPr>
      <w:szCs w:val="20"/>
    </w:rPr>
  </w:style>
  <w:style w:type="paragraph" w:customStyle="1" w:styleId="SIWZ">
    <w:name w:val="SIWZ"/>
    <w:basedOn w:val="Stopka1"/>
    <w:link w:val="SIWZZnak"/>
    <w:qFormat/>
    <w:rsid w:val="007B49A3"/>
    <w:pPr>
      <w:shd w:val="clear" w:color="auto" w:fill="DDD9C3"/>
      <w:tabs>
        <w:tab w:val="clear" w:pos="4536"/>
        <w:tab w:val="clear" w:pos="9072"/>
        <w:tab w:val="num" w:pos="0"/>
        <w:tab w:val="left" w:pos="680"/>
      </w:tabs>
      <w:ind w:left="644" w:hanging="360"/>
    </w:pPr>
    <w:rPr>
      <w:rFonts w:ascii="Century Gothic" w:eastAsia="Times New Roman" w:hAnsi="Century Gothic"/>
      <w:bCs/>
      <w:i/>
      <w:sz w:val="22"/>
      <w:szCs w:val="20"/>
      <w:u w:val="single"/>
    </w:rPr>
  </w:style>
  <w:style w:type="paragraph" w:customStyle="1" w:styleId="Default">
    <w:name w:val="Default"/>
    <w:qFormat/>
    <w:rsid w:val="00600735"/>
    <w:rPr>
      <w:rFonts w:ascii="ISOCPEUR" w:hAnsi="ISOCPEUR" w:cs="ISOCPEUR"/>
      <w:color w:val="000000"/>
      <w:sz w:val="24"/>
      <w:szCs w:val="24"/>
    </w:rPr>
  </w:style>
  <w:style w:type="paragraph" w:customStyle="1" w:styleId="tyt">
    <w:name w:val="tyt"/>
    <w:basedOn w:val="Normalny"/>
    <w:qFormat/>
    <w:rsid w:val="003222CE"/>
    <w:pPr>
      <w:keepNext/>
      <w:spacing w:before="60" w:after="60"/>
      <w:ind w:left="0" w:firstLine="0"/>
      <w:jc w:val="center"/>
    </w:pPr>
    <w:rPr>
      <w:rFonts w:eastAsia="Times New Roman"/>
      <w:b/>
      <w:sz w:val="24"/>
      <w:szCs w:val="20"/>
      <w:lang w:eastAsia="ar-SA"/>
    </w:rPr>
  </w:style>
  <w:style w:type="paragraph" w:styleId="Tekstkomentarza">
    <w:name w:val="annotation text"/>
    <w:basedOn w:val="Normalny"/>
    <w:link w:val="TekstkomentarzaZnak"/>
    <w:unhideWhenUsed/>
    <w:qFormat/>
    <w:rsid w:val="00DA775A"/>
    <w:rPr>
      <w:szCs w:val="20"/>
    </w:rPr>
  </w:style>
  <w:style w:type="paragraph" w:styleId="Tematkomentarza">
    <w:name w:val="annotation subject"/>
    <w:basedOn w:val="Tekstkomentarza"/>
    <w:next w:val="Tekstkomentarza"/>
    <w:link w:val="TematkomentarzaZnak"/>
    <w:unhideWhenUsed/>
    <w:qFormat/>
    <w:rsid w:val="00DA775A"/>
    <w:rPr>
      <w:b/>
      <w:bCs/>
    </w:rPr>
  </w:style>
  <w:style w:type="paragraph" w:customStyle="1" w:styleId="Teksttreci20">
    <w:name w:val="Tekst treści (2)"/>
    <w:basedOn w:val="Normalny"/>
    <w:link w:val="Teksttreci2"/>
    <w:qFormat/>
    <w:rsid w:val="00822F05"/>
    <w:pPr>
      <w:widowControl w:val="0"/>
      <w:shd w:val="clear" w:color="auto" w:fill="FFFFFF"/>
      <w:spacing w:after="300" w:line="278" w:lineRule="exact"/>
      <w:ind w:left="0" w:hanging="400"/>
    </w:pPr>
    <w:rPr>
      <w:rFonts w:ascii="Arial" w:eastAsia="Arial" w:hAnsi="Arial" w:cs="Arial"/>
      <w:szCs w:val="20"/>
      <w:lang w:eastAsia="pl-PL"/>
    </w:rPr>
  </w:style>
  <w:style w:type="paragraph" w:customStyle="1" w:styleId="Tekstprzypisudolnego1">
    <w:name w:val="Tekst przypisu dolnego1"/>
    <w:basedOn w:val="Normalny"/>
    <w:link w:val="TekstprzypisudolnegoZnak"/>
    <w:rsid w:val="00FD68A7"/>
    <w:pPr>
      <w:ind w:left="0" w:firstLine="0"/>
      <w:textAlignment w:val="baseline"/>
    </w:pPr>
    <w:rPr>
      <w:rFonts w:ascii="Arial" w:eastAsia="Times New Roman" w:hAnsi="Arial"/>
      <w:szCs w:val="20"/>
      <w:lang w:eastAsia="zh-CN"/>
    </w:rPr>
  </w:style>
  <w:style w:type="paragraph" w:styleId="Tekstpodstawowywcity2">
    <w:name w:val="Body Text Indent 2"/>
    <w:basedOn w:val="Normalny"/>
    <w:link w:val="Tekstpodstawowywcity2Znak"/>
    <w:qFormat/>
    <w:rsid w:val="00C02AF8"/>
    <w:pPr>
      <w:spacing w:after="120" w:line="480" w:lineRule="auto"/>
      <w:ind w:left="283" w:firstLine="0"/>
    </w:pPr>
    <w:rPr>
      <w:rFonts w:eastAsia="Times New Roman"/>
      <w:szCs w:val="20"/>
      <w:lang w:eastAsia="pl-PL"/>
    </w:rPr>
  </w:style>
  <w:style w:type="paragraph" w:customStyle="1" w:styleId="Akapitzlist1">
    <w:name w:val="Akapit z listą1"/>
    <w:basedOn w:val="Normalny"/>
    <w:link w:val="ListParagraphChar1"/>
    <w:qFormat/>
    <w:rsid w:val="00C02AF8"/>
    <w:pPr>
      <w:ind w:left="720" w:firstLine="0"/>
      <w:contextualSpacing/>
    </w:pPr>
    <w:rPr>
      <w:szCs w:val="20"/>
      <w:lang w:eastAsia="pl-PL"/>
    </w:rPr>
  </w:style>
  <w:style w:type="paragraph" w:customStyle="1" w:styleId="Wyliczaniess">
    <w:name w:val="Wyliczanie ss"/>
    <w:qFormat/>
    <w:rsid w:val="00C02AF8"/>
    <w:pPr>
      <w:spacing w:before="56" w:after="56"/>
      <w:ind w:left="340" w:hanging="340"/>
    </w:pPr>
    <w:rPr>
      <w:rFonts w:ascii="Times New Roman" w:eastAsia="Times New Roman" w:hAnsi="Times New Roman"/>
      <w:color w:val="000000"/>
      <w:sz w:val="26"/>
      <w:szCs w:val="26"/>
    </w:rPr>
  </w:style>
  <w:style w:type="paragraph" w:customStyle="1" w:styleId="BodySingle">
    <w:name w:val="Body Single"/>
    <w:basedOn w:val="Normalny"/>
    <w:qFormat/>
    <w:rsid w:val="00C02AF8"/>
    <w:pPr>
      <w:ind w:left="0" w:firstLine="0"/>
    </w:pPr>
    <w:rPr>
      <w:rFonts w:ascii="Tms Rmn" w:eastAsia="Times New Roman" w:hAnsi="Tms Rmn" w:cs="Tms Rmn"/>
      <w:szCs w:val="20"/>
      <w:lang w:eastAsia="pl-PL"/>
    </w:rPr>
  </w:style>
  <w:style w:type="paragraph" w:customStyle="1" w:styleId="Bezodstpw1">
    <w:name w:val="Bez odstępów1"/>
    <w:qFormat/>
    <w:rsid w:val="00C02AF8"/>
    <w:rPr>
      <w:rFonts w:ascii="Calibri" w:eastAsia="Times New Roman" w:hAnsi="Calibri" w:cs="Calibri"/>
      <w:sz w:val="22"/>
      <w:szCs w:val="22"/>
      <w:lang w:eastAsia="en-US"/>
    </w:rPr>
  </w:style>
  <w:style w:type="paragraph" w:customStyle="1" w:styleId="Kasia">
    <w:name w:val="Kasia"/>
    <w:basedOn w:val="Normalny"/>
    <w:qFormat/>
    <w:rsid w:val="00C02AF8"/>
    <w:pPr>
      <w:tabs>
        <w:tab w:val="left" w:pos="284"/>
      </w:tabs>
      <w:ind w:left="0" w:firstLine="0"/>
      <w:jc w:val="both"/>
    </w:pPr>
    <w:rPr>
      <w:rFonts w:eastAsia="Times New Roman"/>
      <w:sz w:val="24"/>
      <w:szCs w:val="24"/>
      <w:lang w:eastAsia="pl-PL"/>
    </w:rPr>
  </w:style>
  <w:style w:type="paragraph" w:customStyle="1" w:styleId="StylArial10ptInterlinia15wiersza">
    <w:name w:val="Styl Arial 10 pt Interlinia:  15 wiersza"/>
    <w:basedOn w:val="Normalny"/>
    <w:qFormat/>
    <w:rsid w:val="00C02AF8"/>
    <w:pPr>
      <w:spacing w:line="360" w:lineRule="auto"/>
      <w:ind w:left="0" w:firstLine="0"/>
      <w:jc w:val="both"/>
    </w:pPr>
    <w:rPr>
      <w:rFonts w:ascii="Arial" w:eastAsia="Times New Roman" w:hAnsi="Arial"/>
      <w:szCs w:val="20"/>
      <w:lang w:eastAsia="pl-PL"/>
    </w:rPr>
  </w:style>
  <w:style w:type="paragraph" w:styleId="Listapunktowana">
    <w:name w:val="List Bullet"/>
    <w:basedOn w:val="Normalny"/>
    <w:uiPriority w:val="99"/>
    <w:qFormat/>
    <w:rsid w:val="00C02AF8"/>
    <w:pPr>
      <w:tabs>
        <w:tab w:val="num" w:pos="360"/>
      </w:tabs>
      <w:ind w:left="360" w:hanging="360"/>
    </w:pPr>
    <w:rPr>
      <w:rFonts w:eastAsia="Times New Roman"/>
      <w:szCs w:val="20"/>
      <w:lang w:eastAsia="pl-PL"/>
    </w:rPr>
  </w:style>
  <w:style w:type="paragraph" w:customStyle="1" w:styleId="AtekstROOS">
    <w:name w:val="A_tekst ROOS"/>
    <w:basedOn w:val="Normalny"/>
    <w:next w:val="Normalny"/>
    <w:link w:val="AtekstROOSZnak"/>
    <w:uiPriority w:val="99"/>
    <w:qFormat/>
    <w:rsid w:val="00C02AF8"/>
    <w:pPr>
      <w:tabs>
        <w:tab w:val="left" w:pos="284"/>
        <w:tab w:val="num" w:pos="360"/>
      </w:tabs>
      <w:spacing w:beforeAutospacing="1" w:afterAutospacing="1"/>
      <w:ind w:left="0" w:firstLine="284"/>
      <w:jc w:val="both"/>
    </w:pPr>
    <w:rPr>
      <w:rFonts w:ascii="Arial" w:eastAsia="Times New Roman" w:hAnsi="Arial"/>
      <w:szCs w:val="24"/>
      <w:lang w:eastAsia="pl-PL"/>
    </w:rPr>
  </w:style>
  <w:style w:type="paragraph" w:customStyle="1" w:styleId="1wyliczenieROOS">
    <w:name w:val="1_wyliczenie _ROOS"/>
    <w:basedOn w:val="Normalny"/>
    <w:link w:val="1wyliczenieROOSZnak"/>
    <w:qFormat/>
    <w:rsid w:val="00C02AF8"/>
    <w:pPr>
      <w:widowControl w:val="0"/>
      <w:tabs>
        <w:tab w:val="num" w:pos="0"/>
      </w:tabs>
      <w:ind w:left="360" w:hanging="360"/>
    </w:pPr>
    <w:rPr>
      <w:rFonts w:ascii="Arial" w:eastAsia="Lucida Sans Unicode" w:hAnsi="Arial"/>
      <w:szCs w:val="16"/>
      <w:lang w:eastAsia="ar-SA"/>
    </w:rPr>
  </w:style>
  <w:style w:type="paragraph" w:customStyle="1" w:styleId="StylPunktWieksze">
    <w:name w:val="Styl Punkt Wieksze"/>
    <w:qFormat/>
    <w:rsid w:val="00C02AF8"/>
    <w:pPr>
      <w:tabs>
        <w:tab w:val="left" w:pos="397"/>
        <w:tab w:val="left" w:pos="1077"/>
      </w:tabs>
      <w:spacing w:line="360" w:lineRule="auto"/>
      <w:ind w:left="1077" w:hanging="360"/>
    </w:pPr>
    <w:rPr>
      <w:rFonts w:ascii="Times New Roman" w:eastAsia="Arial" w:hAnsi="Times New Roman"/>
      <w:sz w:val="24"/>
      <w:szCs w:val="24"/>
      <w:lang w:eastAsia="zh-CN"/>
    </w:rPr>
  </w:style>
  <w:style w:type="paragraph" w:customStyle="1" w:styleId="parametry">
    <w:name w:val="parametry"/>
    <w:basedOn w:val="Normalny"/>
    <w:qFormat/>
    <w:rsid w:val="00C02AF8"/>
    <w:pPr>
      <w:tabs>
        <w:tab w:val="right" w:pos="6804"/>
      </w:tabs>
      <w:spacing w:before="120" w:after="240" w:line="360" w:lineRule="auto"/>
      <w:ind w:left="0" w:firstLine="0"/>
      <w:jc w:val="both"/>
    </w:pPr>
    <w:rPr>
      <w:rFonts w:eastAsia="Times New Roman"/>
      <w:sz w:val="24"/>
      <w:szCs w:val="24"/>
      <w:lang w:eastAsia="zh-CN"/>
    </w:rPr>
  </w:style>
  <w:style w:type="paragraph" w:customStyle="1" w:styleId="NormalnyWeb1">
    <w:name w:val="Normalny (Web)1"/>
    <w:basedOn w:val="Normalny"/>
    <w:qFormat/>
    <w:rsid w:val="00C02AF8"/>
    <w:pPr>
      <w:spacing w:before="120" w:after="120" w:line="360" w:lineRule="auto"/>
      <w:ind w:left="1644"/>
      <w:jc w:val="both"/>
    </w:pPr>
    <w:rPr>
      <w:rFonts w:ascii="Arial" w:eastAsia="Times New Roman" w:hAnsi="Arial" w:cs="Arial"/>
      <w:kern w:val="2"/>
      <w:sz w:val="24"/>
      <w:szCs w:val="24"/>
      <w:lang w:eastAsia="zh-CN"/>
    </w:rPr>
  </w:style>
  <w:style w:type="paragraph" w:styleId="Tekstpodstawowywcity3">
    <w:name w:val="Body Text Indent 3"/>
    <w:basedOn w:val="Normalny"/>
    <w:link w:val="Tekstpodstawowywcity3Znak"/>
    <w:qFormat/>
    <w:rsid w:val="00C02AF8"/>
    <w:pPr>
      <w:spacing w:after="120"/>
      <w:ind w:left="283" w:firstLine="0"/>
    </w:pPr>
    <w:rPr>
      <w:rFonts w:eastAsia="Times New Roman"/>
      <w:sz w:val="16"/>
      <w:szCs w:val="16"/>
      <w:lang w:eastAsia="pl-PL"/>
    </w:rPr>
  </w:style>
  <w:style w:type="paragraph" w:customStyle="1" w:styleId="AtabelaROOS">
    <w:name w:val="A_tabela_ROOS"/>
    <w:basedOn w:val="Normalny"/>
    <w:link w:val="AtabelaROOSZnak"/>
    <w:qFormat/>
    <w:rsid w:val="00C02AF8"/>
    <w:pPr>
      <w:tabs>
        <w:tab w:val="left" w:pos="284"/>
      </w:tabs>
      <w:spacing w:beforeAutospacing="1" w:afterAutospacing="1"/>
      <w:ind w:left="0" w:firstLine="0"/>
      <w:jc w:val="center"/>
    </w:pPr>
    <w:rPr>
      <w:rFonts w:ascii="Arial" w:eastAsia="Times New Roman" w:hAnsi="Arial"/>
      <w:iCs/>
      <w:sz w:val="18"/>
      <w:szCs w:val="24"/>
      <w:lang w:eastAsia="pl-PL"/>
    </w:rPr>
  </w:style>
  <w:style w:type="paragraph" w:customStyle="1" w:styleId="wyliczanieZnak">
    <w:name w:val="– wyliczanie Znak"/>
    <w:basedOn w:val="Normalny"/>
    <w:qFormat/>
    <w:rsid w:val="00C02AF8"/>
    <w:pPr>
      <w:widowControl w:val="0"/>
      <w:tabs>
        <w:tab w:val="num" w:pos="0"/>
      </w:tabs>
      <w:spacing w:line="360" w:lineRule="auto"/>
      <w:ind w:left="360" w:hanging="360"/>
    </w:pPr>
    <w:rPr>
      <w:rFonts w:ascii="Arial" w:eastAsia="Lucida Sans Unicode" w:hAnsi="Arial"/>
      <w:sz w:val="22"/>
      <w:lang w:eastAsia="ar-SA"/>
    </w:rPr>
  </w:style>
  <w:style w:type="paragraph" w:styleId="Plandokumentu">
    <w:name w:val="Document Map"/>
    <w:basedOn w:val="Normalny"/>
    <w:link w:val="PlandokumentuZnak"/>
    <w:qFormat/>
    <w:rsid w:val="00C02AF8"/>
    <w:pPr>
      <w:shd w:val="clear" w:color="auto" w:fill="000080"/>
      <w:ind w:left="0" w:firstLine="0"/>
    </w:pPr>
    <w:rPr>
      <w:rFonts w:ascii="Tahoma" w:eastAsia="Times New Roman" w:hAnsi="Tahoma" w:cs="Tahoma"/>
      <w:szCs w:val="20"/>
      <w:lang w:eastAsia="pl-PL"/>
    </w:rPr>
  </w:style>
  <w:style w:type="paragraph" w:customStyle="1" w:styleId="numerowanie">
    <w:name w:val="numerowanie"/>
    <w:basedOn w:val="Normalny"/>
    <w:autoRedefine/>
    <w:qFormat/>
    <w:rsid w:val="00C02AF8"/>
    <w:pPr>
      <w:tabs>
        <w:tab w:val="num" w:pos="0"/>
        <w:tab w:val="left" w:pos="851"/>
      </w:tabs>
      <w:spacing w:before="120" w:after="120" w:line="360" w:lineRule="auto"/>
      <w:ind w:left="540" w:hanging="540"/>
      <w:jc w:val="both"/>
    </w:pPr>
    <w:rPr>
      <w:rFonts w:eastAsia="Times New Roman"/>
      <w:sz w:val="24"/>
      <w:szCs w:val="24"/>
      <w:lang w:eastAsia="pl-PL"/>
    </w:rPr>
  </w:style>
  <w:style w:type="paragraph" w:styleId="Poprawka">
    <w:name w:val="Revision"/>
    <w:semiHidden/>
    <w:qFormat/>
    <w:rsid w:val="00C02AF8"/>
    <w:rPr>
      <w:rFonts w:ascii="Calibri" w:hAnsi="Calibri"/>
      <w:sz w:val="22"/>
      <w:szCs w:val="22"/>
      <w:lang w:eastAsia="en-US"/>
    </w:rPr>
  </w:style>
  <w:style w:type="paragraph" w:customStyle="1" w:styleId="tekstost">
    <w:name w:val="tekst ost"/>
    <w:basedOn w:val="Normalny"/>
    <w:qFormat/>
    <w:rsid w:val="00C02AF8"/>
    <w:pPr>
      <w:ind w:left="0" w:firstLine="0"/>
      <w:jc w:val="both"/>
      <w:textAlignment w:val="baseline"/>
    </w:pPr>
    <w:rPr>
      <w:rFonts w:eastAsia="Times New Roman"/>
      <w:szCs w:val="20"/>
      <w:lang w:eastAsia="pl-PL"/>
    </w:rPr>
  </w:style>
  <w:style w:type="paragraph" w:styleId="Nagwekspisutreci">
    <w:name w:val="TOC Heading"/>
    <w:basedOn w:val="Nagwek11"/>
    <w:next w:val="Normalny"/>
    <w:qFormat/>
    <w:rsid w:val="00C02AF8"/>
    <w:pPr>
      <w:keepLines/>
      <w:widowControl/>
      <w:numPr>
        <w:numId w:val="0"/>
      </w:numPr>
      <w:suppressAutoHyphens w:val="0"/>
      <w:spacing w:before="480" w:line="276" w:lineRule="auto"/>
      <w:ind w:left="782" w:hanging="357"/>
      <w:jc w:val="left"/>
    </w:pPr>
    <w:rPr>
      <w:rFonts w:ascii="Cambria" w:eastAsia="Times New Roman" w:hAnsi="Cambria" w:cs="Times New Roman"/>
      <w:bCs/>
      <w:color w:val="365F91"/>
      <w:sz w:val="28"/>
      <w:szCs w:val="28"/>
      <w:lang w:bidi="ar-SA"/>
    </w:rPr>
  </w:style>
  <w:style w:type="paragraph" w:customStyle="1" w:styleId="Spistreci11">
    <w:name w:val="Spis treści 11"/>
    <w:basedOn w:val="Normalny"/>
    <w:next w:val="Normalny"/>
    <w:autoRedefine/>
    <w:unhideWhenUsed/>
    <w:qFormat/>
    <w:rsid w:val="00C02AF8"/>
    <w:pPr>
      <w:spacing w:after="100" w:line="276" w:lineRule="auto"/>
      <w:ind w:left="0" w:firstLine="0"/>
    </w:pPr>
    <w:rPr>
      <w:rFonts w:ascii="Calibri" w:eastAsia="Times New Roman" w:hAnsi="Calibri"/>
      <w:sz w:val="22"/>
    </w:rPr>
  </w:style>
  <w:style w:type="paragraph" w:customStyle="1" w:styleId="WW-NormalnyWeb">
    <w:name w:val="WW-Normalny (Web)"/>
    <w:basedOn w:val="Normalny"/>
    <w:qFormat/>
    <w:rsid w:val="00C02AF8"/>
    <w:pPr>
      <w:spacing w:before="100" w:after="119"/>
      <w:ind w:left="0" w:firstLine="0"/>
    </w:pPr>
    <w:rPr>
      <w:rFonts w:ascii="Arial Unicode MS" w:eastAsia="Arial Unicode MS" w:hAnsi="Arial Unicode MS"/>
      <w:sz w:val="24"/>
      <w:szCs w:val="20"/>
      <w:lang w:eastAsia="pl-PL"/>
    </w:rPr>
  </w:style>
  <w:style w:type="paragraph" w:customStyle="1" w:styleId="NormalBold">
    <w:name w:val="NormalBold"/>
    <w:basedOn w:val="Normalny"/>
    <w:link w:val="NormalBoldChar"/>
    <w:qFormat/>
    <w:rsid w:val="00C02AF8"/>
    <w:pPr>
      <w:widowControl w:val="0"/>
      <w:ind w:left="0" w:firstLine="0"/>
    </w:pPr>
    <w:rPr>
      <w:rFonts w:eastAsia="Times New Roman"/>
      <w:b/>
      <w:sz w:val="24"/>
      <w:szCs w:val="20"/>
      <w:lang w:eastAsia="en-GB"/>
    </w:rPr>
  </w:style>
  <w:style w:type="paragraph" w:customStyle="1" w:styleId="Text1">
    <w:name w:val="Text 1"/>
    <w:basedOn w:val="Normalny"/>
    <w:qFormat/>
    <w:rsid w:val="00C02AF8"/>
    <w:pPr>
      <w:spacing w:before="120" w:after="120"/>
      <w:ind w:left="850" w:firstLine="0"/>
      <w:jc w:val="both"/>
    </w:pPr>
    <w:rPr>
      <w:sz w:val="24"/>
      <w:lang w:eastAsia="en-GB"/>
    </w:rPr>
  </w:style>
  <w:style w:type="paragraph" w:customStyle="1" w:styleId="NormalLeft">
    <w:name w:val="Normal Left"/>
    <w:basedOn w:val="Normalny"/>
    <w:qFormat/>
    <w:rsid w:val="00C02AF8"/>
    <w:pPr>
      <w:spacing w:before="120" w:after="120"/>
      <w:ind w:left="0" w:firstLine="0"/>
    </w:pPr>
    <w:rPr>
      <w:sz w:val="24"/>
      <w:lang w:eastAsia="en-GB"/>
    </w:rPr>
  </w:style>
  <w:style w:type="paragraph" w:customStyle="1" w:styleId="Tiret0">
    <w:name w:val="Tiret 0"/>
    <w:basedOn w:val="Normalny"/>
    <w:qFormat/>
    <w:rsid w:val="00C02AF8"/>
    <w:pPr>
      <w:tabs>
        <w:tab w:val="num" w:pos="850"/>
      </w:tabs>
      <w:spacing w:before="120" w:after="120"/>
      <w:ind w:left="850" w:hanging="850"/>
      <w:jc w:val="both"/>
    </w:pPr>
    <w:rPr>
      <w:sz w:val="24"/>
      <w:lang w:eastAsia="en-GB"/>
    </w:rPr>
  </w:style>
  <w:style w:type="paragraph" w:customStyle="1" w:styleId="Tiret1">
    <w:name w:val="Tiret 1"/>
    <w:basedOn w:val="Normalny"/>
    <w:qFormat/>
    <w:rsid w:val="00C02AF8"/>
    <w:pPr>
      <w:tabs>
        <w:tab w:val="num" w:pos="1417"/>
      </w:tabs>
      <w:spacing w:before="120" w:after="120"/>
      <w:ind w:left="1417" w:hanging="567"/>
      <w:jc w:val="both"/>
    </w:pPr>
    <w:rPr>
      <w:sz w:val="24"/>
      <w:lang w:eastAsia="en-GB"/>
    </w:rPr>
  </w:style>
  <w:style w:type="paragraph" w:customStyle="1" w:styleId="NumPar1">
    <w:name w:val="NumPar 1"/>
    <w:basedOn w:val="Normalny"/>
    <w:next w:val="Text1"/>
    <w:qFormat/>
    <w:rsid w:val="00C02AF8"/>
    <w:pPr>
      <w:tabs>
        <w:tab w:val="num" w:pos="850"/>
      </w:tabs>
      <w:spacing w:before="120" w:after="120"/>
      <w:ind w:left="850" w:hanging="850"/>
      <w:jc w:val="both"/>
    </w:pPr>
    <w:rPr>
      <w:sz w:val="24"/>
      <w:lang w:eastAsia="en-GB"/>
    </w:rPr>
  </w:style>
  <w:style w:type="paragraph" w:customStyle="1" w:styleId="NumPar2">
    <w:name w:val="NumPar 2"/>
    <w:basedOn w:val="Normalny"/>
    <w:next w:val="Text1"/>
    <w:qFormat/>
    <w:rsid w:val="00C02AF8"/>
    <w:pPr>
      <w:tabs>
        <w:tab w:val="left" w:pos="850"/>
      </w:tabs>
      <w:spacing w:before="120" w:after="120"/>
      <w:ind w:left="850" w:hanging="850"/>
      <w:jc w:val="both"/>
    </w:pPr>
    <w:rPr>
      <w:sz w:val="24"/>
      <w:lang w:eastAsia="en-GB"/>
    </w:rPr>
  </w:style>
  <w:style w:type="paragraph" w:customStyle="1" w:styleId="NumPar3">
    <w:name w:val="NumPar 3"/>
    <w:basedOn w:val="Normalny"/>
    <w:next w:val="Text1"/>
    <w:qFormat/>
    <w:rsid w:val="00C02AF8"/>
    <w:pPr>
      <w:tabs>
        <w:tab w:val="left" w:pos="850"/>
      </w:tabs>
      <w:spacing w:before="120" w:after="120"/>
      <w:ind w:left="850" w:hanging="850"/>
      <w:jc w:val="both"/>
    </w:pPr>
    <w:rPr>
      <w:sz w:val="24"/>
      <w:lang w:eastAsia="en-GB"/>
    </w:rPr>
  </w:style>
  <w:style w:type="paragraph" w:customStyle="1" w:styleId="NumPar4">
    <w:name w:val="NumPar 4"/>
    <w:basedOn w:val="Normalny"/>
    <w:next w:val="Text1"/>
    <w:qFormat/>
    <w:rsid w:val="00C02AF8"/>
    <w:pPr>
      <w:tabs>
        <w:tab w:val="left" w:pos="850"/>
      </w:tabs>
      <w:spacing w:before="120" w:after="120"/>
      <w:ind w:left="850" w:hanging="850"/>
      <w:jc w:val="both"/>
    </w:pPr>
    <w:rPr>
      <w:sz w:val="24"/>
      <w:lang w:eastAsia="en-GB"/>
    </w:rPr>
  </w:style>
  <w:style w:type="paragraph" w:customStyle="1" w:styleId="ChapterTitle">
    <w:name w:val="ChapterTitle"/>
    <w:basedOn w:val="Normalny"/>
    <w:next w:val="Normalny"/>
    <w:qFormat/>
    <w:rsid w:val="00C02AF8"/>
    <w:pPr>
      <w:keepNext/>
      <w:spacing w:before="120" w:after="360"/>
      <w:ind w:left="0" w:firstLine="0"/>
      <w:jc w:val="center"/>
    </w:pPr>
    <w:rPr>
      <w:b/>
      <w:sz w:val="32"/>
      <w:lang w:eastAsia="en-GB"/>
    </w:rPr>
  </w:style>
  <w:style w:type="paragraph" w:customStyle="1" w:styleId="SectionTitle">
    <w:name w:val="SectionTitle"/>
    <w:basedOn w:val="Normalny"/>
    <w:next w:val="Nagwek11"/>
    <w:qFormat/>
    <w:rsid w:val="00C02AF8"/>
    <w:pPr>
      <w:keepNext/>
      <w:spacing w:before="120" w:after="360"/>
      <w:ind w:left="0" w:firstLine="0"/>
      <w:jc w:val="center"/>
    </w:pPr>
    <w:rPr>
      <w:b/>
      <w:smallCaps/>
      <w:sz w:val="28"/>
      <w:lang w:eastAsia="en-GB"/>
    </w:rPr>
  </w:style>
  <w:style w:type="paragraph" w:customStyle="1" w:styleId="Annexetitre">
    <w:name w:val="Annexe titre"/>
    <w:basedOn w:val="Normalny"/>
    <w:next w:val="Normalny"/>
    <w:qFormat/>
    <w:rsid w:val="00C02AF8"/>
    <w:pPr>
      <w:spacing w:before="120" w:after="120"/>
      <w:ind w:left="0" w:firstLine="0"/>
      <w:jc w:val="center"/>
    </w:pPr>
    <w:rPr>
      <w:b/>
      <w:sz w:val="24"/>
      <w:u w:val="single"/>
      <w:lang w:eastAsia="en-GB"/>
    </w:rPr>
  </w:style>
  <w:style w:type="paragraph" w:customStyle="1" w:styleId="Akapitzlist2">
    <w:name w:val="Akapit z listą2"/>
    <w:basedOn w:val="Normalny"/>
    <w:link w:val="ListParagraphChar"/>
    <w:qFormat/>
    <w:rsid w:val="00C02AF8"/>
    <w:pPr>
      <w:ind w:left="708" w:firstLine="0"/>
    </w:pPr>
    <w:rPr>
      <w:rFonts w:ascii="Arial" w:hAnsi="Arial"/>
      <w:szCs w:val="20"/>
      <w:lang w:eastAsia="pl-PL"/>
    </w:rPr>
  </w:style>
  <w:style w:type="paragraph" w:customStyle="1" w:styleId="Akapitzlist3">
    <w:name w:val="Akapit z listą3"/>
    <w:basedOn w:val="Normalny"/>
    <w:qFormat/>
    <w:rsid w:val="00C02AF8"/>
    <w:pPr>
      <w:ind w:left="708" w:firstLine="0"/>
    </w:pPr>
    <w:rPr>
      <w:rFonts w:eastAsia="Times New Roman"/>
      <w:szCs w:val="20"/>
      <w:lang w:eastAsia="pl-PL"/>
    </w:rPr>
  </w:style>
  <w:style w:type="paragraph" w:customStyle="1" w:styleId="Akapitzlist4">
    <w:name w:val="Akapit z listą4"/>
    <w:basedOn w:val="Normalny"/>
    <w:uiPriority w:val="99"/>
    <w:qFormat/>
    <w:rsid w:val="00C02AF8"/>
    <w:pPr>
      <w:ind w:left="708" w:firstLine="0"/>
    </w:pPr>
    <w:rPr>
      <w:rFonts w:eastAsia="Times New Roman"/>
      <w:szCs w:val="20"/>
      <w:lang w:eastAsia="pl-PL"/>
    </w:rPr>
  </w:style>
  <w:style w:type="paragraph" w:customStyle="1" w:styleId="Standard">
    <w:name w:val="Standard"/>
    <w:qFormat/>
    <w:rsid w:val="00C02AF8"/>
    <w:pPr>
      <w:textAlignment w:val="baseline"/>
    </w:pPr>
    <w:rPr>
      <w:rFonts w:ascii="Times New Roman" w:eastAsia="Times New Roman" w:hAnsi="Times New Roman"/>
      <w:kern w:val="2"/>
      <w:lang w:eastAsia="zh-CN"/>
    </w:rPr>
  </w:style>
  <w:style w:type="paragraph" w:customStyle="1" w:styleId="10">
    <w:name w:val="1"/>
    <w:basedOn w:val="Normalny"/>
    <w:qFormat/>
    <w:rsid w:val="000F7D33"/>
    <w:pPr>
      <w:spacing w:beforeAutospacing="1" w:afterAutospacing="1"/>
      <w:ind w:left="0" w:firstLine="0"/>
    </w:pPr>
    <w:rPr>
      <w:rFonts w:eastAsia="Times New Roman"/>
      <w:sz w:val="24"/>
      <w:szCs w:val="24"/>
      <w:lang w:eastAsia="pl-PL"/>
    </w:rPr>
  </w:style>
  <w:style w:type="paragraph" w:customStyle="1" w:styleId="gwp7424af7bmsonormal">
    <w:name w:val="gwp7424af7b_msonormal"/>
    <w:basedOn w:val="Normalny"/>
    <w:qFormat/>
    <w:rsid w:val="00423BAF"/>
    <w:pPr>
      <w:spacing w:beforeAutospacing="1" w:afterAutospacing="1"/>
      <w:ind w:left="0" w:firstLine="0"/>
    </w:pPr>
    <w:rPr>
      <w:rFonts w:eastAsia="Times New Roman"/>
      <w:sz w:val="24"/>
      <w:szCs w:val="24"/>
      <w:lang w:eastAsia="pl-PL"/>
    </w:rPr>
  </w:style>
  <w:style w:type="numbering" w:customStyle="1" w:styleId="List12">
    <w:name w:val="List 12"/>
    <w:qFormat/>
    <w:rsid w:val="003222CE"/>
  </w:style>
  <w:style w:type="numbering" w:customStyle="1" w:styleId="Styl1">
    <w:name w:val="Styl1"/>
    <w:qFormat/>
    <w:rsid w:val="00C02AF8"/>
  </w:style>
  <w:style w:type="numbering" w:customStyle="1" w:styleId="List0">
    <w:name w:val="List 0"/>
    <w:qFormat/>
    <w:rsid w:val="00C02AF8"/>
  </w:style>
  <w:style w:type="numbering" w:customStyle="1" w:styleId="Zaimportowanystyl1">
    <w:name w:val="Zaimportowany styl 1"/>
    <w:qFormat/>
    <w:rsid w:val="00C02AF8"/>
  </w:style>
  <w:style w:type="numbering" w:customStyle="1" w:styleId="Punktor">
    <w:name w:val="Punktor •"/>
    <w:qFormat/>
    <w:rsid w:val="00C02AF8"/>
  </w:style>
  <w:style w:type="numbering" w:customStyle="1" w:styleId="Zaimportowanystyl2">
    <w:name w:val="Zaimportowany styl 2"/>
    <w:qFormat/>
    <w:rsid w:val="00C02AF8"/>
  </w:style>
  <w:style w:type="numbering" w:customStyle="1" w:styleId="Lista21">
    <w:name w:val="Lista 21"/>
    <w:qFormat/>
    <w:rsid w:val="00C02AF8"/>
  </w:style>
  <w:style w:type="numbering" w:customStyle="1" w:styleId="Zaimportowanystyl3">
    <w:name w:val="Zaimportowany styl 3"/>
    <w:qFormat/>
    <w:rsid w:val="00C02AF8"/>
  </w:style>
  <w:style w:type="numbering" w:customStyle="1" w:styleId="Lista31">
    <w:name w:val="Lista 31"/>
    <w:qFormat/>
    <w:rsid w:val="00C02AF8"/>
  </w:style>
  <w:style w:type="numbering" w:customStyle="1" w:styleId="Zaimportowanystyl4">
    <w:name w:val="Zaimportowany styl 4"/>
    <w:qFormat/>
    <w:rsid w:val="00C02AF8"/>
  </w:style>
  <w:style w:type="numbering" w:customStyle="1" w:styleId="Lista41">
    <w:name w:val="Lista 41"/>
    <w:qFormat/>
    <w:rsid w:val="00C02AF8"/>
  </w:style>
  <w:style w:type="numbering" w:customStyle="1" w:styleId="Zaimportowanystyl5">
    <w:name w:val="Zaimportowany styl 5"/>
    <w:qFormat/>
    <w:rsid w:val="00C02AF8"/>
  </w:style>
  <w:style w:type="numbering" w:customStyle="1" w:styleId="Lista51">
    <w:name w:val="Lista 51"/>
    <w:qFormat/>
    <w:rsid w:val="00C02AF8"/>
  </w:style>
  <w:style w:type="numbering" w:customStyle="1" w:styleId="Zaimportowanystyl6">
    <w:name w:val="Zaimportowany styl 6"/>
    <w:qFormat/>
    <w:rsid w:val="00C02AF8"/>
  </w:style>
  <w:style w:type="numbering" w:customStyle="1" w:styleId="List6">
    <w:name w:val="List 6"/>
    <w:qFormat/>
    <w:rsid w:val="00C02AF8"/>
  </w:style>
  <w:style w:type="numbering" w:customStyle="1" w:styleId="Zaimportowanystyl7">
    <w:name w:val="Zaimportowany styl 7"/>
    <w:qFormat/>
    <w:rsid w:val="00C02AF8"/>
  </w:style>
  <w:style w:type="numbering" w:customStyle="1" w:styleId="List7">
    <w:name w:val="List 7"/>
    <w:qFormat/>
    <w:rsid w:val="00C02AF8"/>
  </w:style>
  <w:style w:type="numbering" w:customStyle="1" w:styleId="Zaimportowanystyl8">
    <w:name w:val="Zaimportowany styl 8"/>
    <w:qFormat/>
    <w:rsid w:val="00C02AF8"/>
  </w:style>
  <w:style w:type="numbering" w:customStyle="1" w:styleId="List8">
    <w:name w:val="List 8"/>
    <w:qFormat/>
    <w:rsid w:val="00C02AF8"/>
  </w:style>
  <w:style w:type="numbering" w:customStyle="1" w:styleId="Zaimportowanystyl9">
    <w:name w:val="Zaimportowany styl 9"/>
    <w:qFormat/>
    <w:rsid w:val="00C02AF8"/>
  </w:style>
  <w:style w:type="numbering" w:customStyle="1" w:styleId="List9">
    <w:name w:val="List 9"/>
    <w:qFormat/>
    <w:rsid w:val="00C02AF8"/>
  </w:style>
  <w:style w:type="numbering" w:customStyle="1" w:styleId="Zaimportowanystyl10">
    <w:name w:val="Zaimportowany styl 10"/>
    <w:qFormat/>
    <w:rsid w:val="00C02AF8"/>
  </w:style>
  <w:style w:type="numbering" w:customStyle="1" w:styleId="List10">
    <w:name w:val="List 10"/>
    <w:qFormat/>
    <w:rsid w:val="00C02AF8"/>
  </w:style>
  <w:style w:type="numbering" w:customStyle="1" w:styleId="Zaimportowanystyl11">
    <w:name w:val="Zaimportowany styl 11"/>
    <w:qFormat/>
    <w:rsid w:val="00C02AF8"/>
  </w:style>
  <w:style w:type="numbering" w:customStyle="1" w:styleId="List11">
    <w:name w:val="List 11"/>
    <w:qFormat/>
    <w:rsid w:val="00C02AF8"/>
  </w:style>
  <w:style w:type="numbering" w:customStyle="1" w:styleId="Zaimportowanystyl12">
    <w:name w:val="Zaimportowany styl 12"/>
    <w:qFormat/>
    <w:rsid w:val="00C02AF8"/>
  </w:style>
  <w:style w:type="numbering" w:customStyle="1" w:styleId="Zaimportowanystyl13">
    <w:name w:val="Zaimportowany styl 13"/>
    <w:qFormat/>
    <w:rsid w:val="00C02AF8"/>
  </w:style>
  <w:style w:type="numbering" w:customStyle="1" w:styleId="List13">
    <w:name w:val="List 13"/>
    <w:qFormat/>
    <w:rsid w:val="00C02AF8"/>
  </w:style>
  <w:style w:type="numbering" w:customStyle="1" w:styleId="Zaimportowanystyl14">
    <w:name w:val="Zaimportowany styl 14"/>
    <w:qFormat/>
    <w:rsid w:val="00C02AF8"/>
  </w:style>
  <w:style w:type="numbering" w:customStyle="1" w:styleId="List14">
    <w:name w:val="List 14"/>
    <w:qFormat/>
    <w:rsid w:val="00C02AF8"/>
  </w:style>
  <w:style w:type="numbering" w:customStyle="1" w:styleId="Zaimportowanystyl15">
    <w:name w:val="Zaimportowany styl 15"/>
    <w:qFormat/>
    <w:rsid w:val="00C02AF8"/>
  </w:style>
  <w:style w:type="numbering" w:styleId="1ai">
    <w:name w:val="Outline List 1"/>
    <w:qFormat/>
    <w:rsid w:val="00C02AF8"/>
  </w:style>
  <w:style w:type="numbering" w:customStyle="1" w:styleId="WW8Num38">
    <w:name w:val="WW8Num38"/>
    <w:qFormat/>
    <w:rsid w:val="00C02AF8"/>
  </w:style>
  <w:style w:type="numbering" w:customStyle="1" w:styleId="WW8Num5">
    <w:name w:val="WW8Num5"/>
    <w:qFormat/>
    <w:rsid w:val="00C02AF8"/>
  </w:style>
  <w:style w:type="table" w:styleId="Tabela-Siatka">
    <w:name w:val="Table Grid"/>
    <w:basedOn w:val="Standardowy"/>
    <w:uiPriority w:val="39"/>
    <w:rsid w:val="00EE24B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Jasnecieniowanieakcent11">
    <w:name w:val="Jasne cieniowanie — akcent 11"/>
    <w:basedOn w:val="Standardowy"/>
    <w:uiPriority w:val="60"/>
    <w:rsid w:val="007B49A3"/>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Normal">
    <w:name w:val="Table Normal"/>
    <w:rsid w:val="00C02AF8"/>
    <w:tblPr>
      <w:tblCellMar>
        <w:top w:w="0" w:type="dxa"/>
        <w:left w:w="0" w:type="dxa"/>
        <w:bottom w:w="0" w:type="dxa"/>
        <w:right w:w="0" w:type="dxa"/>
      </w:tblCellMar>
    </w:tblPr>
  </w:style>
  <w:style w:type="character" w:customStyle="1" w:styleId="Nagwek2Znak1">
    <w:name w:val="Nagłówek 2 Znak1"/>
    <w:basedOn w:val="Domylnaczcionkaakapitu"/>
    <w:link w:val="Nagwek2"/>
    <w:semiHidden/>
    <w:rsid w:val="00450132"/>
    <w:rPr>
      <w:rFonts w:asciiTheme="majorHAnsi" w:eastAsiaTheme="majorEastAsia" w:hAnsiTheme="majorHAnsi" w:cstheme="majorBidi"/>
      <w:b/>
      <w:bCs/>
      <w:color w:val="4F81BD" w:themeColor="accent1"/>
      <w:sz w:val="26"/>
      <w:szCs w:val="26"/>
      <w:lang w:eastAsia="en-US"/>
    </w:rPr>
  </w:style>
  <w:style w:type="character" w:styleId="Hipercze">
    <w:name w:val="Hyperlink"/>
    <w:basedOn w:val="Domylnaczcionkaakapitu"/>
    <w:unhideWhenUsed/>
    <w:rsid w:val="008430E8"/>
    <w:rPr>
      <w:color w:val="0000FF"/>
      <w:u w:val="single"/>
    </w:rPr>
  </w:style>
  <w:style w:type="paragraph" w:customStyle="1" w:styleId="Standarduser">
    <w:name w:val="Standard (user)"/>
    <w:uiPriority w:val="99"/>
    <w:rsid w:val="00706A28"/>
    <w:pPr>
      <w:widowControl w:val="0"/>
      <w:autoSpaceDN w:val="0"/>
    </w:pPr>
    <w:rPr>
      <w:rFonts w:ascii="Times New Roman" w:eastAsia="Lucida Sans Unicode" w:hAnsi="Times New Roman" w:cs="Tahoma"/>
      <w:kern w:val="3"/>
      <w:sz w:val="24"/>
      <w:szCs w:val="24"/>
      <w:lang w:eastAsia="zh-CN"/>
    </w:rPr>
  </w:style>
  <w:style w:type="paragraph" w:customStyle="1" w:styleId="gwp7ea4d32bgwpe39fe89dmsonormal">
    <w:name w:val="gwp7ea4d32b_gwpe39fe89dmsonormal"/>
    <w:basedOn w:val="Normalny"/>
    <w:rsid w:val="00540EE9"/>
    <w:pPr>
      <w:suppressAutoHyphens w:val="0"/>
      <w:spacing w:before="100" w:beforeAutospacing="1" w:after="100" w:afterAutospacing="1"/>
      <w:ind w:left="0" w:firstLine="0"/>
    </w:pPr>
    <w:rPr>
      <w:rFonts w:eastAsia="Times New Roman"/>
      <w:sz w:val="24"/>
      <w:szCs w:val="24"/>
      <w:lang w:eastAsia="pl-PL"/>
    </w:rPr>
  </w:style>
  <w:style w:type="character" w:customStyle="1" w:styleId="Nagwek1Znak1">
    <w:name w:val="Nagłówek 1 Znak1"/>
    <w:basedOn w:val="Domylnaczcionkaakapitu"/>
    <w:link w:val="Nagwek1"/>
    <w:uiPriority w:val="99"/>
    <w:rsid w:val="003D1443"/>
    <w:rPr>
      <w:rFonts w:asciiTheme="majorHAnsi" w:eastAsiaTheme="majorEastAsia" w:hAnsiTheme="majorHAnsi" w:cstheme="majorBidi"/>
      <w:b/>
      <w:bCs/>
      <w:color w:val="365F91" w:themeColor="accent1" w:themeShade="BF"/>
      <w:sz w:val="28"/>
      <w:szCs w:val="28"/>
      <w:lang w:eastAsia="en-US"/>
    </w:rPr>
  </w:style>
  <w:style w:type="character" w:customStyle="1" w:styleId="Nagwek7Znak1">
    <w:name w:val="Nagłówek 7 Znak1"/>
    <w:basedOn w:val="Domylnaczcionkaakapitu"/>
    <w:link w:val="Nagwek7"/>
    <w:uiPriority w:val="99"/>
    <w:semiHidden/>
    <w:rsid w:val="00EA2F0C"/>
    <w:rPr>
      <w:rFonts w:asciiTheme="majorHAnsi" w:eastAsiaTheme="majorEastAsia" w:hAnsiTheme="majorHAnsi" w:cstheme="majorBidi"/>
      <w:i/>
      <w:iCs/>
      <w:color w:val="404040" w:themeColor="text1" w:themeTint="BF"/>
      <w:szCs w:val="22"/>
      <w:lang w:eastAsia="en-US"/>
    </w:rPr>
  </w:style>
  <w:style w:type="paragraph" w:customStyle="1" w:styleId="NAGOWEKPODNAGWEK">
    <w:name w:val="NAGŁOWEK POD NAGŁÓWEK"/>
    <w:basedOn w:val="Nagwek2"/>
    <w:qFormat/>
    <w:rsid w:val="00845B70"/>
    <w:pPr>
      <w:keepNext/>
      <w:tabs>
        <w:tab w:val="num" w:pos="0"/>
      </w:tabs>
      <w:spacing w:before="0" w:beforeAutospacing="0" w:after="0" w:afterAutospacing="0"/>
      <w:ind w:left="720" w:hanging="360"/>
    </w:pPr>
    <w:rPr>
      <w:rFonts w:asciiTheme="majorHAnsi" w:hAnsiTheme="majorHAnsi"/>
      <w:b w:val="0"/>
      <w:iCs/>
      <w:sz w:val="22"/>
      <w:szCs w:val="22"/>
    </w:rPr>
  </w:style>
  <w:style w:type="paragraph" w:styleId="Stopka">
    <w:name w:val="footer"/>
    <w:basedOn w:val="Normalny"/>
    <w:link w:val="StopkaZnak1"/>
    <w:uiPriority w:val="99"/>
    <w:unhideWhenUsed/>
    <w:rsid w:val="00B50ABB"/>
    <w:pPr>
      <w:tabs>
        <w:tab w:val="center" w:pos="4536"/>
        <w:tab w:val="right" w:pos="9072"/>
      </w:tabs>
    </w:pPr>
  </w:style>
  <w:style w:type="character" w:customStyle="1" w:styleId="StopkaZnak1">
    <w:name w:val="Stopka Znak1"/>
    <w:basedOn w:val="Domylnaczcionkaakapitu"/>
    <w:link w:val="Stopka"/>
    <w:uiPriority w:val="99"/>
    <w:rsid w:val="00B50ABB"/>
    <w:rPr>
      <w:rFonts w:ascii="Times New Roman" w:hAnsi="Times New Roman"/>
      <w:szCs w:val="22"/>
      <w:lang w:eastAsia="en-US"/>
    </w:rPr>
  </w:style>
  <w:style w:type="paragraph" w:customStyle="1" w:styleId="Style2">
    <w:name w:val="Style2"/>
    <w:basedOn w:val="Normalny"/>
    <w:uiPriority w:val="99"/>
    <w:rsid w:val="00B03E5A"/>
    <w:pPr>
      <w:widowControl w:val="0"/>
      <w:suppressAutoHyphens w:val="0"/>
      <w:autoSpaceDE w:val="0"/>
      <w:autoSpaceDN w:val="0"/>
      <w:adjustRightInd w:val="0"/>
      <w:spacing w:line="325" w:lineRule="exact"/>
      <w:ind w:left="0" w:firstLine="0"/>
      <w:jc w:val="both"/>
    </w:pPr>
    <w:rPr>
      <w:rFonts w:ascii="Calibri" w:eastAsiaTheme="minorEastAsia" w:hAnsi="Calibri" w:cs="Calibri"/>
      <w:sz w:val="24"/>
      <w:szCs w:val="24"/>
      <w:lang w:eastAsia="pl-PL"/>
    </w:rPr>
  </w:style>
  <w:style w:type="paragraph" w:customStyle="1" w:styleId="Style6">
    <w:name w:val="Style6"/>
    <w:basedOn w:val="Normalny"/>
    <w:uiPriority w:val="99"/>
    <w:rsid w:val="00B03E5A"/>
    <w:pPr>
      <w:widowControl w:val="0"/>
      <w:suppressAutoHyphens w:val="0"/>
      <w:autoSpaceDE w:val="0"/>
      <w:autoSpaceDN w:val="0"/>
      <w:adjustRightInd w:val="0"/>
      <w:spacing w:line="324" w:lineRule="exact"/>
      <w:ind w:left="0" w:hanging="278"/>
      <w:jc w:val="both"/>
    </w:pPr>
    <w:rPr>
      <w:rFonts w:ascii="Calibri" w:eastAsiaTheme="minorEastAsia" w:hAnsi="Calibri" w:cs="Calibri"/>
      <w:sz w:val="24"/>
      <w:szCs w:val="24"/>
      <w:lang w:eastAsia="pl-PL"/>
    </w:rPr>
  </w:style>
  <w:style w:type="character" w:customStyle="1" w:styleId="FontStyle11">
    <w:name w:val="Font Style11"/>
    <w:basedOn w:val="Domylnaczcionkaakapitu"/>
    <w:uiPriority w:val="99"/>
    <w:rsid w:val="00B03E5A"/>
    <w:rPr>
      <w:rFonts w:ascii="Calibri" w:hAnsi="Calibri" w:cs="Calibri"/>
      <w:b/>
      <w:bCs/>
      <w:sz w:val="20"/>
      <w:szCs w:val="20"/>
    </w:rPr>
  </w:style>
  <w:style w:type="character" w:customStyle="1" w:styleId="FontStyle12">
    <w:name w:val="Font Style12"/>
    <w:basedOn w:val="Domylnaczcionkaakapitu"/>
    <w:uiPriority w:val="99"/>
    <w:rsid w:val="00B03E5A"/>
    <w:rPr>
      <w:rFonts w:ascii="Calibri" w:hAnsi="Calibri" w:cs="Calibri"/>
      <w:sz w:val="20"/>
      <w:szCs w:val="20"/>
    </w:rPr>
  </w:style>
  <w:style w:type="character" w:customStyle="1" w:styleId="Nierozpoznanawzmianka6">
    <w:name w:val="Nierozpoznana wzmianka6"/>
    <w:basedOn w:val="Domylnaczcionkaakapitu"/>
    <w:uiPriority w:val="99"/>
    <w:semiHidden/>
    <w:unhideWhenUsed/>
    <w:rsid w:val="001B7651"/>
    <w:rPr>
      <w:color w:val="605E5C"/>
      <w:shd w:val="clear" w:color="auto" w:fill="E1DFDD"/>
    </w:rPr>
  </w:style>
  <w:style w:type="character" w:customStyle="1" w:styleId="Nagwek3Znak1">
    <w:name w:val="Nagłówek 3 Znak1"/>
    <w:basedOn w:val="Domylnaczcionkaakapitu"/>
    <w:link w:val="Nagwek3"/>
    <w:uiPriority w:val="99"/>
    <w:rsid w:val="00552959"/>
    <w:rPr>
      <w:rFonts w:asciiTheme="majorHAnsi" w:eastAsiaTheme="majorEastAsia" w:hAnsiTheme="majorHAnsi" w:cstheme="majorBidi"/>
      <w:b/>
      <w:bCs/>
      <w:color w:val="4F81BD" w:themeColor="accent1"/>
      <w:szCs w:val="22"/>
      <w:lang w:eastAsia="en-US"/>
    </w:rPr>
  </w:style>
  <w:style w:type="character" w:customStyle="1" w:styleId="Normalny1">
    <w:name w:val="Normalny1"/>
    <w:basedOn w:val="Domylnaczcionkaakapitu"/>
    <w:rsid w:val="00552959"/>
  </w:style>
  <w:style w:type="character" w:customStyle="1" w:styleId="Nierozpoznanawzmianka7">
    <w:name w:val="Nierozpoznana wzmianka7"/>
    <w:basedOn w:val="Domylnaczcionkaakapitu"/>
    <w:uiPriority w:val="99"/>
    <w:semiHidden/>
    <w:unhideWhenUsed/>
    <w:rsid w:val="007E7C06"/>
    <w:rPr>
      <w:color w:val="605E5C"/>
      <w:shd w:val="clear" w:color="auto" w:fill="E1DFDD"/>
    </w:rPr>
  </w:style>
  <w:style w:type="paragraph" w:customStyle="1" w:styleId="gwp0877cfd9msonormal">
    <w:name w:val="gwp0877cfd9_msonormal"/>
    <w:basedOn w:val="Normalny"/>
    <w:rsid w:val="00715D9D"/>
    <w:pPr>
      <w:suppressAutoHyphens w:val="0"/>
      <w:spacing w:before="100" w:beforeAutospacing="1" w:after="100" w:afterAutospacing="1"/>
      <w:ind w:left="0" w:firstLine="0"/>
    </w:pPr>
    <w:rPr>
      <w:rFonts w:eastAsia="Times New Roman"/>
      <w:sz w:val="24"/>
      <w:szCs w:val="24"/>
      <w:lang w:eastAsia="pl-PL"/>
    </w:rPr>
  </w:style>
</w:styles>
</file>

<file path=word/webSettings.xml><?xml version="1.0" encoding="utf-8"?>
<w:webSettings xmlns:r="http://schemas.openxmlformats.org/officeDocument/2006/relationships" xmlns:w="http://schemas.openxmlformats.org/wordprocessingml/2006/main">
  <w:divs>
    <w:div w:id="58594868">
      <w:bodyDiv w:val="1"/>
      <w:marLeft w:val="0"/>
      <w:marRight w:val="0"/>
      <w:marTop w:val="0"/>
      <w:marBottom w:val="0"/>
      <w:divBdr>
        <w:top w:val="none" w:sz="0" w:space="0" w:color="auto"/>
        <w:left w:val="none" w:sz="0" w:space="0" w:color="auto"/>
        <w:bottom w:val="none" w:sz="0" w:space="0" w:color="auto"/>
        <w:right w:val="none" w:sz="0" w:space="0" w:color="auto"/>
      </w:divBdr>
    </w:div>
    <w:div w:id="300353115">
      <w:bodyDiv w:val="1"/>
      <w:marLeft w:val="0"/>
      <w:marRight w:val="0"/>
      <w:marTop w:val="0"/>
      <w:marBottom w:val="0"/>
      <w:divBdr>
        <w:top w:val="none" w:sz="0" w:space="0" w:color="auto"/>
        <w:left w:val="none" w:sz="0" w:space="0" w:color="auto"/>
        <w:bottom w:val="none" w:sz="0" w:space="0" w:color="auto"/>
        <w:right w:val="none" w:sz="0" w:space="0" w:color="auto"/>
      </w:divBdr>
    </w:div>
    <w:div w:id="608198880">
      <w:bodyDiv w:val="1"/>
      <w:marLeft w:val="0"/>
      <w:marRight w:val="0"/>
      <w:marTop w:val="0"/>
      <w:marBottom w:val="0"/>
      <w:divBdr>
        <w:top w:val="none" w:sz="0" w:space="0" w:color="auto"/>
        <w:left w:val="none" w:sz="0" w:space="0" w:color="auto"/>
        <w:bottom w:val="none" w:sz="0" w:space="0" w:color="auto"/>
        <w:right w:val="none" w:sz="0" w:space="0" w:color="auto"/>
      </w:divBdr>
    </w:div>
    <w:div w:id="614406722">
      <w:bodyDiv w:val="1"/>
      <w:marLeft w:val="0"/>
      <w:marRight w:val="0"/>
      <w:marTop w:val="0"/>
      <w:marBottom w:val="0"/>
      <w:divBdr>
        <w:top w:val="none" w:sz="0" w:space="0" w:color="auto"/>
        <w:left w:val="none" w:sz="0" w:space="0" w:color="auto"/>
        <w:bottom w:val="none" w:sz="0" w:space="0" w:color="auto"/>
        <w:right w:val="none" w:sz="0" w:space="0" w:color="auto"/>
      </w:divBdr>
    </w:div>
    <w:div w:id="1251740655">
      <w:bodyDiv w:val="1"/>
      <w:marLeft w:val="0"/>
      <w:marRight w:val="0"/>
      <w:marTop w:val="0"/>
      <w:marBottom w:val="0"/>
      <w:divBdr>
        <w:top w:val="none" w:sz="0" w:space="0" w:color="auto"/>
        <w:left w:val="none" w:sz="0" w:space="0" w:color="auto"/>
        <w:bottom w:val="none" w:sz="0" w:space="0" w:color="auto"/>
        <w:right w:val="none" w:sz="0" w:space="0" w:color="auto"/>
      </w:divBdr>
    </w:div>
    <w:div w:id="1460297503">
      <w:bodyDiv w:val="1"/>
      <w:marLeft w:val="0"/>
      <w:marRight w:val="0"/>
      <w:marTop w:val="0"/>
      <w:marBottom w:val="0"/>
      <w:divBdr>
        <w:top w:val="none" w:sz="0" w:space="0" w:color="auto"/>
        <w:left w:val="none" w:sz="0" w:space="0" w:color="auto"/>
        <w:bottom w:val="none" w:sz="0" w:space="0" w:color="auto"/>
        <w:right w:val="none" w:sz="0" w:space="0" w:color="auto"/>
      </w:divBdr>
    </w:div>
    <w:div w:id="1673532251">
      <w:bodyDiv w:val="1"/>
      <w:marLeft w:val="0"/>
      <w:marRight w:val="0"/>
      <w:marTop w:val="0"/>
      <w:marBottom w:val="0"/>
      <w:divBdr>
        <w:top w:val="none" w:sz="0" w:space="0" w:color="auto"/>
        <w:left w:val="none" w:sz="0" w:space="0" w:color="auto"/>
        <w:bottom w:val="none" w:sz="0" w:space="0" w:color="auto"/>
        <w:right w:val="none" w:sz="0" w:space="0" w:color="auto"/>
      </w:divBdr>
    </w:div>
    <w:div w:id="1784688087">
      <w:bodyDiv w:val="1"/>
      <w:marLeft w:val="0"/>
      <w:marRight w:val="0"/>
      <w:marTop w:val="0"/>
      <w:marBottom w:val="0"/>
      <w:divBdr>
        <w:top w:val="none" w:sz="0" w:space="0" w:color="auto"/>
        <w:left w:val="none" w:sz="0" w:space="0" w:color="auto"/>
        <w:bottom w:val="none" w:sz="0" w:space="0" w:color="auto"/>
        <w:right w:val="none" w:sz="0" w:space="0" w:color="auto"/>
      </w:divBdr>
    </w:div>
    <w:div w:id="1837725806">
      <w:bodyDiv w:val="1"/>
      <w:marLeft w:val="0"/>
      <w:marRight w:val="0"/>
      <w:marTop w:val="0"/>
      <w:marBottom w:val="0"/>
      <w:divBdr>
        <w:top w:val="none" w:sz="0" w:space="0" w:color="auto"/>
        <w:left w:val="none" w:sz="0" w:space="0" w:color="auto"/>
        <w:bottom w:val="none" w:sz="0" w:space="0" w:color="auto"/>
        <w:right w:val="none" w:sz="0" w:space="0" w:color="auto"/>
      </w:divBdr>
    </w:div>
    <w:div w:id="2018463232">
      <w:bodyDiv w:val="1"/>
      <w:marLeft w:val="0"/>
      <w:marRight w:val="0"/>
      <w:marTop w:val="0"/>
      <w:marBottom w:val="0"/>
      <w:divBdr>
        <w:top w:val="none" w:sz="0" w:space="0" w:color="auto"/>
        <w:left w:val="none" w:sz="0" w:space="0" w:color="auto"/>
        <w:bottom w:val="none" w:sz="0" w:space="0" w:color="auto"/>
        <w:right w:val="none" w:sz="0" w:space="0" w:color="auto"/>
      </w:divBdr>
    </w:div>
    <w:div w:id="20785061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aglomeracjabeskidzka.eu" TargetMode="External"/><Relationship Id="rId13" Type="http://schemas.openxmlformats.org/officeDocument/2006/relationships/fontTable" Target="fontTable.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people" Target="peop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smatusiewicz@aglomeracjabeskidzka.eu" TargetMode="Externa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https://ezamowienia.gov.pl/mp-client/search/list/ocds-148610-74a9afa7-d2af-477c-a1fd-2494f074cae3"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F4B734-BB28-477C-9A66-E525BA418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32</Pages>
  <Words>12216</Words>
  <Characters>73296</Characters>
  <Application>Microsoft Office Word</Application>
  <DocSecurity>0</DocSecurity>
  <Lines>610</Lines>
  <Paragraphs>170</Paragraphs>
  <ScaleCrop>false</ScaleCrop>
  <HeadingPairs>
    <vt:vector size="2" baseType="variant">
      <vt:variant>
        <vt:lpstr>Tytuł</vt:lpstr>
      </vt:variant>
      <vt:variant>
        <vt:i4>1</vt:i4>
      </vt:variant>
    </vt:vector>
  </HeadingPairs>
  <TitlesOfParts>
    <vt:vector size="1" baseType="lpstr">
      <vt:lpstr>POSTĘPOWANIE O UDZIELENIE ZAMÓWIENIA PUBLICZNEGO</vt:lpstr>
    </vt:vector>
  </TitlesOfParts>
  <Company>HP</Company>
  <LinksUpToDate>false</LinksUpToDate>
  <CharactersWithSpaces>85342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POSTĘPOWANIE O UDZIELENIE ZAMÓWIENIA PUBLICZNEGO</dc:title>
  <dc:creator>Karolina</dc:creator>
  <cp:lastModifiedBy>Teresa</cp:lastModifiedBy>
  <cp:revision>6</cp:revision>
  <cp:lastPrinted>2023-03-28T11:16:00Z</cp:lastPrinted>
  <dcterms:created xsi:type="dcterms:W3CDTF">2026-07-30T03:40:00Z</dcterms:created>
  <dcterms:modified xsi:type="dcterms:W3CDTF">2026-07-31T10:11:00Z</dcterms:modified>
  <dc:language>pl-PL</dc:language>
</cp:coreProperties>
</file>