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4539" w14:textId="77777777" w:rsidR="0041309E" w:rsidRDefault="00000000">
      <w:pPr>
        <w:spacing w:line="360" w:lineRule="auto"/>
        <w:jc w:val="right"/>
        <w:rPr>
          <w:rFonts w:ascii="Arial" w:eastAsia="Calibri" w:hAnsi="Arial"/>
          <w:b/>
          <w:sz w:val="24"/>
        </w:rPr>
      </w:pPr>
      <w:r>
        <w:rPr>
          <w:rFonts w:ascii="Arial" w:eastAsia="Calibri" w:hAnsi="Arial"/>
          <w:b/>
          <w:sz w:val="24"/>
        </w:rPr>
        <w:t>Załącznik nr 1A do SWZ</w:t>
      </w:r>
    </w:p>
    <w:p w14:paraId="1711BBA6" w14:textId="77777777" w:rsidR="00A0655B" w:rsidRDefault="00A0655B">
      <w:pPr>
        <w:spacing w:line="360" w:lineRule="auto"/>
        <w:jc w:val="center"/>
        <w:rPr>
          <w:rFonts w:ascii="Arial" w:eastAsia="Times New Roman" w:hAnsi="Arial" w:cs="Times New Roman"/>
          <w:b/>
          <w:bCs/>
          <w:kern w:val="0"/>
          <w:sz w:val="24"/>
          <w:szCs w:val="20"/>
          <w:u w:val="single"/>
          <w:lang w:eastAsia="pl-PL" w:bidi="ar-SA"/>
        </w:rPr>
      </w:pPr>
    </w:p>
    <w:p w14:paraId="0F55F988" w14:textId="00E8C5FF" w:rsidR="0041309E" w:rsidRPr="00A0655B" w:rsidRDefault="00A0655B">
      <w:pPr>
        <w:spacing w:line="360" w:lineRule="auto"/>
        <w:jc w:val="center"/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pl-PL" w:bidi="ar-SA"/>
        </w:rPr>
      </w:pPr>
      <w:r w:rsidRPr="00A0655B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pl-PL" w:bidi="ar-SA"/>
        </w:rPr>
        <w:t>FORMULARZ KALKULACJI CENOWEJ</w:t>
      </w:r>
    </w:p>
    <w:p w14:paraId="0361D8DA" w14:textId="77777777" w:rsidR="0041309E" w:rsidRDefault="0041309E">
      <w:pPr>
        <w:spacing w:line="36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949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08"/>
        <w:gridCol w:w="3544"/>
        <w:gridCol w:w="1131"/>
        <w:gridCol w:w="1135"/>
        <w:gridCol w:w="1558"/>
        <w:gridCol w:w="1422"/>
      </w:tblGrid>
      <w:tr w:rsidR="00732880" w14:paraId="66992B46" w14:textId="77777777" w:rsidTr="00C668B3">
        <w:trPr>
          <w:trHeight w:val="794"/>
        </w:trPr>
        <w:tc>
          <w:tcPr>
            <w:tcW w:w="708" w:type="dxa"/>
            <w:tcBorders>
              <w:top w:val="threeDEngrave" w:sz="12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BC8DAD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544" w:type="dxa"/>
            <w:tcBorders>
              <w:top w:val="threeDEngrave" w:sz="12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3814EE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b/>
                <w:color w:val="000000"/>
                <w:sz w:val="20"/>
                <w:szCs w:val="20"/>
              </w:rPr>
              <w:t>Nazwa towaru</w:t>
            </w:r>
          </w:p>
        </w:tc>
        <w:tc>
          <w:tcPr>
            <w:tcW w:w="1131" w:type="dxa"/>
            <w:tcBorders>
              <w:top w:val="threeDEngrave" w:sz="12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C59E1C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b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135" w:type="dxa"/>
            <w:tcBorders>
              <w:top w:val="threeDEngrave" w:sz="12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F37A50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b/>
                <w:color w:val="000000"/>
                <w:sz w:val="20"/>
                <w:szCs w:val="20"/>
              </w:rPr>
              <w:t>Przewidywana ilość</w:t>
            </w:r>
          </w:p>
        </w:tc>
        <w:tc>
          <w:tcPr>
            <w:tcW w:w="1558" w:type="dxa"/>
            <w:tcBorders>
              <w:top w:val="threeDEngrave" w:sz="12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4C1C7B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b/>
                <w:color w:val="000000"/>
                <w:sz w:val="20"/>
                <w:szCs w:val="20"/>
              </w:rPr>
              <w:t>Cena jednostkowa brutto</w:t>
            </w:r>
          </w:p>
        </w:tc>
        <w:tc>
          <w:tcPr>
            <w:tcW w:w="1422" w:type="dxa"/>
            <w:tcBorders>
              <w:top w:val="threeDEngrave" w:sz="12" w:space="0" w:color="000000"/>
              <w:left w:val="single" w:sz="12" w:space="0" w:color="000000"/>
              <w:bottom w:val="threeDEngrave" w:sz="6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916B13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/>
                <w:b/>
                <w:color w:val="000000"/>
                <w:sz w:val="20"/>
                <w:szCs w:val="20"/>
              </w:rPr>
              <w:t>Wartość brutto</w:t>
            </w:r>
          </w:p>
        </w:tc>
      </w:tr>
      <w:tr w:rsidR="00732880" w14:paraId="2271CB8C" w14:textId="77777777" w:rsidTr="00C668B3">
        <w:trPr>
          <w:trHeight w:val="126"/>
        </w:trPr>
        <w:tc>
          <w:tcPr>
            <w:tcW w:w="708" w:type="dxa"/>
            <w:tcBorders>
              <w:top w:val="threeDEngrav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D1E014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threeDEngrav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32413B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1" w:type="dxa"/>
            <w:tcBorders>
              <w:top w:val="threeDEngrav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BDA00C1" w14:textId="1FD2B3A8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threeDEngrav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55BCB46" w14:textId="30C6403C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8" w:type="dxa"/>
            <w:tcBorders>
              <w:top w:val="threeDEngrav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D920A48" w14:textId="150F861E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422" w:type="dxa"/>
            <w:tcBorders>
              <w:top w:val="threeDEngrav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6A13B6D" w14:textId="16CCB0D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Calibri" w:hAnsi="Arial"/>
                <w:b/>
                <w:color w:val="000000"/>
                <w:sz w:val="18"/>
                <w:szCs w:val="18"/>
              </w:rPr>
              <w:t>6=4*5</w:t>
            </w:r>
          </w:p>
        </w:tc>
      </w:tr>
      <w:tr w:rsidR="00732880" w14:paraId="22843E5D" w14:textId="77777777" w:rsidTr="00C668B3">
        <w:trPr>
          <w:trHeight w:val="52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9A729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2A84DC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Balsam dla dzieci i niemowląt 200ml od 1 </w:t>
            </w:r>
            <w:r>
              <w:t>d</w:t>
            </w: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.ż.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5C937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92880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25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799D8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9C4EB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B2014B3" w14:textId="77777777" w:rsidTr="00C668B3">
        <w:trPr>
          <w:trHeight w:val="51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5929A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9F205D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Balsam/mleczko do ciała pielęgnacyjny, poj. 200 ml. Różne kompozycje zapachowe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BDAA9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45409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CA9DA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F7C4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6ACCFAF" w14:textId="77777777" w:rsidTr="00C668B3">
        <w:trPr>
          <w:trHeight w:val="52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ED8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91EC24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Bateria alkaliczna  LR03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5637B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A526F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D50C1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3D2B2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10854B4" w14:textId="77777777" w:rsidTr="00C668B3">
        <w:trPr>
          <w:trHeight w:val="44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A82A9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77B229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Bateria alkaliczna LR06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B6E6B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BDF92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0D5FD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224D9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DF65A40" w14:textId="77777777" w:rsidTr="00C668B3">
        <w:trPr>
          <w:trHeight w:val="31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A660F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E2F34B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Brykiet 2kg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F4C21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C7A0D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2047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22111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4BEC1D24" w14:textId="77777777" w:rsidTr="00C668B3">
        <w:trPr>
          <w:trHeight w:val="97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F11A4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88CA49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Chusteczki do czyszczenia i pielęgnacji monitorów, tuba, opak 100 sztuk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23E83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90E379" w14:textId="77777777" w:rsidR="00732880" w:rsidRDefault="00732880">
            <w:pPr>
              <w:spacing w:line="360" w:lineRule="auto"/>
              <w:jc w:val="center"/>
            </w:pPr>
            <w:r>
              <w:rPr>
                <w:rFonts w:ascii="Arial" w:eastAsia="Calibri" w:hAnsi="Arial"/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73553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99D0CC" w14:textId="77777777" w:rsidR="00732880" w:rsidRDefault="00732880" w:rsidP="00074616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B6FE92C" w14:textId="77777777" w:rsidTr="00C668B3">
        <w:trPr>
          <w:trHeight w:val="48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26D1C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4BC2F9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Dezodorant antyperspiracyjny w kulce damski i męski, różne kompozycje zapachowe, Poj. 50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881D3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D5929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65428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B6448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0F2BF76" w14:textId="77777777" w:rsidTr="00C668B3">
        <w:trPr>
          <w:trHeight w:val="290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51400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1272CF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Druciak spiralny do szorowania mocno zanieczyszczonych powierzchni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16F24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5A1A6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B40F0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B1540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75F9D225" w14:textId="77777777" w:rsidTr="00C668B3">
        <w:trPr>
          <w:trHeight w:val="55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7B6A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172BFD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Emulsja do opalania dla dzieci z filtrem SPF 30 lub 50 Pojemność (125 - 150 ml.)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DB6E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6F8EA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C1178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B08C0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53BD9FA" w14:textId="77777777" w:rsidTr="00C668B3">
        <w:trPr>
          <w:trHeight w:val="45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FFC63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63C754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Folia aluminiowa do pieczeni w piekarniku i grillu. Rolka 20 metrów, szerokość 28 cm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96EB6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D1987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D238F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DF1BD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D82C8CA" w14:textId="77777777" w:rsidTr="00C668B3">
        <w:trPr>
          <w:trHeight w:val="26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26219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E45D0C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Folia spożywcza samoprzylegająca Rolka - nawinięte 30 metrów, szer. 28 cm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8A150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557E9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E73B6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ECD9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14E2065" w14:textId="77777777" w:rsidTr="00C668B3">
        <w:trPr>
          <w:trHeight w:val="397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5DD58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D5AEAD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Gąbka kąpielowa do masażu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917E7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AC92B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852BE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F22A5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7E1069AF" w14:textId="77777777" w:rsidTr="00C668B3">
        <w:trPr>
          <w:trHeight w:val="417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3D9AA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63024F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Gąbka-zmywak do naczyń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4FB53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E6C99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D0162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ED778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7AA1A6E" w14:textId="77777777" w:rsidTr="00C668B3">
        <w:trPr>
          <w:trHeight w:val="908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B35C6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EBCE2E" w14:textId="0813AFB9" w:rsidR="00732880" w:rsidRDefault="00792CED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 w:rsidRPr="00792CED">
              <w:rPr>
                <w:rFonts w:ascii="Arial" w:eastAsia="Calibri" w:hAnsi="Arial"/>
                <w:color w:val="000000"/>
                <w:sz w:val="20"/>
                <w:szCs w:val="20"/>
              </w:rPr>
              <w:t>Granulat do udrażniania rur zawierający składnik aluminiowy reagujący z wodorotlenkiem sodu o zawartości powyżej 30%, w opakowaniu 400 g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1F519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8A37A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857F5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733AF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1C75682" w14:textId="77777777" w:rsidTr="00C668B3">
        <w:trPr>
          <w:trHeight w:val="266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C4BBB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309F7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Grzebień do włosów z rączką, długość 21 cm. +/- 2 cm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18B9D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DDF8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95B60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7619C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4E10907F" w14:textId="77777777" w:rsidTr="00C668B3">
        <w:trPr>
          <w:trHeight w:val="37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4E9F0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38B027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Kij drewniany do mopa z gwintem. Długość 150 cm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50836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CCD19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9268C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CA4D9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1A06E68" w14:textId="77777777" w:rsidTr="00C668B3">
        <w:trPr>
          <w:trHeight w:val="34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8439C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A9080B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Komplet do czyszczenia WC (szczotka i pojemnik) plastikowy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81A03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EBA85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A59CA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64E2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1DF3014" w14:textId="77777777" w:rsidTr="00C668B3">
        <w:trPr>
          <w:trHeight w:val="31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B84F8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CF5C96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Komplet szufelka z gumą + zmiotka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4803E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CA10A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EDB3C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17B74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97ACEF2" w14:textId="77777777" w:rsidTr="00C668B3">
        <w:trPr>
          <w:trHeight w:val="83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4450D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DD7529" w14:textId="77777777" w:rsidR="00732880" w:rsidRPr="00A0655B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 w:rsidRPr="00A0655B">
              <w:rPr>
                <w:rFonts w:ascii="Arial" w:eastAsia="Calibri" w:hAnsi="Arial"/>
                <w:sz w:val="20"/>
                <w:szCs w:val="20"/>
              </w:rPr>
              <w:t xml:space="preserve">Kostka +zawieszka do WC o zapachu cytrynowym. Minimum 3 funkcyjna Skład: </w:t>
            </w:r>
            <w:r w:rsidRPr="00A0655B">
              <w:rPr>
                <w:rFonts w:ascii="Arial" w:eastAsia="Arial" w:hAnsi="Arial"/>
                <w:sz w:val="20"/>
                <w:szCs w:val="20"/>
                <w:shd w:val="clear" w:color="auto" w:fill="FFFFFF"/>
              </w:rPr>
              <w:t>&gt;30%: </w:t>
            </w:r>
            <w:r w:rsidRPr="00A0655B">
              <w:rPr>
                <w:rFonts w:ascii="Arial" w:eastAsia="Arial" w:hAnsi="Arial"/>
                <w:sz w:val="20"/>
                <w:szCs w:val="20"/>
              </w:rPr>
              <w:t>Surfaktanty anionowe.</w:t>
            </w:r>
            <w:r w:rsidRPr="00A0655B">
              <w:rPr>
                <w:rFonts w:ascii="Arial" w:eastAsia="Arial" w:hAnsi="Arial"/>
                <w:sz w:val="20"/>
                <w:szCs w:val="20"/>
                <w:shd w:val="clear" w:color="auto" w:fill="FFFFFF"/>
              </w:rPr>
              <w:t> </w:t>
            </w:r>
            <w:r w:rsidRPr="00A0655B">
              <w:rPr>
                <w:rFonts w:ascii="Arial" w:eastAsia="Arial" w:hAnsi="Arial"/>
                <w:sz w:val="20"/>
                <w:szCs w:val="20"/>
              </w:rPr>
              <w:t>&lt;5%: Surfaktanty niejonowe,</w:t>
            </w:r>
            <w:r w:rsidRPr="00A0655B">
              <w:rPr>
                <w:rFonts w:ascii="Arial" w:eastAsia="Calibri" w:hAnsi="Arial"/>
                <w:sz w:val="20"/>
                <w:szCs w:val="20"/>
              </w:rPr>
              <w:t>(kostka+pojemnik)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95060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1481D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C5424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DB58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FED9F7C" w14:textId="77777777" w:rsidTr="00C668B3">
        <w:trPr>
          <w:trHeight w:val="31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61E2E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4A41E3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Kosz biurowy siatkowy bez pokrywki 10 l - 16 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8648B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A1AC3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15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598CB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78C36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62454D0" w14:textId="77777777" w:rsidTr="00C668B3">
        <w:trPr>
          <w:trHeight w:val="18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C3A2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1ED4E9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Krem do rąk z witaminami 100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8397D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65E86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919F9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369F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8E369A1" w14:textId="77777777" w:rsidTr="00C668B3">
        <w:trPr>
          <w:trHeight w:val="728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D6789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DE230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Krem pielęgnacyjny do delikatnej skóry twarzy i ciała małych dzieci oraz niemowląt z Wit. E i faktorem słonecznym, z lanoliną, na każdą pogodę 50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AEAC3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1150E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59C47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D2466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40935F3" w14:textId="77777777" w:rsidTr="00C668B3">
        <w:trPr>
          <w:trHeight w:val="69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5836A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34A2F8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Krem pielęgnacyjny do każdego rodzaju skóry 50 ml. Wolny od środków konserwujących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923DE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5C9F0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4CC10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96175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D173685" w14:textId="77777777" w:rsidTr="00C668B3">
        <w:trPr>
          <w:trHeight w:val="41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67759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179C56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Kubeczki jednorazowe do napojów gorących 200ml, 100 szt. w opakowaniu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376B5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1EA88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34F3E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7EA89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FB0B034" w14:textId="77777777" w:rsidTr="00C668B3">
        <w:trPr>
          <w:trHeight w:val="38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9381F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ED4E5F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Kubeczki jednorazowe do napojów zimnych 200ml, 100 szt. w opakowaniu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FA898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7B4B6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0860D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821A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E9421B9" w14:textId="77777777" w:rsidTr="00C668B3">
        <w:trPr>
          <w:trHeight w:val="226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64AA3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E396A3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Łyżeczki jednorazowe 100 szt. w opakowaniu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91F96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18CB6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407EC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D110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4F61C8B3" w14:textId="77777777" w:rsidTr="00C668B3">
        <w:trPr>
          <w:trHeight w:val="27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DE95B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27.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236447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Łyżki jednorazowe 100 szt. w opakowaniu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E1A52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88FCB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54D46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64281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68EA83C" w14:textId="77777777" w:rsidTr="00C668B3">
        <w:trPr>
          <w:trHeight w:val="70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5D618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736478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Maszynki do golenia jednorazowe z podwójnym ostrzem pokrytym powłoką z patyny i chromu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C909E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8E636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88109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F1C7E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A20007F" w14:textId="77777777" w:rsidTr="00C668B3">
        <w:trPr>
          <w:trHeight w:val="52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D8CC0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1723C4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Miseczki na zupę jednorazowe 300ml, 100szt w opakowaniu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5FDCB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A3ED0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C9832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BA60C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646FD53" w14:textId="77777777" w:rsidTr="00C668B3">
        <w:trPr>
          <w:trHeight w:val="1398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BFDD2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950DC6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Mleczko czyszczące różne powierzchnie. Mleczko usuwające tłuszcz, osad z kamienia, nie rysujące powierzchni, z kompozycją zapachową o składzie zawierającym niejonowe środki powierzchniowo czynne i związki wybielające na bazie chloru o pojemności 750 ml. Produkt musi występować w co najmniej trzech wersjach zapachowych. Gęstość 1,45(gr/cm3-20oC)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4F077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DD2FC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7EA1D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135F9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4E4490F" w14:textId="77777777" w:rsidTr="00C668B3">
        <w:trPr>
          <w:trHeight w:val="29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7107F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4C162D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Mop paskowy dł. 250mm., min. 250 gram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F4ADE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C16A42" w14:textId="77777777" w:rsidR="00732880" w:rsidRDefault="00732880">
            <w:pPr>
              <w:spacing w:line="360" w:lineRule="auto"/>
              <w:jc w:val="center"/>
            </w:pPr>
            <w:r>
              <w:rPr>
                <w:rFonts w:ascii="Arial" w:eastAsia="Calibri" w:hAnsi="Arial"/>
                <w:sz w:val="20"/>
                <w:szCs w:val="20"/>
              </w:rPr>
              <w:t>150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166E4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1367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B9601EF" w14:textId="77777777" w:rsidTr="00C668B3">
        <w:trPr>
          <w:trHeight w:val="696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D36A4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1684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Mop płaski zapas. Cechy produktu: 90% mikrowłókien PES zapewniających doskonale właściwości czyszczące, 10% włókien PA (szarych) dla usuwania mocno przywartego brudu, możliwość prania w pralce w temperaturze nie przekraczającej 60 stopni. Wymiar 35 cm x 14 cm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DCE05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97101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5236AC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085447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3B4204E" w14:textId="77777777" w:rsidTr="00C668B3">
        <w:trPr>
          <w:trHeight w:val="23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D4F50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C816A2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Mop sznurkowy dł. 250 mm., min. 250 gram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49D1B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FE0164" w14:textId="77777777" w:rsidR="00732880" w:rsidRDefault="00732880">
            <w:pPr>
              <w:spacing w:line="360" w:lineRule="auto"/>
              <w:jc w:val="center"/>
            </w:pPr>
            <w:r>
              <w:rPr>
                <w:rFonts w:ascii="Arial" w:eastAsia="Calibri" w:hAnsi="Arial"/>
                <w:sz w:val="20"/>
                <w:szCs w:val="20"/>
              </w:rPr>
              <w:t>10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88127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A82A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75435B9D" w14:textId="77777777" w:rsidTr="00C668B3">
        <w:trPr>
          <w:trHeight w:val="56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483B0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0D94EC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Mydło toaletowe w kostce wzbogacone o składniki natłuszczająco–nawilżające skórę z ochronną lanoliną o wadze 100 g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9ADA9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C1996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2681C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4E3B3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B3F7235" w14:textId="77777777" w:rsidTr="00C668B3">
        <w:trPr>
          <w:trHeight w:val="26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1E88A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6E2B6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Mydło w płynie z gliceryną, lanoliną, Wit. A,E,F i prowitaminami B5, pojemność 5 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6C382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B2EE2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6708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F7031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18EFF90" w14:textId="77777777" w:rsidTr="00C668B3">
        <w:trPr>
          <w:trHeight w:val="69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0D531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36.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3877AA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Mydło w płynie z pompką o różnej nucie zapachowej, zawierające łagodne środki myjące oraz natłuszczające o pojemności 500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AC46C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24F55F" w14:textId="77777777" w:rsidR="00732880" w:rsidRDefault="00732880">
            <w:pPr>
              <w:spacing w:line="360" w:lineRule="auto"/>
              <w:jc w:val="center"/>
            </w:pPr>
            <w:r>
              <w:rPr>
                <w:rFonts w:ascii="Arial" w:eastAsia="Calibri" w:hAnsi="Arial"/>
                <w:sz w:val="20"/>
                <w:szCs w:val="20"/>
              </w:rPr>
              <w:t>200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E6219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A477A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C35EB47" w14:textId="77777777" w:rsidTr="00C668B3">
        <w:trPr>
          <w:trHeight w:val="22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EEC2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E5D6BB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Noże jednorazowe 100 szt. w opakowaniu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D9116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7DB18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104D5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74503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6E5F5C2" w14:textId="77777777" w:rsidTr="00C668B3">
        <w:trPr>
          <w:trHeight w:val="140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8FDD7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2FA31A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Obcinacze do paznokci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2B6CD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FC47E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5F5F2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4D2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2904ACD" w14:textId="77777777" w:rsidTr="00C668B3">
        <w:trPr>
          <w:trHeight w:val="416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11D63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54B5E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Odplamiacz do tkanin białych i kolorowych. Skład: 5-15% związki wybielające na bazie tlenu, niejonowe środki powierzchniowo-czynne, anionowe śr. powierzchniowo-czynne&lt;5%, kompozycja zapachowa; Poj. 1L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41A5C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82D59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4897B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F1E2A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EB891C5" w14:textId="77777777" w:rsidTr="00C668B3">
        <w:trPr>
          <w:trHeight w:val="28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9279A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51098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Odświeżacz do zmywarek. Wydajność cykli w zmywaniu min. 60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8B69B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63AB7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B58BC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BF6CA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F729A5B" w14:textId="77777777" w:rsidTr="00C668B3">
        <w:trPr>
          <w:trHeight w:val="40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D0E8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E23FD4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Odświeżacz powietrza stojący żelowy, poj. 150 g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F4C31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EC717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9B99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E1F4A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4FFB0FC7" w14:textId="77777777" w:rsidTr="00C668B3">
        <w:trPr>
          <w:trHeight w:val="26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98750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CEF49F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Odświeżacz powietrza –wkład uzupełniający, do urządzenia z poz 43 kompozycje zapachowe, poj. 250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06B60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811D2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48445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73DD3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7C452C4F" w14:textId="77777777" w:rsidTr="00C668B3">
        <w:trPr>
          <w:trHeight w:val="60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991BF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D3727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Odświeżacz powietrza  Urządzenie z wkładem uzupełniający, różne kompozycje zapachowe, poj. 250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4FC56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552C1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88DA6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30554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6A428F1" w14:textId="77777777" w:rsidTr="00C668B3">
        <w:trPr>
          <w:trHeight w:val="497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C1BB8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43E204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Odświeżacz powietrza w aerozolu, neutralizuje nieprzyjemne zapachy i odświeża powietrze 300ml., różne kompozycje zapachowe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AF256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3B6386" w14:textId="77777777" w:rsidR="00732880" w:rsidRDefault="00732880">
            <w:pPr>
              <w:spacing w:line="360" w:lineRule="auto"/>
              <w:jc w:val="center"/>
            </w:pPr>
            <w:r>
              <w:rPr>
                <w:rFonts w:ascii="Arial" w:eastAsia="Calibri" w:hAnsi="Arial"/>
                <w:sz w:val="20"/>
                <w:szCs w:val="20"/>
              </w:rPr>
              <w:t>200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65C38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09EBB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A2F6B58" w14:textId="77777777" w:rsidTr="00C668B3">
        <w:trPr>
          <w:trHeight w:val="39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C3718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E728ED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Odżywka do włosów różne rodzaje włosów oraz kompozycje zapachowe, poj. 200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68F76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E7EA8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1E360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ABE3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B168338" w14:textId="77777777" w:rsidTr="00C668B3">
        <w:trPr>
          <w:trHeight w:val="230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35C70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20B933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Papier do pieczenia rolka o długości 8 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48343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073D4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C6A1D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3B6EC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06CA168" w14:textId="77777777" w:rsidTr="00C668B3">
        <w:trPr>
          <w:trHeight w:val="67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B4BF9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47.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2762F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Papier toaletowy biały 4 warstwowy 100% celulozy  min 16 mb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24E31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Rolka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29F8C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8000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3A907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C4DD5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7AA229B" w14:textId="77777777" w:rsidTr="00C668B3">
        <w:trPr>
          <w:trHeight w:val="297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78F93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FD4BB5" w14:textId="77777777" w:rsidR="00732880" w:rsidRPr="00A0655B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 w:rsidRPr="00A0655B">
              <w:rPr>
                <w:rFonts w:ascii="Arial" w:eastAsia="Calibri" w:hAnsi="Arial"/>
                <w:sz w:val="20"/>
                <w:szCs w:val="20"/>
              </w:rPr>
              <w:t xml:space="preserve">Papier toaletowy JUMBO </w:t>
            </w:r>
            <w:r w:rsidRPr="00A0655B">
              <w:t xml:space="preserve">BIAŁY </w:t>
            </w:r>
            <w:r w:rsidRPr="00A0655B">
              <w:rPr>
                <w:rFonts w:ascii="Arial" w:eastAsia="Calibri" w:hAnsi="Arial"/>
                <w:sz w:val="20"/>
                <w:szCs w:val="20"/>
              </w:rPr>
              <w:t>duże rolki wymiary: 130 mb x 9 cm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87B4C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2ECB8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41B07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1C6DB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F42714C" w14:textId="77777777" w:rsidTr="00C668B3">
        <w:trPr>
          <w:trHeight w:val="27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FE6A5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49.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41E012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Pasta akrylowa do LINOLEUM, PCV, Składnik: &lt; 5% niejonowe środki powierzchniowo czynne. Poj. 450ml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CD55B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5F027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EF2C2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7ED87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B3D5DBE" w14:textId="77777777" w:rsidTr="00C668B3">
        <w:trPr>
          <w:trHeight w:val="55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0128F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8D0942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Pasta do paneli klasy  Poj. 500 ml. Odżywia, zabezpiecza, nabłyszcza. Skład: 5% niejonowe śr. powierzchniowo-czynne, &lt; 5% mydło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467EB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7866A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081B7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139B6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3558789" w14:textId="77777777" w:rsidTr="00C668B3">
        <w:trPr>
          <w:trHeight w:val="38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41F2A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06D3BF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Pasta do zębów 100 ml. Zawiera fluorek sodu: 1000 ppm, miętowy smak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B68D0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4C67B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34614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83B8C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53FFAAE" w14:textId="77777777" w:rsidTr="00C668B3">
        <w:trPr>
          <w:trHeight w:val="220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3D5E5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5A46EA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Pasta do zębów 75ml. dla dzieci. Zawiera fluorek sodu: 1000 ppm, miętowy smak (0-3 lat i 3-7 lat)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64D31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03165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7CBA2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FF67D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7962BC94" w14:textId="77777777" w:rsidTr="00C668B3">
        <w:trPr>
          <w:trHeight w:val="18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8088A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07454A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Patyczki do szaszłyków 50 szt. w opakowaniu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3EC2A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BE35B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1F9E6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0C7EA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788C86FB" w14:textId="77777777" w:rsidTr="00C668B3">
        <w:trPr>
          <w:trHeight w:val="24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E96EA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46E44C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Pianka do golenia dla mężczyzn 200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5288B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1A2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7BB75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362DE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EDE4ACF" w14:textId="77777777" w:rsidTr="00C668B3">
        <w:trPr>
          <w:trHeight w:val="842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2339A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6A56F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do czyszczenia płyt ceramicznych w sprayu . Skład: &lt; 5% anionowych środków powierzchniowo czynnych, EDTA i jego soli. Poj. 500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45319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8B761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F531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62518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112E4DE" w14:textId="77777777" w:rsidTr="00C668B3">
        <w:trPr>
          <w:trHeight w:val="1366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E8CBD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05BAF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do dezynfekcji powierzchni 5L - Gotowy do użycia płyn, przeznaczony do dezynfekcji powierzchni odpornych na działanie alkoholi w miejscach prywatnych, publicznych oraz w placówkach medycznych poza obszarem klinicznym. Bakteriobójczy, grzybobójczy oraz wirusobójczy. Zawartość alkoholu min 70%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84463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85C73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37E3F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315EE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38E183D" w14:textId="77777777" w:rsidTr="00C668B3">
        <w:trPr>
          <w:trHeight w:val="66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E2D26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AF2E6F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do dezynfekcji rąk 5l - Produkt przeznaczony do higienicznej dezynfekcji rąk bez użycia wody, o działaniu bakteriobójczym, grzybobójczym, wirusobójczym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8862C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42045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AD899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838B9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9ED826D" w14:textId="77777777" w:rsidTr="00C668B3">
        <w:trPr>
          <w:trHeight w:val="918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44987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58.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9A629F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do mycia i pielęgnacji paneli  zawierający owocowe woski, efekt hybrydowości, dodatek silikonu oraz ochronę paneli. Skład: &lt; 5% mydło. Poj. 750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86C3A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0BCB7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8A1F4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EA85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9F32BC8" w14:textId="77777777" w:rsidTr="00C668B3">
        <w:trPr>
          <w:trHeight w:val="266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B1617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F60D12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do mycia kabin prysznicowych 500ml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6DD5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F6979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226A2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F1C0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7DC43DEC" w14:textId="77777777" w:rsidTr="00C668B3">
        <w:trPr>
          <w:trHeight w:val="70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E37F6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9C8EC2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do mycia łazienek  Kamień i Rdza  500g. Spray. Skład: &lt; 5% anionowe śr. Powierzchniowo czynne, niejonowe śr. pow.-czynne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E9A7E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DBBE29" w14:textId="77777777" w:rsidR="00732880" w:rsidRDefault="00732880">
            <w:pPr>
              <w:spacing w:line="360" w:lineRule="auto"/>
              <w:jc w:val="center"/>
            </w:pPr>
            <w:r>
              <w:rPr>
                <w:rFonts w:ascii="Arial" w:eastAsia="Calibri" w:hAnsi="Arial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1AF1E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BFF26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51B3853" w14:textId="77777777" w:rsidTr="00C668B3">
        <w:trPr>
          <w:trHeight w:val="66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88906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17A6A4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do mycia naczyń. Biodegradowalny. Poj. 0,9 l. Występujący co najmniej w trzech zapachach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3B36F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B8E36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F96E8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1288E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F532CAB" w14:textId="77777777" w:rsidTr="00C668B3">
        <w:trPr>
          <w:trHeight w:val="56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4C8E4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FB60F6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do mycia szyb i luster  w rozpylaczu z alkoholem i formułą antypara - zapobiegającą parowaniu szyb. Pojemność 500ml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D9B8C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91D16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1C327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C8E05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2DC4844" w14:textId="77777777" w:rsidTr="00C668B3">
        <w:trPr>
          <w:trHeight w:val="12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E5657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72CC7D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do mycia wszystkich powierzchni zmywalnych uniwersalny; Uniwersalny Pojemność 5L. Skład: &lt; 5% anionowe śr. pow.-czynne, niejonowe śr. pow.-czynne, EDTA, zapach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069C1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9F0561" w14:textId="77777777" w:rsidR="00732880" w:rsidRDefault="00732880">
            <w:pPr>
              <w:spacing w:line="360" w:lineRule="auto"/>
              <w:jc w:val="center"/>
            </w:pPr>
            <w:r>
              <w:rPr>
                <w:rFonts w:ascii="Arial" w:eastAsia="Calibri" w:hAnsi="Arial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9E511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9922E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690D4FC" w14:textId="77777777" w:rsidTr="00C668B3">
        <w:trPr>
          <w:trHeight w:val="52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CD1E7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672D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do mycia zmywarek Poj.250ml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76692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AD6D2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41B63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8C45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E2DBA25" w14:textId="77777777" w:rsidTr="00C668B3">
        <w:trPr>
          <w:trHeight w:val="787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4794C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243A5D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do płukania odzieży dziecięcej z lanoliną i ekstraktem z bawełną ; Pojemność: 750 ml. Skład: &lt; 5% kationowe śr. pow.-czynne, kompozycja zapachowa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5F296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C320F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D47C7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B6FDA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CC84407" w14:textId="77777777" w:rsidTr="00C668B3">
        <w:trPr>
          <w:trHeight w:val="39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4B0C6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27F26F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Płyn nabłyszczający do zmywarek . Pojemność 750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DE9DD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5A744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2AED6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E36C8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CD1D6DE" w14:textId="77777777" w:rsidTr="00C668B3">
        <w:trPr>
          <w:trHeight w:val="106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E67C1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342786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Płyn uniwersalny różne zapachy z zawartością sody oczyszczonej. Skutecznie czyszczący i usuwający tłuszcz. Pozostawiający lśniące i czyste powierzchnie. Skład: &lt; 5% </w:t>
            </w: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anionowych środków powierzchniowo czynnych, EDTA i jego soli. Poj. 1 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73438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F27D9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C7F04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58B98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4E3CA61" w14:textId="77777777" w:rsidTr="00C668B3">
        <w:trPr>
          <w:trHeight w:val="72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2CF25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5AD352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Płyn zmiękczający do płukania tkanin – koncentrat; Skład: 5-15 % kationowe śr. pow.-czynne, kompozycja zapachowa; Poj. </w:t>
            </w:r>
            <w:r>
              <w:rPr>
                <w:rFonts w:ascii="Arial" w:eastAsia="Calibri" w:hAnsi="Arial"/>
                <w:sz w:val="20"/>
                <w:szCs w:val="20"/>
              </w:rPr>
              <w:t>1,8 - 2L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02D1D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37FC4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D69A0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F845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DB1C36F" w14:textId="77777777" w:rsidTr="00C668B3">
        <w:trPr>
          <w:trHeight w:val="27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7B27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E78202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Preparat do powierzchni dezynfekcyjno - myjący o działaniu bakteriobójczym, </w:t>
            </w:r>
            <w:r>
              <w:rPr>
                <w:rFonts w:ascii="Arial" w:eastAsia="Calibri" w:hAnsi="Arial"/>
                <w:sz w:val="20"/>
                <w:szCs w:val="20"/>
              </w:rPr>
              <w:t>wirusobójczym</w:t>
            </w: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  oraz grzybobójczym spray. Opakowanie 0,6 l. gotowy do użycia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5F47B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4F60E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44FF3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FED80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7C80654" w14:textId="77777777" w:rsidTr="00C668B3">
        <w:trPr>
          <w:trHeight w:val="52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A332B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DD9BED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Preparat dezynfekująco-myjący</w:t>
            </w:r>
            <w:r>
              <w:rPr>
                <w:rFonts w:ascii="Arial" w:eastAsia="Calibri" w:hAnsi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/>
                <w:sz w:val="20"/>
                <w:szCs w:val="20"/>
              </w:rPr>
              <w:t>bakteriobójczy i wirusobójczy</w:t>
            </w: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do rąk z pompką, opak 0,5 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37A06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11447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7C7A2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66D36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77F49A4" w14:textId="77777777" w:rsidTr="00C668B3">
        <w:trPr>
          <w:trHeight w:val="41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A7B96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808C0B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Proszek do prania do tkanin białych i kolorowych / kg Skład: 5-15 % anionowe śr. pow.-czynne, 5% kationowe śr. pow.-czynne, zapach. Op 1,4 kg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E59C5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ABD0C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75695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56080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916B64E" w14:textId="77777777" w:rsidTr="00C668B3">
        <w:trPr>
          <w:trHeight w:val="47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38E28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575FF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Proszek do prania do tkanin białych i kolorowych / kg Skład: 5-15 % anionowe śr. pow.-czynne, 5% kationowe śr. pow.-czynne, zapach. Op 10 kg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6BF7C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0DD43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9398B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56E18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7FDAA302" w14:textId="77777777" w:rsidTr="00C668B3">
        <w:trPr>
          <w:trHeight w:val="41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5CCC5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18F98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Proszek do prania i dezynfekcji 5 kg na roztocza, wirusy, bakterie o działaniu: bakteriobójczym, prątkobójczym, grzybobójczym, wirusobójczym, sporobójczym. Profesjonalny preparat do prania bez chloru i fosforanów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2AEEA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114EF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0FF1B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B9B17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C207849" w14:textId="77777777" w:rsidTr="00C668B3">
        <w:trPr>
          <w:trHeight w:val="670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AC701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54558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Proszek do prania do tkanin białych i kolorowych / kg Skład: 5-15 % anionowe śr. pow.-czynne, 5% kationowe śr. pow.-czynne, zapach. Op. 3 kg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90496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5BF57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E5A1C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C930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485B0D0A" w14:textId="77777777" w:rsidTr="00C668B3">
        <w:trPr>
          <w:trHeight w:val="49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B36A2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FC27A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Proszek do zmiękczania wody 3w1 chroni i czyści wszystkie części </w:t>
            </w: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pralki . Opak. 500g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CC27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7C734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5FE2F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29B4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45C28D3" w14:textId="77777777" w:rsidTr="00C668B3">
        <w:trPr>
          <w:trHeight w:val="39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101F3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8A27A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Ręcznik kuchenny/Rolka biała 2 warstwowa celulozowa min. 12 mb. na rolce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F4591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0BD75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50558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F109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647898C" w14:textId="77777777" w:rsidTr="00C668B3">
        <w:trPr>
          <w:trHeight w:val="43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971AD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EE85EC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Ręcznik składany Z-Z szary makulaturowy. Wymiar listka 23x25 cm +/- 2 cm. Pakowane po 4000 listków w kartonie.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C3F0B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Karton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F6AAE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120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07DEA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F65C8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5155FED" w14:textId="77777777" w:rsidTr="00C668B3">
        <w:trPr>
          <w:trHeight w:val="31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747AA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932F3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Rękaw do pieczenia 3m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A7602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20841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77807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7BAC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6EF35FF" w14:textId="77777777" w:rsidTr="00C668B3">
        <w:trPr>
          <w:trHeight w:val="292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0DD5B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79.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CBFC41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Rękawice gumowe – Para, rozmiar S,M,L ; Elastyczne, bawełniana podszewka, wygodne z mankietem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4721F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Para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EE312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E0A91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4B8B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9A76375" w14:textId="77777777" w:rsidTr="00C668B3">
        <w:trPr>
          <w:trHeight w:val="692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F7589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0E9AB6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Rękawice lateksowe/nitrylowe - pakowane po 100 sztuk w opakowaniu; Rozmiar S,M,L ; Jednorazowe, niejałowe, pudrowane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88FD3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67F1A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AF5A3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25DD4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1A1910E" w14:textId="77777777" w:rsidTr="00C668B3">
        <w:trPr>
          <w:trHeight w:val="31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9F57D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F9D93A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Rozpałka do grilla szara kostka 24szt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A8764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CDD42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51116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161EA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FBED8DE" w14:textId="77777777" w:rsidTr="00C668B3">
        <w:trPr>
          <w:trHeight w:val="1118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469C8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EF4E9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Skoncentrowany preparat  do rozpuszczania i usuwania tłuszczu i osadów brudu bez konieczności spłukiwania wodą. Wskazany przede wszystkim do mycia powierzchni takich jak: okapy, pokrywy kuchenek, kredensy, blaty, glazury, zlewy itp. pH &lt;11,5 Poj. 600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C8BF7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66EDE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C1D2C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BFA23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EC0EEB9" w14:textId="77777777" w:rsidTr="00C668B3">
        <w:trPr>
          <w:trHeight w:val="14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92A20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5EB73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Sól do zmywarek o działaniu ochronnym lub równoważny pakowana po 1,5 kg. Składnik: chlorek sodu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B029B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3C252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69DEF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9BCAD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166B260" w14:textId="77777777" w:rsidTr="00C668B3">
        <w:trPr>
          <w:trHeight w:val="467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93028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D4CE48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Spray do czyszczenia i pielęgnacji mebli . Skład: 30% i więcej węglowodory alifatyczne. Poj. 250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87684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B75D0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79BAF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05E67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A4DA3B5" w14:textId="77777777" w:rsidTr="00C668B3">
        <w:trPr>
          <w:trHeight w:val="31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D5FC9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48266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Szampon dla dzieci Poj. 400ml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6FE18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2B1BF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DC652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21C9F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00D1A92" w14:textId="77777777" w:rsidTr="00C668B3">
        <w:trPr>
          <w:trHeight w:val="52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8E193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6A313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Szampon do mycia wszystkich rodzajów włosów - Poj. 400 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5D06E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DF16E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7E51D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17831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465338A" w14:textId="77777777" w:rsidTr="00C668B3">
        <w:trPr>
          <w:trHeight w:val="220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C1074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40865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Szczotka zewnętrzna uliczna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D09E3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52262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8E8A4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5B6CA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79F394D" w14:textId="77777777" w:rsidTr="00C668B3">
        <w:trPr>
          <w:trHeight w:val="266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77174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C549C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Szczoteczka do szorowania mini żelazko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84D4F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EB18F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28B02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FA1FB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012E745" w14:textId="77777777" w:rsidTr="00C668B3">
        <w:trPr>
          <w:trHeight w:val="24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65EA9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89.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E52508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Szczoteczka do zębów. Średnia miękkość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11018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75A62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7368B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85838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29B851D" w14:textId="77777777" w:rsidTr="00C668B3">
        <w:trPr>
          <w:trHeight w:val="13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3F222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90.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0CFA39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Szczoteczka dla dzieci w wieku 1-6 lat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2C165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6171F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5D648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E63C1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DAC16BD" w14:textId="77777777" w:rsidTr="00C668B3">
        <w:trPr>
          <w:trHeight w:val="180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4E65B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91.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A07EC3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Szczotka do włosów, owalna 9-cio rzędowa z tworzywa sztucznego o dłg. 24 cm. +/- 2 cm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6CBC2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7C09F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9695E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29F7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F74B587" w14:textId="77777777" w:rsidTr="00C668B3">
        <w:trPr>
          <w:trHeight w:val="58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F102DD" w14:textId="77777777" w:rsidR="00732880" w:rsidRDefault="00732880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07A696" w14:textId="77777777" w:rsidR="00732880" w:rsidRDefault="00732880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Szczotka drewniana z kijem drewnianym prostokątna dł. do 40 cm. połączenie dwóch rodzajów włosia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E554D7" w14:textId="77777777" w:rsidR="00732880" w:rsidRDefault="00732880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F476FF" w14:textId="77777777" w:rsidR="00732880" w:rsidRDefault="00732880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860BFF" w14:textId="77777777" w:rsidR="00732880" w:rsidRDefault="00732880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871D1D" w14:textId="77777777" w:rsidR="00732880" w:rsidRDefault="00732880">
            <w:pPr>
              <w:spacing w:line="360" w:lineRule="auto"/>
              <w:rPr>
                <w:rFonts w:ascii="Arial" w:hAnsi="Arial"/>
              </w:rPr>
            </w:pPr>
          </w:p>
        </w:tc>
      </w:tr>
      <w:tr w:rsidR="00732880" w14:paraId="4C9F9791" w14:textId="77777777" w:rsidTr="00C668B3">
        <w:trPr>
          <w:trHeight w:val="196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64EDA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93.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FD47C8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Szczotka  do mycia naczyń z rączką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03494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1F8A2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04C89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F7C4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551F9B4" w14:textId="77777777" w:rsidTr="00C668B3">
        <w:trPr>
          <w:trHeight w:val="256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86857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BB26BC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Ściereczka do mycia naczyń domowa;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10549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89F494" w14:textId="77777777" w:rsidR="00732880" w:rsidRDefault="00732880">
            <w:pPr>
              <w:spacing w:line="360" w:lineRule="auto"/>
              <w:jc w:val="center"/>
            </w:pPr>
            <w:r>
              <w:rPr>
                <w:rFonts w:ascii="Arial" w:eastAsia="Calibri" w:hAnsi="Arial"/>
                <w:sz w:val="20"/>
                <w:szCs w:val="20"/>
              </w:rPr>
              <w:t>1000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78B5C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E3196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257F71E" w14:textId="77777777" w:rsidTr="00C668B3">
        <w:trPr>
          <w:trHeight w:val="41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E5493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95.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362F6D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Ściereczki uniwersalne bawełniane na rolce opak. 50 sztuk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96CF6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Opak.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9EF3A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F68D6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9BC81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534F3E0" w14:textId="77777777" w:rsidTr="00C668B3">
        <w:trPr>
          <w:trHeight w:val="17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B00EC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96.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3453D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Ścierki do podłóg wiskozowe, rozmiar 80x60 cm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2398E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ADF0A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125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F5C73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E8DB6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66A1F23" w14:textId="77777777" w:rsidTr="00C668B3">
        <w:trPr>
          <w:trHeight w:val="940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7CCED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97.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17C840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Środek do mycia silnie zabrudzonych powierzchni, koncentrat . Skład: Skład: &lt; 5% anionowych środków powierzchniowo czynnych, EDTA i jego soli, alkohole, związki wspomagające. Poj. 1 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A72C2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56DA9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0DCD8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9327C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56AECE2F" w14:textId="77777777" w:rsidTr="00C668B3">
        <w:trPr>
          <w:trHeight w:val="26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3968B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98.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74117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Środek do usuwania tłustego brudu. Skład: &lt; 5% anionowych środków powierzchniowo czynnych, EDTA i jego soli, alkohole, związki wspomagające. Poj. 1 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CA745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DE90B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62853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E36F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D4FF14A" w14:textId="77777777" w:rsidTr="00C668B3">
        <w:trPr>
          <w:trHeight w:val="122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28CCF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99.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4C3583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Tabletki do zmywarki - Karton pakowany po 100 szt. / Opakowanie 3w1 – czyści, nabłyszcza, chroni stal nierdzewną; Skład: &gt;30% fosforany. 5-15% związki wybielające na bazie tlenu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A5EB1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38989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438EE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CE4C4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AE1210D" w14:textId="77777777" w:rsidTr="00C668B3">
        <w:trPr>
          <w:trHeight w:val="52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E88D0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765993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Tacki do grilla aluminiowe duże 4 szt. w opakowaniu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818B7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D0513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C85D8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A01B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58AEBC0" w14:textId="77777777" w:rsidTr="00C668B3">
        <w:trPr>
          <w:trHeight w:val="202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BDB97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8066CA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Tacki papierowe 13x20cm, 100 szt. w </w:t>
            </w: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opakowaniu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34FD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49ECE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131E6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83561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0A37A84" w14:textId="77777777" w:rsidTr="00C668B3">
        <w:trPr>
          <w:trHeight w:val="31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83097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0E85C6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Węgiel drzewny 2,5kg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5099F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2EE57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6703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C6B7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40520496" w14:textId="77777777" w:rsidTr="00C668B3">
        <w:trPr>
          <w:trHeight w:val="49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9FDBF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C66D8B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Wiadra z wyciskaczem i kijem do mopów płaskich 8l-10 l z sitem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48F61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157D1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6C9FB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715F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941032A" w14:textId="77777777" w:rsidTr="00C668B3">
        <w:trPr>
          <w:trHeight w:val="5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86CB4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305182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Widelce jednorazowe 100 szt. w opakowaniu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00C52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98DE7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9C093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19AE4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7F7FB4C" w14:textId="77777777" w:rsidTr="00C668B3">
        <w:trPr>
          <w:trHeight w:val="226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231C6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05737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Woreczki śniadaniowe HDPE, wymiar 14x32, 1000 sztuk w opakowaniu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564A3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68FB1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7476A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F9608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00B65FE" w14:textId="77777777" w:rsidTr="00C668B3">
        <w:trPr>
          <w:trHeight w:val="6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70628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81DA8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Worki gospodarcze na śmieci 240L Pakowane po 10szt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88D71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B010E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844FD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6FB1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8E56616" w14:textId="77777777" w:rsidTr="00C668B3">
        <w:trPr>
          <w:trHeight w:val="267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54837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432212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Worki gospodarcze na śmieci 120L. Mocne LDPE proekologiczne Pakowane po 25 szt./ rolka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B6EB1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65C3C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14446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918D45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51AC1AF" w14:textId="77777777" w:rsidTr="00C668B3">
        <w:trPr>
          <w:trHeight w:val="267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8A218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35E39B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Worki na śmieci 35L. Mocne LDPE proekologiczne Pakowane po 50 szt./ rolka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31354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D60C8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AC981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53E23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99CD558" w14:textId="77777777" w:rsidTr="00C668B3">
        <w:trPr>
          <w:trHeight w:val="24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851EA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109.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F5E2D5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Worki na śmieci 60L. Mocne LDPE proekologiczne Pakowane po 50 szt./ rolka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51BD9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E418D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9A8E2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4D680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FEAA23A" w14:textId="77777777" w:rsidTr="00C668B3">
        <w:trPr>
          <w:trHeight w:val="51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B1740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110.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BCE8F6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Wybielacz ; Płyn wybielający białe rzeczy, do powierzchni kuchennych i łazienkowych. Poj. 1L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E0002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71F97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7BE6E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5701B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321DA675" w14:textId="77777777" w:rsidTr="00C668B3">
        <w:trPr>
          <w:trHeight w:val="54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5E5A8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111.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C2824B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Zmywacz do środków nabłyszczających . Skład: &lt; 5% anionowych środków powierzchniowo czynnych, Poj. 500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B228B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D0DD9B" w14:textId="77777777" w:rsidR="00732880" w:rsidRDefault="00732880">
            <w:pPr>
              <w:spacing w:line="360" w:lineRule="auto"/>
              <w:jc w:val="center"/>
            </w:pPr>
            <w:r>
              <w:rPr>
                <w:rFonts w:ascii="Arial" w:eastAsia="Calibri" w:hAnsi="Arial"/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D2572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6656D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46F05734" w14:textId="77777777" w:rsidTr="00C668B3">
        <w:trPr>
          <w:trHeight w:val="117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87AD1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112.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95734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Żel czyszczący  do usuwania kamienia i rdzy osadzających się na powierzchniach i armaturze. Na bazie kwasu fosforowego. Wartość pH : &lt; 1,0 op. 420ml-500ml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1D998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967A3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DAC0E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28527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4F79912E" w14:textId="77777777" w:rsidTr="00C668B3">
        <w:trPr>
          <w:trHeight w:val="540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4E33A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113.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20EF6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 xml:space="preserve">Żel dezynfekująco - myjący do WC  , poj. 750ml. Zagęszczony płyn/żel do czyszczenia i dezynfekcji urządzeń i pomieszczeń sanitarnych oraz do dezynfekcji powierzchni w szpitalach o działaniu grzybobójczym, </w:t>
            </w: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pleśniobójczym i bakteriobójczym, rozpuszczający osad z kamienia i rdzy zarówno powyżej jak i poniżej linii wody, neutralizujący nieprzyjemny zapach na bazie podchlorynu sodu, wodorotlenku sodu i tlenku aminy, z odpowiednio wyprofilowaną szyjką umożliwiającą nanoszenie preparatu w miejscach trudno dostępnych. Produkt musi występować w co najmniej trzech wersjach zapachowych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64355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lastRenderedPageBreak/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5F186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372FE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35BBF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425E18D6" w14:textId="77777777" w:rsidTr="00C668B3">
        <w:trPr>
          <w:trHeight w:val="51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C37B5D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114.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60569C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Żel do mycia WC, umywalek i innych urządzeń sanitarnych. Bakteriobójczy i biobójczy . Zawiera: kwas glikolowy – 1,5g/kg. Opakowanie 700 - 750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137CC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A6799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9409B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46C77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3FE8432" w14:textId="77777777" w:rsidTr="00C668B3">
        <w:trPr>
          <w:trHeight w:val="1461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EB9B0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115.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A7AB8C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Żel do usuwania przypaleń powstałych w piekarnikach, kuchenkach mikrofalowych, patelniach, rondlach i innych naczyń emaliowanych, żaroodpornych i ze stali nierdzewnej  500 g. Skład: &lt; 5% anionowych środków powierzchniowo czynnych, EDTA i jego soli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65C65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77541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E2F28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F8AD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6431AFBB" w14:textId="77777777" w:rsidTr="00C668B3">
        <w:trPr>
          <w:trHeight w:val="335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22321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116.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E800C7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Żel pielęgnacyjny do mycia ciała pod prysznic  Poj. 300 ml. Różna kompozycja zapachowa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ADEA1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F948F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228A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8EED4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C89EE5A" w14:textId="77777777" w:rsidTr="00C668B3">
        <w:trPr>
          <w:trHeight w:val="31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2F8B59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117.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01BD2E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Żel do mycia ciała i włosów 2w1 dla dzieci 0-3 lat poj, 400 ml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75A16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BD0A5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150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4267FF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9C8AE8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1EC96344" w14:textId="77777777" w:rsidTr="00C668B3">
        <w:trPr>
          <w:trHeight w:val="41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89C72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118.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A97EC1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ŻEL DO PRANIA 4-4,5L - UNIWERSALNY -  do prania białych oraz kolorowych tkanin. Produkt może być stosowany do wszystkich rodzajów tkanin. Może być używany przy praniu w temperaturze 20°C, 40°C oraz 60°C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16BAF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Op.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0FF53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401EF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F1DD74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233E8D76" w14:textId="77777777" w:rsidTr="00C668B3">
        <w:trPr>
          <w:trHeight w:val="41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F1DD0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119.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BA2227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 xml:space="preserve">Wiadro z wyciskaczem do mopów okrągłych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80489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Szt.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6CC98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15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7D0F20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B9FD7E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4AA31E95" w14:textId="77777777" w:rsidTr="00C668B3">
        <w:trPr>
          <w:trHeight w:val="41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C5B4A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lastRenderedPageBreak/>
              <w:t>120.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B0E4EF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Proszek do prania dla niemowląt i dzieci od 0+ hipoalergiczny</w:t>
            </w:r>
          </w:p>
          <w:p w14:paraId="054B4C04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 xml:space="preserve">Pozytywna opinia IZMiDz 1,3 kg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84E443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szt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35BBDA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60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74680B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863A2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732880" w14:paraId="098B8A46" w14:textId="77777777" w:rsidTr="00C668B3">
        <w:trPr>
          <w:trHeight w:val="41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92712" w14:textId="77777777" w:rsidR="00732880" w:rsidRDefault="0073288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BCE1CA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Płyn do płukania dla niemowląt i dzieci od 0+ hipoalergiczny</w:t>
            </w:r>
          </w:p>
          <w:p w14:paraId="382ECCCA" w14:textId="77777777" w:rsidR="00732880" w:rsidRDefault="00732880">
            <w:pPr>
              <w:spacing w:line="360" w:lineRule="auto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 xml:space="preserve">Pozytywna opinia IZMiDz poj. 2 l 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135527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szt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B6870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30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669A16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3244F1" w14:textId="77777777" w:rsidR="00732880" w:rsidRDefault="00732880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  <w:tr w:rsidR="00C668B3" w14:paraId="2A1C9E3E" w14:textId="7B788C4D" w:rsidTr="00C668B3">
        <w:trPr>
          <w:trHeight w:val="413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446629" w14:textId="77777777" w:rsidR="00C668B3" w:rsidRDefault="00C668B3" w:rsidP="00C668B3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122.</w:t>
            </w:r>
          </w:p>
        </w:tc>
        <w:tc>
          <w:tcPr>
            <w:tcW w:w="736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73AEE" w14:textId="7011199A" w:rsidR="00C668B3" w:rsidRDefault="00C668B3" w:rsidP="00C668B3">
            <w:pPr>
              <w:spacing w:line="360" w:lineRule="auto"/>
              <w:jc w:val="right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b/>
                <w:sz w:val="20"/>
                <w:szCs w:val="20"/>
              </w:rPr>
              <w:t>Razem wartość brutto: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5AAB65F3" w14:textId="77777777" w:rsidR="00C668B3" w:rsidRDefault="00C668B3" w:rsidP="00C668B3">
            <w:pPr>
              <w:spacing w:line="360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</w:p>
        </w:tc>
      </w:tr>
    </w:tbl>
    <w:p w14:paraId="26EF8BF0" w14:textId="77777777" w:rsidR="0041309E" w:rsidRDefault="0041309E">
      <w:pPr>
        <w:spacing w:line="36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4ED840BE" w14:textId="77777777" w:rsidR="0041309E" w:rsidRDefault="0041309E">
      <w:pPr>
        <w:spacing w:line="36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59388899" w14:textId="77777777" w:rsidR="0041309E" w:rsidRDefault="0041309E">
      <w:pPr>
        <w:spacing w:line="360" w:lineRule="auto"/>
        <w:jc w:val="center"/>
        <w:rPr>
          <w:rFonts w:ascii="Times New Roman" w:eastAsia="Times New Roman" w:hAnsi="Times New Roman" w:cs="Times New Roman"/>
          <w:sz w:val="20"/>
        </w:rPr>
      </w:pPr>
    </w:p>
    <w:p w14:paraId="68DD2BAC" w14:textId="77777777" w:rsidR="0041309E" w:rsidRDefault="0041309E">
      <w:pPr>
        <w:spacing w:line="360" w:lineRule="auto"/>
        <w:jc w:val="both"/>
        <w:rPr>
          <w:rFonts w:ascii="Arial" w:eastAsia="Calibri" w:hAnsi="Arial"/>
          <w:b/>
          <w:color w:val="FF0000"/>
          <w:sz w:val="24"/>
          <w:u w:val="single"/>
        </w:rPr>
      </w:pPr>
    </w:p>
    <w:p w14:paraId="07E15A60" w14:textId="77777777" w:rsidR="0041309E" w:rsidRDefault="00000000">
      <w:pPr>
        <w:spacing w:line="360" w:lineRule="auto"/>
        <w:jc w:val="both"/>
        <w:rPr>
          <w:rFonts w:ascii="Arial" w:eastAsia="Calibri" w:hAnsi="Arial"/>
          <w:b/>
          <w:color w:val="FF0000"/>
          <w:u w:val="single"/>
        </w:rPr>
      </w:pPr>
      <w:r>
        <w:rPr>
          <w:rFonts w:ascii="Arial" w:eastAsia="Calibri" w:hAnsi="Arial"/>
          <w:b/>
          <w:color w:val="FF0000"/>
          <w:u w:val="single"/>
        </w:rPr>
        <w:t>Uwaga !</w:t>
      </w:r>
    </w:p>
    <w:p w14:paraId="6B54D623" w14:textId="77777777" w:rsidR="0041309E" w:rsidRDefault="00000000">
      <w:pPr>
        <w:spacing w:line="360" w:lineRule="auto"/>
        <w:jc w:val="both"/>
        <w:rPr>
          <w:rFonts w:ascii="Arial" w:eastAsia="Calibri" w:hAnsi="Arial"/>
        </w:rPr>
      </w:pPr>
      <w:r>
        <w:rPr>
          <w:rFonts w:ascii="Arial" w:eastAsia="Calibri" w:hAnsi="Arial"/>
          <w:b/>
          <w:color w:val="FF0000"/>
          <w:u w:val="single"/>
        </w:rPr>
        <w:t>Należy sporządzić i przekazać</w:t>
      </w:r>
      <w:r>
        <w:rPr>
          <w:rFonts w:ascii="Arial" w:eastAsia="Calibri" w:hAnsi="Arial"/>
          <w:color w:val="FF0000"/>
        </w:rPr>
        <w:t xml:space="preserve"> zgodnie z </w:t>
      </w:r>
      <w:r>
        <w:rPr>
          <w:rFonts w:ascii="Arial" w:eastAsia="Calibri" w:hAnsi="Arial"/>
          <w:i/>
          <w:color w:val="FF0000"/>
        </w:rPr>
        <w:t>Rozporządzeniem Prezesa Rady Ministrów z dnia 30 grudnia 2020r.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30A7DE93" w14:textId="77777777" w:rsidR="0041309E" w:rsidRDefault="0041309E">
      <w:pPr>
        <w:spacing w:line="360" w:lineRule="auto"/>
        <w:jc w:val="center"/>
        <w:rPr>
          <w:rFonts w:ascii="Times New Roman" w:eastAsia="Times New Roman" w:hAnsi="Times New Roman" w:cs="Times New Roman"/>
          <w:sz w:val="20"/>
        </w:rPr>
      </w:pPr>
    </w:p>
    <w:sectPr w:rsidR="0041309E" w:rsidSect="00A0655B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680" w:right="1418" w:bottom="680" w:left="1418" w:header="567" w:footer="624" w:gutter="0"/>
      <w:cols w:space="708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AF959" w14:textId="77777777" w:rsidR="00116DA0" w:rsidRDefault="00116DA0">
      <w:r>
        <w:separator/>
      </w:r>
    </w:p>
  </w:endnote>
  <w:endnote w:type="continuationSeparator" w:id="0">
    <w:p w14:paraId="6BB0AA7D" w14:textId="77777777" w:rsidR="00116DA0" w:rsidRDefault="0011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24"/>
      </w:rPr>
      <w:id w:val="-1336523726"/>
      <w:docPartObj>
        <w:docPartGallery w:val="Page Numbers (Bottom of Page)"/>
        <w:docPartUnique/>
      </w:docPartObj>
    </w:sdtPr>
    <w:sdtContent>
      <w:p w14:paraId="7111C76B" w14:textId="77777777" w:rsidR="00A0655B" w:rsidRDefault="00A0655B" w:rsidP="00A0655B">
        <w:pPr>
          <w:pStyle w:val="Stopka"/>
          <w:jc w:val="right"/>
          <w:rPr>
            <w:rFonts w:asciiTheme="majorHAnsi" w:hAnsiTheme="majorHAnsi" w:cstheme="majorHAnsi"/>
            <w:sz w:val="24"/>
          </w:rPr>
        </w:pPr>
      </w:p>
      <w:p w14:paraId="2581280B" w14:textId="56074C95" w:rsidR="00A0655B" w:rsidRPr="00A0655B" w:rsidRDefault="00A0655B" w:rsidP="00A0655B">
        <w:pPr>
          <w:pStyle w:val="Stopka"/>
          <w:jc w:val="right"/>
          <w:rPr>
            <w:rFonts w:asciiTheme="majorHAnsi" w:hAnsiTheme="majorHAnsi" w:cstheme="majorHAnsi"/>
            <w:sz w:val="24"/>
          </w:rPr>
        </w:pPr>
        <w:r w:rsidRPr="00A0655B">
          <w:rPr>
            <w:rFonts w:asciiTheme="majorHAnsi" w:hAnsiTheme="majorHAnsi" w:cstheme="majorHAnsi"/>
            <w:sz w:val="24"/>
          </w:rPr>
          <w:t xml:space="preserve">Strona | </w:t>
        </w:r>
        <w:r w:rsidRPr="00A0655B">
          <w:rPr>
            <w:rFonts w:asciiTheme="majorHAnsi" w:hAnsiTheme="majorHAnsi" w:cstheme="majorHAnsi"/>
            <w:sz w:val="24"/>
          </w:rPr>
          <w:fldChar w:fldCharType="begin"/>
        </w:r>
        <w:r w:rsidRPr="00A0655B">
          <w:rPr>
            <w:rFonts w:asciiTheme="majorHAnsi" w:hAnsiTheme="majorHAnsi" w:cstheme="majorHAnsi"/>
            <w:sz w:val="24"/>
          </w:rPr>
          <w:instrText>PAGE   \* MERGEFORMAT</w:instrText>
        </w:r>
        <w:r w:rsidRPr="00A0655B">
          <w:rPr>
            <w:rFonts w:asciiTheme="majorHAnsi" w:hAnsiTheme="majorHAnsi" w:cstheme="majorHAnsi"/>
            <w:sz w:val="24"/>
          </w:rPr>
          <w:fldChar w:fldCharType="separate"/>
        </w:r>
        <w:r w:rsidRPr="00A0655B">
          <w:rPr>
            <w:rFonts w:asciiTheme="majorHAnsi" w:hAnsiTheme="majorHAnsi" w:cstheme="majorHAnsi"/>
            <w:sz w:val="24"/>
          </w:rPr>
          <w:t>2</w:t>
        </w:r>
        <w:r w:rsidRPr="00A0655B">
          <w:rPr>
            <w:rFonts w:asciiTheme="majorHAnsi" w:hAnsiTheme="majorHAnsi" w:cstheme="majorHAnsi"/>
            <w:sz w:val="24"/>
          </w:rPr>
          <w:fldChar w:fldCharType="end"/>
        </w:r>
        <w:r w:rsidRPr="00A0655B">
          <w:rPr>
            <w:rFonts w:asciiTheme="majorHAnsi" w:hAnsiTheme="majorHAnsi" w:cstheme="majorHAnsi"/>
            <w:sz w:val="2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1615C" w14:textId="77777777" w:rsidR="0041309E" w:rsidRDefault="00000000">
    <w:pPr>
      <w:pStyle w:val="Stopka"/>
      <w:pBdr>
        <w:top w:val="double" w:sz="4" w:space="1" w:color="000000"/>
      </w:pBdr>
      <w:jc w:val="center"/>
      <w:rPr>
        <w:rFonts w:ascii="Arial" w:eastAsia="Times New Roman" w:hAnsi="Arial" w:cs="Arial"/>
        <w:kern w:val="0"/>
        <w:sz w:val="20"/>
        <w:szCs w:val="20"/>
        <w:lang w:bidi="ar-SA"/>
      </w:rPr>
    </w:pPr>
    <w:sdt>
      <w:sdtPr>
        <w:id w:val="1335635510"/>
      </w:sdtPr>
      <w:sdtContent>
        <w:r>
          <w:t>71-457 Szczecin, ul. Wszystkich Świętych 66,  tel. 091 431 58 91</w:t>
        </w:r>
      </w:sdtContent>
    </w:sdt>
  </w:p>
  <w:p w14:paraId="6530CECD" w14:textId="77777777" w:rsidR="0041309E" w:rsidRDefault="00000000">
    <w:pPr>
      <w:widowControl/>
      <w:pBdr>
        <w:top w:val="double" w:sz="4" w:space="1" w:color="000000"/>
      </w:pBdr>
      <w:suppressAutoHyphens w:val="0"/>
      <w:jc w:val="center"/>
      <w:rPr>
        <w:rFonts w:ascii="Arial" w:eastAsia="Times New Roman" w:hAnsi="Arial"/>
        <w:color w:val="0000FF"/>
        <w:kern w:val="0"/>
        <w:sz w:val="20"/>
        <w:szCs w:val="20"/>
        <w:u w:val="single"/>
        <w:lang w:val="en-US" w:bidi="ar-SA"/>
      </w:rPr>
    </w:pPr>
    <w:r>
      <w:rPr>
        <w:rFonts w:ascii="Arial" w:eastAsia="Times New Roman" w:hAnsi="Arial"/>
        <w:kern w:val="0"/>
        <w:sz w:val="20"/>
        <w:szCs w:val="20"/>
        <w:lang w:val="en-US" w:bidi="ar-SA"/>
      </w:rPr>
      <w:t xml:space="preserve">e-mail: </w:t>
    </w:r>
    <w:hyperlink r:id="rId1">
      <w:r w:rsidR="0041309E">
        <w:rPr>
          <w:rFonts w:ascii="Arial" w:eastAsia="Times New Roman" w:hAnsi="Arial"/>
          <w:color w:val="0000FF"/>
          <w:kern w:val="0"/>
          <w:sz w:val="20"/>
          <w:szCs w:val="20"/>
          <w:u w:val="single"/>
          <w:lang w:val="en-US" w:bidi="ar-SA"/>
        </w:rPr>
        <w:t>sekretariat@cod.szczecin.pl</w:t>
      </w:r>
    </w:hyperlink>
    <w:r>
      <w:rPr>
        <w:rFonts w:ascii="Arial" w:eastAsia="Times New Roman" w:hAnsi="Arial"/>
        <w:kern w:val="0"/>
        <w:sz w:val="20"/>
        <w:szCs w:val="20"/>
        <w:lang w:val="en-US" w:bidi="ar-SA"/>
      </w:rPr>
      <w:t xml:space="preserve"> ,  </w:t>
    </w:r>
    <w:hyperlink r:id="rId2">
      <w:r w:rsidR="0041309E">
        <w:rPr>
          <w:rFonts w:ascii="Arial" w:eastAsia="Times New Roman" w:hAnsi="Arial"/>
          <w:color w:val="0000FF"/>
          <w:kern w:val="0"/>
          <w:sz w:val="20"/>
          <w:szCs w:val="20"/>
          <w:u w:val="single"/>
          <w:lang w:val="en-US" w:bidi="ar-SA"/>
        </w:rPr>
        <w:t>www.centrumopieki.szczecin.pl</w:t>
      </w:r>
    </w:hyperlink>
  </w:p>
  <w:p w14:paraId="0563B387" w14:textId="77777777" w:rsidR="00A0655B" w:rsidRDefault="00A0655B">
    <w:pPr>
      <w:widowControl/>
      <w:pBdr>
        <w:top w:val="double" w:sz="4" w:space="1" w:color="000000"/>
      </w:pBdr>
      <w:suppressAutoHyphens w:val="0"/>
      <w:jc w:val="center"/>
      <w:rPr>
        <w:rFonts w:ascii="Arial" w:eastAsia="Times New Roman" w:hAnsi="Arial"/>
        <w:kern w:val="0"/>
        <w:sz w:val="20"/>
        <w:szCs w:val="20"/>
        <w:lang w:val="en-US" w:bidi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6110C" w14:textId="77777777" w:rsidR="00116DA0" w:rsidRDefault="00116DA0">
      <w:r>
        <w:separator/>
      </w:r>
    </w:p>
  </w:footnote>
  <w:footnote w:type="continuationSeparator" w:id="0">
    <w:p w14:paraId="6CDB9993" w14:textId="77777777" w:rsidR="00116DA0" w:rsidRDefault="00116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A773F" w14:textId="77777777" w:rsidR="0041309E" w:rsidRDefault="0041309E">
    <w:pPr>
      <w:pStyle w:val="Nagwek"/>
      <w:spacing w:before="0" w:after="0"/>
      <w:rPr>
        <w:rFonts w:hint="eastAsia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A354" w14:textId="77777777" w:rsidR="0041309E" w:rsidRDefault="00000000">
    <w:pPr>
      <w:pBdr>
        <w:bottom w:val="single" w:sz="4" w:space="1" w:color="000000"/>
      </w:pBdr>
      <w:jc w:val="center"/>
      <w:rPr>
        <w:rFonts w:ascii="Liberation Serif" w:eastAsia="DejaVu Sans" w:hAnsi="Liberation Serif" w:cs="Times New Roman"/>
        <w:b/>
        <w:sz w:val="24"/>
        <w:lang w:bidi="ar-SA"/>
      </w:rPr>
    </w:pPr>
    <w:r>
      <w:rPr>
        <w:noProof/>
      </w:rPr>
      <w:drawing>
        <wp:anchor distT="0" distB="0" distL="0" distR="0" simplePos="0" relativeHeight="2" behindDoc="1" locked="0" layoutInCell="1" allowOverlap="1" wp14:anchorId="50F2556C" wp14:editId="7BC3E1FA">
          <wp:simplePos x="0" y="0"/>
          <wp:positionH relativeFrom="column">
            <wp:posOffset>334645</wp:posOffset>
          </wp:positionH>
          <wp:positionV relativeFrom="paragraph">
            <wp:posOffset>-160655</wp:posOffset>
          </wp:positionV>
          <wp:extent cx="878840" cy="878840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iberation Serif" w:eastAsia="DejaVu Sans" w:hAnsi="Liberation Serif" w:cs="Times New Roman"/>
        <w:b/>
        <w:sz w:val="24"/>
        <w:lang w:bidi="ar-SA"/>
      </w:rPr>
      <w:t>Centrum Opieki nad Dzieckiem</w:t>
    </w:r>
  </w:p>
  <w:p w14:paraId="0FDABBBD" w14:textId="77777777" w:rsidR="0041309E" w:rsidRDefault="00000000">
    <w:pPr>
      <w:pBdr>
        <w:bottom w:val="single" w:sz="4" w:space="1" w:color="000000"/>
      </w:pBdr>
      <w:tabs>
        <w:tab w:val="left" w:pos="1155"/>
        <w:tab w:val="center" w:pos="4081"/>
      </w:tabs>
      <w:jc w:val="center"/>
      <w:rPr>
        <w:rFonts w:ascii="Liberation Serif" w:eastAsia="DejaVu Sans" w:hAnsi="Liberation Serif" w:cs="Times New Roman"/>
        <w:b/>
        <w:sz w:val="24"/>
        <w:lang w:bidi="ar-SA"/>
      </w:rPr>
    </w:pPr>
    <w:r>
      <w:rPr>
        <w:rFonts w:ascii="Liberation Serif" w:eastAsia="DejaVu Sans" w:hAnsi="Liberation Serif" w:cs="Times New Roman"/>
        <w:b/>
        <w:sz w:val="24"/>
        <w:lang w:bidi="ar-SA"/>
      </w:rPr>
      <w:t>im. Konstantego Maciejewicza</w:t>
    </w:r>
  </w:p>
  <w:p w14:paraId="5560FC8E" w14:textId="77777777" w:rsidR="0041309E" w:rsidRDefault="00000000">
    <w:pPr>
      <w:pBdr>
        <w:bottom w:val="single" w:sz="4" w:space="1" w:color="000000"/>
      </w:pBdr>
      <w:jc w:val="center"/>
      <w:rPr>
        <w:rFonts w:ascii="Liberation Serif" w:eastAsia="DejaVu Sans" w:hAnsi="Liberation Serif" w:cs="Times New Roman"/>
        <w:b/>
        <w:sz w:val="24"/>
        <w:lang w:bidi="ar-SA"/>
      </w:rPr>
    </w:pPr>
    <w:r>
      <w:rPr>
        <w:rFonts w:ascii="Liberation Serif" w:eastAsia="DejaVu Sans" w:hAnsi="Liberation Serif" w:cs="Times New Roman"/>
        <w:b/>
        <w:sz w:val="24"/>
        <w:lang w:bidi="ar-SA"/>
      </w:rPr>
      <w:t>w Szczecinie</w:t>
    </w:r>
  </w:p>
  <w:p w14:paraId="04C5A496" w14:textId="77777777" w:rsidR="0041309E" w:rsidRDefault="0041309E">
    <w:pPr>
      <w:pStyle w:val="Nagwek"/>
      <w:spacing w:before="0" w:after="0"/>
      <w:rPr>
        <w:rFonts w:hint="eastAsi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63D16"/>
    <w:multiLevelType w:val="multilevel"/>
    <w:tmpl w:val="758881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8B066C"/>
    <w:multiLevelType w:val="multilevel"/>
    <w:tmpl w:val="F768160C"/>
    <w:lvl w:ilvl="0">
      <w:start w:val="12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86847938">
    <w:abstractNumId w:val="1"/>
  </w:num>
  <w:num w:numId="2" w16cid:durableId="212684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9E"/>
    <w:rsid w:val="00036A35"/>
    <w:rsid w:val="00074616"/>
    <w:rsid w:val="00113A26"/>
    <w:rsid w:val="00116DA0"/>
    <w:rsid w:val="00162924"/>
    <w:rsid w:val="00197741"/>
    <w:rsid w:val="001B44DA"/>
    <w:rsid w:val="003304BC"/>
    <w:rsid w:val="00370DA4"/>
    <w:rsid w:val="003D4A77"/>
    <w:rsid w:val="0041309E"/>
    <w:rsid w:val="00444921"/>
    <w:rsid w:val="005F5B47"/>
    <w:rsid w:val="00732880"/>
    <w:rsid w:val="00792CED"/>
    <w:rsid w:val="008417DD"/>
    <w:rsid w:val="008840E3"/>
    <w:rsid w:val="00A0655B"/>
    <w:rsid w:val="00B4696E"/>
    <w:rsid w:val="00B642A5"/>
    <w:rsid w:val="00C668B3"/>
    <w:rsid w:val="00FC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B0C1"/>
  <w15:docId w15:val="{702E2E4E-82D0-4381-A93B-8B488328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Calibri" w:eastAsia="NSimSun" w:hAnsi="Calibri" w:cs="Arial"/>
      <w:kern w:val="2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uiPriority w:val="99"/>
    <w:unhideWhenUsed/>
    <w:qFormat/>
    <w:rPr>
      <w:color w:val="000080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cs="Mang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qFormat/>
    <w:pPr>
      <w:spacing w:after="140" w:line="276" w:lineRule="auto"/>
    </w:pPr>
  </w:style>
  <w:style w:type="paragraph" w:styleId="Lista">
    <w:name w:val="List"/>
    <w:basedOn w:val="Tekstpodstawowy"/>
    <w:qFormat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  <w:rPr>
      <w:rFonts w:cs="Mangal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ntrumopieki.szczecin.pl/" TargetMode="External"/><Relationship Id="rId1" Type="http://schemas.openxmlformats.org/officeDocument/2006/relationships/hyperlink" Target="mailto:sekretariat@cod.szczecin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1999</Words>
  <Characters>11999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User</cp:lastModifiedBy>
  <cp:revision>3</cp:revision>
  <cp:lastPrinted>2024-10-24T08:10:00Z</cp:lastPrinted>
  <dcterms:created xsi:type="dcterms:W3CDTF">2026-05-19T19:53:00Z</dcterms:created>
  <dcterms:modified xsi:type="dcterms:W3CDTF">2026-07-31T17:58:00Z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9FA1B86CDBF7418A99226C669424D82B_13</vt:lpwstr>
  </property>
  <property fmtid="{D5CDD505-2E9C-101B-9397-08002B2CF9AE}" pid="3" name="KSOProductBuildVer">
    <vt:lpwstr>1045-12.2.0.23155</vt:lpwstr>
  </property>
</Properties>
</file>